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A4" w:rsidRPr="003266A4" w:rsidRDefault="003266A4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Дипломатические и служебные визы РК категорий А1, А2, А3, А4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Виза Республики Казахстан категории «А1» выдается следующим лицам: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1) главы иностранных государств, правитель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ств, международных организаций,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приравненные к дипломатическому статусу и члены их семей;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2) члены парламентов, правительств иностранных г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осударств, международных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организаций, приравненные к дипломатичес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кому статусу и члены их семей –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владельцы дипломатических паспортов, а такж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е члены официальных иностранных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делегаций и сопровождающие их лица – владельцы дипломатических паспортов;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3) почетные консулы Республики Казахстан и члены их семей.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4) владельцы дипломатических паспортов,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а также паспортов международных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организаций, имеющим статус, приравн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енный к дипломатическим агентам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направляющимся в Республику Казахстан по служебным делам;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5) дипломатические курьеры, провозящие ди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пломатическую почту – владельцы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дипломатических паспортов, при наличии курьерского листа.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«А1» необходимо предоставить:</w:t>
      </w:r>
    </w:p>
    <w:p w:rsidR="0071595A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1. Заграничный паспорт (срок действ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ия не менее 3 месяцев с момента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паспорте).</w:t>
      </w:r>
    </w:p>
    <w:p w:rsidR="00E92608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1 копия первой страницы паспорта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визовый формуляр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с одной актуальной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. Вербальная нота или приглашение с п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росьбой выдать визу с указанием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Ф.И.О сотрудника, его должности, периода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 пребывания в Казахстане и цели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поездки.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Виза Республики Казахстан категории «А2» выдается следующим лицам: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1) дипломатические агенты иностранных д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ипломатических и приравненных к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ним представительств;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2) консульские должностные лица иностранных консульских учреждений;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lastRenderedPageBreak/>
        <w:t>3) сотрудники международных организаций и их представительств,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аккредитованных в Республике Казахст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ан, направляющихся для работы в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Республику Казахстан;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4) почетные консулы иностранных государст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в, аккредитованные в Республике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Казахстан и члены их семей.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«А2» необходимо предоставить:</w:t>
      </w:r>
    </w:p>
    <w:p w:rsidR="0071595A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1. Заграничный паспорт (срок действ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ия не менее 3 месяцев с момента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паспорте).</w:t>
      </w:r>
    </w:p>
    <w:p w:rsidR="00E92608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1 копия первой страницы паспорта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визовый формуляр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с одной актуальной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. Вербальная нота с просьбой выдать визу с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указанием Ф.И.О сотрудника, его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должности, периода пребывания в Казахстане и цели поездки.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. Копия приглашения из Республики Казах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стан, зарегистрированного в МИД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РК.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Виза Республики Казахстан категории «А3» выдается следующим лицам: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1) члены официальных иностранных деле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гаций, сопровождающие их лица и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члены их семей;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2) представители иностранных средств массовой инф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ормации,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аккредитованные в Республике Казахста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н и направляющиеся в Республику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Казахстан (по согласованию с МИД РК).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3) военнослужащие иностранных государс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тв, направляющиеся в Республику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Казахстан по служебным делам;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4) лица, находящиеся на иждивении лиц, п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ретендующих на визы категорий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"A2" и "А4".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5) владельцы паспортов международных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организаций, не имеющие статус,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приравненный к дипломатическим агентам,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 а также владельцы национальных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паспортов, работающие в международных организациях и члены их семей;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lastRenderedPageBreak/>
        <w:t>6) владельцы служебных паспортов, направ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ляющиеся в Республику Казахстан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по служебным делам;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7) дипломатические курьеры, провозящие дип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ломатическую почту, если они не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имеют дипломатический паспорт, при наличии курьерского листа;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8) лица, направляющиеся в команди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ровку в Республику Казахстан по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приглашению иностранных дипломатически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х представительств, консульских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учреждений, международных орг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анизаций и их представительств, государственных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органов Республики Казахстан;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9) космонавты и астронавты, направляющиеся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 в Республику Казахстан для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совершения полета в космическое п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ространство и возвращающиеся из космического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пространства на Землю.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«А3» необходимо предоставить:</w:t>
      </w:r>
    </w:p>
    <w:p w:rsidR="0071595A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1. Заграничный паспорт (срок действ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ия не менее 3 месяцев с момента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паспорте).</w:t>
      </w:r>
    </w:p>
    <w:p w:rsidR="00E92608" w:rsidRPr="003266A4" w:rsidRDefault="00E92608" w:rsidP="00E926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1 копия первой страницы паспорта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визовый формуляр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с одной актуальной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. Вербальная нота или приглашение с п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росьбой выдать визу с указанием Ф.И.О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сотрудника, его должности, периода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 пребывания в Казахстане и цели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поездки.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. Копия приглашения из Республики Казах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стан, зарегистрированного в МИД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РК.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Примечание: для представителей иностран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ных средств массовой информации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виза выдается/продлевается на срок действия аккредитации.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Виза Республики Казахстан категории «А4» выдается следующим лицам: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1) члены административно-техничес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кого и обслуживающего персонала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дипломатических представительств;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2) сотрудники международных орган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изаций или их представительств,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консульские служащие, работники обслу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живающего персонала консульских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учреждений иностранных государств, аккредитов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анных в Республике Казахстан, и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члены их семей.</w:t>
      </w:r>
    </w:p>
    <w:p w:rsidR="0071595A" w:rsidRPr="003266A4" w:rsidRDefault="0071595A" w:rsidP="003266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«А4» необходимо предоставить:</w:t>
      </w:r>
    </w:p>
    <w:p w:rsidR="0071595A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6A4">
        <w:rPr>
          <w:rFonts w:ascii="Times New Roman" w:hAnsi="Times New Roman" w:cs="Times New Roman"/>
          <w:sz w:val="28"/>
          <w:szCs w:val="28"/>
          <w:lang w:val="ru-RU"/>
        </w:rPr>
        <w:t>1. Заграничный паспорт (срок действия не менее 3 месяцев с момента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6A4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паспорте).</w:t>
      </w:r>
    </w:p>
    <w:p w:rsidR="00E92608" w:rsidRPr="003266A4" w:rsidRDefault="00E92608" w:rsidP="00E926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1 копия первой страницы паспорта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визовый формуляр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с одной актуальной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 xml:space="preserve">. Вербальная нота с просьбой выдать визу с 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указанием Ф.И.О сотрудника, его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должности, периода пребывания в Казахстане и цели поездки.</w:t>
      </w:r>
    </w:p>
    <w:p w:rsidR="0071595A" w:rsidRPr="003266A4" w:rsidRDefault="00E92608" w:rsidP="003266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. Копия приглашения из Республики Казахс</w:t>
      </w:r>
      <w:r w:rsidR="003266A4">
        <w:rPr>
          <w:rFonts w:ascii="Times New Roman" w:hAnsi="Times New Roman" w:cs="Times New Roman"/>
          <w:sz w:val="28"/>
          <w:szCs w:val="28"/>
          <w:lang w:val="ru-RU"/>
        </w:rPr>
        <w:t xml:space="preserve">тан с номером визовой поддержки </w:t>
      </w:r>
      <w:r w:rsidR="0071595A" w:rsidRPr="003266A4">
        <w:rPr>
          <w:rFonts w:ascii="Times New Roman" w:hAnsi="Times New Roman" w:cs="Times New Roman"/>
          <w:sz w:val="28"/>
          <w:szCs w:val="28"/>
          <w:lang w:val="ru-RU"/>
        </w:rPr>
        <w:t>МИД РК</w:t>
      </w:r>
      <w:bookmarkStart w:id="0" w:name="_GoBack"/>
      <w:bookmarkEnd w:id="0"/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595A" w:rsidRPr="003266A4" w:rsidRDefault="0071595A" w:rsidP="003266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595A" w:rsidRPr="003266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3266A4"/>
    <w:rsid w:val="0047528D"/>
    <w:rsid w:val="005104A2"/>
    <w:rsid w:val="00552532"/>
    <w:rsid w:val="00564ACE"/>
    <w:rsid w:val="0059532A"/>
    <w:rsid w:val="005C7B45"/>
    <w:rsid w:val="00674451"/>
    <w:rsid w:val="0071595A"/>
    <w:rsid w:val="00733981"/>
    <w:rsid w:val="00736465"/>
    <w:rsid w:val="007A7FD4"/>
    <w:rsid w:val="008157A6"/>
    <w:rsid w:val="008F5EFB"/>
    <w:rsid w:val="00901FC7"/>
    <w:rsid w:val="0097525B"/>
    <w:rsid w:val="009D5E63"/>
    <w:rsid w:val="00AB6798"/>
    <w:rsid w:val="00BE6538"/>
    <w:rsid w:val="00C46F2B"/>
    <w:rsid w:val="00C74015"/>
    <w:rsid w:val="00E631F5"/>
    <w:rsid w:val="00E92608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2BD1"/>
  <w15:docId w15:val="{76CC887E-C221-4DE6-9044-477BE32B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3</cp:revision>
  <cp:lastPrinted>2020-07-17T10:02:00Z</cp:lastPrinted>
  <dcterms:created xsi:type="dcterms:W3CDTF">2021-07-07T12:39:00Z</dcterms:created>
  <dcterms:modified xsi:type="dcterms:W3CDTF">2023-01-11T15:10:00Z</dcterms:modified>
</cp:coreProperties>
</file>