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C0" w:rsidRPr="001E475A" w:rsidRDefault="00E421C0" w:rsidP="005A7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B078F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</w:p>
    <w:p w:rsidR="00E421C0" w:rsidRPr="00DE3053" w:rsidRDefault="00E421C0" w:rsidP="005A7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  <w:r w:rsidRPr="00DE30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E3053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E421C0" w:rsidRPr="00DE3053" w:rsidRDefault="00E421C0" w:rsidP="005A7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933" w:rsidRPr="00C96933" w:rsidRDefault="00E421C0" w:rsidP="00C96933">
      <w:pPr>
        <w:tabs>
          <w:tab w:val="left" w:pos="38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7417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247417">
        <w:rPr>
          <w:rFonts w:ascii="Times New Roman" w:hAnsi="Times New Roman" w:cs="Times New Roman"/>
          <w:i/>
          <w:sz w:val="24"/>
          <w:szCs w:val="24"/>
        </w:rPr>
        <w:tab/>
      </w:r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</w:t>
      </w:r>
      <w:r w:rsidR="001E47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</w:t>
      </w:r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AD59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A2344F" w:rsidRPr="001B078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D59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="001E475A">
        <w:rPr>
          <w:rFonts w:ascii="Times New Roman" w:hAnsi="Times New Roman" w:cs="Times New Roman"/>
          <w:i/>
          <w:sz w:val="24"/>
          <w:szCs w:val="24"/>
          <w:lang w:val="kk-KZ"/>
        </w:rPr>
        <w:t>22 сентября</w:t>
      </w:r>
      <w:r w:rsidR="00C96933">
        <w:rPr>
          <w:rFonts w:ascii="Times New Roman" w:hAnsi="Times New Roman" w:cs="Times New Roman"/>
          <w:i/>
          <w:sz w:val="24"/>
          <w:szCs w:val="24"/>
        </w:rPr>
        <w:t xml:space="preserve">  2022 год</w:t>
      </w:r>
    </w:p>
    <w:p w:rsidR="00E421C0" w:rsidRPr="00247417" w:rsidRDefault="00C96933" w:rsidP="00C96933">
      <w:pPr>
        <w:tabs>
          <w:tab w:val="left" w:pos="38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C969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="00E421C0" w:rsidRPr="002474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5C5A67" w:rsidRPr="002474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E421C0" w:rsidRPr="00247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99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421C0" w:rsidRPr="002474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9693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421C0" w:rsidRPr="00247417">
        <w:rPr>
          <w:rFonts w:ascii="Times New Roman" w:hAnsi="Times New Roman" w:cs="Times New Roman"/>
          <w:i/>
          <w:sz w:val="24"/>
          <w:szCs w:val="24"/>
        </w:rPr>
        <w:t>1</w:t>
      </w:r>
      <w:r w:rsidRPr="001B078F">
        <w:rPr>
          <w:rFonts w:ascii="Times New Roman" w:hAnsi="Times New Roman" w:cs="Times New Roman"/>
          <w:i/>
          <w:sz w:val="24"/>
          <w:szCs w:val="24"/>
        </w:rPr>
        <w:t>6</w:t>
      </w:r>
      <w:r w:rsidR="00E421C0" w:rsidRPr="00247417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5C5A67" w:rsidRPr="00DE3053" w:rsidRDefault="005C5A67" w:rsidP="005A72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5A67" w:rsidRPr="00DE3053" w:rsidRDefault="005C5A67" w:rsidP="005A729E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 xml:space="preserve">Ведет заседание: </w:t>
      </w:r>
      <w:r w:rsidRPr="00DE3053"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 совета Костанайской области.</w:t>
      </w:r>
    </w:p>
    <w:p w:rsidR="005C5A67" w:rsidRPr="00DE3053" w:rsidRDefault="005C5A67" w:rsidP="005A729E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053">
        <w:rPr>
          <w:rFonts w:ascii="Times New Roman" w:hAnsi="Times New Roman" w:cs="Times New Roman"/>
          <w:bCs/>
          <w:sz w:val="28"/>
          <w:szCs w:val="28"/>
        </w:rPr>
        <w:t>Секретарь заседания</w:t>
      </w:r>
      <w:r w:rsidRPr="00DE3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053">
        <w:rPr>
          <w:rFonts w:ascii="Times New Roman" w:hAnsi="Times New Roman" w:cs="Times New Roman"/>
          <w:sz w:val="28"/>
          <w:szCs w:val="28"/>
        </w:rPr>
        <w:t xml:space="preserve">Назарова С.А., сотрудник аппарата Костанайского областного маслихата. </w:t>
      </w:r>
    </w:p>
    <w:p w:rsidR="004610F1" w:rsidRDefault="004610F1" w:rsidP="00461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C407E8" w:rsidRDefault="004610F1" w:rsidP="00C407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0F1" w:rsidRDefault="004610F1" w:rsidP="00C40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10F1" w:rsidRDefault="004610F1" w:rsidP="00C407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610F1" w:rsidRPr="00F4158A" w:rsidRDefault="004610F1" w:rsidP="00461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F1" w:rsidRDefault="004610F1" w:rsidP="004610F1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323A">
        <w:rPr>
          <w:sz w:val="28"/>
          <w:szCs w:val="28"/>
        </w:rPr>
        <w:t>О  рассмотрении проекта постановления акимата Костанайской области «</w:t>
      </w:r>
      <w:r>
        <w:rPr>
          <w:sz w:val="28"/>
          <w:szCs w:val="28"/>
        </w:rPr>
        <w:t>О внесении изменения в постановление акимата Костанайской области от 16 февраля 2022 года № 69 «Об утверждении объемов бюджетных средств на субсидирование развития семеноводства по каждой категории субсидируемых семян на 2022 год</w:t>
      </w:r>
      <w:r w:rsidRPr="00F9323A">
        <w:rPr>
          <w:sz w:val="28"/>
          <w:szCs w:val="28"/>
        </w:rPr>
        <w:t>»</w:t>
      </w:r>
      <w:r w:rsidR="00B14F75">
        <w:rPr>
          <w:sz w:val="28"/>
          <w:szCs w:val="28"/>
        </w:rPr>
        <w:t>;</w:t>
      </w:r>
    </w:p>
    <w:p w:rsidR="00B14F75" w:rsidRDefault="00B14F75" w:rsidP="00B14F75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323A">
        <w:rPr>
          <w:sz w:val="28"/>
          <w:szCs w:val="28"/>
        </w:rPr>
        <w:t>О  рассмотрении проекта постановления акимата Костанайской области «</w:t>
      </w:r>
      <w:r>
        <w:rPr>
          <w:sz w:val="28"/>
          <w:szCs w:val="28"/>
        </w:rPr>
        <w:t>О внесении изменения в постановление акимата Костанайской области от 31 марта 2020 года № 125«Об утверждении Государственного списка памятников истории и культуры местного значения Костанайской области</w:t>
      </w:r>
      <w:r w:rsidRPr="00F9323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14F75" w:rsidRDefault="00B14F75" w:rsidP="00B14F75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323A">
        <w:rPr>
          <w:sz w:val="28"/>
          <w:szCs w:val="28"/>
        </w:rPr>
        <w:t>О  рассмотрении проекта постановления акимата Костанайской области «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некоторых постановлений акимата</w:t>
      </w:r>
      <w:r w:rsidRPr="00F9323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10F1" w:rsidRDefault="004610F1" w:rsidP="00461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F1" w:rsidRPr="00BE00C1" w:rsidRDefault="004610F1" w:rsidP="00BE00C1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C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42617" w:rsidRDefault="004610F1" w:rsidP="00CD6167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Pr="002F441C">
        <w:rPr>
          <w:b/>
          <w:sz w:val="28"/>
          <w:szCs w:val="28"/>
        </w:rPr>
        <w:t xml:space="preserve"> </w:t>
      </w:r>
      <w:r w:rsidR="00917C0A">
        <w:rPr>
          <w:b/>
          <w:sz w:val="28"/>
          <w:szCs w:val="28"/>
        </w:rPr>
        <w:t>С.Ч.: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для</w:t>
      </w:r>
      <w:r w:rsidRPr="0018406E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18406E">
        <w:rPr>
          <w:sz w:val="28"/>
          <w:szCs w:val="28"/>
        </w:rPr>
        <w:t xml:space="preserve"> </w:t>
      </w:r>
      <w:r w:rsidRPr="005443ED">
        <w:rPr>
          <w:sz w:val="28"/>
          <w:szCs w:val="28"/>
        </w:rPr>
        <w:t xml:space="preserve">в </w:t>
      </w:r>
      <w:r w:rsidR="00F42617">
        <w:rPr>
          <w:sz w:val="28"/>
          <w:szCs w:val="28"/>
        </w:rPr>
        <w:t>О</w:t>
      </w:r>
      <w:r w:rsidRPr="005443ED">
        <w:rPr>
          <w:sz w:val="28"/>
          <w:szCs w:val="28"/>
        </w:rPr>
        <w:t>бщественный совет Костанайской области поступил</w:t>
      </w:r>
      <w:r w:rsidR="00F42617">
        <w:rPr>
          <w:sz w:val="28"/>
          <w:szCs w:val="28"/>
        </w:rPr>
        <w:t>и</w:t>
      </w:r>
      <w:r w:rsidRPr="005443ED">
        <w:rPr>
          <w:sz w:val="28"/>
          <w:szCs w:val="28"/>
        </w:rPr>
        <w:t xml:space="preserve"> </w:t>
      </w:r>
      <w:r w:rsidR="00C407E8">
        <w:rPr>
          <w:sz w:val="28"/>
          <w:szCs w:val="28"/>
        </w:rPr>
        <w:t xml:space="preserve">следующие </w:t>
      </w:r>
      <w:r w:rsidRPr="005443ED">
        <w:rPr>
          <w:sz w:val="28"/>
          <w:szCs w:val="28"/>
        </w:rPr>
        <w:t>проект</w:t>
      </w:r>
      <w:r w:rsidR="00F42617">
        <w:rPr>
          <w:sz w:val="28"/>
          <w:szCs w:val="28"/>
        </w:rPr>
        <w:t>ы</w:t>
      </w:r>
      <w:r w:rsidRPr="005443ED">
        <w:rPr>
          <w:sz w:val="28"/>
          <w:szCs w:val="28"/>
        </w:rPr>
        <w:t xml:space="preserve"> постановлени</w:t>
      </w:r>
      <w:r w:rsidR="00F42617">
        <w:rPr>
          <w:sz w:val="28"/>
          <w:szCs w:val="28"/>
        </w:rPr>
        <w:t>й</w:t>
      </w:r>
      <w:r w:rsidRPr="005443ED">
        <w:rPr>
          <w:sz w:val="28"/>
          <w:szCs w:val="28"/>
        </w:rPr>
        <w:t xml:space="preserve"> акимата Костанайской области</w:t>
      </w:r>
      <w:r w:rsidR="00F42617">
        <w:rPr>
          <w:sz w:val="28"/>
          <w:szCs w:val="28"/>
        </w:rPr>
        <w:t>:</w:t>
      </w:r>
    </w:p>
    <w:p w:rsidR="00651AC3" w:rsidRDefault="00F42617" w:rsidP="00651AC3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323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постановление акимата Костанайской области от 16 февраля 2022 года № 69 «Об утверждении объемов бюджетных средств на субсидирование развития семеноводства по каждой категории субсидируемых семян на 2022 год</w:t>
      </w:r>
      <w:r w:rsidRPr="00F9323A">
        <w:rPr>
          <w:sz w:val="28"/>
          <w:szCs w:val="28"/>
        </w:rPr>
        <w:t>»</w:t>
      </w:r>
      <w:r w:rsidR="00BE00C1">
        <w:rPr>
          <w:sz w:val="28"/>
          <w:szCs w:val="28"/>
        </w:rPr>
        <w:t>.</w:t>
      </w:r>
    </w:p>
    <w:p w:rsidR="00651AC3" w:rsidRDefault="00F42617" w:rsidP="00651AC3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51AC3">
        <w:rPr>
          <w:sz w:val="28"/>
          <w:szCs w:val="28"/>
        </w:rPr>
        <w:t>2. «О внесении изменения в постановление акимата Костанайской области от 31 марта 2020 года № 125«Об утверждении Государственного списка памятников истории и культуры местного значения Костанайской области»</w:t>
      </w:r>
      <w:r w:rsidR="00BE00C1" w:rsidRPr="00651AC3">
        <w:rPr>
          <w:sz w:val="28"/>
          <w:szCs w:val="28"/>
        </w:rPr>
        <w:t>.</w:t>
      </w:r>
    </w:p>
    <w:p w:rsidR="00F42617" w:rsidRDefault="00F42617" w:rsidP="00651AC3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932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некоторых постановлений акимата</w:t>
      </w:r>
      <w:r w:rsidRPr="00F932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10F1" w:rsidRPr="00401903" w:rsidRDefault="004610F1" w:rsidP="004610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</w:t>
      </w:r>
      <w:r w:rsidR="00F42617">
        <w:rPr>
          <w:sz w:val="28"/>
          <w:szCs w:val="28"/>
        </w:rPr>
        <w:t xml:space="preserve"> рассмотрение</w:t>
      </w:r>
      <w:r>
        <w:rPr>
          <w:sz w:val="28"/>
          <w:szCs w:val="28"/>
        </w:rPr>
        <w:t xml:space="preserve"> на </w:t>
      </w:r>
      <w:r w:rsidR="00F42617">
        <w:rPr>
          <w:sz w:val="28"/>
          <w:szCs w:val="28"/>
        </w:rPr>
        <w:t xml:space="preserve">общественном </w:t>
      </w:r>
      <w:r>
        <w:rPr>
          <w:sz w:val="28"/>
          <w:szCs w:val="28"/>
        </w:rPr>
        <w:t>слушании Общественного сов</w:t>
      </w:r>
      <w:r w:rsidR="00F42617">
        <w:rPr>
          <w:sz w:val="28"/>
          <w:szCs w:val="28"/>
        </w:rPr>
        <w:t xml:space="preserve">ета </w:t>
      </w:r>
      <w:proofErr w:type="gramStart"/>
      <w:r w:rsidR="00F42617">
        <w:rPr>
          <w:sz w:val="28"/>
          <w:szCs w:val="28"/>
        </w:rPr>
        <w:t>вышеуказанный</w:t>
      </w:r>
      <w:proofErr w:type="gramEnd"/>
      <w:r w:rsidR="00F42617">
        <w:rPr>
          <w:sz w:val="28"/>
          <w:szCs w:val="28"/>
        </w:rPr>
        <w:t xml:space="preserve"> нормативно - </w:t>
      </w:r>
      <w:r>
        <w:rPr>
          <w:sz w:val="28"/>
          <w:szCs w:val="28"/>
        </w:rPr>
        <w:t>правов</w:t>
      </w:r>
      <w:r w:rsidR="00F42617">
        <w:rPr>
          <w:sz w:val="28"/>
          <w:szCs w:val="28"/>
        </w:rPr>
        <w:t>ые</w:t>
      </w:r>
      <w:r>
        <w:rPr>
          <w:sz w:val="28"/>
          <w:szCs w:val="28"/>
        </w:rPr>
        <w:t xml:space="preserve"> акт</w:t>
      </w:r>
      <w:r w:rsidR="00F4261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610F1" w:rsidRDefault="004610F1" w:rsidP="004610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4610F1" w:rsidRPr="00F4158A" w:rsidRDefault="004610F1" w:rsidP="00461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F1" w:rsidRDefault="004610F1" w:rsidP="004610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610F1" w:rsidRPr="0018406E" w:rsidRDefault="00F42617" w:rsidP="004610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Оставить без рассмотрения</w:t>
      </w:r>
      <w:r w:rsidRPr="0054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</w:t>
      </w:r>
      <w:r w:rsidR="004610F1" w:rsidRPr="005443E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10F1" w:rsidRPr="005443E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610F1" w:rsidRPr="005443ED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10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10F1" w:rsidRPr="005443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46508" w:rsidRDefault="00A83B04" w:rsidP="00446508">
      <w:pPr>
        <w:pStyle w:val="a4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6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42617" w:rsidRPr="00F9323A">
        <w:rPr>
          <w:sz w:val="28"/>
          <w:szCs w:val="28"/>
        </w:rPr>
        <w:t>«</w:t>
      </w:r>
      <w:r w:rsidR="00F42617">
        <w:rPr>
          <w:sz w:val="28"/>
          <w:szCs w:val="28"/>
        </w:rPr>
        <w:t>О внесении изменения в постановление акимата Костанайской области от 16 февраля 2022 года № 69 «Об утверждении объемов бюджетных средств на субсидирование развития семеноводства по каждой категории субсидируемых семян на 2022 год</w:t>
      </w:r>
      <w:r w:rsidR="00F42617" w:rsidRPr="00F9323A">
        <w:rPr>
          <w:sz w:val="28"/>
          <w:szCs w:val="28"/>
        </w:rPr>
        <w:t>»</w:t>
      </w:r>
      <w:r w:rsidR="00BE00C1">
        <w:rPr>
          <w:sz w:val="28"/>
          <w:szCs w:val="28"/>
        </w:rPr>
        <w:t>.</w:t>
      </w:r>
    </w:p>
    <w:p w:rsidR="00446508" w:rsidRDefault="00F42617" w:rsidP="00446508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46508">
        <w:rPr>
          <w:sz w:val="28"/>
          <w:szCs w:val="28"/>
        </w:rPr>
        <w:t xml:space="preserve">2. </w:t>
      </w:r>
      <w:r w:rsidR="00A83B04" w:rsidRPr="00446508">
        <w:rPr>
          <w:sz w:val="28"/>
          <w:szCs w:val="28"/>
        </w:rPr>
        <w:t xml:space="preserve"> </w:t>
      </w:r>
      <w:r w:rsidRPr="00446508">
        <w:rPr>
          <w:sz w:val="28"/>
          <w:szCs w:val="28"/>
        </w:rPr>
        <w:t>«О внесении изменения в постановление акимата Костанайской области от 31 марта 2020 года № 125«Об утверждении Государственного списка памятников истории и культуры местного значения Костанайской области»</w:t>
      </w:r>
      <w:r w:rsidR="00BE00C1" w:rsidRPr="00446508">
        <w:rPr>
          <w:sz w:val="28"/>
          <w:szCs w:val="28"/>
        </w:rPr>
        <w:t>.</w:t>
      </w:r>
    </w:p>
    <w:p w:rsidR="00F42617" w:rsidRDefault="00F42617" w:rsidP="00446508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32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некоторых постановлений акимата</w:t>
      </w:r>
      <w:r w:rsidRPr="00F932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10F1" w:rsidRPr="00003D6E" w:rsidRDefault="004610F1" w:rsidP="004610F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10F1" w:rsidRPr="00003D6E" w:rsidRDefault="004610F1" w:rsidP="004610F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10F1" w:rsidRDefault="004610F1" w:rsidP="004610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610F1" w:rsidRDefault="004610F1" w:rsidP="004610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610F1" w:rsidRDefault="004610F1" w:rsidP="004610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C407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С. Бектурганов</w:t>
      </w:r>
    </w:p>
    <w:p w:rsidR="004610F1" w:rsidRDefault="004610F1" w:rsidP="004610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10F1" w:rsidRDefault="004610F1" w:rsidP="004610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4610F1" w:rsidRDefault="004610F1" w:rsidP="004610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610F1" w:rsidRDefault="004610F1" w:rsidP="004610F1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C407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767811" w:rsidRDefault="00767811" w:rsidP="00986C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24EF" w:rsidRPr="001F2004" w:rsidRDefault="000424EF" w:rsidP="005A729E"/>
    <w:sectPr w:rsidR="000424EF" w:rsidRPr="001F2004" w:rsidSect="0029669C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A2" w:rsidRDefault="00E210A2" w:rsidP="0029669C">
      <w:pPr>
        <w:spacing w:after="0" w:line="240" w:lineRule="auto"/>
      </w:pPr>
      <w:r>
        <w:separator/>
      </w:r>
    </w:p>
  </w:endnote>
  <w:endnote w:type="continuationSeparator" w:id="0">
    <w:p w:rsidR="00E210A2" w:rsidRDefault="00E210A2" w:rsidP="0029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A2" w:rsidRDefault="00E210A2" w:rsidP="0029669C">
      <w:pPr>
        <w:spacing w:after="0" w:line="240" w:lineRule="auto"/>
      </w:pPr>
      <w:r>
        <w:separator/>
      </w:r>
    </w:p>
  </w:footnote>
  <w:footnote w:type="continuationSeparator" w:id="0">
    <w:p w:rsidR="00E210A2" w:rsidRDefault="00E210A2" w:rsidP="0029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70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0249" w:rsidRPr="0029669C" w:rsidRDefault="004337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6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0249" w:rsidRPr="002966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66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1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66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0249" w:rsidRPr="0029669C" w:rsidRDefault="00030249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4052"/>
    <w:multiLevelType w:val="hybridMultilevel"/>
    <w:tmpl w:val="DFB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5BB2"/>
    <w:multiLevelType w:val="hybridMultilevel"/>
    <w:tmpl w:val="EC540FE0"/>
    <w:lvl w:ilvl="0" w:tplc="6568AC1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1C0"/>
    <w:rsid w:val="00002919"/>
    <w:rsid w:val="00012FEA"/>
    <w:rsid w:val="00030249"/>
    <w:rsid w:val="00033A25"/>
    <w:rsid w:val="000424EF"/>
    <w:rsid w:val="00060A3E"/>
    <w:rsid w:val="00073901"/>
    <w:rsid w:val="0008324F"/>
    <w:rsid w:val="000A58F7"/>
    <w:rsid w:val="000D306B"/>
    <w:rsid w:val="000E1F1F"/>
    <w:rsid w:val="001109C4"/>
    <w:rsid w:val="00123D34"/>
    <w:rsid w:val="001350CC"/>
    <w:rsid w:val="00136F16"/>
    <w:rsid w:val="001424B2"/>
    <w:rsid w:val="001938C8"/>
    <w:rsid w:val="001B078F"/>
    <w:rsid w:val="001B5006"/>
    <w:rsid w:val="001E475A"/>
    <w:rsid w:val="001E7405"/>
    <w:rsid w:val="001F2004"/>
    <w:rsid w:val="001F39D8"/>
    <w:rsid w:val="00200DCA"/>
    <w:rsid w:val="00234461"/>
    <w:rsid w:val="002366F7"/>
    <w:rsid w:val="00242BE2"/>
    <w:rsid w:val="00247417"/>
    <w:rsid w:val="00260046"/>
    <w:rsid w:val="002666B8"/>
    <w:rsid w:val="0029669C"/>
    <w:rsid w:val="003304A9"/>
    <w:rsid w:val="00354388"/>
    <w:rsid w:val="00374564"/>
    <w:rsid w:val="003A28A7"/>
    <w:rsid w:val="003E6872"/>
    <w:rsid w:val="003E6BA8"/>
    <w:rsid w:val="003F3004"/>
    <w:rsid w:val="0042519A"/>
    <w:rsid w:val="0043372A"/>
    <w:rsid w:val="00446508"/>
    <w:rsid w:val="004610F1"/>
    <w:rsid w:val="004C00B2"/>
    <w:rsid w:val="004D695F"/>
    <w:rsid w:val="0052670E"/>
    <w:rsid w:val="0054653B"/>
    <w:rsid w:val="005A0F05"/>
    <w:rsid w:val="005A729E"/>
    <w:rsid w:val="005C5A67"/>
    <w:rsid w:val="006230C8"/>
    <w:rsid w:val="00637192"/>
    <w:rsid w:val="00651AC3"/>
    <w:rsid w:val="00667CBA"/>
    <w:rsid w:val="0068271D"/>
    <w:rsid w:val="00755861"/>
    <w:rsid w:val="00767811"/>
    <w:rsid w:val="007C7624"/>
    <w:rsid w:val="007D08B5"/>
    <w:rsid w:val="007D16D1"/>
    <w:rsid w:val="007D643D"/>
    <w:rsid w:val="007D79CD"/>
    <w:rsid w:val="00821617"/>
    <w:rsid w:val="008559E9"/>
    <w:rsid w:val="008650DF"/>
    <w:rsid w:val="00885D31"/>
    <w:rsid w:val="008B10F0"/>
    <w:rsid w:val="008C421D"/>
    <w:rsid w:val="008D41C3"/>
    <w:rsid w:val="008F4A10"/>
    <w:rsid w:val="00917C0A"/>
    <w:rsid w:val="00951E19"/>
    <w:rsid w:val="00986C26"/>
    <w:rsid w:val="009C0551"/>
    <w:rsid w:val="009E7D28"/>
    <w:rsid w:val="00A013BC"/>
    <w:rsid w:val="00A14B36"/>
    <w:rsid w:val="00A2344F"/>
    <w:rsid w:val="00A33490"/>
    <w:rsid w:val="00A37E33"/>
    <w:rsid w:val="00A83B04"/>
    <w:rsid w:val="00AA03FC"/>
    <w:rsid w:val="00AD5990"/>
    <w:rsid w:val="00B14F75"/>
    <w:rsid w:val="00BC402D"/>
    <w:rsid w:val="00BC4107"/>
    <w:rsid w:val="00BE00C1"/>
    <w:rsid w:val="00BF1326"/>
    <w:rsid w:val="00C407E8"/>
    <w:rsid w:val="00C448AA"/>
    <w:rsid w:val="00C96933"/>
    <w:rsid w:val="00CA0B3E"/>
    <w:rsid w:val="00CB027D"/>
    <w:rsid w:val="00CD6167"/>
    <w:rsid w:val="00D00DD1"/>
    <w:rsid w:val="00D049C1"/>
    <w:rsid w:val="00D164A2"/>
    <w:rsid w:val="00D356C0"/>
    <w:rsid w:val="00D42BA6"/>
    <w:rsid w:val="00D6551C"/>
    <w:rsid w:val="00D726A9"/>
    <w:rsid w:val="00D95D3D"/>
    <w:rsid w:val="00DE05CF"/>
    <w:rsid w:val="00DE3053"/>
    <w:rsid w:val="00DE3647"/>
    <w:rsid w:val="00E12181"/>
    <w:rsid w:val="00E210A2"/>
    <w:rsid w:val="00E421C0"/>
    <w:rsid w:val="00E4492D"/>
    <w:rsid w:val="00EA5CEE"/>
    <w:rsid w:val="00EF6BA1"/>
    <w:rsid w:val="00F12F5F"/>
    <w:rsid w:val="00F22DC7"/>
    <w:rsid w:val="00F42617"/>
    <w:rsid w:val="00FA2DEA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E421C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E421C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E421C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4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6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66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E421C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E421C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E421C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4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6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66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25AA-2ED3-4F9A-B345-FE59FB6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dcterms:created xsi:type="dcterms:W3CDTF">2022-05-11T05:32:00Z</dcterms:created>
  <dcterms:modified xsi:type="dcterms:W3CDTF">2022-09-27T06:16:00Z</dcterms:modified>
</cp:coreProperties>
</file>