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6222DB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6222DB" w:rsidRDefault="006222DB" w:rsidP="006222DB">
      <w:pPr>
        <w:jc w:val="center"/>
        <w:rPr>
          <w:b/>
          <w:sz w:val="28"/>
          <w:szCs w:val="28"/>
        </w:rPr>
      </w:pPr>
    </w:p>
    <w:p w:rsidR="006222DB" w:rsidRDefault="006222DB" w:rsidP="006222DB">
      <w:pPr>
        <w:jc w:val="center"/>
        <w:rPr>
          <w:b/>
          <w:sz w:val="28"/>
          <w:szCs w:val="28"/>
        </w:rPr>
      </w:pPr>
    </w:p>
    <w:p w:rsidR="006222DB" w:rsidRPr="0079474C" w:rsidRDefault="006222DB" w:rsidP="006222DB">
      <w:pPr>
        <w:jc w:val="center"/>
        <w:rPr>
          <w:b/>
          <w:sz w:val="28"/>
          <w:szCs w:val="28"/>
        </w:rPr>
      </w:pPr>
      <w:r w:rsidRPr="0079474C">
        <w:rPr>
          <w:b/>
          <w:sz w:val="28"/>
          <w:szCs w:val="28"/>
        </w:rPr>
        <w:t>Об утверждении Правил и требований по оснащению производственных объектов баз нефтепродуктов контрольными приборами учета</w:t>
      </w:r>
    </w:p>
    <w:p w:rsidR="006222DB" w:rsidRDefault="006222DB" w:rsidP="006222DB">
      <w:pPr>
        <w:rPr>
          <w:sz w:val="28"/>
        </w:rPr>
      </w:pPr>
    </w:p>
    <w:p w:rsidR="006222DB" w:rsidRPr="00866D08" w:rsidRDefault="006222DB" w:rsidP="006222DB">
      <w:pPr>
        <w:rPr>
          <w:sz w:val="28"/>
        </w:rPr>
      </w:pPr>
    </w:p>
    <w:p w:rsidR="006222DB" w:rsidRPr="0079474C" w:rsidRDefault="006222DB" w:rsidP="006222DB">
      <w:pPr>
        <w:ind w:firstLine="708"/>
        <w:jc w:val="both"/>
        <w:rPr>
          <w:sz w:val="28"/>
          <w:szCs w:val="28"/>
        </w:rPr>
      </w:pPr>
      <w:r w:rsidRPr="00B520CB">
        <w:rPr>
          <w:sz w:val="28"/>
          <w:szCs w:val="28"/>
        </w:rPr>
        <w:t xml:space="preserve">В соответствии с подпунктом 21-8) статьи 7 Закона Республики Казахстан </w:t>
      </w:r>
      <w:r w:rsidRPr="00B520CB">
        <w:rPr>
          <w:sz w:val="28"/>
          <w:szCs w:val="28"/>
          <w:lang w:val="kk-KZ"/>
        </w:rPr>
        <w:t>«О государственном регулировании производства и оборота отдельных видов нефтепродуктов»</w:t>
      </w:r>
      <w:r w:rsidRPr="0079474C">
        <w:rPr>
          <w:b/>
          <w:sz w:val="28"/>
          <w:szCs w:val="28"/>
          <w:lang w:val="kk-KZ"/>
        </w:rPr>
        <w:t xml:space="preserve"> </w:t>
      </w:r>
      <w:r w:rsidRPr="0079474C">
        <w:rPr>
          <w:b/>
          <w:sz w:val="28"/>
          <w:szCs w:val="28"/>
        </w:rPr>
        <w:t>ПРИКАЗЫВАЮ</w:t>
      </w:r>
      <w:r w:rsidRPr="0079474C">
        <w:rPr>
          <w:sz w:val="28"/>
          <w:szCs w:val="28"/>
        </w:rPr>
        <w:t>:</w:t>
      </w:r>
    </w:p>
    <w:p w:rsidR="006222DB" w:rsidRPr="0079474C" w:rsidRDefault="006222DB" w:rsidP="006222DB">
      <w:pPr>
        <w:jc w:val="both"/>
        <w:rPr>
          <w:sz w:val="28"/>
          <w:szCs w:val="28"/>
        </w:rPr>
      </w:pPr>
      <w:r w:rsidRPr="0079474C">
        <w:rPr>
          <w:sz w:val="28"/>
          <w:szCs w:val="28"/>
        </w:rPr>
        <w:tab/>
        <w:t>1. Утвердить прилагаемые Правила и требования по оснащению производственных объектов баз нефтепродуктов контрольными приборами учета.</w:t>
      </w:r>
    </w:p>
    <w:p w:rsidR="006222DB" w:rsidRPr="0079474C" w:rsidRDefault="006222DB" w:rsidP="006222D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474C">
        <w:rPr>
          <w:sz w:val="28"/>
          <w:szCs w:val="28"/>
        </w:rPr>
        <w:t>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6222DB" w:rsidRPr="0079474C" w:rsidRDefault="006222DB" w:rsidP="006222D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474C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6222DB" w:rsidRPr="0079474C" w:rsidRDefault="006222DB" w:rsidP="006222D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474C">
        <w:rPr>
          <w:sz w:val="28"/>
          <w:szCs w:val="28"/>
        </w:rPr>
        <w:t>2) размещение настоящего приказа на интернет-ресурсе Министерства энергетики Республики Казахстан;</w:t>
      </w:r>
    </w:p>
    <w:p w:rsidR="006222DB" w:rsidRPr="0079474C" w:rsidRDefault="006222DB" w:rsidP="006222D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474C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9C4D5F" w:rsidRDefault="006222DB" w:rsidP="009C4D5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474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9474C">
        <w:rPr>
          <w:sz w:val="28"/>
          <w:szCs w:val="28"/>
        </w:rPr>
        <w:t>Контроль за исполнением настоящего приказа возложить на курирующего вице-министра энергетики Республики Казахстан.</w:t>
      </w:r>
    </w:p>
    <w:p w:rsidR="0094678B" w:rsidRDefault="006222DB" w:rsidP="009C4D5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9474C">
        <w:rPr>
          <w:sz w:val="28"/>
          <w:szCs w:val="28"/>
        </w:rPr>
        <w:t>Настоящий приказ вводится в действие</w:t>
      </w:r>
      <w:r>
        <w:rPr>
          <w:sz w:val="28"/>
          <w:szCs w:val="28"/>
        </w:rPr>
        <w:t xml:space="preserve"> по истечении шестидесяти календарных дней после дня его первого официального опубликования</w:t>
      </w:r>
      <w:r w:rsidRPr="0079474C">
        <w:rPr>
          <w:sz w:val="28"/>
          <w:szCs w:val="28"/>
        </w:rPr>
        <w:t>.</w:t>
      </w:r>
    </w:p>
    <w:p w:rsidR="006222DB" w:rsidRPr="009C4D5F" w:rsidRDefault="006222DB" w:rsidP="006222DB">
      <w:pPr>
        <w:rPr>
          <w:sz w:val="28"/>
          <w:szCs w:val="28"/>
        </w:rPr>
      </w:pPr>
    </w:p>
    <w:p w:rsidR="006222DB" w:rsidRPr="009C4D5F" w:rsidRDefault="006222DB" w:rsidP="006222DB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F76A43" w:rsidRDefault="0094678B" w:rsidP="00934587">
      <w:pPr>
        <w:rPr>
          <w:sz w:val="28"/>
          <w:szCs w:val="28"/>
        </w:rPr>
      </w:pPr>
    </w:p>
    <w:p w:rsidR="006222DB" w:rsidRPr="009C4D5F" w:rsidRDefault="006222DB" w:rsidP="00934587">
      <w:pPr>
        <w:rPr>
          <w:sz w:val="28"/>
          <w:szCs w:val="28"/>
        </w:rPr>
      </w:pPr>
    </w:p>
    <w:p w:rsidR="002519E6" w:rsidRPr="00763E3C" w:rsidRDefault="002519E6" w:rsidP="002519E6">
      <w:pPr>
        <w:ind w:firstLine="709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>«СОГЛАСОВАН»</w:t>
      </w:r>
    </w:p>
    <w:p w:rsidR="002519E6" w:rsidRDefault="002519E6" w:rsidP="002519E6">
      <w:pPr>
        <w:ind w:left="708" w:firstLine="1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 xml:space="preserve">Министерство </w:t>
      </w:r>
      <w:r>
        <w:rPr>
          <w:color w:val="000000" w:themeColor="text1"/>
          <w:sz w:val="28"/>
          <w:szCs w:val="28"/>
        </w:rPr>
        <w:t xml:space="preserve">индустрии </w:t>
      </w:r>
    </w:p>
    <w:p w:rsidR="002519E6" w:rsidRPr="00763E3C" w:rsidRDefault="002519E6" w:rsidP="002519E6">
      <w:pPr>
        <w:ind w:left="708" w:firstLine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 инфраструктурного развития</w:t>
      </w:r>
      <w:r w:rsidRPr="00763E3C">
        <w:rPr>
          <w:color w:val="000000" w:themeColor="text1"/>
          <w:sz w:val="28"/>
          <w:szCs w:val="28"/>
        </w:rPr>
        <w:br/>
        <w:t xml:space="preserve">Республики Казахстан </w:t>
      </w:r>
    </w:p>
    <w:p w:rsidR="002519E6" w:rsidRDefault="002519E6" w:rsidP="00F76A43">
      <w:pPr>
        <w:ind w:firstLine="709"/>
        <w:rPr>
          <w:color w:val="000000" w:themeColor="text1"/>
          <w:sz w:val="28"/>
          <w:szCs w:val="28"/>
        </w:rPr>
      </w:pPr>
    </w:p>
    <w:p w:rsidR="002519E6" w:rsidRDefault="002519E6" w:rsidP="00F76A43">
      <w:pPr>
        <w:ind w:firstLine="709"/>
        <w:rPr>
          <w:color w:val="000000" w:themeColor="text1"/>
          <w:sz w:val="28"/>
          <w:szCs w:val="28"/>
        </w:rPr>
      </w:pPr>
    </w:p>
    <w:p w:rsidR="00F76A43" w:rsidRPr="00763E3C" w:rsidRDefault="00F76A43" w:rsidP="00F76A43">
      <w:pPr>
        <w:ind w:firstLine="709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>«СОГЛАСОВАН»</w:t>
      </w:r>
    </w:p>
    <w:p w:rsidR="00F76A43" w:rsidRPr="00763E3C" w:rsidRDefault="00F76A43" w:rsidP="00F76A43">
      <w:pPr>
        <w:ind w:left="708" w:firstLine="1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 xml:space="preserve">Министерство </w:t>
      </w:r>
      <w:r>
        <w:rPr>
          <w:color w:val="000000" w:themeColor="text1"/>
          <w:sz w:val="28"/>
          <w:szCs w:val="28"/>
        </w:rPr>
        <w:t>финансов</w:t>
      </w:r>
      <w:r w:rsidRPr="00763E3C">
        <w:rPr>
          <w:color w:val="000000" w:themeColor="text1"/>
          <w:sz w:val="28"/>
          <w:szCs w:val="28"/>
        </w:rPr>
        <w:br/>
        <w:t xml:space="preserve">Республики Казахстан </w:t>
      </w:r>
    </w:p>
    <w:p w:rsidR="00F76A43" w:rsidRDefault="00F76A43" w:rsidP="00F76A43">
      <w:pPr>
        <w:ind w:firstLine="709"/>
        <w:rPr>
          <w:color w:val="000000" w:themeColor="text1"/>
          <w:sz w:val="28"/>
          <w:szCs w:val="28"/>
        </w:rPr>
      </w:pPr>
    </w:p>
    <w:p w:rsidR="00F76A43" w:rsidRDefault="00F76A43" w:rsidP="00F76A43">
      <w:pPr>
        <w:ind w:firstLine="709"/>
        <w:rPr>
          <w:color w:val="000000" w:themeColor="text1"/>
          <w:sz w:val="28"/>
          <w:szCs w:val="28"/>
        </w:rPr>
      </w:pPr>
    </w:p>
    <w:p w:rsidR="006222DB" w:rsidRPr="00763E3C" w:rsidRDefault="006222DB" w:rsidP="00F76A43">
      <w:pPr>
        <w:ind w:firstLine="709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>«СОГЛАСОВАН»</w:t>
      </w:r>
    </w:p>
    <w:p w:rsidR="006222DB" w:rsidRPr="00763E3C" w:rsidRDefault="006222DB" w:rsidP="006222DB">
      <w:pPr>
        <w:ind w:left="708" w:firstLine="1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>Министерство торговли и интеграции</w:t>
      </w:r>
      <w:r w:rsidRPr="00763E3C">
        <w:rPr>
          <w:color w:val="000000" w:themeColor="text1"/>
          <w:sz w:val="28"/>
          <w:szCs w:val="28"/>
        </w:rPr>
        <w:br/>
        <w:t xml:space="preserve">Республики Казахстан </w:t>
      </w:r>
    </w:p>
    <w:p w:rsidR="006222DB" w:rsidRPr="00763E3C" w:rsidRDefault="006222DB" w:rsidP="006222DB">
      <w:pPr>
        <w:ind w:left="708" w:firstLine="1"/>
        <w:rPr>
          <w:color w:val="000000" w:themeColor="text1"/>
          <w:sz w:val="28"/>
          <w:szCs w:val="28"/>
        </w:rPr>
      </w:pPr>
    </w:p>
    <w:p w:rsidR="006222DB" w:rsidRPr="00763E3C" w:rsidRDefault="006222DB" w:rsidP="006222DB">
      <w:pPr>
        <w:ind w:left="708" w:firstLine="1"/>
        <w:rPr>
          <w:color w:val="000000" w:themeColor="text1"/>
          <w:sz w:val="28"/>
          <w:szCs w:val="28"/>
        </w:rPr>
      </w:pPr>
    </w:p>
    <w:p w:rsidR="006222DB" w:rsidRPr="00763E3C" w:rsidRDefault="006222DB" w:rsidP="006222DB">
      <w:pPr>
        <w:ind w:firstLine="709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>«СОГЛАСОВАН»</w:t>
      </w:r>
    </w:p>
    <w:p w:rsidR="006222DB" w:rsidRPr="00763E3C" w:rsidRDefault="006222DB" w:rsidP="006222DB">
      <w:pPr>
        <w:ind w:left="708" w:firstLine="1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 xml:space="preserve">Министерство цифрового развития, инноваций </w:t>
      </w:r>
    </w:p>
    <w:p w:rsidR="006222DB" w:rsidRPr="00763E3C" w:rsidRDefault="006222DB" w:rsidP="006222DB">
      <w:pPr>
        <w:ind w:left="708" w:firstLine="1"/>
        <w:rPr>
          <w:color w:val="000000" w:themeColor="text1"/>
          <w:sz w:val="28"/>
          <w:szCs w:val="28"/>
        </w:rPr>
      </w:pPr>
      <w:r w:rsidRPr="00763E3C">
        <w:rPr>
          <w:color w:val="000000" w:themeColor="text1"/>
          <w:sz w:val="28"/>
          <w:szCs w:val="28"/>
        </w:rPr>
        <w:t xml:space="preserve">и аэрокосмической промышленности </w:t>
      </w:r>
    </w:p>
    <w:p w:rsidR="006222DB" w:rsidRPr="00934587" w:rsidRDefault="006222DB" w:rsidP="009C4D5F">
      <w:pPr>
        <w:ind w:firstLine="709"/>
      </w:pPr>
      <w:r w:rsidRPr="00763E3C">
        <w:rPr>
          <w:color w:val="000000" w:themeColor="text1"/>
          <w:sz w:val="28"/>
          <w:szCs w:val="28"/>
        </w:rPr>
        <w:t>Республики Казахстан</w:t>
      </w:r>
    </w:p>
    <w:sectPr w:rsidR="006222DB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F9" w:rsidRDefault="005573F9">
      <w:r>
        <w:separator/>
      </w:r>
    </w:p>
  </w:endnote>
  <w:endnote w:type="continuationSeparator" w:id="0">
    <w:p w:rsidR="005573F9" w:rsidRDefault="0055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F9" w:rsidRDefault="005573F9">
      <w:r>
        <w:separator/>
      </w:r>
    </w:p>
  </w:footnote>
  <w:footnote w:type="continuationSeparator" w:id="0">
    <w:p w:rsidR="005573F9" w:rsidRDefault="0055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E01B4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6222D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6222DB"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6222DB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672530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33156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9E6"/>
    <w:rsid w:val="00251F3F"/>
    <w:rsid w:val="002A394A"/>
    <w:rsid w:val="002C49BE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573F9"/>
    <w:rsid w:val="005C14F1"/>
    <w:rsid w:val="005D1846"/>
    <w:rsid w:val="005F582C"/>
    <w:rsid w:val="006222DB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27306"/>
    <w:rsid w:val="00934587"/>
    <w:rsid w:val="0094678B"/>
    <w:rsid w:val="009924CE"/>
    <w:rsid w:val="009B69F4"/>
    <w:rsid w:val="009C4D5F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AE01B4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C6999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76A43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47844C-1A02-4E1B-BE42-40CEE90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222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2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Сериккалиева Динара</cp:lastModifiedBy>
  <cp:revision>2</cp:revision>
  <dcterms:created xsi:type="dcterms:W3CDTF">2022-09-22T14:12:00Z</dcterms:created>
  <dcterms:modified xsi:type="dcterms:W3CDTF">2022-09-22T14:12:00Z</dcterms:modified>
</cp:coreProperties>
</file>