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65A30" w:rsidRPr="00365A30" w:rsidTr="00365A30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A30" w:rsidRPr="00365A30" w:rsidRDefault="00365A30" w:rsidP="00365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16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0" w:name="z779"/>
            <w:bookmarkEnd w:id="0"/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Правилам ведения и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использования учетов лиц,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совершивших уголовные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правонарушения, привлекаемых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уголовной ответственности,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лиц, привлеченных к уголовной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ответственности за совершение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уголовного правонарушения и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дактилоскопического учета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задержанных, содержащихся</w:t>
            </w: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 стражей и осужденных лиц</w:t>
            </w:r>
          </w:p>
        </w:tc>
      </w:tr>
      <w:tr w:rsidR="00365A30" w:rsidRPr="00365A30" w:rsidTr="00365A30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A30" w:rsidRPr="00365A30" w:rsidRDefault="00365A30" w:rsidP="0036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65A30" w:rsidRPr="00365A30" w:rsidRDefault="00365A30" w:rsidP="00365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65A30" w:rsidRPr="00365A30" w:rsidRDefault="00365A30" w:rsidP="00365A30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365A30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Требование</w:t>
      </w:r>
    </w:p>
    <w:p w:rsidR="002D67C3" w:rsidRDefault="00365A30" w:rsidP="002D67C3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</w:pP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 "___"_________20___года                         № 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__________________________________________________________________________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(наименование органа, куда направлено требование)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Для физического лица: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1. Фамилия |__|__|__|__|__|__|__|__|__|__|__|__|__|__|__|__|__|__|__|__|__|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2. Имя |__|__|__|__|__|__|__|__|__|__|__|__|__|__|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3. Отчество (при его наличии) |__|__|__|__|__|__|__|__|__|__|__|__|__|__|__|__|__|__|__|__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4. Дата рождения: |__|__| |__|__| |__|__|__|__| число месяц год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5. Индивидуальный идентификационный номер (ИИН)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|__|__|__|__|__|__|__|__|__|__|__|__|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6. Место рождения: 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            (область, район)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__________________________________________________________________________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      (населенный пункт)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Для юридического лица: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7. Бизнес идентификационный номер (БИН) |__|__|__|__|__|__|__|__|__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8. Наименование: 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      (без сокращений)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__________________________________________________________________________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9. Адрес: ________________________________________________________________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(населенный пункт, район, область)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10. Чем вызвана проверка 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11. Орган инициатор: 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12. Исполнитель органа: 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      (должность, фамилия)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13. Руководитель органа: 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(подпись руководителя органа, фамилия)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____________________________________________________________ место печати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14. Адрес органа-отправителя: 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(индекс, населенный пункт, район, область)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_________________________________________________________________________</w:t>
      </w:r>
      <w:r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                                     </w:t>
      </w:r>
    </w:p>
    <w:p w:rsidR="00980D53" w:rsidRDefault="002D67C3" w:rsidP="002D67C3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val="kk-KZ" w:eastAsia="ru-RU"/>
        </w:rPr>
        <w:t xml:space="preserve">     </w:t>
      </w:r>
      <w:r w:rsidR="00365A30" w:rsidRPr="00365A30"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  <w:t>ПРИМЕЧАНИЕ!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     </w:t>
      </w:r>
      <w:r w:rsidR="00365A30" w:rsidRPr="00365A3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Сведения информационно-справочных учетов Комитета по правовой статистике и</w:t>
      </w:r>
      <w:r w:rsidR="00365A30" w:rsidRPr="00365A3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br/>
        <w:t>специальным учетам Генеральной прокуратуры Республики Казахстан используются</w:t>
      </w:r>
      <w:r w:rsidR="00365A30" w:rsidRPr="00365A3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br/>
        <w:t>инициатором запроса в соответствии с действующим законодательством, в том числе в</w:t>
      </w:r>
      <w:r w:rsidR="00365A30" w:rsidRPr="00365A3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br/>
        <w:t>соответствии со статьей 61 Кодекса Республики Казахстан об административных</w:t>
      </w:r>
      <w:r w:rsidR="00365A30" w:rsidRPr="00365A3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br/>
        <w:t>правонарушениях и статьями 79, 89 Уголовного Кодекса Республики Казахстан.</w:t>
      </w:r>
    </w:p>
    <w:p w:rsidR="00980D53" w:rsidRDefault="002D67C3" w:rsidP="002D67C3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Анкетные данные вносятся с документа, 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удостоверяющего личность.</w:t>
      </w:r>
    </w:p>
    <w:p w:rsidR="00365A30" w:rsidRDefault="002D67C3" w:rsidP="002D67C3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Искажение анкетных данных проверяемого лица влечет выдачу неверных сведений.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Подчистки и исправления не допускаются. Все реквизиты требования подлежат к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заполнению. При отсутствии фамилии, имени, отчества (при его наличии), ИИН, БИН в</w:t>
      </w:r>
      <w:r w:rsidR="00365A30" w:rsidRPr="00365A3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соответствующем реквизите проставляется запись "не имеет".</w:t>
      </w:r>
    </w:p>
    <w:p w:rsidR="00980D53" w:rsidRPr="00365A30" w:rsidRDefault="00980D53" w:rsidP="002D67C3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</w:pPr>
    </w:p>
    <w:p w:rsidR="00365A30" w:rsidRPr="00365A30" w:rsidRDefault="00365A30">
      <w:pPr>
        <w:rPr>
          <w:rFonts w:ascii="Times New Roman" w:hAnsi="Times New Roman" w:cs="Times New Roman"/>
        </w:rPr>
      </w:pPr>
    </w:p>
    <w:sectPr w:rsidR="00365A30" w:rsidRPr="00365A30" w:rsidSect="001661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483"/>
    <w:rsid w:val="000A5152"/>
    <w:rsid w:val="000E2F2E"/>
    <w:rsid w:val="00154280"/>
    <w:rsid w:val="00162D8B"/>
    <w:rsid w:val="00166176"/>
    <w:rsid w:val="00174F11"/>
    <w:rsid w:val="001E4ECE"/>
    <w:rsid w:val="002D67C3"/>
    <w:rsid w:val="002E0D0F"/>
    <w:rsid w:val="00314D33"/>
    <w:rsid w:val="00341BEC"/>
    <w:rsid w:val="0036033F"/>
    <w:rsid w:val="00365A30"/>
    <w:rsid w:val="003E07C8"/>
    <w:rsid w:val="003E7A86"/>
    <w:rsid w:val="00416C52"/>
    <w:rsid w:val="00473801"/>
    <w:rsid w:val="00484BD4"/>
    <w:rsid w:val="00565721"/>
    <w:rsid w:val="005D5A53"/>
    <w:rsid w:val="00726941"/>
    <w:rsid w:val="0077271B"/>
    <w:rsid w:val="007C000D"/>
    <w:rsid w:val="007E0CF6"/>
    <w:rsid w:val="00825A87"/>
    <w:rsid w:val="00846DC0"/>
    <w:rsid w:val="00893CD5"/>
    <w:rsid w:val="009768B7"/>
    <w:rsid w:val="00980D53"/>
    <w:rsid w:val="00984BCA"/>
    <w:rsid w:val="00B043D0"/>
    <w:rsid w:val="00D079A3"/>
    <w:rsid w:val="00D722EE"/>
    <w:rsid w:val="00DA2483"/>
    <w:rsid w:val="00DA53CF"/>
    <w:rsid w:val="00E00027"/>
    <w:rsid w:val="00EB0B7D"/>
    <w:rsid w:val="00F3218C"/>
    <w:rsid w:val="00F6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7"/>
  </w:style>
  <w:style w:type="paragraph" w:styleId="3">
    <w:name w:val="heading 3"/>
    <w:basedOn w:val="a"/>
    <w:link w:val="30"/>
    <w:uiPriority w:val="9"/>
    <w:qFormat/>
    <w:rsid w:val="0016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6176"/>
    <w:pPr>
      <w:spacing w:after="0" w:line="240" w:lineRule="auto"/>
    </w:pPr>
  </w:style>
  <w:style w:type="paragraph" w:customStyle="1" w:styleId="note">
    <w:name w:val="note"/>
    <w:basedOn w:val="a"/>
    <w:rsid w:val="0036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5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6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 Исанов</dc:creator>
  <cp:lastModifiedBy>Баха</cp:lastModifiedBy>
  <cp:revision>7</cp:revision>
  <cp:lastPrinted>2020-12-02T04:38:00Z</cp:lastPrinted>
  <dcterms:created xsi:type="dcterms:W3CDTF">2021-06-28T12:28:00Z</dcterms:created>
  <dcterms:modified xsi:type="dcterms:W3CDTF">2022-09-19T11:05:00Z</dcterms:modified>
</cp:coreProperties>
</file>