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F2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27479B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Қазақстан Республикасы Ақпарат және қоғамдық даму министрлігі Мемлекет Басшысымен тағайындалған «Тәуелсіздік ұрпақтары» грантын ұсыну</w:t>
      </w:r>
      <w:r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 xml:space="preserve"> жөніндегі конкурстың жалғасатыны</w:t>
      </w:r>
      <w:r w:rsidRPr="0027479B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 xml:space="preserve"> туралы хабарлайды.</w:t>
      </w:r>
    </w:p>
    <w:p w:rsidR="003667F2" w:rsidRPr="00B70904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2F16F0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2022 жылы әрбір грантқа 3 млн.теңгеден</w:t>
      </w:r>
      <w:r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 xml:space="preserve"> 33</w:t>
      </w:r>
      <w:r w:rsidRPr="002F16F0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 xml:space="preserve"> грант берілетін болады.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FE3AD9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Грант берудің мақсаты 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573C0A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Конкурстық өтінімдерді қабылдау аяқталған кезде жасы 14-тен кем емес және 29-дан аспайтын, конкурсқа қатысуға өтінім берген Қазақстан Республикасының кез-келген азаматы үміткер бола алады.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FE3AD9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Гранттар Қазақстан Республикасының азаматына жаңа идеялар мен бастамаларды іске асыру үшін конкурстық негізде мынадай бағыттар бойынша беріледі: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FE3AD9">
        <w:rPr>
          <w:rFonts w:ascii="Arial" w:eastAsia="Times New Roman" w:hAnsi="Arial" w:cs="Arial"/>
          <w:b/>
          <w:bCs/>
          <w:color w:val="151515"/>
          <w:sz w:val="24"/>
          <w:szCs w:val="24"/>
          <w:lang w:val="kk-KZ" w:eastAsia="ru-RU"/>
        </w:rPr>
        <w:t>«Ғылым»</w:t>
      </w:r>
      <w:r w:rsidRPr="00FE3AD9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 – ғылымның басым секторларында жаңа ғылыми жобаларды және зерттеулерді іске асыруға арналған;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FE3AD9">
        <w:rPr>
          <w:rFonts w:ascii="Arial" w:eastAsia="Times New Roman" w:hAnsi="Arial" w:cs="Arial"/>
          <w:b/>
          <w:bCs/>
          <w:color w:val="151515"/>
          <w:sz w:val="24"/>
          <w:szCs w:val="24"/>
          <w:lang w:val="kk-KZ" w:eastAsia="ru-RU"/>
        </w:rPr>
        <w:t>«Мәдениет»</w:t>
      </w:r>
      <w:r w:rsidRPr="00FE3AD9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 – Қазақстанның мәдени мұрасын танымал етуге, халықтық мәдени дәстүрлер мен өнерді ілгерілетуге бағытталған жобаларды іске асыруға арналған;</w:t>
      </w:r>
    </w:p>
    <w:p w:rsidR="003667F2" w:rsidRPr="00FE3AD9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</w:pPr>
      <w:r w:rsidRPr="00FE3AD9">
        <w:rPr>
          <w:rFonts w:ascii="Arial" w:eastAsia="Times New Roman" w:hAnsi="Arial" w:cs="Arial"/>
          <w:b/>
          <w:bCs/>
          <w:color w:val="151515"/>
          <w:sz w:val="24"/>
          <w:szCs w:val="24"/>
          <w:lang w:val="kk-KZ" w:eastAsia="ru-RU"/>
        </w:rPr>
        <w:t>«Ақпараттық технологиялар»</w:t>
      </w:r>
      <w:r w:rsidRPr="00FE3AD9">
        <w:rPr>
          <w:rFonts w:ascii="Arial" w:eastAsia="Times New Roman" w:hAnsi="Arial" w:cs="Arial"/>
          <w:color w:val="151515"/>
          <w:sz w:val="24"/>
          <w:szCs w:val="24"/>
          <w:lang w:val="kk-KZ" w:eastAsia="ru-RU"/>
        </w:rPr>
        <w:t> – жаңа IT шешімдер мен жобаларды, оның ішінде жаңадан басталған стартап жобаларды іске асыруға және дайындауға арналған;</w:t>
      </w:r>
    </w:p>
    <w:p w:rsidR="003667F2" w:rsidRPr="008206F7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8206F7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«Бизнес»</w:t>
      </w:r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– экономиканың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басым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секторларында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gram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ңа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бизнес-идеяларды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асыруға арналған;</w:t>
      </w:r>
    </w:p>
    <w:p w:rsidR="003667F2" w:rsidRPr="008206F7" w:rsidRDefault="003667F2" w:rsidP="003667F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8206F7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«</w:t>
      </w:r>
      <w:proofErr w:type="spellStart"/>
      <w:r w:rsidRPr="008206F7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Медиа</w:t>
      </w:r>
      <w:proofErr w:type="spellEnd"/>
      <w:r w:rsidRPr="008206F7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»</w:t>
      </w:r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– </w:t>
      </w:r>
      <w:proofErr w:type="gram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ңа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медиа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оның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ішінде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жастар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үшін танымдық,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пайдалы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қызықты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контент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құру жөніндегі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8206F7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асыруға арналған.</w:t>
      </w:r>
    </w:p>
    <w:p w:rsidR="008F055B" w:rsidRDefault="008F055B"/>
    <w:sectPr w:rsidR="008F055B" w:rsidSect="0017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667F2"/>
    <w:rsid w:val="003667F2"/>
    <w:rsid w:val="008F055B"/>
    <w:rsid w:val="00AF61A6"/>
    <w:rsid w:val="00F5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2022-09-13T10:16:00Z</dcterms:created>
  <dcterms:modified xsi:type="dcterms:W3CDTF">2022-09-13T10:16:00Z</dcterms:modified>
</cp:coreProperties>
</file>