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CB0" w:rsidRPr="009420DC" w:rsidRDefault="009420DC" w:rsidP="009420DC">
      <w:pPr>
        <w:spacing w:before="269" w:after="269" w:line="240" w:lineRule="auto"/>
        <w:jc w:val="both"/>
        <w:rPr>
          <w:rFonts w:ascii="Arial" w:eastAsia="Times New Roman" w:hAnsi="Arial" w:cs="Arial"/>
          <w:b/>
          <w:bCs/>
          <w:color w:val="151515"/>
          <w:sz w:val="28"/>
          <w:szCs w:val="28"/>
          <w:lang w:eastAsia="ru-RU"/>
        </w:rPr>
      </w:pPr>
      <w:proofErr w:type="spellStart"/>
      <w:r w:rsidRPr="009420DC">
        <w:rPr>
          <w:rFonts w:ascii="Arial" w:eastAsia="Times New Roman" w:hAnsi="Arial" w:cs="Arial"/>
          <w:b/>
          <w:color w:val="151515"/>
          <w:sz w:val="28"/>
          <w:szCs w:val="28"/>
          <w:lang w:val="kk-KZ" w:eastAsia="ru-RU"/>
        </w:rPr>
        <w:t>Заключение</w:t>
      </w:r>
      <w:proofErr w:type="spellEnd"/>
      <w:r w:rsidRPr="009420DC">
        <w:rPr>
          <w:rFonts w:ascii="Arial" w:eastAsia="Times New Roman" w:hAnsi="Arial" w:cs="Arial"/>
          <w:b/>
          <w:color w:val="151515"/>
          <w:sz w:val="28"/>
          <w:szCs w:val="28"/>
          <w:lang w:val="kk-KZ" w:eastAsia="ru-RU"/>
        </w:rPr>
        <w:t xml:space="preserve"> </w:t>
      </w:r>
      <w:proofErr w:type="spellStart"/>
      <w:r w:rsidRPr="009420DC">
        <w:rPr>
          <w:rFonts w:ascii="Arial" w:eastAsia="Times New Roman" w:hAnsi="Arial" w:cs="Arial"/>
          <w:b/>
          <w:color w:val="151515"/>
          <w:sz w:val="28"/>
          <w:szCs w:val="28"/>
          <w:lang w:eastAsia="ru-RU"/>
        </w:rPr>
        <w:t>Конституционн</w:t>
      </w:r>
      <w:r w:rsidRPr="009420DC">
        <w:rPr>
          <w:rFonts w:ascii="Arial" w:eastAsia="Times New Roman" w:hAnsi="Arial" w:cs="Arial"/>
          <w:b/>
          <w:color w:val="151515"/>
          <w:sz w:val="28"/>
          <w:szCs w:val="28"/>
          <w:lang w:val="kk-KZ" w:eastAsia="ru-RU"/>
        </w:rPr>
        <w:t>ого</w:t>
      </w:r>
      <w:proofErr w:type="spellEnd"/>
      <w:r w:rsidRPr="009420DC">
        <w:rPr>
          <w:rFonts w:ascii="Arial" w:eastAsia="Times New Roman" w:hAnsi="Arial" w:cs="Arial"/>
          <w:b/>
          <w:color w:val="151515"/>
          <w:sz w:val="28"/>
          <w:szCs w:val="28"/>
          <w:lang w:eastAsia="ru-RU"/>
        </w:rPr>
        <w:t xml:space="preserve"> Совет</w:t>
      </w:r>
      <w:r w:rsidRPr="009420DC">
        <w:rPr>
          <w:rFonts w:ascii="Arial" w:eastAsia="Times New Roman" w:hAnsi="Arial" w:cs="Arial"/>
          <w:b/>
          <w:color w:val="151515"/>
          <w:sz w:val="28"/>
          <w:szCs w:val="28"/>
          <w:lang w:val="kk-KZ" w:eastAsia="ru-RU"/>
        </w:rPr>
        <w:t>а</w:t>
      </w:r>
      <w:r w:rsidRPr="009420DC">
        <w:rPr>
          <w:rFonts w:ascii="Arial" w:eastAsia="Times New Roman" w:hAnsi="Arial" w:cs="Arial"/>
          <w:b/>
          <w:color w:val="151515"/>
          <w:sz w:val="28"/>
          <w:szCs w:val="28"/>
          <w:lang w:eastAsia="ru-RU"/>
        </w:rPr>
        <w:t xml:space="preserve"> Республики Казахстан</w:t>
      </w:r>
      <w:r w:rsidRPr="009420DC">
        <w:rPr>
          <w:rFonts w:ascii="Arial" w:eastAsia="Times New Roman" w:hAnsi="Arial" w:cs="Arial"/>
          <w:b/>
          <w:color w:val="151515"/>
          <w:sz w:val="28"/>
          <w:szCs w:val="28"/>
          <w:lang w:val="kk-KZ"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8"/>
          <w:szCs w:val="28"/>
          <w:lang w:val="kk-KZ" w:eastAsia="ru-RU"/>
        </w:rPr>
        <w:t xml:space="preserve">         </w:t>
      </w:r>
      <w:r w:rsidRPr="009420DC">
        <w:rPr>
          <w:rFonts w:ascii="Arial" w:eastAsia="Times New Roman" w:hAnsi="Arial" w:cs="Arial"/>
          <w:b/>
          <w:color w:val="151515"/>
          <w:sz w:val="28"/>
          <w:szCs w:val="28"/>
          <w:lang w:val="kk-KZ" w:eastAsia="ru-RU"/>
        </w:rPr>
        <w:t xml:space="preserve">от 13 </w:t>
      </w:r>
      <w:proofErr w:type="spellStart"/>
      <w:r w:rsidRPr="009420DC">
        <w:rPr>
          <w:rFonts w:ascii="Arial" w:eastAsia="Times New Roman" w:hAnsi="Arial" w:cs="Arial"/>
          <w:b/>
          <w:color w:val="151515"/>
          <w:sz w:val="28"/>
          <w:szCs w:val="28"/>
          <w:lang w:val="kk-KZ" w:eastAsia="ru-RU"/>
        </w:rPr>
        <w:t>сентября</w:t>
      </w:r>
      <w:proofErr w:type="spellEnd"/>
      <w:r w:rsidRPr="009420DC">
        <w:rPr>
          <w:rFonts w:ascii="Arial" w:eastAsia="Times New Roman" w:hAnsi="Arial" w:cs="Arial"/>
          <w:b/>
          <w:color w:val="151515"/>
          <w:sz w:val="28"/>
          <w:szCs w:val="28"/>
          <w:lang w:val="kk-KZ" w:eastAsia="ru-RU"/>
        </w:rPr>
        <w:t xml:space="preserve"> 2022 </w:t>
      </w:r>
      <w:proofErr w:type="spellStart"/>
      <w:r w:rsidRPr="009420DC">
        <w:rPr>
          <w:rFonts w:ascii="Arial" w:eastAsia="Times New Roman" w:hAnsi="Arial" w:cs="Arial"/>
          <w:b/>
          <w:color w:val="151515"/>
          <w:sz w:val="28"/>
          <w:szCs w:val="28"/>
          <w:lang w:val="kk-KZ" w:eastAsia="ru-RU"/>
        </w:rPr>
        <w:t>года</w:t>
      </w:r>
      <w:proofErr w:type="spellEnd"/>
      <w:r w:rsidRPr="009420DC">
        <w:rPr>
          <w:rFonts w:ascii="Arial" w:eastAsia="Times New Roman" w:hAnsi="Arial" w:cs="Arial"/>
          <w:b/>
          <w:color w:val="151515"/>
          <w:sz w:val="28"/>
          <w:szCs w:val="28"/>
          <w:lang w:val="kk-KZ" w:eastAsia="ru-RU"/>
        </w:rPr>
        <w:t xml:space="preserve"> </w:t>
      </w:r>
      <w:r w:rsidRPr="009420DC">
        <w:rPr>
          <w:rFonts w:ascii="Arial" w:eastAsia="Times New Roman" w:hAnsi="Arial" w:cs="Arial"/>
          <w:b/>
          <w:color w:val="151515"/>
          <w:sz w:val="28"/>
          <w:szCs w:val="28"/>
          <w:lang w:eastAsia="ru-RU"/>
        </w:rPr>
        <w:t>№ 2</w:t>
      </w:r>
    </w:p>
    <w:p w:rsidR="00190878" w:rsidRPr="009420DC" w:rsidRDefault="009420DC" w:rsidP="009420DC">
      <w:pPr>
        <w:spacing w:before="269" w:after="269" w:line="240" w:lineRule="auto"/>
        <w:ind w:right="-1"/>
        <w:jc w:val="both"/>
        <w:rPr>
          <w:rFonts w:ascii="Arial" w:eastAsia="Times New Roman" w:hAnsi="Arial" w:cs="Arial"/>
          <w:b/>
          <w:bCs/>
          <w:color w:val="151515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b/>
          <w:bCs/>
          <w:color w:val="151515"/>
          <w:sz w:val="28"/>
          <w:szCs w:val="28"/>
          <w:lang w:val="kk-KZ" w:eastAsia="ru-RU"/>
        </w:rPr>
        <w:t>«</w:t>
      </w:r>
      <w:r w:rsidR="00190878" w:rsidRPr="00B53136">
        <w:rPr>
          <w:rFonts w:ascii="Arial" w:eastAsia="Times New Roman" w:hAnsi="Arial" w:cs="Arial"/>
          <w:b/>
          <w:bCs/>
          <w:color w:val="151515"/>
          <w:sz w:val="28"/>
          <w:szCs w:val="28"/>
          <w:lang w:eastAsia="ru-RU"/>
        </w:rPr>
        <w:t>О проверке проекта Закона Республики Казахстан «О внесении изменений и дополнени</w:t>
      </w:r>
      <w:r w:rsidR="00E62F55" w:rsidRPr="00B53136">
        <w:rPr>
          <w:rFonts w:ascii="Arial" w:eastAsia="Times New Roman" w:hAnsi="Arial" w:cs="Arial"/>
          <w:b/>
          <w:bCs/>
          <w:color w:val="151515"/>
          <w:sz w:val="28"/>
          <w:szCs w:val="28"/>
          <w:lang w:eastAsia="ru-RU"/>
        </w:rPr>
        <w:t>я</w:t>
      </w:r>
      <w:r w:rsidR="00190878" w:rsidRPr="00B53136">
        <w:rPr>
          <w:rFonts w:ascii="Arial" w:eastAsia="Times New Roman" w:hAnsi="Arial" w:cs="Arial"/>
          <w:b/>
          <w:bCs/>
          <w:color w:val="151515"/>
          <w:sz w:val="28"/>
          <w:szCs w:val="28"/>
          <w:lang w:eastAsia="ru-RU"/>
        </w:rPr>
        <w:t xml:space="preserve"> в Конституцию Республики Казахстан» на соответствие требованиям, установленным пунктом 2 статьи 91 Конституции Республики Казахстан</w:t>
      </w:r>
      <w:r>
        <w:rPr>
          <w:rFonts w:ascii="Arial" w:eastAsia="Times New Roman" w:hAnsi="Arial" w:cs="Arial"/>
          <w:b/>
          <w:bCs/>
          <w:color w:val="151515"/>
          <w:sz w:val="28"/>
          <w:szCs w:val="28"/>
          <w:lang w:val="kk-KZ" w:eastAsia="ru-RU"/>
        </w:rPr>
        <w:t xml:space="preserve">» </w:t>
      </w:r>
    </w:p>
    <w:p w:rsidR="00042D19" w:rsidRPr="00B53136" w:rsidRDefault="00042D19" w:rsidP="009420DC">
      <w:pPr>
        <w:spacing w:before="269" w:after="269" w:line="240" w:lineRule="auto"/>
        <w:ind w:right="-1"/>
        <w:jc w:val="both"/>
        <w:rPr>
          <w:rFonts w:ascii="Arial" w:eastAsia="Times New Roman" w:hAnsi="Arial" w:cs="Arial"/>
          <w:color w:val="151515"/>
          <w:sz w:val="28"/>
          <w:szCs w:val="28"/>
          <w:lang w:eastAsia="ru-RU"/>
        </w:rPr>
      </w:pPr>
    </w:p>
    <w:p w:rsidR="00B53136" w:rsidRDefault="00190878" w:rsidP="00B531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51515"/>
          <w:sz w:val="28"/>
          <w:szCs w:val="28"/>
          <w:lang w:eastAsia="ru-RU"/>
        </w:rPr>
      </w:pPr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Конституционный Совет Республики Казахстан в составе Председателя К.А. </w:t>
      </w:r>
      <w:proofErr w:type="spellStart"/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Мами</w:t>
      </w:r>
      <w:proofErr w:type="spellEnd"/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, членов Совета А.К. </w:t>
      </w:r>
      <w:proofErr w:type="spellStart"/>
      <w:proofErr w:type="gramStart"/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Даулбаева</w:t>
      </w:r>
      <w:proofErr w:type="spellEnd"/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, </w:t>
      </w:r>
      <w:r w:rsid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 </w:t>
      </w:r>
      <w:proofErr w:type="gramEnd"/>
      <w:r w:rsid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                     </w:t>
      </w:r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В.А. Малиновского, Р.Ж. </w:t>
      </w:r>
      <w:proofErr w:type="spellStart"/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Мукашева</w:t>
      </w:r>
      <w:proofErr w:type="spellEnd"/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, А.А. </w:t>
      </w:r>
      <w:proofErr w:type="spellStart"/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Темербекова</w:t>
      </w:r>
      <w:proofErr w:type="spellEnd"/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</w:t>
      </w:r>
      <w:r w:rsidR="00BC21F5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и </w:t>
      </w:r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У. Шапак,</w:t>
      </w:r>
      <w:r w:rsidR="0018190E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</w:t>
      </w:r>
    </w:p>
    <w:p w:rsidR="00B53136" w:rsidRPr="00B76163" w:rsidRDefault="00190878" w:rsidP="00B531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</w:pPr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рассмотрел в открытом заседании обращение Президента Республики Казахстан К.К. </w:t>
      </w:r>
      <w:proofErr w:type="spellStart"/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Токаева</w:t>
      </w:r>
      <w:proofErr w:type="spellEnd"/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о проверке на соответствие требованиям, установленным пунктом 2 статьи 91 Конституции Республики Казахстан, проекта Закона Республики Казахстан </w:t>
      </w:r>
      <w:r w:rsidR="00B76163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              </w:t>
      </w:r>
      <w:proofErr w:type="gramStart"/>
      <w:r w:rsidR="00B76163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   </w:t>
      </w:r>
      <w:r w:rsidRPr="003328FE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«</w:t>
      </w:r>
      <w:proofErr w:type="gramEnd"/>
      <w:r w:rsidRPr="003328FE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О внесении изменений и дополнени</w:t>
      </w:r>
      <w:r w:rsidR="003E1053" w:rsidRPr="003328FE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я</w:t>
      </w:r>
      <w:r w:rsidRPr="003328FE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в Конституцию Республики Казахстан».</w:t>
      </w:r>
      <w:r w:rsidR="00B76163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 </w:t>
      </w:r>
    </w:p>
    <w:p w:rsidR="00190878" w:rsidRPr="00B53136" w:rsidRDefault="00190878" w:rsidP="00B531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51515"/>
          <w:sz w:val="28"/>
          <w:szCs w:val="28"/>
          <w:lang w:eastAsia="ru-RU"/>
        </w:rPr>
      </w:pPr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Заслушав сообщение докладчика – члена Конституционного Совета В.А. Малиновского, изучив материалы конституционного производства, проанализировав законодательство, Конституционный Совет Республики Казахстан</w:t>
      </w:r>
    </w:p>
    <w:p w:rsidR="00190878" w:rsidRPr="00B53136" w:rsidRDefault="00190878" w:rsidP="00B53136">
      <w:pPr>
        <w:spacing w:before="269" w:after="269" w:line="240" w:lineRule="auto"/>
        <w:jc w:val="center"/>
        <w:rPr>
          <w:rFonts w:ascii="Arial" w:eastAsia="Times New Roman" w:hAnsi="Arial" w:cs="Arial"/>
          <w:color w:val="151515"/>
          <w:sz w:val="28"/>
          <w:szCs w:val="28"/>
          <w:lang w:eastAsia="ru-RU"/>
        </w:rPr>
      </w:pPr>
      <w:r w:rsidRPr="00B53136">
        <w:rPr>
          <w:rFonts w:ascii="Arial" w:eastAsia="Times New Roman" w:hAnsi="Arial" w:cs="Arial"/>
          <w:b/>
          <w:bCs/>
          <w:color w:val="151515"/>
          <w:sz w:val="28"/>
          <w:szCs w:val="28"/>
          <w:lang w:eastAsia="ru-RU"/>
        </w:rPr>
        <w:t>установил:</w:t>
      </w:r>
    </w:p>
    <w:p w:rsidR="00190878" w:rsidRPr="003328FE" w:rsidRDefault="001B2086" w:rsidP="0019087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5151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51515"/>
          <w:sz w:val="28"/>
          <w:szCs w:val="28"/>
          <w:lang w:eastAsia="ru-RU"/>
        </w:rPr>
        <w:t>12</w:t>
      </w:r>
      <w:r w:rsidR="00190878"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сентября 2022 года в соответствии с подпунктом 10-1) </w:t>
      </w:r>
      <w:r w:rsidR="001738B8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       </w:t>
      </w:r>
      <w:r w:rsidR="00190878"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статьи 44 и пунктом 3 статьи 91 Конституции Республики Казахстан Президент Республики Казахстан </w:t>
      </w:r>
      <w:proofErr w:type="spellStart"/>
      <w:r w:rsidR="00190878"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К.К.Токаев</w:t>
      </w:r>
      <w:proofErr w:type="spellEnd"/>
      <w:r w:rsidR="00190878"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направил обращение в Конституционный Совет о рассмотрении на соответствие требованиям, установленным пунктом 2 статьи 91 Основного Закона, проекта Закона Республики Казахстан </w:t>
      </w:r>
      <w:r w:rsidR="00190878" w:rsidRPr="003328FE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«О внесении изменений и дополнени</w:t>
      </w:r>
      <w:r w:rsidR="00B607EE" w:rsidRPr="003328FE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я</w:t>
      </w:r>
      <w:r w:rsidR="00190878" w:rsidRPr="003328FE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в Конституцию Республики Казахстан» (далее – проект Закона).</w:t>
      </w:r>
    </w:p>
    <w:p w:rsidR="0018190E" w:rsidRPr="0018190E" w:rsidRDefault="0018190E" w:rsidP="0019087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51515"/>
          <w:sz w:val="28"/>
          <w:szCs w:val="28"/>
          <w:highlight w:val="yellow"/>
          <w:lang w:eastAsia="ru-RU"/>
        </w:rPr>
      </w:pPr>
      <w:r w:rsidRPr="0018190E">
        <w:rPr>
          <w:rFonts w:ascii="Arial" w:hAnsi="Arial" w:cs="Arial"/>
          <w:color w:val="151515"/>
          <w:sz w:val="28"/>
          <w:szCs w:val="28"/>
          <w:shd w:val="clear" w:color="auto" w:fill="FFFFFF"/>
        </w:rPr>
        <w:t>Проанализировав нормы Основного Закона применительно к предмету обращения, Конституционный Совет исходит из следующего.</w:t>
      </w:r>
    </w:p>
    <w:p w:rsidR="00190878" w:rsidRDefault="00190878" w:rsidP="0019087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51515"/>
          <w:sz w:val="28"/>
          <w:szCs w:val="28"/>
          <w:lang w:eastAsia="ru-RU"/>
        </w:rPr>
      </w:pPr>
      <w:r w:rsidRPr="00B53136">
        <w:rPr>
          <w:rFonts w:ascii="Arial" w:eastAsia="Times New Roman" w:hAnsi="Arial" w:cs="Arial"/>
          <w:b/>
          <w:color w:val="151515"/>
          <w:sz w:val="28"/>
          <w:szCs w:val="28"/>
          <w:lang w:eastAsia="ru-RU"/>
        </w:rPr>
        <w:t>1.</w:t>
      </w:r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Представленный законопроект разработан исходя из Послания Президента Республики народу Казахстана «Справедливое государство. Единая нация. Благополучное общество» (1 сентября 2022 года).</w:t>
      </w:r>
      <w:r w:rsidR="00F21148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</w:t>
      </w:r>
    </w:p>
    <w:p w:rsidR="00E40A3D" w:rsidRPr="00E40A3D" w:rsidRDefault="00E40A3D" w:rsidP="00E40A3D">
      <w:pPr>
        <w:spacing w:after="0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4A187D">
        <w:rPr>
          <w:rFonts w:ascii="Arial" w:hAnsi="Arial" w:cs="Arial"/>
          <w:sz w:val="28"/>
          <w:szCs w:val="28"/>
          <w:lang w:val="kk-KZ"/>
        </w:rPr>
        <w:t xml:space="preserve">Проект </w:t>
      </w:r>
      <w:proofErr w:type="spellStart"/>
      <w:r w:rsidRPr="004A187D">
        <w:rPr>
          <w:rFonts w:ascii="Arial" w:hAnsi="Arial" w:cs="Arial"/>
          <w:sz w:val="28"/>
          <w:szCs w:val="28"/>
          <w:lang w:val="kk-KZ"/>
        </w:rPr>
        <w:t>Закона</w:t>
      </w:r>
      <w:proofErr w:type="spellEnd"/>
      <w:r w:rsidRPr="004A187D">
        <w:rPr>
          <w:rFonts w:ascii="Arial" w:hAnsi="Arial" w:cs="Arial"/>
          <w:sz w:val="28"/>
          <w:szCs w:val="28"/>
          <w:lang w:val="kk-KZ"/>
        </w:rPr>
        <w:t xml:space="preserve"> </w:t>
      </w:r>
      <w:proofErr w:type="spellStart"/>
      <w:r w:rsidRPr="004A187D">
        <w:rPr>
          <w:rFonts w:ascii="Arial" w:hAnsi="Arial" w:cs="Arial"/>
          <w:sz w:val="28"/>
          <w:szCs w:val="28"/>
          <w:lang w:val="kk-KZ"/>
        </w:rPr>
        <w:t>предусматривает</w:t>
      </w:r>
      <w:proofErr w:type="spellEnd"/>
      <w:r w:rsidRPr="004A187D">
        <w:rPr>
          <w:rFonts w:ascii="Arial" w:hAnsi="Arial" w:cs="Arial"/>
          <w:sz w:val="28"/>
          <w:szCs w:val="28"/>
          <w:lang w:val="kk-KZ"/>
        </w:rPr>
        <w:t xml:space="preserve"> </w:t>
      </w:r>
      <w:proofErr w:type="spellStart"/>
      <w:r w:rsidRPr="004A187D">
        <w:rPr>
          <w:rFonts w:ascii="Arial" w:hAnsi="Arial" w:cs="Arial"/>
          <w:sz w:val="28"/>
          <w:szCs w:val="28"/>
          <w:lang w:val="kk-KZ"/>
        </w:rPr>
        <w:t>внесение</w:t>
      </w:r>
      <w:proofErr w:type="spellEnd"/>
      <w:r w:rsidRPr="004A187D">
        <w:rPr>
          <w:rFonts w:ascii="Arial" w:hAnsi="Arial" w:cs="Arial"/>
          <w:sz w:val="28"/>
          <w:szCs w:val="28"/>
          <w:lang w:val="kk-KZ"/>
        </w:rPr>
        <w:t xml:space="preserve"> </w:t>
      </w:r>
      <w:proofErr w:type="spellStart"/>
      <w:r w:rsidRPr="004A187D">
        <w:rPr>
          <w:rFonts w:ascii="Arial" w:hAnsi="Arial" w:cs="Arial"/>
          <w:sz w:val="28"/>
          <w:szCs w:val="28"/>
          <w:lang w:val="kk-KZ"/>
        </w:rPr>
        <w:t>соответствующих</w:t>
      </w:r>
      <w:proofErr w:type="spellEnd"/>
      <w:r w:rsidRPr="004A187D">
        <w:rPr>
          <w:rFonts w:ascii="Arial" w:hAnsi="Arial" w:cs="Arial"/>
          <w:sz w:val="28"/>
          <w:szCs w:val="28"/>
          <w:lang w:val="kk-KZ"/>
        </w:rPr>
        <w:t xml:space="preserve"> </w:t>
      </w:r>
      <w:proofErr w:type="spellStart"/>
      <w:r w:rsidRPr="004A187D">
        <w:rPr>
          <w:rFonts w:ascii="Arial" w:hAnsi="Arial" w:cs="Arial"/>
          <w:sz w:val="28"/>
          <w:szCs w:val="28"/>
          <w:lang w:val="kk-KZ"/>
        </w:rPr>
        <w:t>взаимосвязанных</w:t>
      </w:r>
      <w:proofErr w:type="spellEnd"/>
      <w:r w:rsidRPr="004A187D">
        <w:rPr>
          <w:rFonts w:ascii="Arial" w:hAnsi="Arial" w:cs="Arial"/>
          <w:sz w:val="28"/>
          <w:szCs w:val="28"/>
          <w:lang w:val="kk-KZ"/>
        </w:rPr>
        <w:t xml:space="preserve"> </w:t>
      </w:r>
      <w:proofErr w:type="spellStart"/>
      <w:r w:rsidRPr="004A187D">
        <w:rPr>
          <w:rFonts w:ascii="Arial" w:hAnsi="Arial" w:cs="Arial"/>
          <w:sz w:val="28"/>
          <w:szCs w:val="28"/>
          <w:lang w:val="kk-KZ"/>
        </w:rPr>
        <w:t>поправок</w:t>
      </w:r>
      <w:proofErr w:type="spellEnd"/>
      <w:r w:rsidRPr="004A187D">
        <w:rPr>
          <w:rFonts w:ascii="Arial" w:hAnsi="Arial" w:cs="Arial"/>
          <w:sz w:val="28"/>
          <w:szCs w:val="28"/>
          <w:lang w:val="kk-KZ"/>
        </w:rPr>
        <w:t xml:space="preserve"> в </w:t>
      </w:r>
      <w:r w:rsidR="00F21148">
        <w:rPr>
          <w:rFonts w:ascii="Arial" w:hAnsi="Arial" w:cs="Arial"/>
          <w:sz w:val="28"/>
          <w:szCs w:val="28"/>
          <w:lang w:val="kk-KZ"/>
        </w:rPr>
        <w:t xml:space="preserve">пункты 3 и 3-1 </w:t>
      </w:r>
      <w:proofErr w:type="spellStart"/>
      <w:r w:rsidR="00F21148">
        <w:rPr>
          <w:rFonts w:ascii="Arial" w:hAnsi="Arial" w:cs="Arial"/>
          <w:sz w:val="28"/>
          <w:szCs w:val="28"/>
          <w:lang w:val="kk-KZ"/>
        </w:rPr>
        <w:t>статьи</w:t>
      </w:r>
      <w:proofErr w:type="spellEnd"/>
      <w:r w:rsidR="00F21148">
        <w:rPr>
          <w:rFonts w:ascii="Arial" w:hAnsi="Arial" w:cs="Arial"/>
          <w:sz w:val="28"/>
          <w:szCs w:val="28"/>
          <w:lang w:val="kk-KZ"/>
        </w:rPr>
        <w:t xml:space="preserve"> 2, </w:t>
      </w:r>
      <w:r w:rsidRPr="004A187D">
        <w:rPr>
          <w:rFonts w:ascii="Arial" w:hAnsi="Arial" w:cs="Arial"/>
          <w:sz w:val="28"/>
          <w:szCs w:val="28"/>
          <w:lang w:val="kk-KZ"/>
        </w:rPr>
        <w:t xml:space="preserve">пункт 1 </w:t>
      </w:r>
      <w:proofErr w:type="spellStart"/>
      <w:r w:rsidRPr="004A187D">
        <w:rPr>
          <w:rFonts w:ascii="Arial" w:hAnsi="Arial" w:cs="Arial"/>
          <w:sz w:val="28"/>
          <w:szCs w:val="28"/>
          <w:lang w:val="kk-KZ"/>
        </w:rPr>
        <w:t>статьи</w:t>
      </w:r>
      <w:proofErr w:type="spellEnd"/>
      <w:r w:rsidRPr="004A187D">
        <w:rPr>
          <w:rFonts w:ascii="Arial" w:hAnsi="Arial" w:cs="Arial"/>
          <w:sz w:val="28"/>
          <w:szCs w:val="28"/>
          <w:lang w:val="kk-KZ"/>
        </w:rPr>
        <w:t xml:space="preserve"> 41</w:t>
      </w:r>
      <w:r w:rsidRPr="004A187D">
        <w:rPr>
          <w:rFonts w:ascii="Arial" w:hAnsi="Arial" w:cs="Arial"/>
          <w:sz w:val="28"/>
          <w:szCs w:val="28"/>
        </w:rPr>
        <w:t>, пункт 5 статьи 42</w:t>
      </w:r>
      <w:r w:rsidR="00A82A84">
        <w:rPr>
          <w:rFonts w:ascii="Arial" w:hAnsi="Arial" w:cs="Arial"/>
          <w:sz w:val="28"/>
          <w:szCs w:val="28"/>
        </w:rPr>
        <w:t>,</w:t>
      </w:r>
      <w:r w:rsidRPr="004A187D">
        <w:rPr>
          <w:rFonts w:ascii="Arial" w:hAnsi="Arial" w:cs="Arial"/>
          <w:sz w:val="28"/>
          <w:szCs w:val="28"/>
        </w:rPr>
        <w:t xml:space="preserve"> пункт 1 статьи 71 </w:t>
      </w:r>
      <w:r w:rsidR="00A82A84" w:rsidRPr="005F7F7F">
        <w:rPr>
          <w:rFonts w:ascii="Arial" w:hAnsi="Arial" w:cs="Arial"/>
          <w:sz w:val="28"/>
          <w:szCs w:val="28"/>
        </w:rPr>
        <w:t>и пункт 2 статьи 91</w:t>
      </w:r>
      <w:r w:rsidR="00A82A84">
        <w:rPr>
          <w:rFonts w:ascii="Arial" w:hAnsi="Arial" w:cs="Arial"/>
          <w:sz w:val="28"/>
          <w:szCs w:val="28"/>
        </w:rPr>
        <w:t xml:space="preserve"> </w:t>
      </w:r>
      <w:r w:rsidRPr="004A187D">
        <w:rPr>
          <w:rFonts w:ascii="Arial" w:hAnsi="Arial" w:cs="Arial"/>
          <w:sz w:val="28"/>
          <w:szCs w:val="28"/>
        </w:rPr>
        <w:t xml:space="preserve">Конституции, а также </w:t>
      </w:r>
      <w:r w:rsidR="003D77F5" w:rsidRPr="004A187D">
        <w:rPr>
          <w:rFonts w:ascii="Arial" w:hAnsi="Arial" w:cs="Arial"/>
          <w:sz w:val="28"/>
          <w:szCs w:val="28"/>
        </w:rPr>
        <w:t xml:space="preserve">дополнение Основного Закона </w:t>
      </w:r>
      <w:r w:rsidRPr="004A187D">
        <w:rPr>
          <w:rFonts w:ascii="Arial" w:hAnsi="Arial" w:cs="Arial"/>
          <w:sz w:val="28"/>
          <w:szCs w:val="28"/>
        </w:rPr>
        <w:t>новой стать</w:t>
      </w:r>
      <w:r w:rsidR="00402D0D" w:rsidRPr="004A187D">
        <w:rPr>
          <w:rFonts w:ascii="Arial" w:hAnsi="Arial" w:cs="Arial"/>
          <w:sz w:val="28"/>
          <w:szCs w:val="28"/>
        </w:rPr>
        <w:t>ей</w:t>
      </w:r>
      <w:r w:rsidRPr="004A187D">
        <w:rPr>
          <w:rFonts w:ascii="Arial" w:hAnsi="Arial" w:cs="Arial"/>
          <w:sz w:val="28"/>
          <w:szCs w:val="28"/>
        </w:rPr>
        <w:t xml:space="preserve"> 94-2, </w:t>
      </w:r>
      <w:r w:rsidRPr="004A187D">
        <w:rPr>
          <w:rFonts w:ascii="Arial" w:hAnsi="Arial" w:cs="Arial"/>
          <w:sz w:val="28"/>
          <w:szCs w:val="28"/>
        </w:rPr>
        <w:lastRenderedPageBreak/>
        <w:t>регламентирующей вопросы применения ограничения об однократности избрания на должность Президента Республики.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 xml:space="preserve">   </w:t>
      </w:r>
    </w:p>
    <w:p w:rsidR="00190878" w:rsidRPr="00B53136" w:rsidRDefault="00190878" w:rsidP="001908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53136">
        <w:rPr>
          <w:rFonts w:ascii="Arial" w:eastAsia="Times New Roman" w:hAnsi="Arial" w:cs="Arial"/>
          <w:b/>
          <w:sz w:val="28"/>
          <w:szCs w:val="28"/>
          <w:lang w:eastAsia="ru-RU"/>
        </w:rPr>
        <w:t>2.</w:t>
      </w:r>
      <w:r w:rsidRPr="00B53136">
        <w:rPr>
          <w:rFonts w:ascii="Arial" w:eastAsia="Times New Roman" w:hAnsi="Arial" w:cs="Arial"/>
          <w:sz w:val="28"/>
          <w:szCs w:val="28"/>
          <w:lang w:eastAsia="ru-RU"/>
        </w:rPr>
        <w:t xml:space="preserve"> За время своей деятельности предметом рассмотрения Конституционного Совета неоднократно выступали </w:t>
      </w:r>
      <w:r w:rsidR="00E62F55" w:rsidRPr="00B53136">
        <w:rPr>
          <w:rFonts w:ascii="Arial" w:eastAsia="Times New Roman" w:hAnsi="Arial" w:cs="Arial"/>
          <w:sz w:val="28"/>
          <w:szCs w:val="28"/>
          <w:lang w:eastAsia="ru-RU"/>
        </w:rPr>
        <w:t xml:space="preserve">сущностные </w:t>
      </w:r>
      <w:r w:rsidRPr="00B53136">
        <w:rPr>
          <w:rFonts w:ascii="Arial" w:eastAsia="Times New Roman" w:hAnsi="Arial" w:cs="Arial"/>
          <w:sz w:val="28"/>
          <w:szCs w:val="28"/>
          <w:lang w:eastAsia="ru-RU"/>
        </w:rPr>
        <w:t xml:space="preserve">вопросы  прямой демократии в качестве непременной конституционной ценности утверждения Республики Казахстан в качестве демократического правового государства, а также </w:t>
      </w:r>
      <w:r w:rsidR="00E62F55" w:rsidRPr="00B53136">
        <w:rPr>
          <w:rFonts w:ascii="Arial" w:eastAsia="Times New Roman" w:hAnsi="Arial" w:cs="Arial"/>
          <w:sz w:val="28"/>
          <w:szCs w:val="28"/>
          <w:lang w:eastAsia="ru-RU"/>
        </w:rPr>
        <w:t xml:space="preserve">различные </w:t>
      </w:r>
      <w:r w:rsidR="00B635B7" w:rsidRPr="00B53136">
        <w:rPr>
          <w:rFonts w:ascii="Arial" w:eastAsia="Times New Roman" w:hAnsi="Arial" w:cs="Arial"/>
          <w:sz w:val="28"/>
          <w:szCs w:val="28"/>
          <w:lang w:eastAsia="ru-RU"/>
        </w:rPr>
        <w:t xml:space="preserve">конкретные </w:t>
      </w:r>
      <w:r w:rsidR="00E62F55" w:rsidRPr="00B53136">
        <w:rPr>
          <w:rFonts w:ascii="Arial" w:eastAsia="Times New Roman" w:hAnsi="Arial" w:cs="Arial"/>
          <w:sz w:val="28"/>
          <w:szCs w:val="28"/>
          <w:lang w:eastAsia="ru-RU"/>
        </w:rPr>
        <w:t xml:space="preserve">аспекты </w:t>
      </w:r>
      <w:r w:rsidRPr="00B53136">
        <w:rPr>
          <w:rFonts w:ascii="Arial" w:eastAsia="Times New Roman" w:hAnsi="Arial" w:cs="Arial"/>
          <w:sz w:val="28"/>
          <w:szCs w:val="28"/>
          <w:lang w:eastAsia="ru-RU"/>
        </w:rPr>
        <w:t xml:space="preserve">избирательного права и избирательной системы страны. </w:t>
      </w:r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В решениях Конституционного Совета разъяснялись правовые неопределенности, связанные </w:t>
      </w:r>
      <w:proofErr w:type="gramStart"/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с отношениями</w:t>
      </w:r>
      <w:proofErr w:type="gramEnd"/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начала и прекращения мандата и деятельности Президента Республики, Парламента и его Палат, депутатов; </w:t>
      </w:r>
      <w:r w:rsidR="00B635B7"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назначени</w:t>
      </w:r>
      <w:r w:rsidR="00001445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ем</w:t>
      </w:r>
      <w:r w:rsidR="00B635B7"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внеочередных президентских выборов</w:t>
      </w:r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. </w:t>
      </w:r>
      <w:r w:rsidR="00001445" w:rsidRPr="001E32B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С этой целью п</w:t>
      </w:r>
      <w:r w:rsidRPr="001E32B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рименялись</w:t>
      </w:r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</w:t>
      </w:r>
      <w:r w:rsidR="00E62F55"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установленные </w:t>
      </w:r>
      <w:r w:rsidRPr="00B53136">
        <w:rPr>
          <w:rFonts w:ascii="Arial" w:eastAsia="Times New Roman" w:hAnsi="Arial" w:cs="Arial"/>
          <w:sz w:val="28"/>
          <w:szCs w:val="28"/>
          <w:lang w:eastAsia="ru-RU"/>
        </w:rPr>
        <w:t>формы конституционного производства, включая дачу официального толкования норм Конституции, проверку на соответствие Конституции принятых Парламентом законов, предоставление заключений при внесении изменений и дополнений в Основной Закон.</w:t>
      </w:r>
      <w:r w:rsidR="0000144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531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190878" w:rsidRPr="00B53136" w:rsidRDefault="00CD6938" w:rsidP="00867739">
      <w:pPr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53136">
        <w:rPr>
          <w:rFonts w:ascii="Arial" w:eastAsia="Times New Roman" w:hAnsi="Arial" w:cs="Arial"/>
          <w:sz w:val="28"/>
          <w:szCs w:val="28"/>
          <w:lang w:eastAsia="ru-RU"/>
        </w:rPr>
        <w:t xml:space="preserve">Например, </w:t>
      </w:r>
      <w:r w:rsidR="009C367F">
        <w:rPr>
          <w:rFonts w:ascii="Arial" w:eastAsia="Times New Roman" w:hAnsi="Arial" w:cs="Arial"/>
          <w:sz w:val="28"/>
          <w:szCs w:val="28"/>
          <w:lang w:eastAsia="ru-RU"/>
        </w:rPr>
        <w:t xml:space="preserve">в </w:t>
      </w:r>
      <w:r w:rsidR="009C367F" w:rsidRPr="001E32B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нормативном постановлении Конституционного Совета</w:t>
      </w:r>
      <w:r w:rsidR="009C367F"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от 31 января 2011 года № 2</w:t>
      </w:r>
      <w:r w:rsidR="009C367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</w:t>
      </w:r>
      <w:r w:rsidRPr="00B53136">
        <w:rPr>
          <w:rFonts w:ascii="Arial" w:eastAsia="Times New Roman" w:hAnsi="Arial" w:cs="Arial"/>
          <w:sz w:val="28"/>
          <w:szCs w:val="28"/>
          <w:lang w:eastAsia="ru-RU"/>
        </w:rPr>
        <w:t>было определено, что</w:t>
      </w:r>
      <w:r w:rsidR="005C6431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="00867739" w:rsidRPr="00B531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б</w:t>
      </w:r>
      <w:r w:rsidR="00190878"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удучи одной из основополагающих конституционных ценностей, акт волеизъявления народа обретает обязательную юридическую силу посредством голосования на республиканском референдуме либо на выборах Президента Республики и депутатов Парламента, периодически проводимых в стране;</w:t>
      </w:r>
      <w:r w:rsidR="00131CB5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</w:t>
      </w:r>
    </w:p>
    <w:p w:rsidR="00E00EF8" w:rsidRPr="00B53136" w:rsidRDefault="00CD6938" w:rsidP="0019087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51515"/>
          <w:sz w:val="28"/>
          <w:szCs w:val="28"/>
          <w:lang w:eastAsia="ru-RU"/>
        </w:rPr>
      </w:pPr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в</w:t>
      </w:r>
      <w:r w:rsidR="00190878"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оплощение воли народа в законах и иных важнейших государственных актах, а также постоянное совершенствование процедур влияния граждан на публичные институты, является действенной гарантией внутренней стабильности, экономического прогресса и улучшения благосостояния населения (послание </w:t>
      </w:r>
      <w:r w:rsidR="00190878" w:rsidRPr="001E32B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К</w:t>
      </w:r>
      <w:r w:rsidR="00131CB5" w:rsidRPr="001E32B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онституционного </w:t>
      </w:r>
      <w:r w:rsidR="00190878" w:rsidRPr="001E32B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С</w:t>
      </w:r>
      <w:r w:rsidR="00131CB5" w:rsidRPr="001E32B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овета</w:t>
      </w:r>
      <w:r w:rsidR="00190878" w:rsidRPr="001E32B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от 19 июня 2014</w:t>
      </w:r>
      <w:r w:rsidR="00190878"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года)</w:t>
      </w:r>
      <w:r w:rsidR="003777D0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. </w:t>
      </w:r>
    </w:p>
    <w:p w:rsidR="00190878" w:rsidRPr="00B53136" w:rsidRDefault="00E00EF8" w:rsidP="0019087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51515"/>
          <w:sz w:val="28"/>
          <w:szCs w:val="28"/>
          <w:lang w:eastAsia="ru-RU"/>
        </w:rPr>
      </w:pPr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Непосредственное отношение к нынешнему предмету рассмотрения </w:t>
      </w:r>
      <w:r w:rsidRPr="001E32B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имеют </w:t>
      </w:r>
      <w:r w:rsidR="00375594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также</w:t>
      </w:r>
      <w:r w:rsidR="000B4357" w:rsidRPr="001E32B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</w:t>
      </w:r>
      <w:r w:rsidRPr="001E32B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правовые позиции</w:t>
      </w:r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и положения, </w:t>
      </w:r>
      <w:r w:rsidRPr="001E32B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изложенные в</w:t>
      </w:r>
      <w:r w:rsidR="007634B5" w:rsidRPr="001E32B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итоговых решениях Конституционного Совета</w:t>
      </w:r>
      <w:r w:rsidR="007634B5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(</w:t>
      </w:r>
      <w:r w:rsidR="000B4357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нормативны</w:t>
      </w:r>
      <w:r w:rsidR="007634B5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е</w:t>
      </w:r>
      <w:r w:rsidR="000B4357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</w:t>
      </w:r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постановления </w:t>
      </w:r>
      <w:r w:rsidR="007634B5"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от 9 апреля 2004 г</w:t>
      </w:r>
      <w:r w:rsidR="007634B5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ода</w:t>
      </w:r>
      <w:r w:rsidR="007634B5"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№ 5</w:t>
      </w:r>
      <w:r w:rsidR="007634B5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, </w:t>
      </w:r>
      <w:r w:rsidR="003777D0"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от 19 августа 2005 года № 5</w:t>
      </w:r>
      <w:r w:rsidR="003777D0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, </w:t>
      </w:r>
      <w:r w:rsidR="000B4357"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от 24 февраля 2015 года №2,</w:t>
      </w:r>
      <w:r w:rsidR="000B4357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</w:t>
      </w:r>
      <w:r w:rsidR="000B4357" w:rsidRPr="000B4357">
        <w:rPr>
          <w:rFonts w:ascii="Arial" w:eastAsia="Times New Roman" w:hAnsi="Arial" w:cs="Arial"/>
          <w:sz w:val="28"/>
          <w:szCs w:val="28"/>
          <w:lang w:eastAsia="ru-RU"/>
        </w:rPr>
        <w:t>от</w:t>
      </w:r>
      <w:r w:rsidR="000B4357" w:rsidRPr="000B4357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</w:t>
      </w:r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25 апреля 2019 года </w:t>
      </w:r>
      <w:r w:rsidR="003777D0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  </w:t>
      </w:r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№</w:t>
      </w:r>
      <w:r w:rsidR="0098021C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</w:t>
      </w:r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4</w:t>
      </w:r>
      <w:r w:rsidR="007634B5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,</w:t>
      </w:r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</w:t>
      </w:r>
      <w:r w:rsidR="007634B5"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заключени</w:t>
      </w:r>
      <w:r w:rsidR="007634B5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е</w:t>
      </w:r>
      <w:r w:rsidR="007634B5"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от 4 мая 2022 г</w:t>
      </w:r>
      <w:r w:rsidR="007634B5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ода</w:t>
      </w:r>
      <w:r w:rsidR="009F3D4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№ 1</w:t>
      </w:r>
      <w:r w:rsidR="007634B5"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</w:t>
      </w:r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и други</w:t>
      </w:r>
      <w:r w:rsidR="000B4357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е</w:t>
      </w:r>
      <w:r w:rsidR="00190878"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)</w:t>
      </w:r>
      <w:r w:rsidR="00CD6938"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.</w:t>
      </w:r>
      <w:r w:rsidR="000B4357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</w:t>
      </w:r>
      <w:r w:rsidR="003777D0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 </w:t>
      </w:r>
    </w:p>
    <w:p w:rsidR="00190878" w:rsidRPr="00B53136" w:rsidRDefault="00190878" w:rsidP="00190878">
      <w:pPr>
        <w:spacing w:after="0" w:line="240" w:lineRule="auto"/>
        <w:jc w:val="both"/>
        <w:rPr>
          <w:rFonts w:ascii="Arial" w:eastAsia="Times New Roman" w:hAnsi="Arial" w:cs="Arial"/>
          <w:color w:val="151515"/>
          <w:sz w:val="28"/>
          <w:szCs w:val="28"/>
          <w:lang w:eastAsia="ru-RU"/>
        </w:rPr>
      </w:pPr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ab/>
      </w:r>
      <w:r w:rsidRPr="00B53136">
        <w:rPr>
          <w:rFonts w:ascii="Arial" w:eastAsia="Times New Roman" w:hAnsi="Arial" w:cs="Arial"/>
          <w:b/>
          <w:color w:val="151515"/>
          <w:sz w:val="28"/>
          <w:szCs w:val="28"/>
          <w:lang w:eastAsia="ru-RU"/>
        </w:rPr>
        <w:t xml:space="preserve">3. </w:t>
      </w:r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Институт президентских и парламентских </w:t>
      </w:r>
      <w:proofErr w:type="gramStart"/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выборов</w:t>
      </w:r>
      <w:r w:rsidRPr="00B53136">
        <w:rPr>
          <w:rFonts w:ascii="Arial" w:eastAsia="Times New Roman" w:hAnsi="Arial" w:cs="Arial"/>
          <w:b/>
          <w:color w:val="151515"/>
          <w:sz w:val="28"/>
          <w:szCs w:val="28"/>
          <w:lang w:eastAsia="ru-RU"/>
        </w:rPr>
        <w:t xml:space="preserve"> </w:t>
      </w:r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представляет</w:t>
      </w:r>
      <w:proofErr w:type="gramEnd"/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собой особую </w:t>
      </w:r>
      <w:r w:rsidR="009C65B6"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системообразующую </w:t>
      </w:r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конституционную ценность, пронизывающ</w:t>
      </w:r>
      <w:r w:rsidR="00CD6938"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ую </w:t>
      </w:r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все иные  компоненты  </w:t>
      </w:r>
      <w:r w:rsidR="009C65B6"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конституционной модели государственности, </w:t>
      </w:r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демократического </w:t>
      </w:r>
      <w:r w:rsidR="00315CB0"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правового </w:t>
      </w:r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государства и гражданского общества. В качестве таков</w:t>
      </w:r>
      <w:r w:rsidR="00CD6938"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ой</w:t>
      </w:r>
      <w:r w:rsidR="001A3E38"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она </w:t>
      </w:r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выступа</w:t>
      </w:r>
      <w:r w:rsidR="00CD6938"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е</w:t>
      </w:r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т </w:t>
      </w:r>
      <w:r w:rsidR="009C65B6"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эффективным </w:t>
      </w:r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средством </w:t>
      </w:r>
      <w:proofErr w:type="gramStart"/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обновления  важнейших</w:t>
      </w:r>
      <w:proofErr w:type="gramEnd"/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органов государства</w:t>
      </w:r>
      <w:r w:rsidR="00342555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.</w:t>
      </w:r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</w:t>
      </w:r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lastRenderedPageBreak/>
        <w:t xml:space="preserve">Тем самым укрепляется </w:t>
      </w:r>
      <w:r w:rsidR="009C65B6"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социальная основа </w:t>
      </w:r>
      <w:r w:rsidR="002D6E6B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Р</w:t>
      </w:r>
      <w:r w:rsidR="009C65B6"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еспублики, </w:t>
      </w:r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поддержка населени</w:t>
      </w:r>
      <w:r w:rsidR="009C65B6"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ем</w:t>
      </w:r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инициатив государственной власти.</w:t>
      </w:r>
    </w:p>
    <w:p w:rsidR="00190878" w:rsidRPr="00B53136" w:rsidRDefault="00190878" w:rsidP="00190878">
      <w:pPr>
        <w:spacing w:after="0" w:line="240" w:lineRule="auto"/>
        <w:jc w:val="both"/>
        <w:rPr>
          <w:rFonts w:ascii="Arial" w:eastAsia="Times New Roman" w:hAnsi="Arial" w:cs="Arial"/>
          <w:color w:val="151515"/>
          <w:sz w:val="28"/>
          <w:szCs w:val="28"/>
          <w:lang w:eastAsia="ru-RU"/>
        </w:rPr>
      </w:pPr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ab/>
      </w:r>
      <w:r w:rsidR="00315CB0"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При этом и</w:t>
      </w:r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менно в период избирательных кампаний происходит активизация различных </w:t>
      </w:r>
      <w:r w:rsidR="000F34B0"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сегментов</w:t>
      </w:r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гражданского общества, включая политические партии </w:t>
      </w:r>
      <w:r w:rsidR="009C65B6"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и </w:t>
      </w:r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и</w:t>
      </w:r>
      <w:r w:rsidR="009C65B6"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ные </w:t>
      </w:r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общественные объединения, средства массовой информации и други</w:t>
      </w:r>
      <w:r w:rsidR="00F54780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е</w:t>
      </w:r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.</w:t>
      </w:r>
      <w:r w:rsidR="00F54780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</w:t>
      </w:r>
    </w:p>
    <w:p w:rsidR="00BE3866" w:rsidRDefault="00190878" w:rsidP="00BE386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51515"/>
          <w:sz w:val="28"/>
          <w:szCs w:val="28"/>
          <w:lang w:eastAsia="ru-RU"/>
        </w:rPr>
      </w:pPr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Повышается активность граждан, участвующих в выборах в качестве кандидатов, </w:t>
      </w:r>
      <w:r w:rsidR="00CD6938"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а также </w:t>
      </w:r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реализующих </w:t>
      </w:r>
      <w:r w:rsidR="005E745B" w:rsidRPr="005635C3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свое</w:t>
      </w:r>
      <w:r w:rsidR="005E745B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</w:t>
      </w:r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пассивное избирательное право</w:t>
      </w:r>
      <w:r w:rsidR="00F54780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.</w:t>
      </w:r>
    </w:p>
    <w:p w:rsidR="00190878" w:rsidRPr="004A187D" w:rsidRDefault="00190878" w:rsidP="00BE3866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BE3866">
        <w:rPr>
          <w:rFonts w:ascii="Arial" w:hAnsi="Arial" w:cs="Arial"/>
          <w:sz w:val="28"/>
          <w:szCs w:val="28"/>
        </w:rPr>
        <w:t>В этих условиях все провозглашенные Конституцией Республики Казахстан ценности</w:t>
      </w:r>
      <w:r w:rsidR="00206E19">
        <w:rPr>
          <w:rFonts w:ascii="Arial" w:hAnsi="Arial" w:cs="Arial"/>
          <w:sz w:val="28"/>
          <w:szCs w:val="28"/>
        </w:rPr>
        <w:t xml:space="preserve"> </w:t>
      </w:r>
      <w:r w:rsidRPr="00B53136">
        <w:rPr>
          <w:rFonts w:ascii="Arial" w:hAnsi="Arial" w:cs="Arial"/>
          <w:sz w:val="28"/>
          <w:szCs w:val="28"/>
        </w:rPr>
        <w:t xml:space="preserve">должны действовать динамично и слаженно. Они </w:t>
      </w:r>
      <w:r w:rsidR="009C65B6" w:rsidRPr="00B53136">
        <w:rPr>
          <w:rFonts w:ascii="Arial" w:hAnsi="Arial" w:cs="Arial"/>
          <w:sz w:val="28"/>
          <w:szCs w:val="28"/>
        </w:rPr>
        <w:t xml:space="preserve">призваны </w:t>
      </w:r>
      <w:r w:rsidRPr="00B53136">
        <w:rPr>
          <w:rFonts w:ascii="Arial" w:hAnsi="Arial" w:cs="Arial"/>
          <w:sz w:val="28"/>
          <w:szCs w:val="28"/>
        </w:rPr>
        <w:t>качественно выполня</w:t>
      </w:r>
      <w:r w:rsidR="00B3429E" w:rsidRPr="00B53136">
        <w:rPr>
          <w:rFonts w:ascii="Arial" w:hAnsi="Arial" w:cs="Arial"/>
          <w:sz w:val="28"/>
          <w:szCs w:val="28"/>
        </w:rPr>
        <w:t>ть</w:t>
      </w:r>
      <w:r w:rsidRPr="00B53136">
        <w:rPr>
          <w:rFonts w:ascii="Arial" w:hAnsi="Arial" w:cs="Arial"/>
          <w:sz w:val="28"/>
          <w:szCs w:val="28"/>
        </w:rPr>
        <w:t xml:space="preserve"> возложенные на них функции для достижения национальных интересов в рамках основополагающих принципов</w:t>
      </w:r>
      <w:r w:rsidR="00206E19">
        <w:rPr>
          <w:rFonts w:ascii="Arial" w:hAnsi="Arial" w:cs="Arial"/>
          <w:sz w:val="28"/>
          <w:szCs w:val="28"/>
        </w:rPr>
        <w:t xml:space="preserve"> </w:t>
      </w:r>
      <w:r w:rsidR="00206E19" w:rsidRPr="004A187D">
        <w:rPr>
          <w:rFonts w:ascii="Arial" w:hAnsi="Arial" w:cs="Arial"/>
          <w:sz w:val="28"/>
          <w:szCs w:val="28"/>
        </w:rPr>
        <w:t>деятельности государства</w:t>
      </w:r>
      <w:r w:rsidRPr="004A187D">
        <w:rPr>
          <w:rFonts w:ascii="Arial" w:hAnsi="Arial" w:cs="Arial"/>
          <w:sz w:val="28"/>
          <w:szCs w:val="28"/>
        </w:rPr>
        <w:t xml:space="preserve">. Адекватно и синхронно, согласно стратегии и тактике </w:t>
      </w:r>
      <w:r w:rsidR="00B3429E" w:rsidRPr="004A187D">
        <w:rPr>
          <w:rFonts w:ascii="Arial" w:hAnsi="Arial" w:cs="Arial"/>
          <w:sz w:val="28"/>
          <w:szCs w:val="28"/>
        </w:rPr>
        <w:t xml:space="preserve">возведения </w:t>
      </w:r>
      <w:r w:rsidRPr="004A187D">
        <w:rPr>
          <w:rFonts w:ascii="Arial" w:hAnsi="Arial" w:cs="Arial"/>
          <w:sz w:val="28"/>
          <w:szCs w:val="28"/>
        </w:rPr>
        <w:t xml:space="preserve">важнейших институтов государства должны применяться и институты непосредственной демократии, в частности, выборы.   </w:t>
      </w:r>
      <w:r w:rsidR="00E608FA">
        <w:rPr>
          <w:rFonts w:ascii="Arial" w:hAnsi="Arial" w:cs="Arial"/>
          <w:sz w:val="28"/>
          <w:szCs w:val="28"/>
        </w:rPr>
        <w:t xml:space="preserve"> </w:t>
      </w:r>
    </w:p>
    <w:p w:rsidR="007F1B57" w:rsidRDefault="007910F1" w:rsidP="007867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51515"/>
          <w:sz w:val="28"/>
          <w:szCs w:val="28"/>
          <w:lang w:eastAsia="ru-RU"/>
        </w:rPr>
      </w:pPr>
      <w:r w:rsidRPr="004A187D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Конституционный Совет считает</w:t>
      </w:r>
      <w:r w:rsidR="00F10827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, что</w:t>
      </w:r>
      <w:r w:rsidRPr="004A187D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</w:t>
      </w:r>
      <w:r w:rsidR="00D062EA" w:rsidRPr="00FB76DC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предложение</w:t>
      </w:r>
      <w:r w:rsidRPr="00FB76DC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о</w:t>
      </w:r>
      <w:r w:rsidR="007839D3" w:rsidRPr="00FB76DC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б</w:t>
      </w:r>
      <w:r w:rsidRPr="00FB76DC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</w:t>
      </w:r>
      <w:r w:rsidR="007839D3" w:rsidRPr="00FB76DC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установлении</w:t>
      </w:r>
      <w:r w:rsidRPr="00FB76DC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</w:t>
      </w:r>
      <w:r w:rsidR="007839D3" w:rsidRPr="00FB76DC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однократного </w:t>
      </w:r>
      <w:r w:rsidRPr="00FB76DC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семилетнего срока президентского мандата отвечае</w:t>
      </w:r>
      <w:r w:rsidR="00F10827" w:rsidRPr="00FB76DC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т</w:t>
      </w:r>
      <w:r w:rsidRPr="00FB76DC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логике</w:t>
      </w:r>
      <w:r w:rsidR="00E608FA" w:rsidRPr="00FB76DC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</w:t>
      </w:r>
      <w:r w:rsidR="00F24C4C" w:rsidRPr="00FB76DC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конституционных новел</w:t>
      </w:r>
      <w:r w:rsidR="00855FCB" w:rsidRPr="00FB76DC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>л</w:t>
      </w:r>
      <w:r w:rsidR="00F24C4C" w:rsidRPr="00FB76DC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, принятых </w:t>
      </w:r>
      <w:r w:rsidR="00E608FA" w:rsidRPr="00FB76DC">
        <w:rPr>
          <w:rFonts w:ascii="Arial" w:hAnsi="Arial" w:cs="Arial"/>
          <w:sz w:val="28"/>
          <w:szCs w:val="28"/>
        </w:rPr>
        <w:t>5 июня текущего года</w:t>
      </w:r>
      <w:r w:rsidR="00E608FA" w:rsidRPr="00FB76DC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</w:t>
      </w:r>
      <w:r w:rsidR="00E608FA" w:rsidRPr="00FB76DC">
        <w:rPr>
          <w:rFonts w:ascii="Arial" w:hAnsi="Arial" w:cs="Arial"/>
          <w:sz w:val="28"/>
          <w:szCs w:val="28"/>
        </w:rPr>
        <w:t>на республиканском референдуме</w:t>
      </w:r>
      <w:r w:rsidR="00F24C4C" w:rsidRPr="00FB76DC">
        <w:rPr>
          <w:rFonts w:ascii="Arial" w:hAnsi="Arial" w:cs="Arial"/>
          <w:sz w:val="28"/>
          <w:szCs w:val="28"/>
        </w:rPr>
        <w:t>,</w:t>
      </w:r>
      <w:r w:rsidR="00E608FA" w:rsidRPr="00FB76DC">
        <w:rPr>
          <w:rFonts w:ascii="Arial" w:hAnsi="Arial" w:cs="Arial"/>
          <w:sz w:val="28"/>
          <w:szCs w:val="28"/>
        </w:rPr>
        <w:t xml:space="preserve"> </w:t>
      </w:r>
      <w:r w:rsidR="00D062EA" w:rsidRPr="00FB76DC">
        <w:rPr>
          <w:rFonts w:ascii="Arial" w:hAnsi="Arial" w:cs="Arial"/>
          <w:sz w:val="28"/>
          <w:szCs w:val="28"/>
        </w:rPr>
        <w:t>направленн</w:t>
      </w:r>
      <w:r w:rsidR="00F24C4C" w:rsidRPr="00FB76DC">
        <w:rPr>
          <w:rFonts w:ascii="Arial" w:hAnsi="Arial" w:cs="Arial"/>
          <w:sz w:val="28"/>
          <w:szCs w:val="28"/>
        </w:rPr>
        <w:t>ых</w:t>
      </w:r>
      <w:r w:rsidR="00D062EA" w:rsidRPr="00FB76DC">
        <w:rPr>
          <w:rFonts w:ascii="Arial" w:hAnsi="Arial" w:cs="Arial"/>
          <w:sz w:val="28"/>
          <w:szCs w:val="28"/>
        </w:rPr>
        <w:t xml:space="preserve"> на</w:t>
      </w:r>
      <w:r w:rsidR="00D062EA">
        <w:rPr>
          <w:rFonts w:ascii="Arial" w:hAnsi="Arial" w:cs="Arial"/>
          <w:sz w:val="28"/>
          <w:szCs w:val="28"/>
        </w:rPr>
        <w:t xml:space="preserve"> </w:t>
      </w:r>
      <w:r w:rsidR="00D062EA" w:rsidRPr="004A187D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недопущени</w:t>
      </w:r>
      <w:r w:rsidR="00D062EA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е</w:t>
      </w:r>
      <w:r w:rsidR="00D062EA" w:rsidRPr="004A187D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монополизации государственной власти.</w:t>
      </w:r>
      <w:r w:rsidR="00D062EA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</w:t>
      </w:r>
      <w:r w:rsidR="009924ED" w:rsidRPr="004A187D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Данный срок </w:t>
      </w:r>
      <w:r w:rsidR="00C96A77" w:rsidRPr="004A187D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будет применяться</w:t>
      </w:r>
      <w:r w:rsidR="00D27697" w:rsidRPr="004A187D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на равной основе ко всем лицам,</w:t>
      </w:r>
      <w:r w:rsidR="00C96A77" w:rsidRPr="004A187D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</w:t>
      </w:r>
      <w:r w:rsidR="00D27697" w:rsidRPr="004A187D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избираемым на пост высшего должностного лица</w:t>
      </w:r>
      <w:r w:rsidR="00D062EA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.</w:t>
      </w:r>
      <w:r w:rsidR="00786788" w:rsidRPr="00786788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</w:t>
      </w:r>
      <w:r w:rsidR="00786788" w:rsidRPr="00FA26AC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С ним </w:t>
      </w:r>
      <w:proofErr w:type="gramStart"/>
      <w:r w:rsidR="00786788" w:rsidRPr="00FA26AC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корреспондируется  о</w:t>
      </w:r>
      <w:r w:rsidR="00513787" w:rsidRPr="00FA26AC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пределение</w:t>
      </w:r>
      <w:proofErr w:type="gramEnd"/>
      <w:r w:rsidR="00513787" w:rsidRPr="00FA26AC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однократного восьмилетнего срока полномочий судей Конституционного Суда.</w:t>
      </w:r>
      <w:r w:rsidR="00786788" w:rsidRPr="00FA26AC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</w:t>
      </w:r>
      <w:r w:rsidR="00513787" w:rsidRPr="00FA26AC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</w:t>
      </w:r>
    </w:p>
    <w:p w:rsidR="00554864" w:rsidRPr="00554864" w:rsidRDefault="00554864" w:rsidP="005548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</w:pPr>
      <w:proofErr w:type="spellStart"/>
      <w:r w:rsidRPr="00D73A80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>Изменения</w:t>
      </w:r>
      <w:proofErr w:type="spellEnd"/>
      <w:r w:rsidRPr="00D73A80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, вносимые в статью 2 Конституции, не затрагивают сущность конституционных ценностей, закрепленных в пункте 2 </w:t>
      </w:r>
      <w:r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   </w:t>
      </w:r>
      <w:r w:rsidRPr="00D73A80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статьи 91 Основного Закона.  </w:t>
      </w:r>
      <w:r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 </w:t>
      </w:r>
      <w:bookmarkStart w:id="0" w:name="_GoBack"/>
      <w:bookmarkEnd w:id="0"/>
    </w:p>
    <w:p w:rsidR="00190878" w:rsidRPr="00B53136" w:rsidRDefault="00190878" w:rsidP="00B531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51515"/>
          <w:sz w:val="28"/>
          <w:szCs w:val="28"/>
          <w:lang w:eastAsia="ru-RU"/>
        </w:rPr>
      </w:pPr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Исходя из изложенного, руководствуясь пунктом 2 статьи 72 и пунктом 3 статьи 91 Конституции Республики Казахстан, подпунктом 1) пункта 4 статьи 17, статьями 31-33, 37 и подпунктом 2) пункта 1 статьи 41 Конституционного закона Республики Казахстан от 29 декабря </w:t>
      </w:r>
      <w:r w:rsidR="006731C8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    </w:t>
      </w:r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1995 года «О Конституционном Совете Республики Казахстан», Конституционный Совет Республики Казахстан</w:t>
      </w:r>
      <w:r w:rsidR="006731C8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</w:t>
      </w:r>
    </w:p>
    <w:p w:rsidR="00190878" w:rsidRPr="00B53136" w:rsidRDefault="00190878" w:rsidP="00102409">
      <w:pPr>
        <w:spacing w:before="269" w:after="269" w:line="240" w:lineRule="auto"/>
        <w:jc w:val="center"/>
        <w:rPr>
          <w:rFonts w:ascii="Arial" w:eastAsia="Times New Roman" w:hAnsi="Arial" w:cs="Arial"/>
          <w:color w:val="151515"/>
          <w:sz w:val="28"/>
          <w:szCs w:val="28"/>
          <w:lang w:eastAsia="ru-RU"/>
        </w:rPr>
      </w:pPr>
      <w:r w:rsidRPr="00B53136">
        <w:rPr>
          <w:rFonts w:ascii="Arial" w:eastAsia="Times New Roman" w:hAnsi="Arial" w:cs="Arial"/>
          <w:b/>
          <w:bCs/>
          <w:color w:val="151515"/>
          <w:sz w:val="28"/>
          <w:szCs w:val="28"/>
          <w:lang w:eastAsia="ru-RU"/>
        </w:rPr>
        <w:t>решил:</w:t>
      </w:r>
    </w:p>
    <w:p w:rsidR="00102409" w:rsidRPr="00B53136" w:rsidRDefault="00102409" w:rsidP="0010240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51515"/>
          <w:sz w:val="28"/>
          <w:szCs w:val="28"/>
          <w:lang w:eastAsia="ru-RU"/>
        </w:rPr>
      </w:pPr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1. </w:t>
      </w:r>
      <w:r w:rsidR="00190878"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Признать проект Закона Республики Казахстан </w:t>
      </w:r>
      <w:r w:rsidR="00190878" w:rsidRPr="003328FE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«О внесении изменений и дополнени</w:t>
      </w:r>
      <w:r w:rsidR="00E62F55" w:rsidRPr="003328FE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я</w:t>
      </w:r>
      <w:r w:rsidR="00190878" w:rsidRPr="003328FE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в Конституцию Республики Казахстан»</w:t>
      </w:r>
      <w:r w:rsidR="00190878"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соответствующим Конституции Республики Казахстан, в том числе требованиям, установленным пунктом 2 статьи 91 Основного Закона.</w:t>
      </w:r>
    </w:p>
    <w:p w:rsidR="00102409" w:rsidRPr="00B53136" w:rsidRDefault="00102409" w:rsidP="0010240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51515"/>
          <w:sz w:val="28"/>
          <w:szCs w:val="28"/>
          <w:lang w:eastAsia="ru-RU"/>
        </w:rPr>
      </w:pPr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2. </w:t>
      </w:r>
      <w:r w:rsidR="00190878"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Согласно пункту 3 статьи 74 Конституции Республики Казахстан заключение Конституционного Совета Республики Казахстан вступает </w:t>
      </w:r>
      <w:r w:rsidR="00190878"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lastRenderedPageBreak/>
        <w:t>в силу со дня его принятия, является общеобязательным на всей территории Республики, окончательным и обжалованию не подлежит.</w:t>
      </w:r>
    </w:p>
    <w:p w:rsidR="00190878" w:rsidRDefault="00102409" w:rsidP="0010240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51515"/>
          <w:sz w:val="28"/>
          <w:szCs w:val="28"/>
          <w:lang w:eastAsia="ru-RU"/>
        </w:rPr>
      </w:pPr>
      <w:r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3. </w:t>
      </w:r>
      <w:r w:rsidR="00190878" w:rsidRPr="00B53136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Опубликовать настоящее заключение на казахском и русском языках в официальных республиканских печатных изданиях.</w:t>
      </w:r>
    </w:p>
    <w:p w:rsidR="005916A2" w:rsidRDefault="005916A2" w:rsidP="0010240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51515"/>
          <w:sz w:val="28"/>
          <w:szCs w:val="28"/>
          <w:lang w:eastAsia="ru-RU"/>
        </w:rPr>
      </w:pPr>
    </w:p>
    <w:p w:rsidR="005916A2" w:rsidRDefault="005916A2" w:rsidP="0010240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51515"/>
          <w:sz w:val="28"/>
          <w:szCs w:val="28"/>
          <w:lang w:eastAsia="ru-RU"/>
        </w:rPr>
      </w:pPr>
    </w:p>
    <w:p w:rsidR="005916A2" w:rsidRPr="00B53136" w:rsidRDefault="005916A2" w:rsidP="009420DC">
      <w:pPr>
        <w:tabs>
          <w:tab w:val="left" w:pos="8789"/>
          <w:tab w:val="left" w:pos="9355"/>
        </w:tabs>
        <w:spacing w:after="0" w:line="240" w:lineRule="auto"/>
        <w:jc w:val="right"/>
        <w:rPr>
          <w:rFonts w:ascii="Arial" w:eastAsia="Times New Roman" w:hAnsi="Arial" w:cs="Arial"/>
          <w:color w:val="151515"/>
          <w:sz w:val="28"/>
          <w:szCs w:val="28"/>
          <w:lang w:eastAsia="ru-RU"/>
        </w:rPr>
      </w:pPr>
      <w:r w:rsidRPr="00332CC8">
        <w:rPr>
          <w:rFonts w:ascii="Arial" w:hAnsi="Arial" w:cs="Arial"/>
          <w:b/>
          <w:sz w:val="28"/>
          <w:szCs w:val="28"/>
          <w:lang w:eastAsia="ru-RU"/>
        </w:rPr>
        <w:t>Конституционн</w:t>
      </w:r>
      <w:r w:rsidR="009420DC">
        <w:rPr>
          <w:rFonts w:ascii="Arial" w:hAnsi="Arial" w:cs="Arial"/>
          <w:b/>
          <w:sz w:val="28"/>
          <w:szCs w:val="28"/>
          <w:lang w:eastAsia="ru-RU"/>
        </w:rPr>
        <w:t>ый</w:t>
      </w:r>
      <w:r w:rsidRPr="00332CC8">
        <w:rPr>
          <w:rFonts w:ascii="Arial" w:hAnsi="Arial" w:cs="Arial"/>
          <w:b/>
          <w:sz w:val="28"/>
          <w:szCs w:val="28"/>
          <w:lang w:eastAsia="ru-RU"/>
        </w:rPr>
        <w:t xml:space="preserve"> Совет</w:t>
      </w:r>
      <w:r w:rsidR="009420DC"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r w:rsidRPr="00332CC8">
        <w:rPr>
          <w:rFonts w:ascii="Arial" w:hAnsi="Arial" w:cs="Arial"/>
          <w:b/>
          <w:sz w:val="28"/>
          <w:szCs w:val="28"/>
          <w:lang w:eastAsia="ru-RU"/>
        </w:rPr>
        <w:t xml:space="preserve"> </w:t>
      </w:r>
    </w:p>
    <w:p w:rsidR="00E93A91" w:rsidRPr="00B53136" w:rsidRDefault="00E93A91">
      <w:pPr>
        <w:rPr>
          <w:sz w:val="28"/>
          <w:szCs w:val="28"/>
        </w:rPr>
      </w:pPr>
    </w:p>
    <w:sectPr w:rsidR="00E93A91" w:rsidRPr="00B53136" w:rsidSect="007C63E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8AA" w:rsidRDefault="000728AA" w:rsidP="00E62F55">
      <w:pPr>
        <w:spacing w:after="0" w:line="240" w:lineRule="auto"/>
      </w:pPr>
      <w:r>
        <w:separator/>
      </w:r>
    </w:p>
  </w:endnote>
  <w:endnote w:type="continuationSeparator" w:id="0">
    <w:p w:rsidR="000728AA" w:rsidRDefault="000728AA" w:rsidP="00E6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3EE" w:rsidRDefault="007C63EE">
    <w:pPr>
      <w:pStyle w:val="a5"/>
      <w:jc w:val="center"/>
    </w:pPr>
  </w:p>
  <w:p w:rsidR="00E62F55" w:rsidRDefault="00E62F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8AA" w:rsidRDefault="000728AA" w:rsidP="00E62F55">
      <w:pPr>
        <w:spacing w:after="0" w:line="240" w:lineRule="auto"/>
      </w:pPr>
      <w:r>
        <w:separator/>
      </w:r>
    </w:p>
  </w:footnote>
  <w:footnote w:type="continuationSeparator" w:id="0">
    <w:p w:rsidR="000728AA" w:rsidRDefault="000728AA" w:rsidP="00E6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9701564"/>
      <w:docPartObj>
        <w:docPartGallery w:val="Page Numbers (Top of Page)"/>
        <w:docPartUnique/>
      </w:docPartObj>
    </w:sdtPr>
    <w:sdtEndPr/>
    <w:sdtContent>
      <w:p w:rsidR="007C63EE" w:rsidRDefault="007C63E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C63EE" w:rsidRDefault="007C63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E473E9"/>
    <w:multiLevelType w:val="multilevel"/>
    <w:tmpl w:val="D0FCF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78"/>
    <w:rsid w:val="00001445"/>
    <w:rsid w:val="000344A7"/>
    <w:rsid w:val="00042D19"/>
    <w:rsid w:val="000728AA"/>
    <w:rsid w:val="000742A7"/>
    <w:rsid w:val="00082EF0"/>
    <w:rsid w:val="000B4357"/>
    <w:rsid w:val="000C2704"/>
    <w:rsid w:val="000F34B0"/>
    <w:rsid w:val="00102409"/>
    <w:rsid w:val="00131CB5"/>
    <w:rsid w:val="00152D73"/>
    <w:rsid w:val="001738B8"/>
    <w:rsid w:val="0018190E"/>
    <w:rsid w:val="00187E7F"/>
    <w:rsid w:val="00190878"/>
    <w:rsid w:val="001928DA"/>
    <w:rsid w:val="001A3E38"/>
    <w:rsid w:val="001A51CC"/>
    <w:rsid w:val="001B2086"/>
    <w:rsid w:val="001B2696"/>
    <w:rsid w:val="001B35BA"/>
    <w:rsid w:val="001C2A6C"/>
    <w:rsid w:val="001C5D59"/>
    <w:rsid w:val="001E32BF"/>
    <w:rsid w:val="001F51E2"/>
    <w:rsid w:val="00206E19"/>
    <w:rsid w:val="002571CF"/>
    <w:rsid w:val="00264DC0"/>
    <w:rsid w:val="002915D3"/>
    <w:rsid w:val="002D5CDF"/>
    <w:rsid w:val="002D6E6B"/>
    <w:rsid w:val="0031024B"/>
    <w:rsid w:val="00313577"/>
    <w:rsid w:val="00314A1D"/>
    <w:rsid w:val="00315CB0"/>
    <w:rsid w:val="00322573"/>
    <w:rsid w:val="00327E31"/>
    <w:rsid w:val="003328FE"/>
    <w:rsid w:val="00337FA5"/>
    <w:rsid w:val="00342555"/>
    <w:rsid w:val="00375594"/>
    <w:rsid w:val="003777D0"/>
    <w:rsid w:val="003A0B98"/>
    <w:rsid w:val="003B7AAB"/>
    <w:rsid w:val="003D6500"/>
    <w:rsid w:val="003D77F5"/>
    <w:rsid w:val="003E1053"/>
    <w:rsid w:val="003F2DB6"/>
    <w:rsid w:val="003F738D"/>
    <w:rsid w:val="00402D0D"/>
    <w:rsid w:val="00472A8A"/>
    <w:rsid w:val="004A187D"/>
    <w:rsid w:val="004A7CC4"/>
    <w:rsid w:val="004C6A31"/>
    <w:rsid w:val="004D3387"/>
    <w:rsid w:val="00513787"/>
    <w:rsid w:val="005257AD"/>
    <w:rsid w:val="005262DA"/>
    <w:rsid w:val="00554864"/>
    <w:rsid w:val="0055748F"/>
    <w:rsid w:val="005635C3"/>
    <w:rsid w:val="005916A2"/>
    <w:rsid w:val="00591DF3"/>
    <w:rsid w:val="005B3FEE"/>
    <w:rsid w:val="005C6431"/>
    <w:rsid w:val="005C68DA"/>
    <w:rsid w:val="005C7B2D"/>
    <w:rsid w:val="005E745B"/>
    <w:rsid w:val="005F706B"/>
    <w:rsid w:val="005F7F7F"/>
    <w:rsid w:val="006313CE"/>
    <w:rsid w:val="00643D8C"/>
    <w:rsid w:val="006731C8"/>
    <w:rsid w:val="00685A33"/>
    <w:rsid w:val="00692C04"/>
    <w:rsid w:val="00697C15"/>
    <w:rsid w:val="006A05C3"/>
    <w:rsid w:val="006A4D2D"/>
    <w:rsid w:val="006B37A9"/>
    <w:rsid w:val="0075481B"/>
    <w:rsid w:val="007548D8"/>
    <w:rsid w:val="007634B5"/>
    <w:rsid w:val="007839D3"/>
    <w:rsid w:val="00786788"/>
    <w:rsid w:val="007910F1"/>
    <w:rsid w:val="007B1004"/>
    <w:rsid w:val="007B11FD"/>
    <w:rsid w:val="007C63EE"/>
    <w:rsid w:val="007F1B57"/>
    <w:rsid w:val="007F37D5"/>
    <w:rsid w:val="007F4DEB"/>
    <w:rsid w:val="007F72A5"/>
    <w:rsid w:val="008546CA"/>
    <w:rsid w:val="00855FCB"/>
    <w:rsid w:val="00867739"/>
    <w:rsid w:val="008679DB"/>
    <w:rsid w:val="00871EB2"/>
    <w:rsid w:val="00874402"/>
    <w:rsid w:val="008A79CD"/>
    <w:rsid w:val="008D7857"/>
    <w:rsid w:val="008F2FC9"/>
    <w:rsid w:val="009165D3"/>
    <w:rsid w:val="00921E55"/>
    <w:rsid w:val="00931336"/>
    <w:rsid w:val="00940157"/>
    <w:rsid w:val="009420DC"/>
    <w:rsid w:val="0098021C"/>
    <w:rsid w:val="0098049C"/>
    <w:rsid w:val="009815FF"/>
    <w:rsid w:val="009924ED"/>
    <w:rsid w:val="009A299E"/>
    <w:rsid w:val="009C367F"/>
    <w:rsid w:val="009C65B6"/>
    <w:rsid w:val="009D2889"/>
    <w:rsid w:val="009F3D4F"/>
    <w:rsid w:val="00A1657A"/>
    <w:rsid w:val="00A263D8"/>
    <w:rsid w:val="00A36767"/>
    <w:rsid w:val="00A51280"/>
    <w:rsid w:val="00A82A84"/>
    <w:rsid w:val="00A9563A"/>
    <w:rsid w:val="00AA33A6"/>
    <w:rsid w:val="00AA3A21"/>
    <w:rsid w:val="00B012D9"/>
    <w:rsid w:val="00B3429E"/>
    <w:rsid w:val="00B53136"/>
    <w:rsid w:val="00B6017F"/>
    <w:rsid w:val="00B607EE"/>
    <w:rsid w:val="00B635B7"/>
    <w:rsid w:val="00B659BA"/>
    <w:rsid w:val="00B76163"/>
    <w:rsid w:val="00BC21F5"/>
    <w:rsid w:val="00BC67AB"/>
    <w:rsid w:val="00BD588C"/>
    <w:rsid w:val="00BD7645"/>
    <w:rsid w:val="00BE3866"/>
    <w:rsid w:val="00C21EB9"/>
    <w:rsid w:val="00C95228"/>
    <w:rsid w:val="00C96A77"/>
    <w:rsid w:val="00CC5454"/>
    <w:rsid w:val="00CD6938"/>
    <w:rsid w:val="00CF3BC3"/>
    <w:rsid w:val="00D062EA"/>
    <w:rsid w:val="00D21C9A"/>
    <w:rsid w:val="00D264F8"/>
    <w:rsid w:val="00D27697"/>
    <w:rsid w:val="00D340B9"/>
    <w:rsid w:val="00D73619"/>
    <w:rsid w:val="00D836BE"/>
    <w:rsid w:val="00DE6AD9"/>
    <w:rsid w:val="00DF6980"/>
    <w:rsid w:val="00E00EF8"/>
    <w:rsid w:val="00E140CF"/>
    <w:rsid w:val="00E24017"/>
    <w:rsid w:val="00E30CD2"/>
    <w:rsid w:val="00E33D9C"/>
    <w:rsid w:val="00E40A3D"/>
    <w:rsid w:val="00E414C7"/>
    <w:rsid w:val="00E43DC7"/>
    <w:rsid w:val="00E608FA"/>
    <w:rsid w:val="00E62F55"/>
    <w:rsid w:val="00E740C4"/>
    <w:rsid w:val="00E93A91"/>
    <w:rsid w:val="00EB0FBB"/>
    <w:rsid w:val="00EB0FC6"/>
    <w:rsid w:val="00ED3C01"/>
    <w:rsid w:val="00F10827"/>
    <w:rsid w:val="00F1439E"/>
    <w:rsid w:val="00F1697C"/>
    <w:rsid w:val="00F21148"/>
    <w:rsid w:val="00F24C4C"/>
    <w:rsid w:val="00F36992"/>
    <w:rsid w:val="00F54780"/>
    <w:rsid w:val="00F72218"/>
    <w:rsid w:val="00F744CD"/>
    <w:rsid w:val="00FA26AC"/>
    <w:rsid w:val="00FA7C23"/>
    <w:rsid w:val="00FB76DC"/>
    <w:rsid w:val="00FC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10990"/>
  <w15:chartTrackingRefBased/>
  <w15:docId w15:val="{C32299CA-D447-4AC8-8048-DCA4068E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2F55"/>
  </w:style>
  <w:style w:type="paragraph" w:styleId="a5">
    <w:name w:val="footer"/>
    <w:basedOn w:val="a"/>
    <w:link w:val="a6"/>
    <w:uiPriority w:val="99"/>
    <w:unhideWhenUsed/>
    <w:rsid w:val="00E62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2F55"/>
  </w:style>
  <w:style w:type="paragraph" w:styleId="a7">
    <w:name w:val="List Paragraph"/>
    <w:basedOn w:val="a"/>
    <w:uiPriority w:val="34"/>
    <w:qFormat/>
    <w:rsid w:val="00102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41</cp:revision>
  <cp:lastPrinted>2022-09-13T03:41:00Z</cp:lastPrinted>
  <dcterms:created xsi:type="dcterms:W3CDTF">2022-09-06T09:58:00Z</dcterms:created>
  <dcterms:modified xsi:type="dcterms:W3CDTF">2022-09-13T10:27:00Z</dcterms:modified>
</cp:coreProperties>
</file>