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0555BA" w:rsidRDefault="00767086" w:rsidP="00EC596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F754D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</w:p>
    <w:p w:rsidR="00767086" w:rsidRDefault="00767086" w:rsidP="00EC596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Default="00767086" w:rsidP="00EC596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EC596D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                  </w:t>
      </w:r>
      <w:r w:rsidR="000F754D">
        <w:rPr>
          <w:rFonts w:ascii="Times New Roman" w:hAnsi="Times New Roman" w:cs="Times New Roman"/>
          <w:i/>
          <w:sz w:val="24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EC596D">
        <w:rPr>
          <w:rFonts w:ascii="Times New Roman" w:hAnsi="Times New Roman" w:cs="Times New Roman"/>
          <w:i/>
          <w:sz w:val="24"/>
          <w:szCs w:val="28"/>
        </w:rPr>
        <w:t xml:space="preserve">                 </w:t>
      </w:r>
      <w:r w:rsidR="000F754D">
        <w:rPr>
          <w:rFonts w:ascii="Times New Roman" w:hAnsi="Times New Roman" w:cs="Times New Roman"/>
          <w:i/>
          <w:sz w:val="24"/>
          <w:szCs w:val="28"/>
        </w:rPr>
        <w:t>24 августа</w:t>
      </w:r>
      <w:r>
        <w:rPr>
          <w:rFonts w:ascii="Times New Roman" w:hAnsi="Times New Roman" w:cs="Times New Roman"/>
          <w:i/>
          <w:sz w:val="24"/>
          <w:szCs w:val="28"/>
        </w:rPr>
        <w:t xml:space="preserve">  2022 года</w:t>
      </w:r>
    </w:p>
    <w:p w:rsidR="00767086" w:rsidRDefault="000F754D" w:rsidP="00EC596D">
      <w:pPr>
        <w:spacing w:after="0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ул.</w:t>
      </w:r>
      <w:r w:rsidR="00EC596D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А.</w:t>
      </w:r>
      <w:r w:rsidR="00EC596D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Байтурсынова,68</w:t>
      </w:r>
      <w:r w:rsidR="00767086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767086">
        <w:rPr>
          <w:rFonts w:ascii="Times New Roman" w:hAnsi="Times New Roman" w:cs="Times New Roman"/>
          <w:i/>
          <w:sz w:val="24"/>
          <w:szCs w:val="28"/>
        </w:rPr>
        <w:tab/>
      </w:r>
      <w:r w:rsidR="00767086"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</w:t>
      </w:r>
      <w:r w:rsidR="00EC596D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</w:t>
      </w:r>
      <w:r w:rsidR="00767086">
        <w:rPr>
          <w:rFonts w:ascii="Times New Roman" w:hAnsi="Times New Roman" w:cs="Times New Roman"/>
          <w:i/>
          <w:sz w:val="24"/>
          <w:szCs w:val="28"/>
        </w:rPr>
        <w:t>15.00 часов</w:t>
      </w:r>
    </w:p>
    <w:p w:rsidR="00EC596D" w:rsidRPr="00EC596D" w:rsidRDefault="000F754D" w:rsidP="00EC596D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</w:t>
      </w:r>
    </w:p>
    <w:p w:rsidR="00EC596D" w:rsidRDefault="00F86055" w:rsidP="00EC5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EC596D">
        <w:rPr>
          <w:rFonts w:ascii="Times New Roman" w:hAnsi="Times New Roman" w:cs="Times New Roman"/>
          <w:sz w:val="28"/>
          <w:szCs w:val="28"/>
        </w:rPr>
        <w:t>Ахметов Б.</w:t>
      </w:r>
      <w:r w:rsidR="000F754D">
        <w:rPr>
          <w:rFonts w:ascii="Times New Roman" w:hAnsi="Times New Roman" w:cs="Times New Roman"/>
          <w:sz w:val="28"/>
          <w:szCs w:val="28"/>
        </w:rPr>
        <w:t>М</w:t>
      </w:r>
      <w:r w:rsidRPr="008122D0">
        <w:rPr>
          <w:rFonts w:ascii="Times New Roman" w:hAnsi="Times New Roman" w:cs="Times New Roman"/>
          <w:sz w:val="28"/>
          <w:szCs w:val="28"/>
        </w:rPr>
        <w:t xml:space="preserve">., председатель </w:t>
      </w:r>
      <w:r w:rsidR="008122D0" w:rsidRPr="008122D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122D0" w:rsidRPr="008122D0">
        <w:rPr>
          <w:rFonts w:ascii="Times New Roman" w:hAnsi="Times New Roman" w:cs="Times New Roman"/>
          <w:sz w:val="28"/>
          <w:szCs w:val="28"/>
        </w:rPr>
        <w:t>омитет</w:t>
      </w:r>
      <w:r w:rsidR="008122D0">
        <w:rPr>
          <w:rFonts w:ascii="Times New Roman" w:hAnsi="Times New Roman" w:cs="Times New Roman"/>
          <w:sz w:val="28"/>
          <w:szCs w:val="28"/>
        </w:rPr>
        <w:t>а</w:t>
      </w:r>
      <w:r w:rsidR="008122D0" w:rsidRPr="008122D0">
        <w:rPr>
          <w:rFonts w:ascii="Times New Roman" w:hAnsi="Times New Roman" w:cs="Times New Roman"/>
          <w:sz w:val="28"/>
          <w:szCs w:val="28"/>
        </w:rPr>
        <w:t xml:space="preserve"> по вопросам аграрно-промышленного сектора, малого и среднего бизнеса, налоговых сборов, тарифов, ценообразования и других платежей </w:t>
      </w:r>
      <w:r w:rsidRPr="008122D0">
        <w:rPr>
          <w:rFonts w:ascii="Times New Roman" w:hAnsi="Times New Roman" w:cs="Times New Roman"/>
          <w:sz w:val="28"/>
          <w:szCs w:val="28"/>
        </w:rPr>
        <w:t>Общественного</w:t>
      </w:r>
      <w:r w:rsidR="008122D0" w:rsidRPr="008122D0">
        <w:rPr>
          <w:rFonts w:ascii="Times New Roman" w:hAnsi="Times New Roman" w:cs="Times New Roman"/>
          <w:sz w:val="28"/>
          <w:szCs w:val="28"/>
        </w:rPr>
        <w:t xml:space="preserve"> </w:t>
      </w:r>
      <w:r w:rsidRPr="008122D0">
        <w:rPr>
          <w:rFonts w:ascii="Times New Roman" w:hAnsi="Times New Roman" w:cs="Times New Roman"/>
          <w:sz w:val="28"/>
          <w:szCs w:val="28"/>
        </w:rPr>
        <w:t>совета Костанайской области.</w:t>
      </w:r>
    </w:p>
    <w:p w:rsidR="00F86055" w:rsidRDefault="00F86055" w:rsidP="00EC5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Общественного совета  Назарова С.А.</w:t>
      </w:r>
    </w:p>
    <w:p w:rsidR="00F86055" w:rsidRDefault="00F86055" w:rsidP="00EC5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F86055" w:rsidRDefault="00EC596D" w:rsidP="00EC5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8122D0">
        <w:rPr>
          <w:rFonts w:ascii="Times New Roman" w:hAnsi="Times New Roman" w:cs="Times New Roman"/>
          <w:i/>
          <w:sz w:val="24"/>
          <w:szCs w:val="24"/>
        </w:rPr>
        <w:t>Алтынбаева К.Ж., Байгабелов А.У., Коваль А. П., Лапшина Н.А., Хаданович В.В.,           и представители ГУ «Управление энергетики и жилищно – коммунального хозяйства акимата Костанайской области»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8122D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86055">
        <w:rPr>
          <w:rFonts w:ascii="Times New Roman" w:hAnsi="Times New Roman" w:cs="Times New Roman"/>
          <w:sz w:val="28"/>
          <w:szCs w:val="28"/>
        </w:rPr>
        <w:tab/>
      </w:r>
    </w:p>
    <w:p w:rsidR="00EC596D" w:rsidRPr="00F86055" w:rsidRDefault="00EC596D" w:rsidP="00EC596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767086" w:rsidRDefault="00767086" w:rsidP="00EC5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Default="00767086" w:rsidP="00EC5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9D" w:rsidRPr="00D07B9D" w:rsidRDefault="00EC596D" w:rsidP="00EC596D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5EFF" w:rsidRPr="00D07B9D">
        <w:rPr>
          <w:sz w:val="28"/>
          <w:szCs w:val="28"/>
        </w:rPr>
        <w:t>О рассмотрении проекта</w:t>
      </w:r>
      <w:r w:rsidR="00767086" w:rsidRPr="00D07B9D">
        <w:rPr>
          <w:sz w:val="28"/>
          <w:szCs w:val="28"/>
        </w:rPr>
        <w:t xml:space="preserve"> постановления акимата Костанайской области </w:t>
      </w:r>
      <w:r w:rsidR="00D07B9D" w:rsidRPr="0020047A">
        <w:rPr>
          <w:rFonts w:eastAsia="Times New Roman"/>
          <w:sz w:val="27"/>
          <w:szCs w:val="27"/>
        </w:rPr>
        <w:t>«Об утверждении размера платы за один кубический метр и локальных систем водоснабжения, являющихся безальтернативными источниками питьевого водоснабжения в Костанайской области</w:t>
      </w:r>
      <w:r w:rsidR="00D07B9D">
        <w:rPr>
          <w:rFonts w:eastAsia="Times New Roman"/>
          <w:sz w:val="27"/>
          <w:szCs w:val="27"/>
        </w:rPr>
        <w:t>»</w:t>
      </w:r>
      <w:r>
        <w:rPr>
          <w:rFonts w:eastAsia="Times New Roman"/>
          <w:sz w:val="27"/>
          <w:szCs w:val="27"/>
        </w:rPr>
        <w:t>.</w:t>
      </w:r>
    </w:p>
    <w:p w:rsidR="00767086" w:rsidRDefault="00767086" w:rsidP="00EC596D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EC596D">
      <w:pPr>
        <w:pStyle w:val="a5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EC596D" w:rsidRDefault="00D07B9D" w:rsidP="00EC596D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Ахметов</w:t>
      </w:r>
      <w:r w:rsidR="00767086">
        <w:rPr>
          <w:sz w:val="28"/>
          <w:szCs w:val="28"/>
        </w:rPr>
        <w:t xml:space="preserve"> </w:t>
      </w:r>
      <w:r w:rsidR="00EC596D">
        <w:rPr>
          <w:b/>
          <w:sz w:val="28"/>
          <w:szCs w:val="28"/>
        </w:rPr>
        <w:t xml:space="preserve">Б.М. </w:t>
      </w:r>
      <w:r w:rsidR="00767086">
        <w:rPr>
          <w:sz w:val="28"/>
          <w:szCs w:val="28"/>
        </w:rPr>
        <w:t xml:space="preserve">сообщил, что в общественный совет Костанайской области от ГУ «Управление </w:t>
      </w:r>
      <w:r w:rsidR="008F6164">
        <w:rPr>
          <w:sz w:val="28"/>
          <w:szCs w:val="28"/>
        </w:rPr>
        <w:t>энергетики и жилищно-коммунального хозяйства</w:t>
      </w:r>
      <w:r w:rsidR="00767086">
        <w:rPr>
          <w:sz w:val="28"/>
          <w:szCs w:val="28"/>
        </w:rPr>
        <w:t xml:space="preserve"> акимата Костанайской области» для рассмотрения поступил проект постановления акимата Костанайской области </w:t>
      </w:r>
      <w:r w:rsidRPr="0020047A">
        <w:rPr>
          <w:rFonts w:eastAsia="Times New Roman"/>
          <w:sz w:val="27"/>
          <w:szCs w:val="27"/>
        </w:rPr>
        <w:t>«Об утверждении размера платы за один кубический метр и локальных систем водоснабжения, являющихся безальтернативными источниками питьевого водоснабжения в Костанайской области</w:t>
      </w:r>
      <w:r>
        <w:rPr>
          <w:rFonts w:eastAsia="Times New Roman"/>
          <w:sz w:val="27"/>
          <w:szCs w:val="27"/>
        </w:rPr>
        <w:t>»</w:t>
      </w:r>
      <w:r w:rsidRPr="00EC596D">
        <w:rPr>
          <w:sz w:val="28"/>
          <w:szCs w:val="24"/>
        </w:rPr>
        <w:t>.</w:t>
      </w:r>
      <w:r>
        <w:rPr>
          <w:sz w:val="28"/>
          <w:szCs w:val="28"/>
        </w:rPr>
        <w:t xml:space="preserve"> </w:t>
      </w:r>
    </w:p>
    <w:p w:rsidR="00767086" w:rsidRDefault="00767086" w:rsidP="00EC596D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обсудить на общественном слушании Общественного совета</w:t>
      </w:r>
      <w:r w:rsidR="00EC596D">
        <w:rPr>
          <w:sz w:val="28"/>
          <w:szCs w:val="28"/>
        </w:rPr>
        <w:t xml:space="preserve"> вышеуказанный проект постановления</w:t>
      </w:r>
      <w:r>
        <w:rPr>
          <w:sz w:val="28"/>
          <w:szCs w:val="28"/>
        </w:rPr>
        <w:t xml:space="preserve">. </w:t>
      </w:r>
    </w:p>
    <w:p w:rsidR="00D07B9D" w:rsidRPr="00EC596D" w:rsidRDefault="00D07B9D" w:rsidP="00EC5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9D">
        <w:rPr>
          <w:rFonts w:ascii="Times New Roman" w:hAnsi="Times New Roman" w:cs="Times New Roman"/>
          <w:b/>
          <w:sz w:val="28"/>
          <w:szCs w:val="28"/>
        </w:rPr>
        <w:t>В</w:t>
      </w:r>
      <w:r w:rsidR="00EC596D">
        <w:rPr>
          <w:rFonts w:ascii="Times New Roman" w:hAnsi="Times New Roman" w:cs="Times New Roman"/>
          <w:b/>
          <w:sz w:val="28"/>
          <w:szCs w:val="28"/>
        </w:rPr>
        <w:t>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Коваль А.П. </w:t>
      </w:r>
      <w:r w:rsidR="00EC596D" w:rsidRPr="00EC596D">
        <w:rPr>
          <w:rFonts w:ascii="Times New Roman" w:hAnsi="Times New Roman" w:cs="Times New Roman"/>
          <w:sz w:val="28"/>
          <w:szCs w:val="28"/>
        </w:rPr>
        <w:t xml:space="preserve">предложил </w:t>
      </w:r>
      <w:r w:rsidR="00EC596D">
        <w:rPr>
          <w:rFonts w:ascii="Times New Roman" w:hAnsi="Times New Roman" w:cs="Times New Roman"/>
          <w:sz w:val="28"/>
          <w:szCs w:val="28"/>
        </w:rPr>
        <w:t xml:space="preserve">представителям </w:t>
      </w:r>
      <w:r w:rsidR="00EC596D" w:rsidRPr="00EC596D">
        <w:rPr>
          <w:rFonts w:ascii="Times New Roman" w:hAnsi="Times New Roman" w:cs="Times New Roman"/>
          <w:sz w:val="28"/>
          <w:szCs w:val="28"/>
        </w:rPr>
        <w:t xml:space="preserve">ГУ «Управление энергетики и жилищно-коммунального хозяйства акимата Костанайской области» предоставить </w:t>
      </w:r>
      <w:r w:rsidRPr="00EC596D">
        <w:rPr>
          <w:rFonts w:ascii="Times New Roman" w:hAnsi="Times New Roman" w:cs="Times New Roman"/>
          <w:sz w:val="28"/>
          <w:szCs w:val="28"/>
        </w:rPr>
        <w:t>обосновать увеличени</w:t>
      </w:r>
      <w:r w:rsidR="00EC596D" w:rsidRPr="00EC596D">
        <w:rPr>
          <w:rFonts w:ascii="Times New Roman" w:hAnsi="Times New Roman" w:cs="Times New Roman"/>
          <w:sz w:val="28"/>
          <w:szCs w:val="28"/>
        </w:rPr>
        <w:t>е</w:t>
      </w:r>
      <w:r w:rsidRPr="00EC596D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источниками питьевого водоснабжения.</w:t>
      </w:r>
    </w:p>
    <w:p w:rsidR="00D07B9D" w:rsidRPr="00DB4B0F" w:rsidRDefault="00DB4B0F" w:rsidP="00EC59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B4B0F">
        <w:rPr>
          <w:rFonts w:ascii="Times New Roman" w:hAnsi="Times New Roman" w:cs="Times New Roman"/>
          <w:b/>
          <w:sz w:val="28"/>
          <w:szCs w:val="28"/>
        </w:rPr>
        <w:t>Алтынбаева К.Ж., Байгабелов А.У., Лапшина Н.А., Хаданович В.В.,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B0F">
        <w:rPr>
          <w:rFonts w:ascii="Times New Roman" w:hAnsi="Times New Roman" w:cs="Times New Roman"/>
          <w:sz w:val="28"/>
          <w:szCs w:val="28"/>
        </w:rPr>
        <w:t xml:space="preserve">поддержали </w:t>
      </w: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Pr="00DB4B0F">
        <w:rPr>
          <w:rFonts w:ascii="Times New Roman" w:hAnsi="Times New Roman" w:cs="Times New Roman"/>
          <w:b/>
          <w:sz w:val="28"/>
          <w:szCs w:val="28"/>
        </w:rPr>
        <w:t>Коваль А.П.</w:t>
      </w:r>
      <w:bookmarkStart w:id="0" w:name="_GoBack"/>
      <w:bookmarkEnd w:id="0"/>
    </w:p>
    <w:p w:rsidR="00767086" w:rsidRDefault="00767086" w:rsidP="00EC596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C596D" w:rsidRDefault="00EC596D" w:rsidP="00EC596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lastRenderedPageBreak/>
        <w:t>внести на общественные слушания Общественного совета в сентябре месяце  текущего года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E8058C">
        <w:rPr>
          <w:color w:val="000000"/>
          <w:spacing w:val="2"/>
          <w:sz w:val="28"/>
          <w:szCs w:val="28"/>
          <w:shd w:val="clear" w:color="auto" w:fill="FFFFFF"/>
        </w:rPr>
        <w:t>п</w:t>
      </w:r>
      <w:r w:rsidR="00767086">
        <w:rPr>
          <w:color w:val="000000"/>
          <w:spacing w:val="2"/>
          <w:sz w:val="28"/>
          <w:szCs w:val="28"/>
          <w:shd w:val="clear" w:color="auto" w:fill="FFFFFF"/>
        </w:rPr>
        <w:t xml:space="preserve">роект постановления акимата </w:t>
      </w:r>
      <w:r w:rsidR="00767086">
        <w:rPr>
          <w:sz w:val="28"/>
          <w:szCs w:val="28"/>
        </w:rPr>
        <w:t xml:space="preserve">Костанайской области </w:t>
      </w:r>
      <w:r>
        <w:rPr>
          <w:sz w:val="28"/>
          <w:szCs w:val="28"/>
        </w:rPr>
        <w:t>«</w:t>
      </w:r>
      <w:r w:rsidR="00D07B9D" w:rsidRPr="0020047A">
        <w:rPr>
          <w:sz w:val="27"/>
          <w:szCs w:val="27"/>
        </w:rPr>
        <w:t>Об утверждении размера платы за один кубический метр и локальных систем водоснабжения, являющихся безальтернативными источниками питьевого водоснабжения в Костанайской области</w:t>
      </w:r>
      <w:r w:rsidR="00D07B9D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767086" w:rsidRDefault="00767086" w:rsidP="00EC59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EC596D" w:rsidRDefault="00EC596D" w:rsidP="00EC59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3309F0" w:rsidRDefault="003309F0" w:rsidP="008A1EB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309F0">
        <w:rPr>
          <w:rFonts w:ascii="Times New Roman" w:hAnsi="Times New Roman" w:cs="Times New Roman"/>
          <w:b/>
          <w:sz w:val="28"/>
          <w:szCs w:val="28"/>
        </w:rPr>
        <w:t xml:space="preserve">редседатель </w:t>
      </w:r>
      <w:r w:rsidRPr="003309F0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3309F0">
        <w:rPr>
          <w:rFonts w:ascii="Times New Roman" w:hAnsi="Times New Roman" w:cs="Times New Roman"/>
          <w:b/>
          <w:sz w:val="28"/>
          <w:szCs w:val="28"/>
        </w:rPr>
        <w:t xml:space="preserve">омитета по вопросам </w:t>
      </w:r>
    </w:p>
    <w:p w:rsidR="003309F0" w:rsidRDefault="003309F0" w:rsidP="008A1EB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F0">
        <w:rPr>
          <w:rFonts w:ascii="Times New Roman" w:hAnsi="Times New Roman" w:cs="Times New Roman"/>
          <w:b/>
          <w:sz w:val="28"/>
          <w:szCs w:val="28"/>
        </w:rPr>
        <w:t xml:space="preserve">аграрно-промышленного сектора, </w:t>
      </w:r>
    </w:p>
    <w:p w:rsidR="003309F0" w:rsidRDefault="003309F0" w:rsidP="008A1EB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F0">
        <w:rPr>
          <w:rFonts w:ascii="Times New Roman" w:hAnsi="Times New Roman" w:cs="Times New Roman"/>
          <w:b/>
          <w:sz w:val="28"/>
          <w:szCs w:val="28"/>
        </w:rPr>
        <w:t>малого и среднего бизнеса,</w:t>
      </w:r>
    </w:p>
    <w:p w:rsidR="003309F0" w:rsidRDefault="003309F0" w:rsidP="008A1EB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F0">
        <w:rPr>
          <w:rFonts w:ascii="Times New Roman" w:hAnsi="Times New Roman" w:cs="Times New Roman"/>
          <w:b/>
          <w:sz w:val="28"/>
          <w:szCs w:val="28"/>
        </w:rPr>
        <w:t xml:space="preserve">налоговых сборов, тарифов, </w:t>
      </w:r>
    </w:p>
    <w:p w:rsidR="003309F0" w:rsidRDefault="003309F0" w:rsidP="008A1EB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F0">
        <w:rPr>
          <w:rFonts w:ascii="Times New Roman" w:hAnsi="Times New Roman" w:cs="Times New Roman"/>
          <w:b/>
          <w:sz w:val="28"/>
          <w:szCs w:val="28"/>
        </w:rPr>
        <w:t xml:space="preserve">ценообразования и других платежей </w:t>
      </w:r>
    </w:p>
    <w:p w:rsidR="00767086" w:rsidRDefault="003309F0" w:rsidP="008A1EB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F0">
        <w:rPr>
          <w:rFonts w:ascii="Times New Roman" w:hAnsi="Times New Roman" w:cs="Times New Roman"/>
          <w:b/>
          <w:sz w:val="28"/>
          <w:szCs w:val="28"/>
        </w:rPr>
        <w:t>Общественного совета 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670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Б. Ахметов</w:t>
      </w:r>
    </w:p>
    <w:p w:rsidR="00767086" w:rsidRDefault="00767086" w:rsidP="008A1EB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8A1EB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767086" w:rsidRDefault="00767086" w:rsidP="008A1EB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3309F0" w:rsidP="008A1EBF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086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="00767086">
        <w:rPr>
          <w:rFonts w:ascii="Times New Roman" w:hAnsi="Times New Roman" w:cs="Times New Roman"/>
          <w:b/>
          <w:sz w:val="28"/>
          <w:szCs w:val="28"/>
        </w:rPr>
        <w:tab/>
      </w:r>
      <w:r w:rsidR="00767086">
        <w:rPr>
          <w:rFonts w:ascii="Times New Roman" w:hAnsi="Times New Roman" w:cs="Times New Roman"/>
          <w:b/>
          <w:sz w:val="28"/>
          <w:szCs w:val="28"/>
        </w:rPr>
        <w:tab/>
      </w:r>
      <w:r w:rsidR="00767086">
        <w:rPr>
          <w:rFonts w:ascii="Times New Roman" w:hAnsi="Times New Roman" w:cs="Times New Roman"/>
          <w:b/>
          <w:sz w:val="28"/>
          <w:szCs w:val="28"/>
        </w:rPr>
        <w:tab/>
      </w:r>
      <w:r w:rsidR="00767086">
        <w:rPr>
          <w:rFonts w:ascii="Times New Roman" w:hAnsi="Times New Roman" w:cs="Times New Roman"/>
          <w:b/>
          <w:sz w:val="28"/>
          <w:szCs w:val="28"/>
        </w:rPr>
        <w:tab/>
      </w:r>
      <w:r w:rsidR="00767086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67086">
        <w:rPr>
          <w:rFonts w:ascii="Times New Roman" w:hAnsi="Times New Roman" w:cs="Times New Roman"/>
          <w:b/>
          <w:sz w:val="28"/>
          <w:szCs w:val="28"/>
        </w:rPr>
        <w:t xml:space="preserve">  С. Назарова</w:t>
      </w:r>
    </w:p>
    <w:p w:rsidR="00767086" w:rsidRDefault="00767086" w:rsidP="008A1EBF">
      <w:pPr>
        <w:pStyle w:val="a5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767086" w:rsidRDefault="00767086" w:rsidP="008A1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086" w:rsidRDefault="00767086" w:rsidP="00EC596D"/>
    <w:p w:rsidR="00767086" w:rsidRDefault="00767086" w:rsidP="00EC596D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767086" w:rsidRDefault="00767086" w:rsidP="00EC596D">
      <w:pPr>
        <w:rPr>
          <w:rFonts w:eastAsiaTheme="minorHAnsi"/>
          <w:lang w:eastAsia="en-US"/>
        </w:rPr>
      </w:pPr>
    </w:p>
    <w:p w:rsidR="00767086" w:rsidRDefault="00767086" w:rsidP="00EC596D"/>
    <w:p w:rsidR="00767086" w:rsidRDefault="00767086" w:rsidP="00EC596D"/>
    <w:p w:rsidR="00767086" w:rsidRDefault="00767086" w:rsidP="00EC596D"/>
    <w:p w:rsidR="00767086" w:rsidRDefault="00767086" w:rsidP="00EC596D"/>
    <w:p w:rsidR="00767086" w:rsidRDefault="00767086" w:rsidP="00EC596D"/>
    <w:p w:rsidR="00767086" w:rsidRDefault="00767086" w:rsidP="00EC596D"/>
    <w:p w:rsidR="00767086" w:rsidRDefault="00767086" w:rsidP="00767086"/>
    <w:p w:rsidR="00767086" w:rsidRDefault="00767086" w:rsidP="00767086"/>
    <w:p w:rsidR="00767086" w:rsidRDefault="00767086" w:rsidP="00767086"/>
    <w:p w:rsidR="00767086" w:rsidRDefault="00767086" w:rsidP="00767086"/>
    <w:p w:rsidR="007B32B5" w:rsidRDefault="001D11F9"/>
    <w:sectPr w:rsidR="007B32B5" w:rsidSect="00EC596D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6C" w:rsidRDefault="0011696C" w:rsidP="0011696C">
      <w:pPr>
        <w:spacing w:after="0" w:line="240" w:lineRule="auto"/>
      </w:pPr>
      <w:r>
        <w:separator/>
      </w:r>
    </w:p>
  </w:endnote>
  <w:endnote w:type="continuationSeparator" w:id="0">
    <w:p w:rsidR="0011696C" w:rsidRDefault="0011696C" w:rsidP="0011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6C" w:rsidRDefault="0011696C" w:rsidP="0011696C">
      <w:pPr>
        <w:spacing w:after="0" w:line="240" w:lineRule="auto"/>
      </w:pPr>
      <w:r>
        <w:separator/>
      </w:r>
    </w:p>
  </w:footnote>
  <w:footnote w:type="continuationSeparator" w:id="0">
    <w:p w:rsidR="0011696C" w:rsidRDefault="0011696C" w:rsidP="0011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683382"/>
      <w:docPartObj>
        <w:docPartGallery w:val="Page Numbers (Top of Page)"/>
        <w:docPartUnique/>
      </w:docPartObj>
    </w:sdtPr>
    <w:sdtEndPr/>
    <w:sdtContent>
      <w:p w:rsidR="0011696C" w:rsidRDefault="00B25B19">
        <w:pPr>
          <w:pStyle w:val="a6"/>
          <w:jc w:val="center"/>
        </w:pPr>
        <w:r>
          <w:fldChar w:fldCharType="begin"/>
        </w:r>
        <w:r w:rsidR="0011696C">
          <w:instrText>PAGE   \* MERGEFORMAT</w:instrText>
        </w:r>
        <w:r>
          <w:fldChar w:fldCharType="separate"/>
        </w:r>
        <w:r w:rsidR="00DB4B0F">
          <w:rPr>
            <w:noProof/>
          </w:rPr>
          <w:t>2</w:t>
        </w:r>
        <w:r>
          <w:fldChar w:fldCharType="end"/>
        </w:r>
      </w:p>
    </w:sdtContent>
  </w:sdt>
  <w:p w:rsidR="0011696C" w:rsidRDefault="001169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571"/>
    <w:rsid w:val="000555BA"/>
    <w:rsid w:val="00063F3F"/>
    <w:rsid w:val="000F754D"/>
    <w:rsid w:val="0011696C"/>
    <w:rsid w:val="001E5FF2"/>
    <w:rsid w:val="002102D2"/>
    <w:rsid w:val="002864CF"/>
    <w:rsid w:val="00286DBD"/>
    <w:rsid w:val="002C1154"/>
    <w:rsid w:val="002D0A5D"/>
    <w:rsid w:val="003309F0"/>
    <w:rsid w:val="004867A0"/>
    <w:rsid w:val="004D1447"/>
    <w:rsid w:val="00540C9D"/>
    <w:rsid w:val="005414A1"/>
    <w:rsid w:val="00620888"/>
    <w:rsid w:val="006B7CC0"/>
    <w:rsid w:val="006E38BC"/>
    <w:rsid w:val="007478D9"/>
    <w:rsid w:val="00767086"/>
    <w:rsid w:val="007D0B81"/>
    <w:rsid w:val="008122D0"/>
    <w:rsid w:val="008A1EBF"/>
    <w:rsid w:val="008F6164"/>
    <w:rsid w:val="009A2555"/>
    <w:rsid w:val="00B25B19"/>
    <w:rsid w:val="00CA3988"/>
    <w:rsid w:val="00CC7457"/>
    <w:rsid w:val="00CC7A58"/>
    <w:rsid w:val="00D07B9D"/>
    <w:rsid w:val="00DB4B0F"/>
    <w:rsid w:val="00E10D24"/>
    <w:rsid w:val="00E57571"/>
    <w:rsid w:val="00E8058C"/>
    <w:rsid w:val="00EC596D"/>
    <w:rsid w:val="00EE4625"/>
    <w:rsid w:val="00F61B92"/>
    <w:rsid w:val="00F8605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1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696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1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696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2022-04-18T08:57:00Z</cp:lastPrinted>
  <dcterms:created xsi:type="dcterms:W3CDTF">2022-04-15T09:00:00Z</dcterms:created>
  <dcterms:modified xsi:type="dcterms:W3CDTF">2022-09-05T04:11:00Z</dcterms:modified>
</cp:coreProperties>
</file>