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675"/>
        <w:tblW w:w="10403" w:type="dxa"/>
        <w:tblLook w:val="01E0" w:firstRow="1" w:lastRow="1" w:firstColumn="1" w:lastColumn="1" w:noHBand="0" w:noVBand="0"/>
      </w:tblPr>
      <w:tblGrid>
        <w:gridCol w:w="4125"/>
        <w:gridCol w:w="1986"/>
        <w:gridCol w:w="4292"/>
      </w:tblGrid>
      <w:tr w:rsidR="007F754C" w:rsidTr="00CC6A7B">
        <w:trPr>
          <w:trHeight w:val="1988"/>
        </w:trPr>
        <w:tc>
          <w:tcPr>
            <w:tcW w:w="4125" w:type="dxa"/>
          </w:tcPr>
          <w:p w:rsidR="007F754C" w:rsidRDefault="007F754C" w:rsidP="00C370A0">
            <w:pPr>
              <w:jc w:val="center"/>
              <w:rPr>
                <w:b/>
                <w:bCs/>
                <w:color w:val="548DD4"/>
                <w:sz w:val="20"/>
                <w:szCs w:val="20"/>
                <w:lang w:val="kk-KZ"/>
              </w:rPr>
            </w:pPr>
          </w:p>
          <w:p w:rsidR="007F754C" w:rsidRPr="005324C0" w:rsidRDefault="007F754C" w:rsidP="00C370A0">
            <w:pPr>
              <w:jc w:val="center"/>
              <w:rPr>
                <w:b/>
                <w:color w:val="548DD4"/>
                <w:sz w:val="22"/>
                <w:szCs w:val="22"/>
                <w:lang w:val="kk-KZ"/>
              </w:rPr>
            </w:pPr>
            <w:r>
              <w:rPr>
                <w:b/>
                <w:noProof/>
                <w:color w:val="548DD4"/>
                <w:sz w:val="22"/>
                <w:szCs w:val="22"/>
                <w:lang w:val="kk-KZ"/>
              </w:rPr>
              <w:t xml:space="preserve">ҚАЗАҚСТАН РЕСПУБЛИКАСЫНЫҢ ЦИФРЛЫҚ ДАМУ, </w:t>
            </w:r>
            <w:r w:rsidR="00C87D77">
              <w:rPr>
                <w:b/>
                <w:noProof/>
                <w:color w:val="548DD4"/>
                <w:sz w:val="22"/>
                <w:szCs w:val="22"/>
                <w:lang w:val="kk-KZ"/>
              </w:rPr>
              <w:t xml:space="preserve">ИННОВАЦИЯЛАР </w:t>
            </w:r>
            <w:r>
              <w:rPr>
                <w:b/>
                <w:noProof/>
                <w:color w:val="548DD4"/>
                <w:sz w:val="22"/>
                <w:szCs w:val="22"/>
                <w:lang w:val="kk-KZ"/>
              </w:rPr>
              <w:t>ЖӘНЕ АЭРОҒАРЫШ ӨНЕРКӘСІБІ МИНИСТРЛІГІ</w:t>
            </w:r>
          </w:p>
          <w:p w:rsidR="007F754C" w:rsidRDefault="00427CF4" w:rsidP="00C370A0">
            <w:pPr>
              <w:spacing w:line="288" w:lineRule="auto"/>
              <w:jc w:val="center"/>
              <w:rPr>
                <w:b/>
                <w:color w:val="548DD4"/>
                <w:sz w:val="23"/>
                <w:szCs w:val="23"/>
                <w:lang w:val="kk-KZ"/>
              </w:rPr>
            </w:pPr>
            <w:r>
              <w:rPr>
                <w:noProof/>
              </w:rPr>
              <w:pict>
                <v:polyline id="Полилиния: фигура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3.6pt,96.2pt,515.85pt,96.95pt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" filled="f" strokecolor="#33c" strokeweight="1.25pt">
                  <v:path arrowok="t" o:connecttype="custom" o:connectlocs="0,0;6505575,9525" o:connectangles="0,0"/>
                  <w10:wrap anchory="page"/>
                </v:polyline>
              </w:pict>
            </w:r>
          </w:p>
        </w:tc>
        <w:tc>
          <w:tcPr>
            <w:tcW w:w="1986" w:type="dxa"/>
            <w:hideMark/>
          </w:tcPr>
          <w:p w:rsidR="007F754C" w:rsidRDefault="007F754C" w:rsidP="00C370A0">
            <w:pPr>
              <w:rPr>
                <w:color w:val="548DD4"/>
                <w:sz w:val="22"/>
                <w:szCs w:val="22"/>
                <w:lang w:val="kk-KZ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123950" cy="1171575"/>
                  <wp:effectExtent l="0" t="0" r="0" b="952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2" w:type="dxa"/>
          </w:tcPr>
          <w:p w:rsidR="007F754C" w:rsidRDefault="007F754C" w:rsidP="00C370A0">
            <w:pPr>
              <w:jc w:val="center"/>
              <w:rPr>
                <w:b/>
                <w:bCs/>
                <w:color w:val="548DD4"/>
                <w:sz w:val="20"/>
                <w:szCs w:val="20"/>
                <w:lang w:val="kk-KZ"/>
              </w:rPr>
            </w:pPr>
          </w:p>
          <w:p w:rsidR="007F754C" w:rsidRPr="005324C0" w:rsidRDefault="007F754C" w:rsidP="00C370A0">
            <w:pPr>
              <w:jc w:val="center"/>
              <w:rPr>
                <w:b/>
                <w:color w:val="548DD4"/>
                <w:sz w:val="22"/>
                <w:szCs w:val="22"/>
                <w:lang w:val="kk-KZ"/>
              </w:rPr>
            </w:pPr>
            <w:r w:rsidRPr="005324C0">
              <w:rPr>
                <w:b/>
                <w:color w:val="548DD4"/>
                <w:sz w:val="22"/>
                <w:szCs w:val="22"/>
                <w:lang w:val="kk-KZ"/>
              </w:rPr>
              <w:t>МИНИСТЕРСТВО ЦИФРОВОГО РАЗВИТИЯ,</w:t>
            </w:r>
            <w:r w:rsidR="00C87D77">
              <w:rPr>
                <w:b/>
                <w:color w:val="548DD4"/>
                <w:sz w:val="22"/>
                <w:szCs w:val="22"/>
                <w:lang w:val="kk-KZ"/>
              </w:rPr>
              <w:t xml:space="preserve"> ИННОВАЦИЙ</w:t>
            </w:r>
            <w:r w:rsidRPr="005324C0">
              <w:rPr>
                <w:b/>
                <w:color w:val="548DD4"/>
                <w:sz w:val="22"/>
                <w:szCs w:val="22"/>
                <w:lang w:val="kk-KZ"/>
              </w:rPr>
              <w:t xml:space="preserve"> И АЭРОКОСМИЧЕСКОЙ ПРОМЫШЛЕННОСТИ РЕСПУБЛИКИ КАЗАХСТАН</w:t>
            </w:r>
          </w:p>
          <w:p w:rsidR="007F754C" w:rsidRDefault="007F754C" w:rsidP="00C370A0">
            <w:pPr>
              <w:jc w:val="center"/>
              <w:rPr>
                <w:b/>
                <w:color w:val="548DD4"/>
                <w:sz w:val="20"/>
                <w:szCs w:val="20"/>
                <w:lang w:val="kk-KZ"/>
              </w:rPr>
            </w:pPr>
          </w:p>
        </w:tc>
      </w:tr>
    </w:tbl>
    <w:p w:rsidR="00CC6A7B" w:rsidRPr="006F7B7B" w:rsidRDefault="00CC6A7B" w:rsidP="00CC6A7B">
      <w:pPr>
        <w:pStyle w:val="af2"/>
        <w:tabs>
          <w:tab w:val="clear" w:pos="9355"/>
          <w:tab w:val="left" w:pos="6840"/>
          <w:tab w:val="right" w:pos="10260"/>
        </w:tabs>
        <w:ind w:left="-180" w:right="-263"/>
        <w:rPr>
          <w:b/>
          <w:color w:val="3399FF"/>
          <w:sz w:val="28"/>
          <w:szCs w:val="28"/>
          <w:lang w:val="kk-KZ"/>
        </w:rPr>
      </w:pPr>
      <w:r>
        <w:rPr>
          <w:b/>
          <w:color w:val="3399FF"/>
          <w:sz w:val="28"/>
          <w:szCs w:val="28"/>
          <w:lang w:val="kk-KZ"/>
        </w:rPr>
        <w:t xml:space="preserve">             </w:t>
      </w:r>
      <w:r w:rsidRPr="006F7B7B">
        <w:rPr>
          <w:b/>
          <w:color w:val="3399FF"/>
          <w:sz w:val="28"/>
          <w:szCs w:val="28"/>
          <w:lang w:val="kk-KZ"/>
        </w:rPr>
        <w:t>БҰЙРЫҚ</w:t>
      </w:r>
      <w:r>
        <w:rPr>
          <w:b/>
          <w:color w:val="3399FF"/>
          <w:sz w:val="28"/>
          <w:szCs w:val="28"/>
          <w:lang w:val="kk-KZ"/>
        </w:rPr>
        <w:t xml:space="preserve">                                                                         ПРИКАЗ</w:t>
      </w:r>
    </w:p>
    <w:p w:rsidR="00CC6A7B" w:rsidRPr="003B4B59" w:rsidRDefault="00CC6A7B" w:rsidP="00CC6A7B">
      <w:pPr>
        <w:pStyle w:val="af2"/>
        <w:tabs>
          <w:tab w:val="clear" w:pos="9355"/>
          <w:tab w:val="right" w:pos="10260"/>
        </w:tabs>
        <w:ind w:left="-180"/>
        <w:rPr>
          <w:color w:val="3399FF"/>
          <w:sz w:val="16"/>
          <w:szCs w:val="16"/>
          <w:lang w:val="kk-KZ"/>
        </w:rPr>
      </w:pPr>
      <w:r>
        <w:rPr>
          <w:color w:val="3399FF"/>
          <w:sz w:val="16"/>
          <w:szCs w:val="16"/>
          <w:lang w:val="kk-KZ"/>
        </w:rPr>
        <w:t xml:space="preserve">           </w:t>
      </w:r>
      <w:r w:rsidRPr="003B4B59">
        <w:rPr>
          <w:color w:val="3399FF"/>
          <w:sz w:val="18"/>
          <w:szCs w:val="18"/>
          <w:lang w:val="kk-KZ"/>
        </w:rPr>
        <w:t>№</w:t>
      </w:r>
      <w:r>
        <w:rPr>
          <w:color w:val="3399FF"/>
          <w:sz w:val="16"/>
          <w:szCs w:val="16"/>
          <w:lang w:val="kk-KZ"/>
        </w:rPr>
        <w:t xml:space="preserve">  ____</w:t>
      </w:r>
      <w:r w:rsidRPr="003B4B59">
        <w:rPr>
          <w:color w:val="3399FF"/>
          <w:sz w:val="16"/>
          <w:szCs w:val="16"/>
          <w:lang w:val="kk-KZ"/>
        </w:rPr>
        <w:t>______________________</w:t>
      </w:r>
      <w:r>
        <w:rPr>
          <w:color w:val="3399FF"/>
          <w:sz w:val="16"/>
          <w:szCs w:val="16"/>
          <w:lang w:val="kk-KZ"/>
        </w:rPr>
        <w:t xml:space="preserve">                                                                                                       </w:t>
      </w:r>
      <w:r w:rsidRPr="003B4B59">
        <w:rPr>
          <w:color w:val="3399FF"/>
          <w:sz w:val="18"/>
          <w:szCs w:val="18"/>
          <w:lang w:val="kk-KZ"/>
        </w:rPr>
        <w:t>№</w:t>
      </w:r>
      <w:r w:rsidRPr="003B4B59">
        <w:rPr>
          <w:color w:val="3399FF"/>
          <w:sz w:val="16"/>
          <w:szCs w:val="16"/>
          <w:lang w:val="kk-KZ"/>
        </w:rPr>
        <w:t>_______________________</w:t>
      </w:r>
    </w:p>
    <w:p w:rsidR="00CC6A7B" w:rsidRDefault="00CC6A7B" w:rsidP="00CC6A7B">
      <w:pPr>
        <w:pStyle w:val="af2"/>
        <w:tabs>
          <w:tab w:val="clear" w:pos="9355"/>
          <w:tab w:val="right" w:pos="10260"/>
        </w:tabs>
        <w:rPr>
          <w:color w:val="3399FF"/>
          <w:sz w:val="18"/>
          <w:szCs w:val="18"/>
          <w:lang w:val="kk-KZ"/>
        </w:rPr>
      </w:pPr>
      <w:r>
        <w:rPr>
          <w:color w:val="3399FF"/>
          <w:sz w:val="18"/>
          <w:szCs w:val="18"/>
          <w:lang w:val="kk-KZ"/>
        </w:rPr>
        <w:t xml:space="preserve">               </w:t>
      </w:r>
      <w:r w:rsidR="00C87D77">
        <w:rPr>
          <w:color w:val="3399FF"/>
          <w:sz w:val="18"/>
          <w:szCs w:val="18"/>
          <w:lang w:val="kk-KZ"/>
        </w:rPr>
        <w:t xml:space="preserve">Нұр-Сұлтан </w:t>
      </w:r>
      <w:r w:rsidRPr="00124D55">
        <w:rPr>
          <w:color w:val="3399FF"/>
          <w:sz w:val="18"/>
          <w:szCs w:val="18"/>
          <w:lang w:val="kk-KZ"/>
        </w:rPr>
        <w:t xml:space="preserve">қаласы                                                                                                     </w:t>
      </w:r>
      <w:r>
        <w:rPr>
          <w:color w:val="3399FF"/>
          <w:sz w:val="18"/>
          <w:szCs w:val="18"/>
          <w:lang w:val="kk-KZ"/>
        </w:rPr>
        <w:t xml:space="preserve"> </w:t>
      </w:r>
      <w:r w:rsidR="00C87D77">
        <w:rPr>
          <w:color w:val="3399FF"/>
          <w:sz w:val="18"/>
          <w:szCs w:val="18"/>
          <w:lang w:val="kk-KZ"/>
        </w:rPr>
        <w:t xml:space="preserve">       </w:t>
      </w:r>
      <w:r w:rsidRPr="003B4B59">
        <w:rPr>
          <w:color w:val="3399FF"/>
          <w:sz w:val="18"/>
          <w:szCs w:val="18"/>
          <w:lang w:val="kk-KZ"/>
        </w:rPr>
        <w:t xml:space="preserve">город </w:t>
      </w:r>
      <w:r w:rsidR="00C87D77" w:rsidRPr="003B4B59">
        <w:rPr>
          <w:color w:val="3399FF"/>
          <w:sz w:val="18"/>
          <w:szCs w:val="18"/>
          <w:lang w:val="kk-KZ"/>
        </w:rPr>
        <w:t>Нур-Султан</w:t>
      </w:r>
    </w:p>
    <w:p w:rsidR="005324C0" w:rsidRPr="00CC6A7B" w:rsidRDefault="005324C0" w:rsidP="003D0115">
      <w:pPr>
        <w:ind w:left="5387"/>
        <w:rPr>
          <w:b/>
          <w:sz w:val="28"/>
          <w:szCs w:val="28"/>
          <w:lang w:val="kk-KZ"/>
        </w:rPr>
      </w:pPr>
    </w:p>
    <w:p w:rsidR="00891D09" w:rsidRPr="00D14DCA" w:rsidRDefault="00891D09" w:rsidP="00190431">
      <w:pPr>
        <w:pStyle w:val="af2"/>
        <w:tabs>
          <w:tab w:val="clear" w:pos="9355"/>
          <w:tab w:val="right" w:pos="10260"/>
        </w:tabs>
        <w:ind w:right="-2"/>
        <w:jc w:val="center"/>
        <w:rPr>
          <w:b/>
          <w:sz w:val="28"/>
          <w:szCs w:val="28"/>
          <w:lang w:val="kk-KZ"/>
        </w:rPr>
      </w:pPr>
      <w:bookmarkStart w:id="0" w:name="SUB100"/>
      <w:bookmarkEnd w:id="0"/>
    </w:p>
    <w:p w:rsidR="0078155C" w:rsidRPr="00D97224" w:rsidRDefault="00BD49AF" w:rsidP="0078155C">
      <w:pPr>
        <w:ind w:right="4252"/>
        <w:jc w:val="both"/>
        <w:rPr>
          <w:b/>
          <w:sz w:val="28"/>
        </w:rPr>
      </w:pPr>
      <w:r>
        <w:rPr>
          <w:b/>
          <w:sz w:val="28"/>
        </w:rPr>
        <w:t>О</w:t>
      </w:r>
      <w:r w:rsidR="0078155C" w:rsidRPr="00D97224">
        <w:rPr>
          <w:b/>
          <w:sz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пере</w:t>
      </w:r>
      <w:r w:rsidRPr="002333C2">
        <w:rPr>
          <w:rFonts w:eastAsia="Calibri"/>
          <w:b/>
          <w:sz w:val="28"/>
          <w:szCs w:val="28"/>
        </w:rPr>
        <w:t>утверждении</w:t>
      </w:r>
      <w:proofErr w:type="spellEnd"/>
      <w:r w:rsidRPr="002333C2">
        <w:rPr>
          <w:rFonts w:eastAsia="Calibri"/>
          <w:b/>
          <w:sz w:val="28"/>
          <w:szCs w:val="28"/>
        </w:rPr>
        <w:t xml:space="preserve"> бюджетных программ Министерства</w:t>
      </w:r>
      <w:r>
        <w:rPr>
          <w:rFonts w:eastAsia="Calibri"/>
          <w:b/>
          <w:sz w:val="28"/>
          <w:szCs w:val="28"/>
        </w:rPr>
        <w:t xml:space="preserve"> цифрового развития,</w:t>
      </w:r>
      <w:r w:rsidRPr="002333C2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  <w:lang w:val="kk-KZ"/>
        </w:rPr>
        <w:t>инноваций</w:t>
      </w:r>
      <w:r w:rsidRPr="002333C2">
        <w:rPr>
          <w:rFonts w:eastAsia="Calibri"/>
          <w:b/>
          <w:sz w:val="28"/>
          <w:szCs w:val="28"/>
        </w:rPr>
        <w:t xml:space="preserve"> и аэрокосмической промышленности Республики Казахстан</w:t>
      </w:r>
      <w:r>
        <w:rPr>
          <w:rFonts w:eastAsia="Calibri"/>
          <w:b/>
          <w:sz w:val="28"/>
          <w:szCs w:val="28"/>
        </w:rPr>
        <w:t xml:space="preserve"> </w:t>
      </w:r>
      <w:r w:rsidRPr="002333C2">
        <w:rPr>
          <w:rFonts w:eastAsia="Calibri"/>
          <w:b/>
          <w:sz w:val="28"/>
          <w:szCs w:val="28"/>
        </w:rPr>
        <w:t>на 20</w:t>
      </w:r>
      <w:r>
        <w:rPr>
          <w:rFonts w:eastAsia="Calibri"/>
          <w:b/>
          <w:sz w:val="28"/>
          <w:szCs w:val="28"/>
        </w:rPr>
        <w:t>2</w:t>
      </w:r>
      <w:r>
        <w:rPr>
          <w:rFonts w:eastAsia="Calibri"/>
          <w:b/>
          <w:sz w:val="28"/>
          <w:szCs w:val="28"/>
          <w:lang w:val="kk-KZ"/>
        </w:rPr>
        <w:t xml:space="preserve">2 </w:t>
      </w:r>
      <w:r>
        <w:rPr>
          <w:rFonts w:eastAsia="Calibri"/>
          <w:b/>
          <w:sz w:val="28"/>
          <w:szCs w:val="28"/>
          <w:lang w:val="kk-KZ"/>
        </w:rPr>
        <w:t>-</w:t>
      </w:r>
      <w:r w:rsidRPr="00BD49AF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  <w:lang w:val="kk-KZ"/>
        </w:rPr>
        <w:t>2024</w:t>
      </w:r>
      <w:r>
        <w:rPr>
          <w:rFonts w:eastAsia="Calibri"/>
          <w:b/>
          <w:sz w:val="28"/>
          <w:szCs w:val="28"/>
        </w:rPr>
        <w:t xml:space="preserve"> </w:t>
      </w:r>
      <w:r w:rsidRPr="002333C2">
        <w:rPr>
          <w:rFonts w:eastAsia="Calibri"/>
          <w:b/>
          <w:sz w:val="28"/>
          <w:szCs w:val="28"/>
        </w:rPr>
        <w:t>год</w:t>
      </w:r>
      <w:r>
        <w:rPr>
          <w:rFonts w:eastAsia="Calibri"/>
          <w:b/>
          <w:sz w:val="28"/>
          <w:szCs w:val="28"/>
          <w:lang w:val="kk-KZ"/>
        </w:rPr>
        <w:t>ы</w:t>
      </w:r>
    </w:p>
    <w:p w:rsidR="0078155C" w:rsidRDefault="0078155C" w:rsidP="0078155C">
      <w:pPr>
        <w:rPr>
          <w:sz w:val="28"/>
        </w:rPr>
      </w:pPr>
    </w:p>
    <w:p w:rsidR="0078155C" w:rsidRPr="00DA21F9" w:rsidRDefault="0078155C" w:rsidP="0078155C">
      <w:pPr>
        <w:rPr>
          <w:sz w:val="28"/>
        </w:rPr>
      </w:pPr>
    </w:p>
    <w:p w:rsidR="0078155C" w:rsidRPr="00D97224" w:rsidRDefault="0078155C" w:rsidP="0078155C">
      <w:pPr>
        <w:tabs>
          <w:tab w:val="left" w:pos="993"/>
        </w:tabs>
        <w:ind w:firstLine="709"/>
        <w:jc w:val="both"/>
        <w:rPr>
          <w:b/>
          <w:sz w:val="28"/>
        </w:rPr>
      </w:pPr>
      <w:r w:rsidRPr="00DA21F9">
        <w:rPr>
          <w:sz w:val="28"/>
        </w:rPr>
        <w:t xml:space="preserve">В соответствии с пунктом 2 статьи 32 Бюджетного кодекса Республики Казахстан от 4 декабря 2008 года, </w:t>
      </w:r>
      <w:r w:rsidRPr="00D97224">
        <w:rPr>
          <w:b/>
          <w:sz w:val="28"/>
        </w:rPr>
        <w:t>ПРИКАЗЫВАЮ:</w:t>
      </w:r>
    </w:p>
    <w:p w:rsidR="00BD49AF" w:rsidRDefault="00BD49AF" w:rsidP="0078155C">
      <w:pPr>
        <w:pStyle w:val="af6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</w:rPr>
      </w:pPr>
      <w:proofErr w:type="spellStart"/>
      <w:r w:rsidRPr="002C2AFB">
        <w:rPr>
          <w:sz w:val="28"/>
          <w:szCs w:val="28"/>
        </w:rPr>
        <w:t>Переутвердить</w:t>
      </w:r>
      <w:proofErr w:type="spellEnd"/>
      <w:r w:rsidRPr="002C2AF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прилага</w:t>
      </w:r>
      <w:proofErr w:type="spellEnd"/>
      <w:r>
        <w:rPr>
          <w:sz w:val="28"/>
          <w:szCs w:val="28"/>
          <w:lang w:val="kk-KZ"/>
        </w:rPr>
        <w:t>емую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</w:t>
      </w:r>
      <w:proofErr w:type="spellEnd"/>
      <w:r>
        <w:rPr>
          <w:sz w:val="28"/>
          <w:szCs w:val="28"/>
          <w:lang w:val="kk-KZ"/>
        </w:rPr>
        <w:t>ую</w:t>
      </w:r>
      <w:r w:rsidRPr="002C2AFB">
        <w:rPr>
          <w:sz w:val="28"/>
          <w:szCs w:val="28"/>
        </w:rPr>
        <w:t xml:space="preserve"> программ</w:t>
      </w:r>
      <w:r>
        <w:rPr>
          <w:sz w:val="28"/>
          <w:szCs w:val="28"/>
          <w:lang w:val="kk-KZ"/>
        </w:rPr>
        <w:t>у</w:t>
      </w:r>
      <w:r w:rsidRPr="002333C2">
        <w:rPr>
          <w:sz w:val="28"/>
          <w:szCs w:val="28"/>
        </w:rPr>
        <w:t xml:space="preserve"> Министерства </w:t>
      </w:r>
      <w:r>
        <w:rPr>
          <w:sz w:val="28"/>
          <w:szCs w:val="28"/>
        </w:rPr>
        <w:t xml:space="preserve">цифрового развития, </w:t>
      </w:r>
      <w:r>
        <w:rPr>
          <w:rFonts w:eastAsia="Calibri"/>
          <w:sz w:val="28"/>
          <w:szCs w:val="28"/>
          <w:lang w:val="kk-KZ"/>
        </w:rPr>
        <w:t>инноваций</w:t>
      </w:r>
      <w:r w:rsidRPr="002333C2">
        <w:rPr>
          <w:rFonts w:eastAsia="Calibri"/>
          <w:sz w:val="28"/>
          <w:szCs w:val="28"/>
        </w:rPr>
        <w:t xml:space="preserve"> и аэрокосмической промышленности</w:t>
      </w:r>
      <w:r w:rsidRPr="002333C2">
        <w:rPr>
          <w:sz w:val="28"/>
          <w:szCs w:val="28"/>
        </w:rPr>
        <w:t xml:space="preserve"> Республики Казахстан на 20</w:t>
      </w:r>
      <w:r>
        <w:rPr>
          <w:sz w:val="28"/>
          <w:szCs w:val="28"/>
        </w:rPr>
        <w:t>2</w:t>
      </w:r>
      <w:r>
        <w:rPr>
          <w:sz w:val="28"/>
          <w:szCs w:val="28"/>
          <w:lang w:val="kk-KZ"/>
        </w:rPr>
        <w:t>2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год (далее – </w:t>
      </w:r>
      <w:proofErr w:type="spellStart"/>
      <w:r>
        <w:rPr>
          <w:sz w:val="28"/>
          <w:szCs w:val="28"/>
        </w:rPr>
        <w:t>бюджетн</w:t>
      </w:r>
      <w:proofErr w:type="spellEnd"/>
      <w:r>
        <w:rPr>
          <w:sz w:val="28"/>
          <w:szCs w:val="28"/>
          <w:lang w:val="kk-KZ"/>
        </w:rPr>
        <w:t xml:space="preserve">ая </w:t>
      </w:r>
      <w:r>
        <w:rPr>
          <w:sz w:val="28"/>
          <w:szCs w:val="28"/>
        </w:rPr>
        <w:t>программ</w:t>
      </w: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 xml:space="preserve">) </w:t>
      </w:r>
      <w:r w:rsidRPr="002333C2">
        <w:rPr>
          <w:sz w:val="28"/>
          <w:szCs w:val="28"/>
        </w:rPr>
        <w:t xml:space="preserve">согласно </w:t>
      </w:r>
      <w:proofErr w:type="gramStart"/>
      <w:r w:rsidRPr="002333C2">
        <w:rPr>
          <w:sz w:val="28"/>
          <w:szCs w:val="28"/>
        </w:rPr>
        <w:t>приложению</w:t>
      </w:r>
      <w:proofErr w:type="gramEnd"/>
      <w:r w:rsidRPr="002333C2">
        <w:rPr>
          <w:sz w:val="28"/>
          <w:szCs w:val="28"/>
        </w:rPr>
        <w:t xml:space="preserve"> к настоящему приказу</w:t>
      </w:r>
      <w:r>
        <w:rPr>
          <w:sz w:val="28"/>
          <w:szCs w:val="28"/>
        </w:rPr>
        <w:t>.</w:t>
      </w:r>
    </w:p>
    <w:p w:rsidR="00152D48" w:rsidRPr="00152D48" w:rsidRDefault="00152D48" w:rsidP="00152D48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bookmarkStart w:id="1" w:name="_GoBack"/>
      <w:r>
        <w:rPr>
          <w:sz w:val="28"/>
          <w:szCs w:val="28"/>
        </w:rPr>
        <w:t>Руководителям бюджетных программ обеспечить исполнение реализации бюджетных программ по</w:t>
      </w:r>
      <w:r w:rsidRPr="00D0301B">
        <w:rPr>
          <w:sz w:val="28"/>
          <w:szCs w:val="28"/>
        </w:rPr>
        <w:t xml:space="preserve"> </w:t>
      </w:r>
      <w:r>
        <w:rPr>
          <w:sz w:val="28"/>
          <w:szCs w:val="28"/>
        </w:rPr>
        <w:t>курирующим стратегическим направлениям.</w:t>
      </w:r>
    </w:p>
    <w:bookmarkEnd w:id="1"/>
    <w:p w:rsidR="00BD49AF" w:rsidRDefault="00BD49AF" w:rsidP="00BD49AF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структурных подразделений и комитетов, ответственным за исполнение бюджетных программ, ежегодно не позднее       15 января года, следующего за отчетным, обеспечить представление информации о ходе реализации бюджетных программ в Департамент финансов и административной работы Министерства</w:t>
      </w:r>
      <w:r w:rsidRPr="00BD09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цифрового развития, </w:t>
      </w:r>
      <w:r>
        <w:rPr>
          <w:rFonts w:eastAsia="Calibri"/>
          <w:sz w:val="28"/>
          <w:szCs w:val="28"/>
          <w:lang w:val="kk-KZ"/>
        </w:rPr>
        <w:t>инноваций</w:t>
      </w:r>
      <w:r w:rsidRPr="002333C2">
        <w:rPr>
          <w:rFonts w:eastAsia="Calibri"/>
          <w:sz w:val="28"/>
          <w:szCs w:val="28"/>
        </w:rPr>
        <w:t xml:space="preserve"> и аэрокосмической промышленности</w:t>
      </w:r>
      <w:r w:rsidRPr="002333C2">
        <w:rPr>
          <w:sz w:val="28"/>
          <w:szCs w:val="28"/>
        </w:rPr>
        <w:t xml:space="preserve"> Республики Казахстан</w:t>
      </w:r>
      <w:r>
        <w:rPr>
          <w:sz w:val="28"/>
          <w:szCs w:val="28"/>
        </w:rPr>
        <w:t xml:space="preserve"> (далее- Министерство). </w:t>
      </w:r>
    </w:p>
    <w:p w:rsidR="0078155C" w:rsidRPr="00BD49AF" w:rsidRDefault="0078155C" w:rsidP="00BD49AF">
      <w:pPr>
        <w:pStyle w:val="af6"/>
        <w:numPr>
          <w:ilvl w:val="0"/>
          <w:numId w:val="16"/>
        </w:numPr>
        <w:tabs>
          <w:tab w:val="left" w:pos="851"/>
          <w:tab w:val="left" w:pos="993"/>
        </w:tabs>
        <w:ind w:left="0" w:firstLine="709"/>
        <w:jc w:val="both"/>
        <w:rPr>
          <w:sz w:val="28"/>
        </w:rPr>
      </w:pPr>
      <w:r w:rsidRPr="00BD49AF">
        <w:rPr>
          <w:sz w:val="28"/>
        </w:rPr>
        <w:t>Департаменту финансов</w:t>
      </w:r>
      <w:r w:rsidR="006007FA" w:rsidRPr="00BD49AF">
        <w:rPr>
          <w:sz w:val="28"/>
          <w:szCs w:val="28"/>
        </w:rPr>
        <w:t xml:space="preserve"> и административной работы</w:t>
      </w:r>
      <w:r w:rsidRPr="00BD49AF">
        <w:rPr>
          <w:sz w:val="28"/>
        </w:rPr>
        <w:t xml:space="preserve"> Министерства обеспечить ежегодно </w:t>
      </w:r>
      <w:r w:rsidR="00BD49AF" w:rsidRPr="00BD49AF">
        <w:rPr>
          <w:sz w:val="28"/>
        </w:rPr>
        <w:t xml:space="preserve">не позднее 1 февраля года, следующего за отчетным годом, подготовку отчета </w:t>
      </w:r>
      <w:r w:rsidR="00BD49AF">
        <w:rPr>
          <w:sz w:val="28"/>
        </w:rPr>
        <w:t>о реализации бюджетных программ</w:t>
      </w:r>
      <w:r w:rsidRPr="00BD49AF">
        <w:rPr>
          <w:sz w:val="28"/>
        </w:rPr>
        <w:t>.</w:t>
      </w:r>
    </w:p>
    <w:p w:rsidR="00BE33DB" w:rsidRDefault="00BE33DB" w:rsidP="00BD49AF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настоящего приказа возложит</w:t>
      </w:r>
      <w:r>
        <w:rPr>
          <w:color w:val="000000"/>
          <w:sz w:val="28"/>
          <w:szCs w:val="28"/>
          <w:lang w:val="kk-KZ"/>
        </w:rPr>
        <w:t xml:space="preserve">ь </w:t>
      </w:r>
      <w:r w:rsidRPr="00BE33D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  <w:lang w:val="kk-KZ"/>
        </w:rPr>
        <w:t xml:space="preserve"> Руководителя аппарата</w:t>
      </w:r>
      <w:r>
        <w:rPr>
          <w:color w:val="000000"/>
          <w:sz w:val="28"/>
          <w:szCs w:val="28"/>
        </w:rPr>
        <w:t xml:space="preserve"> Министерства</w:t>
      </w:r>
      <w:r>
        <w:rPr>
          <w:color w:val="000000"/>
          <w:sz w:val="28"/>
          <w:szCs w:val="28"/>
          <w:lang w:val="kk-KZ"/>
        </w:rPr>
        <w:t xml:space="preserve"> Кенжегалиева А</w:t>
      </w:r>
      <w:r>
        <w:rPr>
          <w:color w:val="000000"/>
          <w:sz w:val="28"/>
          <w:szCs w:val="28"/>
        </w:rPr>
        <w:t>.</w:t>
      </w:r>
    </w:p>
    <w:p w:rsidR="0078155C" w:rsidRDefault="0078155C" w:rsidP="00F156F2">
      <w:pPr>
        <w:pStyle w:val="af6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</w:rPr>
      </w:pPr>
      <w:r w:rsidRPr="00DA21F9">
        <w:rPr>
          <w:sz w:val="28"/>
        </w:rPr>
        <w:t>Настоящий приказ вступает в силу со дня подписания.</w:t>
      </w:r>
    </w:p>
    <w:p w:rsidR="0078155C" w:rsidRPr="00EC4845" w:rsidRDefault="0078155C" w:rsidP="0078155C">
      <w:pPr>
        <w:tabs>
          <w:tab w:val="left" w:pos="993"/>
        </w:tabs>
        <w:jc w:val="both"/>
        <w:rPr>
          <w:sz w:val="28"/>
        </w:rPr>
      </w:pPr>
    </w:p>
    <w:p w:rsidR="0078155C" w:rsidRPr="00DA21F9" w:rsidRDefault="0078155C" w:rsidP="0078155C">
      <w:pPr>
        <w:rPr>
          <w:sz w:val="28"/>
        </w:rPr>
      </w:pPr>
    </w:p>
    <w:p w:rsidR="00F156F2" w:rsidRDefault="00F156F2" w:rsidP="00F156F2">
      <w:pPr>
        <w:pStyle w:val="af6"/>
        <w:tabs>
          <w:tab w:val="left" w:pos="9637"/>
        </w:tabs>
        <w:ind w:left="0" w:right="-2"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Министр                                                                                  Б. Мусин</w:t>
      </w:r>
    </w:p>
    <w:p w:rsidR="002764E5" w:rsidRDefault="002764E5" w:rsidP="0078155C">
      <w:pPr>
        <w:rPr>
          <w:b/>
          <w:sz w:val="28"/>
          <w:lang w:val="kk-KZ"/>
        </w:rPr>
      </w:pPr>
    </w:p>
    <w:p w:rsidR="00F156F2" w:rsidRDefault="00F156F2" w:rsidP="0078155C">
      <w:pPr>
        <w:rPr>
          <w:b/>
          <w:sz w:val="28"/>
          <w:lang w:val="kk-KZ"/>
        </w:rPr>
      </w:pPr>
    </w:p>
    <w:p w:rsidR="00F156F2" w:rsidRDefault="00F156F2" w:rsidP="0078155C">
      <w:pPr>
        <w:rPr>
          <w:b/>
          <w:sz w:val="28"/>
          <w:lang w:val="kk-KZ"/>
        </w:rPr>
      </w:pPr>
    </w:p>
    <w:p w:rsidR="00F156F2" w:rsidRDefault="00F156F2" w:rsidP="0078155C">
      <w:pPr>
        <w:rPr>
          <w:b/>
          <w:sz w:val="28"/>
          <w:lang w:val="kk-KZ"/>
        </w:rPr>
      </w:pPr>
    </w:p>
    <w:p w:rsidR="00F156F2" w:rsidRDefault="00F156F2" w:rsidP="0078155C">
      <w:pPr>
        <w:rPr>
          <w:b/>
          <w:sz w:val="28"/>
          <w:lang w:val="kk-KZ"/>
        </w:rPr>
      </w:pPr>
    </w:p>
    <w:p w:rsidR="00F156F2" w:rsidRDefault="00F156F2" w:rsidP="0078155C">
      <w:pPr>
        <w:rPr>
          <w:b/>
          <w:sz w:val="28"/>
          <w:lang w:val="kk-KZ"/>
        </w:rPr>
      </w:pPr>
    </w:p>
    <w:p w:rsidR="00F156F2" w:rsidRDefault="00F156F2" w:rsidP="0078155C">
      <w:pPr>
        <w:rPr>
          <w:b/>
          <w:sz w:val="28"/>
          <w:lang w:val="kk-KZ"/>
        </w:rPr>
      </w:pPr>
    </w:p>
    <w:p w:rsidR="00F156F2" w:rsidRDefault="00F156F2" w:rsidP="0078155C">
      <w:pPr>
        <w:rPr>
          <w:b/>
          <w:sz w:val="28"/>
          <w:lang w:val="kk-KZ"/>
        </w:rPr>
      </w:pPr>
    </w:p>
    <w:p w:rsidR="00F156F2" w:rsidRDefault="00F156F2" w:rsidP="0078155C">
      <w:pPr>
        <w:rPr>
          <w:b/>
          <w:sz w:val="28"/>
          <w:lang w:val="kk-KZ"/>
        </w:rPr>
      </w:pPr>
    </w:p>
    <w:p w:rsidR="00F156F2" w:rsidRDefault="00F156F2" w:rsidP="0078155C">
      <w:pPr>
        <w:rPr>
          <w:b/>
          <w:sz w:val="28"/>
          <w:lang w:val="kk-KZ"/>
        </w:rPr>
      </w:pPr>
    </w:p>
    <w:p w:rsidR="00F156F2" w:rsidRDefault="00F156F2" w:rsidP="0078155C">
      <w:pPr>
        <w:rPr>
          <w:b/>
          <w:sz w:val="28"/>
          <w:lang w:val="kk-KZ"/>
        </w:rPr>
      </w:pPr>
    </w:p>
    <w:p w:rsidR="00F156F2" w:rsidRDefault="00F156F2" w:rsidP="0078155C">
      <w:pPr>
        <w:rPr>
          <w:b/>
          <w:sz w:val="28"/>
          <w:lang w:val="kk-KZ"/>
        </w:rPr>
      </w:pPr>
    </w:p>
    <w:p w:rsidR="00F156F2" w:rsidRDefault="00F156F2" w:rsidP="0078155C">
      <w:pPr>
        <w:rPr>
          <w:b/>
          <w:sz w:val="28"/>
          <w:lang w:val="kk-KZ"/>
        </w:rPr>
      </w:pPr>
    </w:p>
    <w:p w:rsidR="00F156F2" w:rsidRDefault="00F156F2" w:rsidP="0078155C">
      <w:pPr>
        <w:rPr>
          <w:b/>
          <w:sz w:val="28"/>
          <w:lang w:val="kk-KZ"/>
        </w:rPr>
      </w:pPr>
    </w:p>
    <w:p w:rsidR="00F156F2" w:rsidRDefault="00F156F2" w:rsidP="0078155C">
      <w:pPr>
        <w:rPr>
          <w:b/>
          <w:sz w:val="28"/>
          <w:lang w:val="kk-KZ"/>
        </w:rPr>
      </w:pPr>
    </w:p>
    <w:p w:rsidR="00F156F2" w:rsidRDefault="00F156F2" w:rsidP="0078155C">
      <w:pPr>
        <w:rPr>
          <w:b/>
          <w:sz w:val="28"/>
          <w:lang w:val="kk-KZ"/>
        </w:rPr>
      </w:pPr>
    </w:p>
    <w:p w:rsidR="00F156F2" w:rsidRDefault="00F156F2" w:rsidP="0078155C">
      <w:pPr>
        <w:rPr>
          <w:b/>
          <w:sz w:val="28"/>
          <w:lang w:val="kk-KZ"/>
        </w:rPr>
      </w:pPr>
    </w:p>
    <w:p w:rsidR="00F156F2" w:rsidRDefault="00F156F2" w:rsidP="0078155C">
      <w:pPr>
        <w:rPr>
          <w:b/>
          <w:sz w:val="28"/>
          <w:lang w:val="kk-KZ"/>
        </w:rPr>
      </w:pPr>
    </w:p>
    <w:p w:rsidR="00F156F2" w:rsidRDefault="00F156F2" w:rsidP="0078155C">
      <w:pPr>
        <w:rPr>
          <w:b/>
          <w:sz w:val="28"/>
          <w:lang w:val="kk-KZ"/>
        </w:rPr>
      </w:pPr>
    </w:p>
    <w:p w:rsidR="00F156F2" w:rsidRDefault="00F156F2" w:rsidP="0078155C">
      <w:pPr>
        <w:rPr>
          <w:b/>
          <w:sz w:val="28"/>
          <w:lang w:val="kk-KZ"/>
        </w:rPr>
      </w:pPr>
    </w:p>
    <w:p w:rsidR="00F156F2" w:rsidRDefault="00F156F2" w:rsidP="0078155C">
      <w:pPr>
        <w:rPr>
          <w:b/>
          <w:sz w:val="28"/>
          <w:lang w:val="kk-KZ"/>
        </w:rPr>
      </w:pPr>
    </w:p>
    <w:p w:rsidR="00F156F2" w:rsidRDefault="00F156F2" w:rsidP="0078155C">
      <w:pPr>
        <w:rPr>
          <w:b/>
          <w:sz w:val="28"/>
          <w:lang w:val="kk-KZ"/>
        </w:rPr>
      </w:pPr>
    </w:p>
    <w:p w:rsidR="00F156F2" w:rsidRDefault="00F156F2" w:rsidP="0078155C">
      <w:pPr>
        <w:rPr>
          <w:b/>
          <w:sz w:val="28"/>
          <w:lang w:val="kk-KZ"/>
        </w:rPr>
      </w:pPr>
    </w:p>
    <w:p w:rsidR="00F156F2" w:rsidRDefault="00F156F2" w:rsidP="0078155C">
      <w:pPr>
        <w:rPr>
          <w:b/>
          <w:sz w:val="28"/>
          <w:lang w:val="kk-KZ"/>
        </w:rPr>
      </w:pPr>
    </w:p>
    <w:p w:rsidR="00F156F2" w:rsidRDefault="00F156F2" w:rsidP="0078155C">
      <w:pPr>
        <w:rPr>
          <w:b/>
          <w:sz w:val="28"/>
          <w:lang w:val="kk-KZ"/>
        </w:rPr>
      </w:pPr>
    </w:p>
    <w:p w:rsidR="00F156F2" w:rsidRDefault="00F156F2" w:rsidP="0078155C">
      <w:pPr>
        <w:rPr>
          <w:b/>
          <w:sz w:val="28"/>
          <w:lang w:val="kk-KZ"/>
        </w:rPr>
      </w:pPr>
    </w:p>
    <w:p w:rsidR="00F156F2" w:rsidRDefault="00F156F2" w:rsidP="0078155C">
      <w:pPr>
        <w:rPr>
          <w:b/>
          <w:sz w:val="28"/>
          <w:lang w:val="kk-KZ"/>
        </w:rPr>
      </w:pPr>
    </w:p>
    <w:p w:rsidR="00F156F2" w:rsidRDefault="00F156F2" w:rsidP="0078155C">
      <w:pPr>
        <w:rPr>
          <w:b/>
          <w:sz w:val="28"/>
          <w:lang w:val="kk-KZ"/>
        </w:rPr>
      </w:pPr>
    </w:p>
    <w:p w:rsidR="00F156F2" w:rsidRDefault="00F156F2" w:rsidP="0078155C">
      <w:pPr>
        <w:rPr>
          <w:b/>
          <w:sz w:val="28"/>
          <w:lang w:val="kk-KZ"/>
        </w:rPr>
      </w:pPr>
    </w:p>
    <w:p w:rsidR="00F156F2" w:rsidRDefault="00F156F2" w:rsidP="0078155C">
      <w:pPr>
        <w:rPr>
          <w:b/>
          <w:sz w:val="28"/>
          <w:lang w:val="kk-KZ"/>
        </w:rPr>
      </w:pPr>
    </w:p>
    <w:p w:rsidR="00F156F2" w:rsidRDefault="00F156F2" w:rsidP="0078155C">
      <w:pPr>
        <w:rPr>
          <w:b/>
          <w:sz w:val="28"/>
          <w:lang w:val="kk-KZ"/>
        </w:rPr>
      </w:pPr>
    </w:p>
    <w:p w:rsidR="00F156F2" w:rsidRDefault="00F156F2" w:rsidP="0078155C">
      <w:pPr>
        <w:rPr>
          <w:b/>
          <w:sz w:val="28"/>
          <w:lang w:val="kk-KZ"/>
        </w:rPr>
      </w:pPr>
    </w:p>
    <w:p w:rsidR="00F156F2" w:rsidRDefault="00F156F2" w:rsidP="0078155C">
      <w:pPr>
        <w:rPr>
          <w:b/>
          <w:sz w:val="28"/>
          <w:lang w:val="kk-KZ"/>
        </w:rPr>
      </w:pPr>
    </w:p>
    <w:p w:rsidR="00F156F2" w:rsidRDefault="00F156F2" w:rsidP="0078155C">
      <w:pPr>
        <w:rPr>
          <w:b/>
          <w:sz w:val="28"/>
          <w:lang w:val="kk-KZ"/>
        </w:rPr>
      </w:pPr>
    </w:p>
    <w:p w:rsidR="00F156F2" w:rsidRDefault="00F156F2" w:rsidP="0078155C">
      <w:pPr>
        <w:rPr>
          <w:b/>
          <w:sz w:val="28"/>
          <w:lang w:val="kk-KZ"/>
        </w:rPr>
      </w:pPr>
    </w:p>
    <w:p w:rsidR="00F156F2" w:rsidRDefault="00F156F2" w:rsidP="0078155C">
      <w:pPr>
        <w:rPr>
          <w:b/>
          <w:sz w:val="28"/>
          <w:lang w:val="kk-KZ"/>
        </w:rPr>
      </w:pPr>
    </w:p>
    <w:p w:rsidR="00F156F2" w:rsidRDefault="00F156F2" w:rsidP="0078155C">
      <w:pPr>
        <w:rPr>
          <w:b/>
          <w:sz w:val="28"/>
          <w:lang w:val="kk-KZ"/>
        </w:rPr>
      </w:pPr>
    </w:p>
    <w:p w:rsidR="00F156F2" w:rsidRDefault="00F156F2" w:rsidP="0078155C">
      <w:pPr>
        <w:rPr>
          <w:b/>
          <w:sz w:val="28"/>
          <w:lang w:val="kk-KZ"/>
        </w:rPr>
      </w:pPr>
    </w:p>
    <w:p w:rsidR="00F156F2" w:rsidRDefault="00F156F2" w:rsidP="0078155C">
      <w:pPr>
        <w:rPr>
          <w:b/>
          <w:sz w:val="28"/>
          <w:lang w:val="kk-KZ"/>
        </w:rPr>
      </w:pPr>
    </w:p>
    <w:p w:rsidR="00F156F2" w:rsidRDefault="00F156F2" w:rsidP="0078155C">
      <w:pPr>
        <w:rPr>
          <w:b/>
          <w:sz w:val="28"/>
          <w:lang w:val="kk-KZ"/>
        </w:rPr>
      </w:pPr>
    </w:p>
    <w:p w:rsidR="00F156F2" w:rsidRDefault="00F156F2" w:rsidP="0078155C">
      <w:pPr>
        <w:rPr>
          <w:b/>
          <w:sz w:val="28"/>
          <w:lang w:val="kk-KZ"/>
        </w:rPr>
      </w:pPr>
    </w:p>
    <w:p w:rsidR="00F156F2" w:rsidRDefault="00F156F2" w:rsidP="0078155C">
      <w:pPr>
        <w:rPr>
          <w:b/>
          <w:sz w:val="28"/>
          <w:lang w:val="kk-KZ"/>
        </w:rPr>
      </w:pPr>
    </w:p>
    <w:p w:rsidR="00BE33DB" w:rsidRPr="00152D48" w:rsidRDefault="00BE33DB" w:rsidP="0078155C">
      <w:pPr>
        <w:rPr>
          <w:b/>
          <w:sz w:val="28"/>
        </w:rPr>
      </w:pPr>
    </w:p>
    <w:p w:rsidR="002764E5" w:rsidRDefault="002764E5" w:rsidP="0078155C">
      <w:pPr>
        <w:rPr>
          <w:b/>
          <w:sz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899"/>
      </w:tblGrid>
      <w:tr w:rsidR="00BE33DB" w:rsidTr="00E40CA0">
        <w:tc>
          <w:tcPr>
            <w:tcW w:w="4898" w:type="dxa"/>
          </w:tcPr>
          <w:p w:rsidR="00BE33DB" w:rsidRPr="00604FF0" w:rsidRDefault="00BE33DB" w:rsidP="00E40CA0">
            <w:pPr>
              <w:rPr>
                <w:b/>
                <w:sz w:val="28"/>
              </w:rPr>
            </w:pPr>
            <w:r w:rsidRPr="00604FF0">
              <w:rPr>
                <w:b/>
                <w:sz w:val="28"/>
              </w:rPr>
              <w:t>«СОГЛАСОВАН»:</w:t>
            </w:r>
          </w:p>
          <w:p w:rsidR="00BE33DB" w:rsidRPr="00604FF0" w:rsidRDefault="00BE33DB" w:rsidP="00E40CA0">
            <w:pPr>
              <w:rPr>
                <w:b/>
                <w:sz w:val="28"/>
              </w:rPr>
            </w:pPr>
            <w:r w:rsidRPr="00604FF0">
              <w:rPr>
                <w:b/>
                <w:sz w:val="28"/>
              </w:rPr>
              <w:t>Министерство финансов</w:t>
            </w:r>
          </w:p>
          <w:p w:rsidR="00BE33DB" w:rsidRPr="00604FF0" w:rsidRDefault="00BE33DB" w:rsidP="00E40CA0">
            <w:pPr>
              <w:rPr>
                <w:b/>
                <w:sz w:val="28"/>
              </w:rPr>
            </w:pPr>
            <w:r w:rsidRPr="00604FF0">
              <w:rPr>
                <w:b/>
                <w:sz w:val="28"/>
              </w:rPr>
              <w:t>Республики Казахстан</w:t>
            </w:r>
          </w:p>
          <w:p w:rsidR="00BE33DB" w:rsidRPr="00604FF0" w:rsidRDefault="00BE33DB" w:rsidP="00E40CA0">
            <w:pPr>
              <w:rPr>
                <w:b/>
                <w:sz w:val="28"/>
              </w:rPr>
            </w:pPr>
          </w:p>
          <w:p w:rsidR="00BE33DB" w:rsidRDefault="00BE33DB" w:rsidP="00E40CA0">
            <w:pPr>
              <w:rPr>
                <w:b/>
                <w:sz w:val="28"/>
              </w:rPr>
            </w:pPr>
            <w:r w:rsidRPr="00604FF0">
              <w:rPr>
                <w:b/>
                <w:sz w:val="28"/>
              </w:rPr>
              <w:t>«___» ______________20__ года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899" w:type="dxa"/>
          </w:tcPr>
          <w:p w:rsidR="00BE33DB" w:rsidRPr="00D97224" w:rsidRDefault="00BE33DB" w:rsidP="00E40CA0">
            <w:pPr>
              <w:rPr>
                <w:b/>
                <w:sz w:val="28"/>
              </w:rPr>
            </w:pPr>
            <w:r w:rsidRPr="00D97224">
              <w:rPr>
                <w:b/>
                <w:sz w:val="28"/>
              </w:rPr>
              <w:t>«СОГЛАСОВАН»</w:t>
            </w:r>
            <w:r>
              <w:rPr>
                <w:b/>
                <w:sz w:val="28"/>
              </w:rPr>
              <w:t>:</w:t>
            </w:r>
          </w:p>
          <w:p w:rsidR="00BE33DB" w:rsidRPr="00D97224" w:rsidRDefault="00BE33DB" w:rsidP="00E40CA0">
            <w:pPr>
              <w:rPr>
                <w:b/>
                <w:sz w:val="28"/>
              </w:rPr>
            </w:pPr>
            <w:r w:rsidRPr="00604FF0">
              <w:rPr>
                <w:b/>
                <w:sz w:val="28"/>
              </w:rPr>
              <w:t>Министерство</w:t>
            </w:r>
            <w:r>
              <w:rPr>
                <w:b/>
                <w:sz w:val="28"/>
              </w:rPr>
              <w:t xml:space="preserve"> национальной экономики</w:t>
            </w:r>
            <w:r>
              <w:rPr>
                <w:b/>
                <w:sz w:val="28"/>
                <w:lang w:val="kk-KZ"/>
              </w:rPr>
              <w:t xml:space="preserve"> </w:t>
            </w:r>
            <w:r w:rsidRPr="00D97224">
              <w:rPr>
                <w:b/>
                <w:sz w:val="28"/>
              </w:rPr>
              <w:t>Республики Казахстан</w:t>
            </w:r>
          </w:p>
          <w:p w:rsidR="00BE33DB" w:rsidRPr="00604FF0" w:rsidRDefault="00BE33DB" w:rsidP="00E40CA0">
            <w:pPr>
              <w:pStyle w:val="af2"/>
              <w:tabs>
                <w:tab w:val="clear" w:pos="9355"/>
                <w:tab w:val="right" w:pos="10260"/>
              </w:tabs>
              <w:ind w:right="-2"/>
              <w:rPr>
                <w:b/>
                <w:sz w:val="28"/>
              </w:rPr>
            </w:pPr>
          </w:p>
          <w:p w:rsidR="00BE33DB" w:rsidRDefault="00BE33DB" w:rsidP="00E40CA0">
            <w:pPr>
              <w:rPr>
                <w:b/>
                <w:sz w:val="28"/>
              </w:rPr>
            </w:pPr>
            <w:r w:rsidRPr="00604FF0">
              <w:rPr>
                <w:b/>
                <w:sz w:val="28"/>
              </w:rPr>
              <w:t>«___» ______________20__ года</w:t>
            </w:r>
            <w:r>
              <w:rPr>
                <w:b/>
                <w:sz w:val="28"/>
              </w:rPr>
              <w:t xml:space="preserve"> </w:t>
            </w:r>
          </w:p>
        </w:tc>
      </w:tr>
    </w:tbl>
    <w:p w:rsidR="00C96D61" w:rsidRPr="00BE33DB" w:rsidRDefault="00C96D61" w:rsidP="00BE33DB">
      <w:pPr>
        <w:tabs>
          <w:tab w:val="left" w:pos="3298"/>
        </w:tabs>
        <w:rPr>
          <w:sz w:val="28"/>
          <w:szCs w:val="28"/>
          <w:lang w:val="en-US"/>
        </w:rPr>
      </w:pPr>
    </w:p>
    <w:sectPr w:rsidR="00C96D61" w:rsidRPr="00BE33DB" w:rsidSect="002764E5">
      <w:headerReference w:type="first" r:id="rId9"/>
      <w:pgSz w:w="11906" w:h="16838"/>
      <w:pgMar w:top="1392" w:right="851" w:bottom="709" w:left="1418" w:header="141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CF4" w:rsidRDefault="00427CF4" w:rsidP="00B85B9D">
      <w:r>
        <w:separator/>
      </w:r>
    </w:p>
  </w:endnote>
  <w:endnote w:type="continuationSeparator" w:id="0">
    <w:p w:rsidR="00427CF4" w:rsidRDefault="00427CF4" w:rsidP="00B8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CF4" w:rsidRDefault="00427CF4" w:rsidP="00B85B9D">
      <w:r>
        <w:separator/>
      </w:r>
    </w:p>
  </w:footnote>
  <w:footnote w:type="continuationSeparator" w:id="0">
    <w:p w:rsidR="00427CF4" w:rsidRDefault="00427CF4" w:rsidP="00B85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97B" w:rsidRPr="002764E5" w:rsidRDefault="00CC097B" w:rsidP="002764E5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14F3"/>
    <w:multiLevelType w:val="hybridMultilevel"/>
    <w:tmpl w:val="C83429C6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7E3C"/>
    <w:multiLevelType w:val="hybridMultilevel"/>
    <w:tmpl w:val="2F6C8DB2"/>
    <w:lvl w:ilvl="0" w:tplc="8B5A62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D00151"/>
    <w:multiLevelType w:val="hybridMultilevel"/>
    <w:tmpl w:val="12C2F4B6"/>
    <w:lvl w:ilvl="0" w:tplc="E1C837C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6545095"/>
    <w:multiLevelType w:val="hybridMultilevel"/>
    <w:tmpl w:val="6D641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75922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813540"/>
    <w:multiLevelType w:val="hybridMultilevel"/>
    <w:tmpl w:val="1A9419FC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405BB"/>
    <w:multiLevelType w:val="hybridMultilevel"/>
    <w:tmpl w:val="5B94CD5E"/>
    <w:lvl w:ilvl="0" w:tplc="34AE746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373F9"/>
    <w:multiLevelType w:val="hybridMultilevel"/>
    <w:tmpl w:val="CACA40DA"/>
    <w:lvl w:ilvl="0" w:tplc="4ED82E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48095527"/>
    <w:multiLevelType w:val="multilevel"/>
    <w:tmpl w:val="4C1E9172"/>
    <w:styleLink w:val="NumberedListTabl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="Segoe Condensed" w:eastAsia="Segoe Condensed" w:hAnsi="Segoe Condensed" w:cs="Segoe Condensed" w:hint="default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720"/>
        </w:tabs>
        <w:ind w:left="9720" w:hanging="360"/>
      </w:pPr>
      <w:rPr>
        <w:rFonts w:hint="default"/>
      </w:rPr>
    </w:lvl>
  </w:abstractNum>
  <w:abstractNum w:abstractNumId="9" w15:restartNumberingAfterBreak="0">
    <w:nsid w:val="4D987791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F5D0733"/>
    <w:multiLevelType w:val="hybridMultilevel"/>
    <w:tmpl w:val="FD8C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C1554"/>
    <w:multiLevelType w:val="multilevel"/>
    <w:tmpl w:val="7026DA3E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808080"/>
        <w:sz w:val="20"/>
        <w:szCs w:val="20"/>
      </w:rPr>
    </w:lvl>
    <w:lvl w:ilvl="1">
      <w:start w:val="1"/>
      <w:numFmt w:val="bullet"/>
      <w:lvlText w:val=""/>
      <w:lvlJc w:val="left"/>
      <w:pPr>
        <w:tabs>
          <w:tab w:val="num" w:pos="1247"/>
        </w:tabs>
        <w:ind w:left="1247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2">
      <w:start w:val="1"/>
      <w:numFmt w:val="bullet"/>
      <w:lvlText w:val=""/>
      <w:lvlJc w:val="left"/>
      <w:pPr>
        <w:tabs>
          <w:tab w:val="num" w:pos="1588"/>
        </w:tabs>
        <w:ind w:left="1588" w:hanging="341"/>
      </w:pPr>
      <w:rPr>
        <w:rFonts w:ascii="Wingdings 2" w:hAnsi="Wingdings 2" w:cs="Wingdings 2" w:hint="default"/>
        <w:bCs w:val="0"/>
        <w:iCs w:val="0"/>
        <w:color w:val="808080"/>
        <w:sz w:val="20"/>
        <w:szCs w:val="20"/>
      </w:rPr>
    </w:lvl>
    <w:lvl w:ilvl="3">
      <w:start w:val="1"/>
      <w:numFmt w:val="bullet"/>
      <w:lvlText w:val=""/>
      <w:lvlJc w:val="left"/>
      <w:pPr>
        <w:tabs>
          <w:tab w:val="num" w:pos="1928"/>
        </w:tabs>
        <w:ind w:left="1928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79697616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BED1328"/>
    <w:multiLevelType w:val="hybridMultilevel"/>
    <w:tmpl w:val="0EFE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21B5B"/>
    <w:multiLevelType w:val="hybridMultilevel"/>
    <w:tmpl w:val="323C7F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4"/>
  </w:num>
  <w:num w:numId="5">
    <w:abstractNumId w:val="8"/>
  </w:num>
  <w:num w:numId="6">
    <w:abstractNumId w:val="11"/>
  </w:num>
  <w:num w:numId="7">
    <w:abstractNumId w:val="7"/>
  </w:num>
  <w:num w:numId="8">
    <w:abstractNumId w:val="13"/>
  </w:num>
  <w:num w:numId="9">
    <w:abstractNumId w:val="0"/>
  </w:num>
  <w:num w:numId="10">
    <w:abstractNumId w:val="5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C68"/>
    <w:rsid w:val="00010E7E"/>
    <w:rsid w:val="00021D7D"/>
    <w:rsid w:val="00022749"/>
    <w:rsid w:val="0003445B"/>
    <w:rsid w:val="00041E1A"/>
    <w:rsid w:val="00047342"/>
    <w:rsid w:val="00052819"/>
    <w:rsid w:val="00053299"/>
    <w:rsid w:val="00057217"/>
    <w:rsid w:val="00074CA4"/>
    <w:rsid w:val="00082547"/>
    <w:rsid w:val="0009771F"/>
    <w:rsid w:val="000A32CD"/>
    <w:rsid w:val="000C3EA7"/>
    <w:rsid w:val="000C497F"/>
    <w:rsid w:val="000D0526"/>
    <w:rsid w:val="000E0ED4"/>
    <w:rsid w:val="000E75C1"/>
    <w:rsid w:val="000F0EEB"/>
    <w:rsid w:val="000F65D8"/>
    <w:rsid w:val="000F66AE"/>
    <w:rsid w:val="001015C3"/>
    <w:rsid w:val="00106431"/>
    <w:rsid w:val="00152D48"/>
    <w:rsid w:val="0015788C"/>
    <w:rsid w:val="001655EC"/>
    <w:rsid w:val="001777B4"/>
    <w:rsid w:val="00190431"/>
    <w:rsid w:val="00190449"/>
    <w:rsid w:val="00193647"/>
    <w:rsid w:val="001B4A2F"/>
    <w:rsid w:val="001B4C68"/>
    <w:rsid w:val="001B50AF"/>
    <w:rsid w:val="001D2C17"/>
    <w:rsid w:val="001E5796"/>
    <w:rsid w:val="001F692D"/>
    <w:rsid w:val="002020B2"/>
    <w:rsid w:val="00207F20"/>
    <w:rsid w:val="00221A24"/>
    <w:rsid w:val="002311CB"/>
    <w:rsid w:val="002526AF"/>
    <w:rsid w:val="0025627A"/>
    <w:rsid w:val="002622F4"/>
    <w:rsid w:val="002668C8"/>
    <w:rsid w:val="00272A73"/>
    <w:rsid w:val="002747E7"/>
    <w:rsid w:val="00274FFC"/>
    <w:rsid w:val="0027563C"/>
    <w:rsid w:val="002764E5"/>
    <w:rsid w:val="00283488"/>
    <w:rsid w:val="002877DC"/>
    <w:rsid w:val="002B2243"/>
    <w:rsid w:val="002B3EA0"/>
    <w:rsid w:val="002C5667"/>
    <w:rsid w:val="002C79B8"/>
    <w:rsid w:val="0030172F"/>
    <w:rsid w:val="00306CAD"/>
    <w:rsid w:val="00307A69"/>
    <w:rsid w:val="00310AED"/>
    <w:rsid w:val="00317FD2"/>
    <w:rsid w:val="00343EFB"/>
    <w:rsid w:val="00344326"/>
    <w:rsid w:val="00353878"/>
    <w:rsid w:val="00362E01"/>
    <w:rsid w:val="00383BD8"/>
    <w:rsid w:val="00396261"/>
    <w:rsid w:val="003A1FB4"/>
    <w:rsid w:val="003B4B59"/>
    <w:rsid w:val="003C440E"/>
    <w:rsid w:val="003D0115"/>
    <w:rsid w:val="003D0BC1"/>
    <w:rsid w:val="003D3F76"/>
    <w:rsid w:val="003E24C3"/>
    <w:rsid w:val="003E5ECC"/>
    <w:rsid w:val="00400E73"/>
    <w:rsid w:val="0042310A"/>
    <w:rsid w:val="00427CF4"/>
    <w:rsid w:val="0043358D"/>
    <w:rsid w:val="0043479D"/>
    <w:rsid w:val="00434AC8"/>
    <w:rsid w:val="00435ACF"/>
    <w:rsid w:val="004372F1"/>
    <w:rsid w:val="00442AA7"/>
    <w:rsid w:val="00444A32"/>
    <w:rsid w:val="00455F9D"/>
    <w:rsid w:val="004627A8"/>
    <w:rsid w:val="00466053"/>
    <w:rsid w:val="004805FE"/>
    <w:rsid w:val="0048235A"/>
    <w:rsid w:val="004977BC"/>
    <w:rsid w:val="004A6EC5"/>
    <w:rsid w:val="004C5862"/>
    <w:rsid w:val="004C5AD0"/>
    <w:rsid w:val="004D52E9"/>
    <w:rsid w:val="004F1006"/>
    <w:rsid w:val="004F242D"/>
    <w:rsid w:val="004F43FA"/>
    <w:rsid w:val="00500B89"/>
    <w:rsid w:val="005026F5"/>
    <w:rsid w:val="005062AE"/>
    <w:rsid w:val="005278AA"/>
    <w:rsid w:val="00531CB4"/>
    <w:rsid w:val="005324C0"/>
    <w:rsid w:val="00536FBE"/>
    <w:rsid w:val="005508B5"/>
    <w:rsid w:val="0055776D"/>
    <w:rsid w:val="00587A87"/>
    <w:rsid w:val="005B1CEA"/>
    <w:rsid w:val="005F0650"/>
    <w:rsid w:val="005F780B"/>
    <w:rsid w:val="006007FA"/>
    <w:rsid w:val="00602FF3"/>
    <w:rsid w:val="006078CF"/>
    <w:rsid w:val="00612AF1"/>
    <w:rsid w:val="00634C08"/>
    <w:rsid w:val="00646531"/>
    <w:rsid w:val="00666A2C"/>
    <w:rsid w:val="006676A2"/>
    <w:rsid w:val="0067344D"/>
    <w:rsid w:val="006751CA"/>
    <w:rsid w:val="00692673"/>
    <w:rsid w:val="00692777"/>
    <w:rsid w:val="006A6FFB"/>
    <w:rsid w:val="006A7B60"/>
    <w:rsid w:val="006C0F24"/>
    <w:rsid w:val="006D6C5C"/>
    <w:rsid w:val="006E6A2D"/>
    <w:rsid w:val="00707695"/>
    <w:rsid w:val="0071249A"/>
    <w:rsid w:val="00713A5D"/>
    <w:rsid w:val="007146CE"/>
    <w:rsid w:val="007230A1"/>
    <w:rsid w:val="00726CA4"/>
    <w:rsid w:val="0073453A"/>
    <w:rsid w:val="00745815"/>
    <w:rsid w:val="00750BE8"/>
    <w:rsid w:val="00764B52"/>
    <w:rsid w:val="0078155C"/>
    <w:rsid w:val="00782B2E"/>
    <w:rsid w:val="00782C0C"/>
    <w:rsid w:val="00784CC3"/>
    <w:rsid w:val="007A5EB9"/>
    <w:rsid w:val="007B7B2D"/>
    <w:rsid w:val="007C6193"/>
    <w:rsid w:val="007C6DDB"/>
    <w:rsid w:val="007F055E"/>
    <w:rsid w:val="007F3CFF"/>
    <w:rsid w:val="007F754C"/>
    <w:rsid w:val="008003F1"/>
    <w:rsid w:val="00825524"/>
    <w:rsid w:val="00830348"/>
    <w:rsid w:val="00831536"/>
    <w:rsid w:val="008359AB"/>
    <w:rsid w:val="008366EF"/>
    <w:rsid w:val="0084187F"/>
    <w:rsid w:val="00863544"/>
    <w:rsid w:val="00870847"/>
    <w:rsid w:val="008774C5"/>
    <w:rsid w:val="008819EC"/>
    <w:rsid w:val="00883C48"/>
    <w:rsid w:val="00890AC5"/>
    <w:rsid w:val="00891D09"/>
    <w:rsid w:val="008A168A"/>
    <w:rsid w:val="008D3D79"/>
    <w:rsid w:val="008E76E5"/>
    <w:rsid w:val="008F5E3C"/>
    <w:rsid w:val="00905D93"/>
    <w:rsid w:val="0090609E"/>
    <w:rsid w:val="009226A5"/>
    <w:rsid w:val="00960F62"/>
    <w:rsid w:val="0096570C"/>
    <w:rsid w:val="00994630"/>
    <w:rsid w:val="009A406F"/>
    <w:rsid w:val="009B3085"/>
    <w:rsid w:val="009C5BFE"/>
    <w:rsid w:val="009D4A93"/>
    <w:rsid w:val="009D53DB"/>
    <w:rsid w:val="009F57F0"/>
    <w:rsid w:val="009F6795"/>
    <w:rsid w:val="009F7396"/>
    <w:rsid w:val="00A00994"/>
    <w:rsid w:val="00A03DAB"/>
    <w:rsid w:val="00A3627B"/>
    <w:rsid w:val="00A532E9"/>
    <w:rsid w:val="00A70518"/>
    <w:rsid w:val="00AA045F"/>
    <w:rsid w:val="00AD4C9A"/>
    <w:rsid w:val="00AE31E4"/>
    <w:rsid w:val="00AF4AC0"/>
    <w:rsid w:val="00B00487"/>
    <w:rsid w:val="00B21BA9"/>
    <w:rsid w:val="00B224CF"/>
    <w:rsid w:val="00B43C4E"/>
    <w:rsid w:val="00B51B2D"/>
    <w:rsid w:val="00B85B9D"/>
    <w:rsid w:val="00BA5BD9"/>
    <w:rsid w:val="00BB40F9"/>
    <w:rsid w:val="00BD49AF"/>
    <w:rsid w:val="00BE33DB"/>
    <w:rsid w:val="00BE5B5E"/>
    <w:rsid w:val="00BF1DD0"/>
    <w:rsid w:val="00BF33BC"/>
    <w:rsid w:val="00BF65F3"/>
    <w:rsid w:val="00C02656"/>
    <w:rsid w:val="00C02BBF"/>
    <w:rsid w:val="00C05404"/>
    <w:rsid w:val="00C0562A"/>
    <w:rsid w:val="00C2662A"/>
    <w:rsid w:val="00C31E05"/>
    <w:rsid w:val="00C370A0"/>
    <w:rsid w:val="00C57DBF"/>
    <w:rsid w:val="00C60593"/>
    <w:rsid w:val="00C6108F"/>
    <w:rsid w:val="00C83583"/>
    <w:rsid w:val="00C87D77"/>
    <w:rsid w:val="00C93C91"/>
    <w:rsid w:val="00C96D61"/>
    <w:rsid w:val="00CA3EF9"/>
    <w:rsid w:val="00CB6B5E"/>
    <w:rsid w:val="00CC097B"/>
    <w:rsid w:val="00CC166B"/>
    <w:rsid w:val="00CC41BE"/>
    <w:rsid w:val="00CC6A7B"/>
    <w:rsid w:val="00CD0462"/>
    <w:rsid w:val="00CD1FA0"/>
    <w:rsid w:val="00CE5610"/>
    <w:rsid w:val="00D14DCA"/>
    <w:rsid w:val="00D20D25"/>
    <w:rsid w:val="00D25357"/>
    <w:rsid w:val="00D32E3A"/>
    <w:rsid w:val="00D37B6A"/>
    <w:rsid w:val="00D45869"/>
    <w:rsid w:val="00D545B0"/>
    <w:rsid w:val="00D708AD"/>
    <w:rsid w:val="00D776C9"/>
    <w:rsid w:val="00D77F6F"/>
    <w:rsid w:val="00DB0697"/>
    <w:rsid w:val="00DC4E67"/>
    <w:rsid w:val="00DD3530"/>
    <w:rsid w:val="00DD4AAA"/>
    <w:rsid w:val="00E03999"/>
    <w:rsid w:val="00E24ACC"/>
    <w:rsid w:val="00E25B54"/>
    <w:rsid w:val="00E63F5D"/>
    <w:rsid w:val="00E64435"/>
    <w:rsid w:val="00E64D04"/>
    <w:rsid w:val="00E677CD"/>
    <w:rsid w:val="00E701B3"/>
    <w:rsid w:val="00E80189"/>
    <w:rsid w:val="00E81C96"/>
    <w:rsid w:val="00E81D6F"/>
    <w:rsid w:val="00EA693D"/>
    <w:rsid w:val="00EB5A99"/>
    <w:rsid w:val="00EC24A0"/>
    <w:rsid w:val="00EC3163"/>
    <w:rsid w:val="00EC3BBE"/>
    <w:rsid w:val="00EE1D99"/>
    <w:rsid w:val="00F11227"/>
    <w:rsid w:val="00F156F2"/>
    <w:rsid w:val="00F15A4E"/>
    <w:rsid w:val="00F2190F"/>
    <w:rsid w:val="00F3272B"/>
    <w:rsid w:val="00F35433"/>
    <w:rsid w:val="00F463B6"/>
    <w:rsid w:val="00F558E3"/>
    <w:rsid w:val="00F5680D"/>
    <w:rsid w:val="00F75CC1"/>
    <w:rsid w:val="00F9245E"/>
    <w:rsid w:val="00FD070D"/>
    <w:rsid w:val="00FF487F"/>
    <w:rsid w:val="00FF60DB"/>
    <w:rsid w:val="00FF7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2FCEB2"/>
  <w15:docId w15:val="{900FA1FD-114B-433C-B808-5F193187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B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1B4C68"/>
    <w:pPr>
      <w:spacing w:after="160" w:line="240" w:lineRule="exact"/>
    </w:pPr>
    <w:rPr>
      <w:sz w:val="28"/>
      <w:szCs w:val="20"/>
      <w:lang w:val="en-US" w:eastAsia="en-US"/>
    </w:rPr>
  </w:style>
  <w:style w:type="character" w:styleId="a4">
    <w:name w:val="annotation reference"/>
    <w:rsid w:val="001D2C17"/>
    <w:rPr>
      <w:sz w:val="16"/>
      <w:szCs w:val="16"/>
    </w:rPr>
  </w:style>
  <w:style w:type="paragraph" w:styleId="a5">
    <w:name w:val="annotation text"/>
    <w:basedOn w:val="a"/>
    <w:link w:val="a6"/>
    <w:rsid w:val="001D2C1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D2C17"/>
  </w:style>
  <w:style w:type="paragraph" w:styleId="a7">
    <w:name w:val="annotation subject"/>
    <w:basedOn w:val="a5"/>
    <w:next w:val="a5"/>
    <w:link w:val="a8"/>
    <w:rsid w:val="001D2C17"/>
    <w:rPr>
      <w:b/>
      <w:bCs/>
    </w:rPr>
  </w:style>
  <w:style w:type="character" w:customStyle="1" w:styleId="a8">
    <w:name w:val="Тема примечания Знак"/>
    <w:link w:val="a7"/>
    <w:rsid w:val="001D2C17"/>
    <w:rPr>
      <w:b/>
      <w:bCs/>
    </w:rPr>
  </w:style>
  <w:style w:type="paragraph" w:styleId="a9">
    <w:name w:val="Balloon Text"/>
    <w:basedOn w:val="a"/>
    <w:link w:val="aa"/>
    <w:rsid w:val="001D2C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D2C17"/>
    <w:rPr>
      <w:rFonts w:ascii="Tahoma" w:hAnsi="Tahoma" w:cs="Tahoma"/>
      <w:sz w:val="16"/>
      <w:szCs w:val="16"/>
    </w:rPr>
  </w:style>
  <w:style w:type="numbering" w:customStyle="1" w:styleId="NumberedListTable">
    <w:name w:val="Numbered List Table"/>
    <w:basedOn w:val="a2"/>
    <w:rsid w:val="002020B2"/>
    <w:pPr>
      <w:numPr>
        <w:numId w:val="5"/>
      </w:numPr>
    </w:pPr>
  </w:style>
  <w:style w:type="paragraph" w:styleId="ab">
    <w:name w:val="Body Text"/>
    <w:basedOn w:val="a"/>
    <w:link w:val="ac"/>
    <w:rsid w:val="009226A5"/>
    <w:pPr>
      <w:spacing w:after="120"/>
      <w:ind w:firstLine="709"/>
      <w:jc w:val="both"/>
    </w:pPr>
  </w:style>
  <w:style w:type="character" w:customStyle="1" w:styleId="ac">
    <w:name w:val="Основной текст Знак"/>
    <w:link w:val="ab"/>
    <w:rsid w:val="009226A5"/>
    <w:rPr>
      <w:sz w:val="24"/>
      <w:szCs w:val="24"/>
    </w:rPr>
  </w:style>
  <w:style w:type="paragraph" w:styleId="ad">
    <w:name w:val="Document Map"/>
    <w:basedOn w:val="a"/>
    <w:link w:val="ae"/>
    <w:rsid w:val="00E81D6F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E81D6F"/>
    <w:rPr>
      <w:rFonts w:ascii="Tahoma" w:hAnsi="Tahoma" w:cs="Tahoma"/>
      <w:sz w:val="16"/>
      <w:szCs w:val="16"/>
    </w:rPr>
  </w:style>
  <w:style w:type="paragraph" w:customStyle="1" w:styleId="af">
    <w:name w:val="титульный лист центр"/>
    <w:basedOn w:val="a"/>
    <w:link w:val="Char"/>
    <w:rsid w:val="00041E1A"/>
    <w:pPr>
      <w:spacing w:before="40"/>
      <w:jc w:val="center"/>
    </w:pPr>
    <w:rPr>
      <w:b/>
      <w:bCs/>
      <w:sz w:val="28"/>
      <w:szCs w:val="28"/>
    </w:rPr>
  </w:style>
  <w:style w:type="character" w:customStyle="1" w:styleId="Char">
    <w:name w:val="титульный лист центр Char"/>
    <w:link w:val="af"/>
    <w:rsid w:val="00041E1A"/>
    <w:rPr>
      <w:b/>
      <w:bCs/>
      <w:sz w:val="28"/>
      <w:szCs w:val="28"/>
    </w:rPr>
  </w:style>
  <w:style w:type="character" w:styleId="af0">
    <w:name w:val="Hyperlink"/>
    <w:rsid w:val="002668C8"/>
    <w:rPr>
      <w:color w:val="0000FF"/>
      <w:u w:val="single"/>
    </w:rPr>
  </w:style>
  <w:style w:type="table" w:styleId="af1">
    <w:name w:val="Table Grid"/>
    <w:basedOn w:val="a1"/>
    <w:rsid w:val="00707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rsid w:val="00B85B9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85B9D"/>
    <w:rPr>
      <w:sz w:val="24"/>
      <w:szCs w:val="24"/>
    </w:rPr>
  </w:style>
  <w:style w:type="paragraph" w:styleId="af4">
    <w:name w:val="footer"/>
    <w:basedOn w:val="a"/>
    <w:link w:val="af5"/>
    <w:rsid w:val="00B85B9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B85B9D"/>
    <w:rPr>
      <w:sz w:val="24"/>
      <w:szCs w:val="24"/>
    </w:rPr>
  </w:style>
  <w:style w:type="paragraph" w:styleId="af6">
    <w:name w:val="List Paragraph"/>
    <w:basedOn w:val="a"/>
    <w:uiPriority w:val="34"/>
    <w:qFormat/>
    <w:rsid w:val="00353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78D6F-3289-4B85-A786-A3D67BDC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Агентства</vt:lpstr>
    </vt:vector>
  </TitlesOfParts>
  <Company>АОНИТ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Агентства</dc:title>
  <dc:creator>Сиражева Диана</dc:creator>
  <cp:lastModifiedBy>Мадина Токбергенова</cp:lastModifiedBy>
  <cp:revision>44</cp:revision>
  <dcterms:created xsi:type="dcterms:W3CDTF">2019-06-18T04:08:00Z</dcterms:created>
  <dcterms:modified xsi:type="dcterms:W3CDTF">2022-03-25T10:50:00Z</dcterms:modified>
</cp:coreProperties>
</file>