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3D" w:rsidRDefault="00AB5197" w:rsidP="0043223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B96380"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9638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70C62" w:rsidRPr="004E68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4322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</w:p>
    <w:p w:rsidR="00B96380" w:rsidRDefault="00B96380" w:rsidP="00B96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C6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бщественного</w:t>
      </w:r>
      <w:r w:rsidR="00470C62" w:rsidRPr="00AB5197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70C62" w:rsidRPr="00AB5197" w:rsidRDefault="00470C62" w:rsidP="00B96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470C62" w:rsidRDefault="00470C62" w:rsidP="00B96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62" w:rsidRPr="00B46523" w:rsidRDefault="00B46523" w:rsidP="00B465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523">
        <w:rPr>
          <w:rFonts w:ascii="Times New Roman" w:hAnsi="Times New Roman" w:cs="Times New Roman"/>
          <w:i/>
          <w:sz w:val="24"/>
          <w:szCs w:val="24"/>
        </w:rPr>
        <w:t>город Костанай</w:t>
      </w:r>
      <w:r w:rsidR="00B963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="00B96380">
        <w:rPr>
          <w:rFonts w:ascii="Times New Roman" w:hAnsi="Times New Roman" w:cs="Times New Roman"/>
          <w:i/>
          <w:sz w:val="24"/>
          <w:szCs w:val="24"/>
        </w:rPr>
        <w:t>11 марта 2022г.</w:t>
      </w:r>
    </w:p>
    <w:p w:rsidR="005F4286" w:rsidRDefault="005F4286" w:rsidP="00470C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="00AD255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AD255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="00AD2559" w:rsidRPr="0043223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963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="00B96380">
        <w:rPr>
          <w:rFonts w:ascii="Times New Roman" w:hAnsi="Times New Roman" w:cs="Times New Roman"/>
          <w:i/>
          <w:sz w:val="24"/>
          <w:szCs w:val="24"/>
        </w:rPr>
        <w:t>17.00 часов</w:t>
      </w:r>
      <w:r w:rsidR="00AD2559" w:rsidRPr="0043223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D255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255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70C62" w:rsidRPr="00AD2559" w:rsidRDefault="005F4286" w:rsidP="00470C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470C62" w:rsidRPr="00757D12" w:rsidRDefault="00470C62" w:rsidP="00470C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46523" w:rsidRDefault="00B46523" w:rsidP="00432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523">
        <w:rPr>
          <w:rFonts w:ascii="Times New Roman" w:hAnsi="Times New Roman" w:cs="Times New Roman"/>
          <w:sz w:val="28"/>
          <w:szCs w:val="28"/>
        </w:rPr>
        <w:t>Тема:</w:t>
      </w:r>
      <w:r w:rsidR="00292AC1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5853D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068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3DA">
        <w:rPr>
          <w:rFonts w:ascii="Times New Roman" w:hAnsi="Times New Roman" w:cs="Times New Roman"/>
          <w:sz w:val="28"/>
          <w:szCs w:val="28"/>
        </w:rPr>
        <w:t>нормативного</w:t>
      </w:r>
      <w:r w:rsidR="005853DA" w:rsidRPr="005853D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853DA">
        <w:rPr>
          <w:rFonts w:ascii="Times New Roman" w:hAnsi="Times New Roman" w:cs="Times New Roman"/>
          <w:sz w:val="28"/>
          <w:szCs w:val="28"/>
        </w:rPr>
        <w:t>ого акта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маслихата от 15 декабря 2021 года № 139 «Об областном бюджете Костанайской области на 2022-2024 годы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53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853DA" w:rsidRPr="005853D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853DA" w:rsidRPr="005853DA">
        <w:rPr>
          <w:rFonts w:ascii="Times New Roman" w:hAnsi="Times New Roman" w:cs="Times New Roman"/>
          <w:i/>
          <w:sz w:val="24"/>
          <w:szCs w:val="24"/>
        </w:rPr>
        <w:t>исьмо исх.№07-15/153 от 1 февраля 2022 года ГУ «Управление экономики и бюджетного планирования» акимата Костанайской области)</w:t>
      </w:r>
    </w:p>
    <w:p w:rsidR="005853DA" w:rsidRDefault="00292AC1" w:rsidP="0029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53DA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r w:rsidR="005853DA" w:rsidRPr="005853DA">
        <w:rPr>
          <w:rFonts w:ascii="Times New Roman" w:hAnsi="Times New Roman" w:cs="Times New Roman"/>
          <w:sz w:val="28"/>
          <w:szCs w:val="28"/>
        </w:rPr>
        <w:t>Бектурганов С.Ч.</w:t>
      </w:r>
    </w:p>
    <w:p w:rsidR="005853DA" w:rsidRDefault="00292AC1" w:rsidP="0029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53DA" w:rsidRPr="005853DA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5853DA">
        <w:rPr>
          <w:rFonts w:ascii="Times New Roman" w:hAnsi="Times New Roman" w:cs="Times New Roman"/>
          <w:sz w:val="28"/>
          <w:szCs w:val="28"/>
        </w:rPr>
        <w:t xml:space="preserve"> Назарова С.А.</w:t>
      </w:r>
    </w:p>
    <w:p w:rsidR="00470C62" w:rsidRDefault="00292AC1" w:rsidP="00C64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0C62" w:rsidRPr="00757D12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43223D">
        <w:rPr>
          <w:rFonts w:ascii="Times New Roman" w:hAnsi="Times New Roman" w:cs="Times New Roman"/>
          <w:b/>
          <w:sz w:val="28"/>
          <w:szCs w:val="28"/>
        </w:rPr>
        <w:t>:</w:t>
      </w:r>
      <w:r w:rsidR="00470C62" w:rsidRPr="00757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523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члены Общественного совета Костанайской области, 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>секретарь Костанайского областного маслихата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>,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 депутаты 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 xml:space="preserve">Костанайского 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>областного маслихата, пред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>седатели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 xml:space="preserve"> и члены постоянных комиссий областного маслихата, председатели государственных органов (разработчики проектов решений) и другие заинтересованные государственные органы, представители областного маслихата.</w:t>
      </w:r>
      <w:r w:rsidR="005853DA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</w:p>
    <w:p w:rsidR="00B46523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46523" w:rsidRPr="00B46523">
        <w:rPr>
          <w:rFonts w:ascii="Times New Roman" w:hAnsi="Times New Roman" w:cs="Times New Roman"/>
          <w:i/>
          <w:sz w:val="24"/>
          <w:szCs w:val="24"/>
        </w:rPr>
        <w:t xml:space="preserve">(Всего: </w:t>
      </w:r>
      <w:r w:rsidR="00C6480E">
        <w:rPr>
          <w:rFonts w:ascii="Times New Roman" w:hAnsi="Times New Roman" w:cs="Times New Roman"/>
          <w:i/>
          <w:sz w:val="24"/>
          <w:szCs w:val="24"/>
        </w:rPr>
        <w:t>60</w:t>
      </w:r>
      <w:r w:rsidR="00B465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6523" w:rsidRPr="00B46523">
        <w:rPr>
          <w:rFonts w:ascii="Times New Roman" w:hAnsi="Times New Roman" w:cs="Times New Roman"/>
          <w:i/>
          <w:sz w:val="24"/>
          <w:szCs w:val="24"/>
        </w:rPr>
        <w:t>человек.</w:t>
      </w:r>
      <w:proofErr w:type="gramEnd"/>
      <w:r w:rsidR="00B46523" w:rsidRPr="00B465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6523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292AC1">
        <w:rPr>
          <w:rFonts w:ascii="Times New Roman" w:hAnsi="Times New Roman" w:cs="Times New Roman"/>
          <w:i/>
          <w:sz w:val="24"/>
          <w:szCs w:val="24"/>
        </w:rPr>
        <w:t>лены</w:t>
      </w:r>
      <w:r w:rsidR="00B46523" w:rsidRPr="00B46523">
        <w:rPr>
          <w:rFonts w:ascii="Times New Roman" w:hAnsi="Times New Roman" w:cs="Times New Roman"/>
          <w:i/>
          <w:sz w:val="24"/>
          <w:szCs w:val="24"/>
        </w:rPr>
        <w:t xml:space="preserve"> Общественного совета Костанайской области </w:t>
      </w:r>
      <w:r w:rsidR="00B46523">
        <w:rPr>
          <w:rFonts w:ascii="Times New Roman" w:hAnsi="Times New Roman" w:cs="Times New Roman"/>
          <w:i/>
          <w:sz w:val="24"/>
          <w:szCs w:val="24"/>
        </w:rPr>
        <w:t>–</w:t>
      </w:r>
    </w:p>
    <w:p w:rsidR="00470C62" w:rsidRPr="00B46523" w:rsidRDefault="00C5140D" w:rsidP="00470C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21 человек, </w:t>
      </w:r>
      <w:r w:rsidRPr="005853DA">
        <w:rPr>
          <w:rFonts w:ascii="Times New Roman" w:hAnsi="Times New Roman" w:cs="Times New Roman"/>
          <w:i/>
          <w:color w:val="151515"/>
          <w:sz w:val="24"/>
          <w:szCs w:val="24"/>
        </w:rPr>
        <w:t>список прилагается)</w:t>
      </w:r>
      <w:proofErr w:type="gramEnd"/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C62" w:rsidRDefault="00470C62" w:rsidP="00470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70C62" w:rsidRDefault="0043223D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6380">
        <w:rPr>
          <w:rFonts w:ascii="Times New Roman" w:hAnsi="Times New Roman" w:cs="Times New Roman"/>
          <w:sz w:val="28"/>
          <w:szCs w:val="28"/>
        </w:rPr>
        <w:t xml:space="preserve">1. </w:t>
      </w:r>
      <w:r w:rsidR="000068DF">
        <w:rPr>
          <w:rFonts w:ascii="Times New Roman" w:hAnsi="Times New Roman" w:cs="Times New Roman"/>
          <w:sz w:val="28"/>
          <w:szCs w:val="28"/>
        </w:rPr>
        <w:t>Рассмотрение проекта</w:t>
      </w:r>
      <w:r w:rsidR="00006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8DF">
        <w:rPr>
          <w:rFonts w:ascii="Times New Roman" w:hAnsi="Times New Roman" w:cs="Times New Roman"/>
          <w:sz w:val="28"/>
          <w:szCs w:val="28"/>
        </w:rPr>
        <w:t>нормативного</w:t>
      </w:r>
      <w:r w:rsidR="000068DF" w:rsidRPr="005853D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0068DF">
        <w:rPr>
          <w:rFonts w:ascii="Times New Roman" w:hAnsi="Times New Roman" w:cs="Times New Roman"/>
          <w:sz w:val="28"/>
          <w:szCs w:val="28"/>
        </w:rPr>
        <w:t>ого акта «О внесении изменений в решение маслихата от 15 декабря 2021 года № 139 «Об областном бюджете Костанайской области на 2022-2024 годы.</w:t>
      </w:r>
    </w:p>
    <w:p w:rsidR="00B96380" w:rsidRDefault="00B96380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8DF" w:rsidRDefault="007948E3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64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C62" w:rsidRPr="00841CB5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8DF">
        <w:rPr>
          <w:rFonts w:ascii="Times New Roman" w:hAnsi="Times New Roman" w:cs="Times New Roman"/>
          <w:b/>
          <w:sz w:val="28"/>
          <w:szCs w:val="28"/>
        </w:rPr>
        <w:t>Мусагазина Г.Г.,</w:t>
      </w:r>
      <w:r w:rsidRPr="007948E3">
        <w:rPr>
          <w:rFonts w:ascii="Times New Roman" w:hAnsi="Times New Roman" w:cs="Times New Roman"/>
          <w:sz w:val="28"/>
          <w:szCs w:val="28"/>
        </w:rPr>
        <w:t xml:space="preserve"> </w:t>
      </w:r>
      <w:r w:rsidR="000068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292AC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управления экономики и бюджетного планирования  акимата области.</w:t>
      </w:r>
    </w:p>
    <w:p w:rsidR="00470C62" w:rsidRDefault="007948E3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06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8DF" w:rsidRPr="00841CB5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0068DF">
        <w:rPr>
          <w:rFonts w:ascii="Times New Roman" w:hAnsi="Times New Roman" w:cs="Times New Roman"/>
          <w:b/>
          <w:sz w:val="28"/>
          <w:szCs w:val="28"/>
        </w:rPr>
        <w:t xml:space="preserve"> Мусагазина Г.Г.: </w:t>
      </w:r>
      <w:r w:rsidR="000068DF">
        <w:rPr>
          <w:rFonts w:ascii="Times New Roman" w:hAnsi="Times New Roman" w:cs="Times New Roman"/>
          <w:sz w:val="28"/>
          <w:szCs w:val="28"/>
        </w:rPr>
        <w:t>сообщила</w:t>
      </w:r>
      <w:r>
        <w:rPr>
          <w:rFonts w:ascii="Times New Roman" w:hAnsi="Times New Roman" w:cs="Times New Roman"/>
          <w:sz w:val="28"/>
          <w:szCs w:val="28"/>
        </w:rPr>
        <w:t>, что в соответствии с бюджетным коде</w:t>
      </w:r>
      <w:r w:rsidR="00287367">
        <w:rPr>
          <w:rFonts w:ascii="Times New Roman" w:hAnsi="Times New Roman" w:cs="Times New Roman"/>
          <w:sz w:val="28"/>
          <w:szCs w:val="28"/>
        </w:rPr>
        <w:t>ксом в областно</w:t>
      </w:r>
      <w:r w:rsidR="00292AC1">
        <w:rPr>
          <w:rFonts w:ascii="Times New Roman" w:hAnsi="Times New Roman" w:cs="Times New Roman"/>
          <w:sz w:val="28"/>
          <w:szCs w:val="28"/>
        </w:rPr>
        <w:t>й</w:t>
      </w:r>
      <w:r w:rsidR="00287367">
        <w:rPr>
          <w:rFonts w:ascii="Times New Roman" w:hAnsi="Times New Roman" w:cs="Times New Roman"/>
          <w:sz w:val="28"/>
          <w:szCs w:val="28"/>
        </w:rPr>
        <w:t xml:space="preserve"> бюджет вносятся изменения по инициативе местного исполнительного органа, а именно распределение свободного остатка. Подробно доложила о распределении свободного остатка, образовавшегося на начало текущего года</w:t>
      </w:r>
      <w:proofErr w:type="gramStart"/>
      <w:r w:rsidR="002873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68DF">
        <w:rPr>
          <w:rFonts w:ascii="Times New Roman" w:hAnsi="Times New Roman" w:cs="Times New Roman"/>
          <w:sz w:val="28"/>
          <w:szCs w:val="28"/>
        </w:rPr>
        <w:t xml:space="preserve"> </w:t>
      </w:r>
      <w:r w:rsidR="000068DF" w:rsidRPr="000068D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068DF" w:rsidRPr="000068DF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0068DF" w:rsidRPr="000068DF">
        <w:rPr>
          <w:rFonts w:ascii="Times New Roman" w:hAnsi="Times New Roman" w:cs="Times New Roman"/>
          <w:i/>
          <w:sz w:val="24"/>
          <w:szCs w:val="24"/>
        </w:rPr>
        <w:t>оклад прилагается)</w:t>
      </w:r>
    </w:p>
    <w:p w:rsidR="00470C62" w:rsidRDefault="007948E3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3223D" w:rsidRPr="00287367">
        <w:rPr>
          <w:rFonts w:ascii="Times New Roman" w:hAnsi="Times New Roman" w:cs="Times New Roman"/>
          <w:b/>
          <w:sz w:val="28"/>
          <w:szCs w:val="28"/>
        </w:rPr>
        <w:t>Алтынбаева К.Ж</w:t>
      </w:r>
      <w:r w:rsidR="0043223D">
        <w:rPr>
          <w:rFonts w:ascii="Times New Roman" w:hAnsi="Times New Roman" w:cs="Times New Roman"/>
          <w:sz w:val="28"/>
          <w:szCs w:val="28"/>
        </w:rPr>
        <w:t>.</w:t>
      </w:r>
      <w:r w:rsidR="000068DF">
        <w:rPr>
          <w:rFonts w:ascii="Times New Roman" w:hAnsi="Times New Roman" w:cs="Times New Roman"/>
          <w:sz w:val="28"/>
          <w:szCs w:val="28"/>
        </w:rPr>
        <w:t>: у</w:t>
      </w:r>
      <w:r w:rsidR="00287367">
        <w:rPr>
          <w:rFonts w:ascii="Times New Roman" w:hAnsi="Times New Roman" w:cs="Times New Roman"/>
          <w:sz w:val="28"/>
          <w:szCs w:val="28"/>
        </w:rPr>
        <w:t xml:space="preserve">точнила </w:t>
      </w:r>
      <w:r w:rsidR="00C6480E">
        <w:rPr>
          <w:rFonts w:ascii="Times New Roman" w:hAnsi="Times New Roman" w:cs="Times New Roman"/>
          <w:sz w:val="28"/>
          <w:szCs w:val="28"/>
        </w:rPr>
        <w:t>детализировать</w:t>
      </w:r>
      <w:r w:rsidR="00287367">
        <w:rPr>
          <w:rFonts w:ascii="Times New Roman" w:hAnsi="Times New Roman" w:cs="Times New Roman"/>
          <w:sz w:val="28"/>
          <w:szCs w:val="28"/>
        </w:rPr>
        <w:t xml:space="preserve"> сумм</w:t>
      </w:r>
      <w:r w:rsidR="00C6480E">
        <w:rPr>
          <w:rFonts w:ascii="Times New Roman" w:hAnsi="Times New Roman" w:cs="Times New Roman"/>
          <w:sz w:val="28"/>
          <w:szCs w:val="28"/>
        </w:rPr>
        <w:t>у</w:t>
      </w:r>
      <w:r w:rsidR="00287367">
        <w:rPr>
          <w:rFonts w:ascii="Times New Roman" w:hAnsi="Times New Roman" w:cs="Times New Roman"/>
          <w:sz w:val="28"/>
          <w:szCs w:val="28"/>
        </w:rPr>
        <w:t xml:space="preserve"> на </w:t>
      </w:r>
      <w:r w:rsidR="00C6480E">
        <w:rPr>
          <w:rFonts w:ascii="Times New Roman" w:hAnsi="Times New Roman" w:cs="Times New Roman"/>
          <w:sz w:val="28"/>
          <w:szCs w:val="28"/>
        </w:rPr>
        <w:t>техногенное образование</w:t>
      </w:r>
      <w:r w:rsidR="00F803E1">
        <w:rPr>
          <w:rFonts w:ascii="Times New Roman" w:hAnsi="Times New Roman" w:cs="Times New Roman"/>
          <w:sz w:val="28"/>
          <w:szCs w:val="28"/>
        </w:rPr>
        <w:t xml:space="preserve"> </w:t>
      </w:r>
      <w:r w:rsidR="00C6480E">
        <w:rPr>
          <w:rFonts w:ascii="Times New Roman" w:hAnsi="Times New Roman" w:cs="Times New Roman"/>
          <w:sz w:val="28"/>
          <w:szCs w:val="28"/>
        </w:rPr>
        <w:t xml:space="preserve"> «Иловая гора – города Житикара».</w:t>
      </w:r>
    </w:p>
    <w:p w:rsidR="00C6480E" w:rsidRDefault="00C6480E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C5D82" w:rsidRPr="00CC5D82">
        <w:rPr>
          <w:rFonts w:ascii="Times New Roman" w:hAnsi="Times New Roman" w:cs="Times New Roman"/>
          <w:b/>
          <w:sz w:val="28"/>
          <w:szCs w:val="28"/>
        </w:rPr>
        <w:t>Шаймов</w:t>
      </w:r>
      <w:proofErr w:type="spellEnd"/>
      <w:r w:rsidR="00CC5D82" w:rsidRPr="00CC5D82">
        <w:rPr>
          <w:rFonts w:ascii="Times New Roman" w:hAnsi="Times New Roman" w:cs="Times New Roman"/>
          <w:b/>
          <w:sz w:val="28"/>
          <w:szCs w:val="28"/>
        </w:rPr>
        <w:t xml:space="preserve"> М.А.</w:t>
      </w:r>
      <w:r w:rsidRPr="00CC5D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5D8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C5D82" w:rsidRPr="00CC5D82">
        <w:rPr>
          <w:rFonts w:ascii="Times New Roman" w:hAnsi="Times New Roman" w:cs="Times New Roman"/>
          <w:sz w:val="28"/>
          <w:szCs w:val="28"/>
        </w:rPr>
        <w:t>руководитель</w:t>
      </w:r>
      <w:r w:rsidR="00CC5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D82" w:rsidRPr="00CC5D82">
        <w:rPr>
          <w:rFonts w:ascii="Times New Roman" w:hAnsi="Times New Roman" w:cs="Times New Roman"/>
          <w:sz w:val="28"/>
          <w:szCs w:val="28"/>
        </w:rPr>
        <w:t>ГУ «Управлени</w:t>
      </w:r>
      <w:r w:rsidR="00292AC1">
        <w:rPr>
          <w:rFonts w:ascii="Times New Roman" w:hAnsi="Times New Roman" w:cs="Times New Roman"/>
          <w:sz w:val="28"/>
          <w:szCs w:val="28"/>
        </w:rPr>
        <w:t>е</w:t>
      </w:r>
      <w:r w:rsidR="00CC5D82" w:rsidRPr="00CC5D82">
        <w:rPr>
          <w:rFonts w:ascii="Times New Roman" w:hAnsi="Times New Roman" w:cs="Times New Roman"/>
          <w:sz w:val="28"/>
          <w:szCs w:val="28"/>
        </w:rPr>
        <w:t xml:space="preserve"> природных ресурсов и регулирования природопользования»</w:t>
      </w:r>
      <w:r w:rsidRPr="00CC5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AC1" w:rsidRPr="00292AC1">
        <w:rPr>
          <w:rFonts w:ascii="Times New Roman" w:hAnsi="Times New Roman" w:cs="Times New Roman"/>
          <w:sz w:val="28"/>
          <w:szCs w:val="28"/>
        </w:rPr>
        <w:t>сообщил, что</w:t>
      </w:r>
      <w:r w:rsidR="00292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85D">
        <w:rPr>
          <w:rFonts w:ascii="Times New Roman" w:hAnsi="Times New Roman" w:cs="Times New Roman"/>
          <w:sz w:val="28"/>
          <w:szCs w:val="28"/>
        </w:rPr>
        <w:t>по данному вопросу бу</w:t>
      </w:r>
      <w:r w:rsidR="00CC785D" w:rsidRPr="00CC785D">
        <w:rPr>
          <w:rFonts w:ascii="Times New Roman" w:hAnsi="Times New Roman" w:cs="Times New Roman"/>
          <w:sz w:val="28"/>
          <w:szCs w:val="28"/>
        </w:rPr>
        <w:t xml:space="preserve">дет </w:t>
      </w:r>
      <w:r w:rsidR="00CC785D">
        <w:rPr>
          <w:rFonts w:ascii="Times New Roman" w:hAnsi="Times New Roman" w:cs="Times New Roman"/>
          <w:sz w:val="28"/>
          <w:szCs w:val="28"/>
        </w:rPr>
        <w:t>проводит</w:t>
      </w:r>
      <w:r w:rsidR="00292AC1">
        <w:rPr>
          <w:rFonts w:ascii="Times New Roman" w:hAnsi="Times New Roman" w:cs="Times New Roman"/>
          <w:sz w:val="28"/>
          <w:szCs w:val="28"/>
        </w:rPr>
        <w:t>ь</w:t>
      </w:r>
      <w:r w:rsidR="00CC785D">
        <w:rPr>
          <w:rFonts w:ascii="Times New Roman" w:hAnsi="Times New Roman" w:cs="Times New Roman"/>
          <w:sz w:val="28"/>
          <w:szCs w:val="28"/>
        </w:rPr>
        <w:t xml:space="preserve">ся </w:t>
      </w:r>
      <w:r w:rsidR="00CC785D" w:rsidRPr="00CC785D">
        <w:rPr>
          <w:rFonts w:ascii="Times New Roman" w:hAnsi="Times New Roman" w:cs="Times New Roman"/>
          <w:sz w:val="28"/>
          <w:szCs w:val="28"/>
        </w:rPr>
        <w:t>конкурс</w:t>
      </w:r>
      <w:r w:rsidR="00CC785D">
        <w:rPr>
          <w:rFonts w:ascii="Times New Roman" w:hAnsi="Times New Roman" w:cs="Times New Roman"/>
          <w:sz w:val="28"/>
          <w:szCs w:val="28"/>
        </w:rPr>
        <w:t>.</w:t>
      </w:r>
    </w:p>
    <w:p w:rsidR="00CC5D82" w:rsidRPr="00CC5D82" w:rsidRDefault="00CC5D8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Бектурганов С.Ч:- </w:t>
      </w:r>
      <w:r w:rsidRPr="00CC5D82">
        <w:rPr>
          <w:rFonts w:ascii="Times New Roman" w:hAnsi="Times New Roman" w:cs="Times New Roman"/>
          <w:sz w:val="28"/>
          <w:szCs w:val="28"/>
        </w:rPr>
        <w:t>председатель Общественного совета Костанайской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просил направить ответ в письменном виде.</w:t>
      </w:r>
    </w:p>
    <w:p w:rsidR="00470C62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C62" w:rsidRDefault="000068DF" w:rsidP="00006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C62" w:rsidRPr="00841CB5"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480E">
        <w:rPr>
          <w:rFonts w:ascii="Times New Roman" w:hAnsi="Times New Roman" w:cs="Times New Roman"/>
          <w:sz w:val="28"/>
          <w:szCs w:val="28"/>
        </w:rPr>
        <w:t>1.Принять к сведению доклад</w:t>
      </w:r>
      <w:r w:rsidR="00470C62" w:rsidRPr="0043223D">
        <w:rPr>
          <w:rFonts w:ascii="Times New Roman" w:hAnsi="Times New Roman" w:cs="Times New Roman"/>
          <w:sz w:val="28"/>
          <w:szCs w:val="28"/>
        </w:rPr>
        <w:t xml:space="preserve">   </w:t>
      </w:r>
      <w:r w:rsidR="00C6480E">
        <w:rPr>
          <w:rFonts w:ascii="Times New Roman" w:hAnsi="Times New Roman" w:cs="Times New Roman"/>
          <w:sz w:val="28"/>
          <w:szCs w:val="28"/>
        </w:rPr>
        <w:t>руководителя управления экономики и бюджетного планирования  акимата области</w:t>
      </w:r>
      <w:r w:rsidR="00C6480E" w:rsidRPr="0043223D">
        <w:rPr>
          <w:rFonts w:ascii="Times New Roman" w:hAnsi="Times New Roman" w:cs="Times New Roman"/>
          <w:sz w:val="28"/>
          <w:szCs w:val="28"/>
        </w:rPr>
        <w:t xml:space="preserve"> </w:t>
      </w:r>
      <w:r w:rsidR="0043223D" w:rsidRPr="0043223D">
        <w:rPr>
          <w:rFonts w:ascii="Times New Roman" w:hAnsi="Times New Roman" w:cs="Times New Roman"/>
          <w:sz w:val="28"/>
          <w:szCs w:val="28"/>
        </w:rPr>
        <w:t>Мусагазиной</w:t>
      </w:r>
      <w:r w:rsidR="00470C62" w:rsidRPr="0043223D">
        <w:rPr>
          <w:rFonts w:ascii="Times New Roman" w:hAnsi="Times New Roman" w:cs="Times New Roman"/>
          <w:sz w:val="28"/>
          <w:szCs w:val="28"/>
        </w:rPr>
        <w:t xml:space="preserve">  Г.Г.</w:t>
      </w:r>
      <w:r w:rsidR="00C6480E">
        <w:rPr>
          <w:rFonts w:ascii="Times New Roman" w:hAnsi="Times New Roman" w:cs="Times New Roman"/>
          <w:sz w:val="28"/>
          <w:szCs w:val="28"/>
        </w:rPr>
        <w:t>;</w:t>
      </w:r>
      <w:r w:rsidR="00470C62" w:rsidRPr="00432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BC2" w:rsidRDefault="000068DF" w:rsidP="0029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C6480E">
        <w:rPr>
          <w:rFonts w:ascii="Times New Roman" w:hAnsi="Times New Roman" w:cs="Times New Roman"/>
          <w:sz w:val="28"/>
          <w:szCs w:val="28"/>
        </w:rPr>
        <w:t xml:space="preserve">2. Направить рекомендации в ГУ «Управление экономики и бюджетного планирования акимата Костанайской области», о </w:t>
      </w:r>
      <w:proofErr w:type="gramStart"/>
      <w:r w:rsidR="00C6480E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C6480E">
        <w:rPr>
          <w:rFonts w:ascii="Times New Roman" w:hAnsi="Times New Roman" w:cs="Times New Roman"/>
          <w:sz w:val="28"/>
          <w:szCs w:val="28"/>
        </w:rPr>
        <w:t xml:space="preserve">  что Общественный совет Костанайской области замечаний, предложений и изменений по проекту решения  «О внесении изменений и дополнения в решение маслихата от 15 декабря 2021 года № 139 «Об областном бюджете Костанайской области на 2022-2024 годы» не имеет.</w:t>
      </w:r>
    </w:p>
    <w:p w:rsidR="00292AC1" w:rsidRDefault="00292AC1" w:rsidP="0029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C1" w:rsidRPr="00144B27" w:rsidRDefault="00292AC1" w:rsidP="00292A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380" w:rsidRDefault="00616C0B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0C6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470C62" w:rsidRPr="00144B27" w:rsidRDefault="00616C0B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70C62" w:rsidRDefault="00616C0B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3223D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292AC1" w:rsidRDefault="00292AC1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AC1" w:rsidRDefault="00292AC1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80E" w:rsidRDefault="00C6480E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C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70C62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96380" w:rsidRDefault="00470C62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C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70C62" w:rsidRPr="00144B27" w:rsidRDefault="00616C0B" w:rsidP="0047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B96380"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C6480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3223D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p w:rsidR="00470C62" w:rsidRPr="00144B27" w:rsidRDefault="00470C62" w:rsidP="00470C6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Pr="00144B27" w:rsidRDefault="00470C62" w:rsidP="00470C6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Pr="00AA7FEC" w:rsidRDefault="00470C62" w:rsidP="00470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C62" w:rsidRDefault="00470C62" w:rsidP="00E971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0C62" w:rsidRDefault="00470C62" w:rsidP="00E971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70C62" w:rsidSect="00C514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F0238"/>
    <w:multiLevelType w:val="hybridMultilevel"/>
    <w:tmpl w:val="6282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FEC"/>
    <w:rsid w:val="00000AC6"/>
    <w:rsid w:val="000068DF"/>
    <w:rsid w:val="00010B08"/>
    <w:rsid w:val="00021553"/>
    <w:rsid w:val="00033AB2"/>
    <w:rsid w:val="00070CAD"/>
    <w:rsid w:val="0008098B"/>
    <w:rsid w:val="001149B3"/>
    <w:rsid w:val="0014015A"/>
    <w:rsid w:val="00144B27"/>
    <w:rsid w:val="001675E3"/>
    <w:rsid w:val="00170A3C"/>
    <w:rsid w:val="00182B42"/>
    <w:rsid w:val="00187555"/>
    <w:rsid w:val="001B3933"/>
    <w:rsid w:val="001B4237"/>
    <w:rsid w:val="00216C07"/>
    <w:rsid w:val="00230C6A"/>
    <w:rsid w:val="0028383B"/>
    <w:rsid w:val="002858CD"/>
    <w:rsid w:val="00287367"/>
    <w:rsid w:val="00292AC1"/>
    <w:rsid w:val="002C2A82"/>
    <w:rsid w:val="002D2354"/>
    <w:rsid w:val="002D2963"/>
    <w:rsid w:val="00350308"/>
    <w:rsid w:val="00370D8C"/>
    <w:rsid w:val="003A5F79"/>
    <w:rsid w:val="003A6314"/>
    <w:rsid w:val="003A75CC"/>
    <w:rsid w:val="003E6112"/>
    <w:rsid w:val="0043223D"/>
    <w:rsid w:val="00470C62"/>
    <w:rsid w:val="00483F0B"/>
    <w:rsid w:val="0049690F"/>
    <w:rsid w:val="004E68F1"/>
    <w:rsid w:val="005076D7"/>
    <w:rsid w:val="00510571"/>
    <w:rsid w:val="00510DCD"/>
    <w:rsid w:val="00542AB6"/>
    <w:rsid w:val="005613EF"/>
    <w:rsid w:val="005756A9"/>
    <w:rsid w:val="00580B7C"/>
    <w:rsid w:val="005853DA"/>
    <w:rsid w:val="00586ACD"/>
    <w:rsid w:val="005B7E81"/>
    <w:rsid w:val="005C2F95"/>
    <w:rsid w:val="005C6DDB"/>
    <w:rsid w:val="005E05CD"/>
    <w:rsid w:val="005F4286"/>
    <w:rsid w:val="006076EC"/>
    <w:rsid w:val="006079FB"/>
    <w:rsid w:val="00616C0B"/>
    <w:rsid w:val="006269A5"/>
    <w:rsid w:val="0063294B"/>
    <w:rsid w:val="00660ABB"/>
    <w:rsid w:val="00670540"/>
    <w:rsid w:val="00670705"/>
    <w:rsid w:val="006715B9"/>
    <w:rsid w:val="006901F1"/>
    <w:rsid w:val="00695E53"/>
    <w:rsid w:val="006971B3"/>
    <w:rsid w:val="006A2586"/>
    <w:rsid w:val="006B5714"/>
    <w:rsid w:val="007029FF"/>
    <w:rsid w:val="00724169"/>
    <w:rsid w:val="007259F4"/>
    <w:rsid w:val="00736071"/>
    <w:rsid w:val="00755971"/>
    <w:rsid w:val="00757D12"/>
    <w:rsid w:val="00765609"/>
    <w:rsid w:val="00781DFA"/>
    <w:rsid w:val="007948E3"/>
    <w:rsid w:val="007A053F"/>
    <w:rsid w:val="007B02E4"/>
    <w:rsid w:val="007B0583"/>
    <w:rsid w:val="007D063A"/>
    <w:rsid w:val="007D57C4"/>
    <w:rsid w:val="007F7432"/>
    <w:rsid w:val="0080494B"/>
    <w:rsid w:val="0080784E"/>
    <w:rsid w:val="00817C8E"/>
    <w:rsid w:val="0083096D"/>
    <w:rsid w:val="00834A10"/>
    <w:rsid w:val="008403B6"/>
    <w:rsid w:val="00841CB5"/>
    <w:rsid w:val="008460F5"/>
    <w:rsid w:val="00847450"/>
    <w:rsid w:val="008A4F0A"/>
    <w:rsid w:val="008F0105"/>
    <w:rsid w:val="00911714"/>
    <w:rsid w:val="009642F9"/>
    <w:rsid w:val="00973F08"/>
    <w:rsid w:val="009B40CC"/>
    <w:rsid w:val="009D1242"/>
    <w:rsid w:val="00A06743"/>
    <w:rsid w:val="00A2765E"/>
    <w:rsid w:val="00A45202"/>
    <w:rsid w:val="00A73EE6"/>
    <w:rsid w:val="00A779B6"/>
    <w:rsid w:val="00AA651C"/>
    <w:rsid w:val="00AA68B5"/>
    <w:rsid w:val="00AA7FEC"/>
    <w:rsid w:val="00AB5197"/>
    <w:rsid w:val="00AD2559"/>
    <w:rsid w:val="00AD2BC2"/>
    <w:rsid w:val="00AD5B39"/>
    <w:rsid w:val="00AE4B2A"/>
    <w:rsid w:val="00AF69C5"/>
    <w:rsid w:val="00B1210A"/>
    <w:rsid w:val="00B12A84"/>
    <w:rsid w:val="00B17E11"/>
    <w:rsid w:val="00B2715D"/>
    <w:rsid w:val="00B46523"/>
    <w:rsid w:val="00B5120B"/>
    <w:rsid w:val="00B87576"/>
    <w:rsid w:val="00B96380"/>
    <w:rsid w:val="00BA237F"/>
    <w:rsid w:val="00BA4769"/>
    <w:rsid w:val="00C232DD"/>
    <w:rsid w:val="00C5140D"/>
    <w:rsid w:val="00C6480E"/>
    <w:rsid w:val="00C81A1A"/>
    <w:rsid w:val="00C92609"/>
    <w:rsid w:val="00CA0BF0"/>
    <w:rsid w:val="00CC5D82"/>
    <w:rsid w:val="00CC785D"/>
    <w:rsid w:val="00CD12DD"/>
    <w:rsid w:val="00D424A7"/>
    <w:rsid w:val="00D51ED3"/>
    <w:rsid w:val="00D56B73"/>
    <w:rsid w:val="00D6232A"/>
    <w:rsid w:val="00DB646D"/>
    <w:rsid w:val="00E00B3D"/>
    <w:rsid w:val="00E027A5"/>
    <w:rsid w:val="00E039F7"/>
    <w:rsid w:val="00E156F4"/>
    <w:rsid w:val="00E16462"/>
    <w:rsid w:val="00E23F19"/>
    <w:rsid w:val="00E36DB6"/>
    <w:rsid w:val="00E74A10"/>
    <w:rsid w:val="00E76BD2"/>
    <w:rsid w:val="00E80CCF"/>
    <w:rsid w:val="00E971D5"/>
    <w:rsid w:val="00EB1517"/>
    <w:rsid w:val="00ED3FED"/>
    <w:rsid w:val="00F21B04"/>
    <w:rsid w:val="00F803E1"/>
    <w:rsid w:val="00F8198F"/>
    <w:rsid w:val="00FA3F0F"/>
    <w:rsid w:val="00F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E1F0-D347-4C69-AF06-130D3A3C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2022-03-15T06:35:00Z</cp:lastPrinted>
  <dcterms:created xsi:type="dcterms:W3CDTF">2019-05-04T04:13:00Z</dcterms:created>
  <dcterms:modified xsi:type="dcterms:W3CDTF">2022-09-05T05:37:00Z</dcterms:modified>
</cp:coreProperties>
</file>