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Протокол</w:t>
      </w:r>
      <w:r w:rsidRPr="007765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76522">
        <w:rPr>
          <w:rFonts w:ascii="Times New Roman" w:hAnsi="Times New Roman"/>
          <w:b/>
          <w:sz w:val="28"/>
          <w:szCs w:val="28"/>
        </w:rPr>
        <w:t xml:space="preserve">№ </w:t>
      </w:r>
      <w:r w:rsidR="000805AE">
        <w:rPr>
          <w:rFonts w:ascii="Times New Roman" w:hAnsi="Times New Roman"/>
          <w:b/>
          <w:sz w:val="28"/>
          <w:szCs w:val="28"/>
        </w:rPr>
        <w:t>5</w:t>
      </w:r>
    </w:p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76522">
        <w:rPr>
          <w:rFonts w:ascii="Times New Roman" w:hAnsi="Times New Roman"/>
          <w:b/>
          <w:sz w:val="28"/>
          <w:szCs w:val="28"/>
        </w:rPr>
        <w:t>Заседания Президиума Общественный совет</w:t>
      </w:r>
    </w:p>
    <w:p w:rsidR="005B55E0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76522">
        <w:rPr>
          <w:rFonts w:ascii="Times New Roman" w:hAnsi="Times New Roman"/>
          <w:b/>
          <w:sz w:val="28"/>
          <w:szCs w:val="28"/>
        </w:rPr>
        <w:t>Костанайской области</w:t>
      </w:r>
    </w:p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B55E0" w:rsidRPr="0006686B" w:rsidRDefault="005B55E0" w:rsidP="005B55E0">
      <w:pPr>
        <w:pStyle w:val="aa"/>
        <w:rPr>
          <w:rFonts w:ascii="Times New Roman" w:hAnsi="Times New Roman"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г. Костанай                                                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                              </w:t>
      </w:r>
      <w:r w:rsidR="000805AE" w:rsidRPr="0006686B">
        <w:rPr>
          <w:rFonts w:ascii="Times New Roman" w:hAnsi="Times New Roman"/>
          <w:i/>
          <w:sz w:val="24"/>
          <w:szCs w:val="28"/>
        </w:rPr>
        <w:t>5</w:t>
      </w:r>
      <w:r w:rsidR="000805AE" w:rsidRPr="0006686B">
        <w:rPr>
          <w:rFonts w:ascii="Times New Roman" w:hAnsi="Times New Roman"/>
          <w:i/>
          <w:sz w:val="24"/>
          <w:szCs w:val="28"/>
          <w:lang w:val="kk-KZ"/>
        </w:rPr>
        <w:t xml:space="preserve"> августа</w:t>
      </w:r>
      <w:r w:rsidRPr="0006686B">
        <w:rPr>
          <w:rFonts w:ascii="Times New Roman" w:hAnsi="Times New Roman"/>
          <w:i/>
          <w:sz w:val="24"/>
          <w:szCs w:val="28"/>
        </w:rPr>
        <w:t xml:space="preserve"> 202</w:t>
      </w:r>
      <w:r w:rsidRPr="0006686B">
        <w:rPr>
          <w:rFonts w:ascii="Times New Roman" w:hAnsi="Times New Roman"/>
          <w:i/>
          <w:sz w:val="24"/>
          <w:szCs w:val="28"/>
          <w:lang w:val="kk-KZ"/>
        </w:rPr>
        <w:t>2</w:t>
      </w:r>
      <w:r w:rsidRPr="0006686B">
        <w:rPr>
          <w:rFonts w:ascii="Times New Roman" w:hAnsi="Times New Roman"/>
          <w:i/>
          <w:sz w:val="24"/>
          <w:szCs w:val="28"/>
        </w:rPr>
        <w:t xml:space="preserve"> год</w:t>
      </w:r>
    </w:p>
    <w:p w:rsidR="005B55E0" w:rsidRPr="0006686B" w:rsidRDefault="005B55E0" w:rsidP="005B55E0">
      <w:pPr>
        <w:pStyle w:val="aa"/>
        <w:rPr>
          <w:rFonts w:ascii="Times New Roman" w:hAnsi="Times New Roman"/>
          <w:b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в режиме </w:t>
      </w:r>
      <w:r w:rsidRPr="0006686B">
        <w:rPr>
          <w:rFonts w:ascii="Times New Roman" w:hAnsi="Times New Roman"/>
          <w:i/>
          <w:sz w:val="24"/>
          <w:szCs w:val="28"/>
          <w:lang w:val="en-US"/>
        </w:rPr>
        <w:t>ZOOM</w:t>
      </w:r>
      <w:r w:rsidRPr="0006686B"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                              </w:t>
      </w:r>
      <w:r w:rsidRPr="0006686B">
        <w:rPr>
          <w:rFonts w:ascii="Times New Roman" w:hAnsi="Times New Roman"/>
          <w:i/>
          <w:sz w:val="24"/>
          <w:szCs w:val="28"/>
        </w:rPr>
        <w:t>15.00 часов</w:t>
      </w:r>
      <w:r w:rsidRPr="0006686B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5B55E0" w:rsidRDefault="005B55E0" w:rsidP="005B55E0">
      <w:pPr>
        <w:jc w:val="both"/>
        <w:rPr>
          <w:rFonts w:ascii="Times New Roman" w:hAnsi="Times New Roman"/>
          <w:b/>
          <w:sz w:val="28"/>
          <w:szCs w:val="28"/>
        </w:rPr>
      </w:pPr>
    </w:p>
    <w:p w:rsidR="005B55E0" w:rsidRDefault="005B55E0" w:rsidP="005B55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Бектурганов С.Ч.</w:t>
      </w:r>
      <w:r w:rsidRPr="00776522">
        <w:rPr>
          <w:rFonts w:ascii="Times New Roman" w:hAnsi="Times New Roman"/>
          <w:sz w:val="28"/>
          <w:szCs w:val="28"/>
        </w:rPr>
        <w:t xml:space="preserve"> </w:t>
      </w:r>
    </w:p>
    <w:p w:rsidR="005B55E0" w:rsidRDefault="005B55E0" w:rsidP="005B55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Общественного совета Костанайской области: Назарова С.А.</w:t>
      </w:r>
    </w:p>
    <w:p w:rsidR="005B55E0" w:rsidRDefault="005B55E0" w:rsidP="005B55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члены Президиума Общественного совета.</w:t>
      </w:r>
    </w:p>
    <w:p w:rsidR="005B55E0" w:rsidRPr="005B55E0" w:rsidRDefault="005B55E0" w:rsidP="005B55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55E0">
        <w:rPr>
          <w:rFonts w:ascii="Times New Roman" w:hAnsi="Times New Roman"/>
          <w:i/>
          <w:sz w:val="24"/>
          <w:szCs w:val="24"/>
        </w:rPr>
        <w:t>(список прилагается)</w:t>
      </w:r>
    </w:p>
    <w:p w:rsidR="00DF7DBA" w:rsidRDefault="00DF7DBA" w:rsidP="00D36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14" w:rsidRPr="00C642A1" w:rsidRDefault="00287114" w:rsidP="00A7452C">
      <w:pPr>
        <w:pStyle w:val="aa"/>
        <w:numPr>
          <w:ilvl w:val="0"/>
          <w:numId w:val="6"/>
        </w:numPr>
        <w:tabs>
          <w:tab w:val="left" w:pos="851"/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5F">
        <w:rPr>
          <w:rFonts w:ascii="Times New Roman" w:hAnsi="Times New Roman" w:cs="Times New Roman"/>
          <w:sz w:val="28"/>
          <w:szCs w:val="28"/>
        </w:rPr>
        <w:t xml:space="preserve">О </w:t>
      </w:r>
      <w:r w:rsidR="0006686B">
        <w:rPr>
          <w:rFonts w:ascii="Times New Roman" w:hAnsi="Times New Roman" w:cs="Times New Roman"/>
          <w:sz w:val="28"/>
          <w:szCs w:val="28"/>
        </w:rPr>
        <w:t xml:space="preserve">делегировании исполнения обязанностей председателя </w:t>
      </w:r>
      <w:r w:rsidR="00E4651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A7452C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4F2E54">
        <w:rPr>
          <w:rFonts w:ascii="Times New Roman" w:hAnsi="Times New Roman" w:cs="Times New Roman"/>
          <w:sz w:val="28"/>
          <w:szCs w:val="28"/>
        </w:rPr>
        <w:t>.</w:t>
      </w:r>
      <w:r w:rsidRPr="00C6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401903" w:rsidRPr="00401903" w:rsidRDefault="0058075A" w:rsidP="00C642A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</w:t>
      </w:r>
      <w:r w:rsidR="002F441C" w:rsidRPr="002F441C">
        <w:rPr>
          <w:b/>
          <w:sz w:val="28"/>
          <w:szCs w:val="28"/>
        </w:rPr>
        <w:t xml:space="preserve"> </w:t>
      </w:r>
      <w:r w:rsidR="002F441C">
        <w:rPr>
          <w:b/>
          <w:sz w:val="28"/>
          <w:szCs w:val="28"/>
        </w:rPr>
        <w:t xml:space="preserve">С.Ч. </w:t>
      </w:r>
      <w:r>
        <w:rPr>
          <w:sz w:val="28"/>
          <w:szCs w:val="28"/>
        </w:rPr>
        <w:t xml:space="preserve">сообщил, </w:t>
      </w:r>
      <w:r w:rsidR="00672D8A">
        <w:rPr>
          <w:sz w:val="28"/>
          <w:szCs w:val="28"/>
        </w:rPr>
        <w:t xml:space="preserve">что </w:t>
      </w:r>
      <w:proofErr w:type="gramStart"/>
      <w:r w:rsidR="0006686B">
        <w:rPr>
          <w:sz w:val="28"/>
          <w:szCs w:val="28"/>
        </w:rPr>
        <w:t>согласно подпункта</w:t>
      </w:r>
      <w:proofErr w:type="gramEnd"/>
      <w:r w:rsidR="0006686B">
        <w:rPr>
          <w:sz w:val="28"/>
          <w:szCs w:val="28"/>
        </w:rPr>
        <w:t xml:space="preserve"> 6) пункта 1 статьи 12 Закона Республики Казахстан «Об Общественных советах» </w:t>
      </w:r>
      <w:r w:rsidR="00E46517">
        <w:rPr>
          <w:sz w:val="28"/>
          <w:szCs w:val="28"/>
        </w:rPr>
        <w:t xml:space="preserve">на время своего отсутствия делегирует исполнение обязанностей председателя </w:t>
      </w:r>
      <w:r w:rsidR="00A7452C">
        <w:rPr>
          <w:sz w:val="28"/>
          <w:szCs w:val="28"/>
        </w:rPr>
        <w:t>Общественного состава Костанайской области</w:t>
      </w:r>
      <w:r w:rsidR="00E46517">
        <w:rPr>
          <w:sz w:val="28"/>
          <w:szCs w:val="28"/>
        </w:rPr>
        <w:t xml:space="preserve"> Байгабелову Алтынбеку Усербаевичу</w:t>
      </w:r>
      <w:r w:rsidR="0006686B">
        <w:rPr>
          <w:sz w:val="28"/>
          <w:szCs w:val="28"/>
        </w:rPr>
        <w:t>,</w:t>
      </w:r>
      <w:r w:rsidR="00E46517">
        <w:rPr>
          <w:sz w:val="28"/>
          <w:szCs w:val="28"/>
        </w:rPr>
        <w:t xml:space="preserve"> член</w:t>
      </w:r>
      <w:r w:rsidR="0006686B">
        <w:rPr>
          <w:sz w:val="28"/>
          <w:szCs w:val="28"/>
        </w:rPr>
        <w:t>у</w:t>
      </w:r>
      <w:r w:rsidR="00E46517">
        <w:rPr>
          <w:sz w:val="28"/>
          <w:szCs w:val="28"/>
        </w:rPr>
        <w:t xml:space="preserve"> Общественного совета Костанайской области</w:t>
      </w:r>
      <w:r w:rsidR="0006686B">
        <w:rPr>
          <w:sz w:val="28"/>
          <w:szCs w:val="28"/>
        </w:rPr>
        <w:t>,</w:t>
      </w:r>
      <w:r w:rsidR="00DE5D34">
        <w:rPr>
          <w:sz w:val="28"/>
          <w:szCs w:val="28"/>
        </w:rPr>
        <w:t xml:space="preserve"> </w:t>
      </w:r>
      <w:r w:rsidR="00B0051C">
        <w:rPr>
          <w:sz w:val="28"/>
          <w:szCs w:val="28"/>
        </w:rPr>
        <w:t>пр</w:t>
      </w:r>
      <w:r w:rsidR="0006686B">
        <w:rPr>
          <w:sz w:val="28"/>
          <w:szCs w:val="28"/>
        </w:rPr>
        <w:t>едседателю</w:t>
      </w:r>
      <w:r w:rsidR="00B0051C">
        <w:rPr>
          <w:sz w:val="28"/>
          <w:szCs w:val="28"/>
        </w:rPr>
        <w:t xml:space="preserve"> </w:t>
      </w:r>
      <w:r w:rsidR="00B0051C" w:rsidRPr="00EC7B66">
        <w:rPr>
          <w:sz w:val="28"/>
          <w:szCs w:val="28"/>
        </w:rPr>
        <w:t>Комитет</w:t>
      </w:r>
      <w:r w:rsidR="00B0051C">
        <w:rPr>
          <w:sz w:val="28"/>
          <w:szCs w:val="28"/>
        </w:rPr>
        <w:t>а</w:t>
      </w:r>
      <w:r w:rsidR="00B0051C" w:rsidRPr="00EC7B66">
        <w:rPr>
          <w:sz w:val="28"/>
          <w:szCs w:val="28"/>
        </w:rPr>
        <w:t xml:space="preserve"> по вопросам благоустройства, архитектуры, строительства, жилищно-коммунального хозяйства, экологии, озеленения</w:t>
      </w:r>
      <w:r w:rsidR="00B0051C">
        <w:rPr>
          <w:sz w:val="28"/>
          <w:szCs w:val="28"/>
        </w:rPr>
        <w:t>.</w:t>
      </w:r>
    </w:p>
    <w:p w:rsidR="008D1A41" w:rsidRDefault="00C4759D" w:rsidP="008D1A41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8D1A41">
        <w:rPr>
          <w:sz w:val="28"/>
          <w:szCs w:val="28"/>
        </w:rPr>
        <w:t xml:space="preserve">Провел </w:t>
      </w:r>
      <w:r w:rsidR="005E2422" w:rsidRPr="008D1A41">
        <w:rPr>
          <w:sz w:val="28"/>
          <w:szCs w:val="28"/>
        </w:rPr>
        <w:t>процедуру голосования</w:t>
      </w:r>
      <w:r w:rsidRPr="008D1A41">
        <w:rPr>
          <w:sz w:val="28"/>
          <w:szCs w:val="28"/>
        </w:rPr>
        <w:t>.</w:t>
      </w:r>
      <w:bookmarkStart w:id="0" w:name="_GoBack"/>
      <w:bookmarkEnd w:id="0"/>
    </w:p>
    <w:p w:rsidR="008D1A41" w:rsidRDefault="00C4759D" w:rsidP="008D1A4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117DD" w:rsidRDefault="00B0051C" w:rsidP="00B0051C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1515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делегировать исполнение обязанностей председателя Общественного состава Костанайской области</w:t>
      </w:r>
      <w:r w:rsidR="0006686B">
        <w:rPr>
          <w:sz w:val="28"/>
          <w:szCs w:val="28"/>
        </w:rPr>
        <w:t xml:space="preserve"> </w:t>
      </w:r>
      <w:r>
        <w:rPr>
          <w:sz w:val="28"/>
          <w:szCs w:val="28"/>
        </w:rPr>
        <w:t>Байгабелову Алтынбеку Усербаевичу</w:t>
      </w:r>
      <w:r w:rsidR="0006686B">
        <w:rPr>
          <w:sz w:val="28"/>
          <w:szCs w:val="28"/>
        </w:rPr>
        <w:t>,</w:t>
      </w:r>
      <w:r>
        <w:rPr>
          <w:sz w:val="28"/>
          <w:szCs w:val="28"/>
        </w:rPr>
        <w:t xml:space="preserve"> член</w:t>
      </w:r>
      <w:r w:rsidR="0006686B">
        <w:rPr>
          <w:sz w:val="28"/>
          <w:szCs w:val="28"/>
        </w:rPr>
        <w:t>у</w:t>
      </w:r>
      <w:r>
        <w:rPr>
          <w:sz w:val="28"/>
          <w:szCs w:val="28"/>
        </w:rPr>
        <w:t xml:space="preserve"> Общественного совета Костанайской области</w:t>
      </w:r>
      <w:r w:rsidR="0006686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</w:t>
      </w:r>
      <w:r w:rsidR="0006686B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EC7B66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EC7B66">
        <w:rPr>
          <w:sz w:val="28"/>
          <w:szCs w:val="28"/>
        </w:rPr>
        <w:t xml:space="preserve"> по вопросам благоустройства, архитектуры, строительства, жилищно-коммунального хозяйства, экологии, озеленения</w:t>
      </w:r>
      <w:r>
        <w:rPr>
          <w:sz w:val="28"/>
          <w:szCs w:val="28"/>
        </w:rPr>
        <w:t xml:space="preserve"> </w:t>
      </w:r>
      <w:r>
        <w:rPr>
          <w:color w:val="151515"/>
          <w:sz w:val="28"/>
          <w:szCs w:val="28"/>
          <w:shd w:val="clear" w:color="auto" w:fill="FFFFFF"/>
        </w:rPr>
        <w:t xml:space="preserve"> </w:t>
      </w:r>
      <w:r w:rsidR="00EA0E95">
        <w:rPr>
          <w:color w:val="151515"/>
          <w:sz w:val="28"/>
          <w:szCs w:val="28"/>
          <w:shd w:val="clear" w:color="auto" w:fill="FFFFFF"/>
        </w:rPr>
        <w:t>(</w:t>
      </w:r>
      <w:r w:rsidR="005E2422" w:rsidRPr="005E2422">
        <w:rPr>
          <w:i/>
          <w:color w:val="151515"/>
          <w:sz w:val="28"/>
          <w:szCs w:val="28"/>
          <w:shd w:val="clear" w:color="auto" w:fill="FFFFFF"/>
        </w:rPr>
        <w:t>е</w:t>
      </w:r>
      <w:r w:rsidR="00EA0E95" w:rsidRPr="005E2422">
        <w:rPr>
          <w:i/>
          <w:color w:val="151515"/>
          <w:sz w:val="28"/>
          <w:szCs w:val="28"/>
          <w:shd w:val="clear" w:color="auto" w:fill="FFFFFF"/>
        </w:rPr>
        <w:t>диногласно)</w:t>
      </w:r>
      <w:r w:rsidR="00EA0E95">
        <w:rPr>
          <w:i/>
          <w:color w:val="151515"/>
          <w:sz w:val="28"/>
          <w:szCs w:val="28"/>
          <w:shd w:val="clear" w:color="auto" w:fill="FFFFFF"/>
        </w:rPr>
        <w:t>.</w:t>
      </w:r>
      <w:r w:rsidR="004117DD">
        <w:rPr>
          <w:color w:val="151515"/>
          <w:sz w:val="28"/>
          <w:szCs w:val="28"/>
          <w:shd w:val="clear" w:color="auto" w:fill="FFFFFF"/>
        </w:rPr>
        <w:t xml:space="preserve"> </w:t>
      </w:r>
    </w:p>
    <w:p w:rsidR="00626CC8" w:rsidRPr="00EA0E95" w:rsidRDefault="00626CC8" w:rsidP="00411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365F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2F441C" w:rsidP="000B168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5E045D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2F" w:rsidRDefault="005C5C2F" w:rsidP="002F441C">
      <w:pPr>
        <w:spacing w:after="0" w:line="240" w:lineRule="auto"/>
      </w:pPr>
      <w:r>
        <w:separator/>
      </w:r>
    </w:p>
  </w:endnote>
  <w:end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23" w:rsidRDefault="00D92C23">
    <w:pPr>
      <w:pStyle w:val="a8"/>
      <w:jc w:val="center"/>
    </w:pPr>
  </w:p>
  <w:p w:rsidR="00D92C23" w:rsidRDefault="00D92C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2F" w:rsidRDefault="005C5C2F" w:rsidP="002F441C">
      <w:pPr>
        <w:spacing w:after="0" w:line="240" w:lineRule="auto"/>
      </w:pPr>
      <w:r>
        <w:separator/>
      </w:r>
    </w:p>
  </w:footnote>
  <w:foot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6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C23" w:rsidRDefault="00684094">
        <w:pPr>
          <w:pStyle w:val="a6"/>
          <w:jc w:val="center"/>
        </w:pPr>
        <w:r w:rsidRPr="00CD4CAB">
          <w:rPr>
            <w:rFonts w:ascii="Times New Roman" w:hAnsi="Times New Roman" w:cs="Times New Roman"/>
          </w:rPr>
          <w:fldChar w:fldCharType="begin"/>
        </w:r>
        <w:r w:rsidR="00D92C23" w:rsidRPr="00CD4CAB">
          <w:rPr>
            <w:rFonts w:ascii="Times New Roman" w:hAnsi="Times New Roman" w:cs="Times New Roman"/>
          </w:rPr>
          <w:instrText>PAGE   \* MERGEFORMAT</w:instrText>
        </w:r>
        <w:r w:rsidRPr="00CD4CAB">
          <w:rPr>
            <w:rFonts w:ascii="Times New Roman" w:hAnsi="Times New Roman" w:cs="Times New Roman"/>
          </w:rPr>
          <w:fldChar w:fldCharType="separate"/>
        </w:r>
        <w:r w:rsidR="00F6117B">
          <w:rPr>
            <w:rFonts w:ascii="Times New Roman" w:hAnsi="Times New Roman" w:cs="Times New Roman"/>
            <w:noProof/>
          </w:rPr>
          <w:t>2</w:t>
        </w:r>
        <w:r w:rsidRPr="00CD4CAB">
          <w:rPr>
            <w:rFonts w:ascii="Times New Roman" w:hAnsi="Times New Roman" w:cs="Times New Roman"/>
          </w:rPr>
          <w:fldChar w:fldCharType="end"/>
        </w:r>
      </w:p>
    </w:sdtContent>
  </w:sdt>
  <w:p w:rsidR="002F441C" w:rsidRDefault="002F441C" w:rsidP="002F441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04"/>
    <w:multiLevelType w:val="hybridMultilevel"/>
    <w:tmpl w:val="A89E201A"/>
    <w:lvl w:ilvl="0" w:tplc="E200C4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6686B"/>
    <w:rsid w:val="000805AE"/>
    <w:rsid w:val="000B1682"/>
    <w:rsid w:val="000D5077"/>
    <w:rsid w:val="001310E8"/>
    <w:rsid w:val="00167428"/>
    <w:rsid w:val="00192249"/>
    <w:rsid w:val="001C3AAC"/>
    <w:rsid w:val="001E6632"/>
    <w:rsid w:val="001F268C"/>
    <w:rsid w:val="00253EC8"/>
    <w:rsid w:val="0027346C"/>
    <w:rsid w:val="002865F5"/>
    <w:rsid w:val="00287114"/>
    <w:rsid w:val="002F441C"/>
    <w:rsid w:val="00324BFE"/>
    <w:rsid w:val="00372C4F"/>
    <w:rsid w:val="003822F4"/>
    <w:rsid w:val="003A128D"/>
    <w:rsid w:val="003A6844"/>
    <w:rsid w:val="003B03C3"/>
    <w:rsid w:val="003B6D41"/>
    <w:rsid w:val="003E0730"/>
    <w:rsid w:val="003E3BD7"/>
    <w:rsid w:val="00401903"/>
    <w:rsid w:val="004117DD"/>
    <w:rsid w:val="004303B2"/>
    <w:rsid w:val="004F2E54"/>
    <w:rsid w:val="00505E7B"/>
    <w:rsid w:val="0058075A"/>
    <w:rsid w:val="005828BB"/>
    <w:rsid w:val="005B55E0"/>
    <w:rsid w:val="005C5C2F"/>
    <w:rsid w:val="005E045D"/>
    <w:rsid w:val="005E2422"/>
    <w:rsid w:val="00626CC8"/>
    <w:rsid w:val="00632693"/>
    <w:rsid w:val="00672D8A"/>
    <w:rsid w:val="00684094"/>
    <w:rsid w:val="006B55A4"/>
    <w:rsid w:val="006D3608"/>
    <w:rsid w:val="007755B6"/>
    <w:rsid w:val="007860C8"/>
    <w:rsid w:val="00790DDA"/>
    <w:rsid w:val="007A5233"/>
    <w:rsid w:val="007C2B9A"/>
    <w:rsid w:val="00823220"/>
    <w:rsid w:val="008272F0"/>
    <w:rsid w:val="00850721"/>
    <w:rsid w:val="0085661E"/>
    <w:rsid w:val="00887D20"/>
    <w:rsid w:val="008D1A41"/>
    <w:rsid w:val="0093026C"/>
    <w:rsid w:val="009504DC"/>
    <w:rsid w:val="00953255"/>
    <w:rsid w:val="00966BB9"/>
    <w:rsid w:val="009979B8"/>
    <w:rsid w:val="009C4262"/>
    <w:rsid w:val="009D66C2"/>
    <w:rsid w:val="00A06224"/>
    <w:rsid w:val="00A7452C"/>
    <w:rsid w:val="00A902DD"/>
    <w:rsid w:val="00AB11D6"/>
    <w:rsid w:val="00AC08C3"/>
    <w:rsid w:val="00AC6EB9"/>
    <w:rsid w:val="00AE3E3E"/>
    <w:rsid w:val="00AF1501"/>
    <w:rsid w:val="00B0051C"/>
    <w:rsid w:val="00B0099F"/>
    <w:rsid w:val="00B0107A"/>
    <w:rsid w:val="00B065F7"/>
    <w:rsid w:val="00B22D7D"/>
    <w:rsid w:val="00B230B4"/>
    <w:rsid w:val="00B679A2"/>
    <w:rsid w:val="00B843CE"/>
    <w:rsid w:val="00BB7655"/>
    <w:rsid w:val="00C21775"/>
    <w:rsid w:val="00C23000"/>
    <w:rsid w:val="00C44758"/>
    <w:rsid w:val="00C4759D"/>
    <w:rsid w:val="00C52684"/>
    <w:rsid w:val="00C642A1"/>
    <w:rsid w:val="00C86EF6"/>
    <w:rsid w:val="00CB44AE"/>
    <w:rsid w:val="00CD4CAB"/>
    <w:rsid w:val="00D03E53"/>
    <w:rsid w:val="00D365F1"/>
    <w:rsid w:val="00D74E67"/>
    <w:rsid w:val="00D92C23"/>
    <w:rsid w:val="00DE5D34"/>
    <w:rsid w:val="00DF116C"/>
    <w:rsid w:val="00DF7DBA"/>
    <w:rsid w:val="00E265B2"/>
    <w:rsid w:val="00E46517"/>
    <w:rsid w:val="00E82300"/>
    <w:rsid w:val="00E91F13"/>
    <w:rsid w:val="00EA0E95"/>
    <w:rsid w:val="00EB18DD"/>
    <w:rsid w:val="00EB28C7"/>
    <w:rsid w:val="00F32A66"/>
    <w:rsid w:val="00F470C0"/>
    <w:rsid w:val="00F56C87"/>
    <w:rsid w:val="00F6117B"/>
    <w:rsid w:val="00F77088"/>
    <w:rsid w:val="00FA0CA8"/>
    <w:rsid w:val="00FC67BE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uiPriority w:val="1"/>
    <w:qFormat/>
    <w:rsid w:val="002871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78</cp:revision>
  <cp:lastPrinted>2022-07-29T03:41:00Z</cp:lastPrinted>
  <dcterms:created xsi:type="dcterms:W3CDTF">2021-08-11T09:34:00Z</dcterms:created>
  <dcterms:modified xsi:type="dcterms:W3CDTF">2022-07-29T03:41:00Z</dcterms:modified>
</cp:coreProperties>
</file>