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E3" w:rsidRPr="008322E3" w:rsidRDefault="008322E3" w:rsidP="008322E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322E3" w:rsidRPr="008322E3" w:rsidRDefault="00ED7637" w:rsidP="008322E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 августа</w:t>
      </w:r>
      <w:r w:rsidR="006A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состоялись выборы </w:t>
      </w:r>
      <w:proofErr w:type="spellStart"/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</w:t>
      </w:r>
      <w:proofErr w:type="spellEnd"/>
      <w:r w:rsidR="0024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Биржанского</w:t>
      </w:r>
      <w:proofErr w:type="spellEnd"/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Дайырского</w:t>
      </w:r>
      <w:proofErr w:type="spellEnd"/>
      <w:r w:rsidR="0024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ельских округов</w:t>
      </w:r>
      <w:r w:rsidR="00F4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Зайсанского</w:t>
      </w:r>
      <w:proofErr w:type="spellEnd"/>
      <w:r w:rsidR="006A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Восточно-Казахстанской области.</w:t>
      </w:r>
    </w:p>
    <w:p w:rsidR="008322E3" w:rsidRPr="008322E3" w:rsidRDefault="008322E3" w:rsidP="008322E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D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A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айонная</w:t>
      </w:r>
      <w:r w:rsidR="004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избирательная комиссия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подпунктом 9) статьи 14, пунктом 2 статьи 44, статьей 45,статьей 113-10 Конституционного закона Республики Казахстан «О выборах в Республике Казахстан», на основании протоколов участковых избирательных  комиссий о результатах выборов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установили итоги выборов:</w:t>
      </w:r>
    </w:p>
    <w:p w:rsidR="004C3247" w:rsidRDefault="004C3247" w:rsidP="004C3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C3247">
        <w:rPr>
          <w:rFonts w:ascii="Times New Roman" w:eastAsia="Times New Roman" w:hAnsi="Times New Roman" w:cs="Times New Roman"/>
          <w:b/>
          <w:bCs/>
          <w:sz w:val="28"/>
          <w:szCs w:val="28"/>
        </w:rPr>
        <w:t>Дайырский</w:t>
      </w:r>
      <w:proofErr w:type="spellEnd"/>
      <w:r w:rsidRPr="004C32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избирательный округ</w:t>
      </w:r>
    </w:p>
    <w:p w:rsidR="00740378" w:rsidRDefault="004C3247" w:rsidP="004C3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32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выборам </w:t>
      </w:r>
      <w:proofErr w:type="spellStart"/>
      <w:r w:rsidRPr="004C3247">
        <w:rPr>
          <w:rFonts w:ascii="Times New Roman" w:eastAsia="Times New Roman" w:hAnsi="Times New Roman" w:cs="Times New Roman"/>
          <w:b/>
          <w:bCs/>
          <w:sz w:val="28"/>
          <w:szCs w:val="28"/>
        </w:rPr>
        <w:t>акима</w:t>
      </w:r>
      <w:proofErr w:type="spellEnd"/>
      <w:r w:rsidRPr="004C324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4C3247">
        <w:rPr>
          <w:rFonts w:ascii="Times New Roman" w:eastAsia="Times New Roman" w:hAnsi="Times New Roman" w:cs="Times New Roman"/>
          <w:b/>
          <w:sz w:val="28"/>
          <w:szCs w:val="28"/>
        </w:rPr>
        <w:t>Дайыр</w:t>
      </w:r>
      <w:r w:rsidRPr="004C3247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4C32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округа</w:t>
      </w:r>
    </w:p>
    <w:p w:rsidR="004C3247" w:rsidRPr="008322E3" w:rsidRDefault="004C3247" w:rsidP="004C3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247" w:rsidRPr="004C3247" w:rsidRDefault="004C3247" w:rsidP="004C3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список избирателей по </w:t>
      </w:r>
      <w:proofErr w:type="spellStart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Дайырскому</w:t>
      </w:r>
      <w:proofErr w:type="spellEnd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избирательному округу включено 1519  избирателей, из них проголосовали   981 избирателей.</w:t>
      </w:r>
    </w:p>
    <w:p w:rsidR="004C3247" w:rsidRPr="004C3247" w:rsidRDefault="004C3247" w:rsidP="004C3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Избран </w:t>
      </w:r>
      <w:proofErr w:type="spellStart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Дайырского</w:t>
      </w:r>
      <w:proofErr w:type="spellEnd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округа – </w:t>
      </w:r>
      <w:proofErr w:type="spellStart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Тойбазаров</w:t>
      </w:r>
      <w:proofErr w:type="spellEnd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Аскар </w:t>
      </w:r>
      <w:proofErr w:type="spellStart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Турсынгалиулы</w:t>
      </w:r>
      <w:proofErr w:type="spellEnd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1981 года рождения, заведующий ветеринарного пункта КГП на ПХВ «</w:t>
      </w:r>
      <w:proofErr w:type="spellStart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Зайсанвет</w:t>
      </w:r>
      <w:proofErr w:type="spellEnd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» областного управления сельского хозяйства, проживает в село </w:t>
      </w:r>
      <w:proofErr w:type="spellStart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Дайыр</w:t>
      </w:r>
      <w:proofErr w:type="spellEnd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Зайсанского</w:t>
      </w:r>
      <w:proofErr w:type="spellEnd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proofErr w:type="spellStart"/>
      <w:proofErr w:type="gramStart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Восточно</w:t>
      </w:r>
      <w:proofErr w:type="spellEnd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Казахстанской</w:t>
      </w:r>
      <w:proofErr w:type="gramEnd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выдвинут  политической партией «AMANAT».</w:t>
      </w:r>
    </w:p>
    <w:p w:rsidR="004C3247" w:rsidRPr="004C3247" w:rsidRDefault="004C3247" w:rsidP="004C3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Зайсанская</w:t>
      </w:r>
      <w:proofErr w:type="spellEnd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районная территориальная избирательная комиссия в соответствии со статьей 45 Конституционного закона Республики Казахстан «О выборах в Республике Казахстан», решением от 15 августа 2022 года зарегистрировала избранного 14 августа 2022 года </w:t>
      </w:r>
      <w:proofErr w:type="spellStart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Дайырского</w:t>
      </w:r>
      <w:proofErr w:type="spellEnd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сельского округа  - </w:t>
      </w:r>
      <w:proofErr w:type="spellStart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Тойбазарова</w:t>
      </w:r>
      <w:proofErr w:type="spellEnd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Аскара </w:t>
      </w:r>
      <w:proofErr w:type="spellStart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Турсынгалиулы</w:t>
      </w:r>
      <w:proofErr w:type="spellEnd"/>
      <w:r w:rsidRPr="004C32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2CD5" w:rsidRPr="00FE2CD5" w:rsidRDefault="00FE2CD5" w:rsidP="00673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1B0" w:rsidRDefault="006731B0" w:rsidP="0067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7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Биржанский</w:t>
      </w:r>
      <w:proofErr w:type="spellEnd"/>
      <w:r w:rsidRPr="0067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избирательный округ</w:t>
      </w:r>
    </w:p>
    <w:p w:rsidR="008322E3" w:rsidRDefault="006731B0" w:rsidP="0067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67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 w:rsidRPr="0067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67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Биржанского</w:t>
      </w:r>
      <w:proofErr w:type="spellEnd"/>
      <w:r w:rsidRPr="0067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округа</w:t>
      </w:r>
    </w:p>
    <w:p w:rsidR="006731B0" w:rsidRPr="008322E3" w:rsidRDefault="006731B0" w:rsidP="00673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1B0" w:rsidRPr="006731B0" w:rsidRDefault="006731B0" w:rsidP="00673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список избирателей по </w:t>
      </w:r>
      <w:proofErr w:type="spellStart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Биржанскому</w:t>
      </w:r>
      <w:proofErr w:type="spell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избирательному округу включено 860  избирателей, из них проголосовало 316 избирателей.</w:t>
      </w:r>
    </w:p>
    <w:p w:rsidR="006731B0" w:rsidRPr="006731B0" w:rsidRDefault="006731B0" w:rsidP="00673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  </w:t>
      </w:r>
      <w:proofErr w:type="spellStart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Биржанского</w:t>
      </w:r>
      <w:proofErr w:type="spell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сельского округа – </w:t>
      </w:r>
      <w:proofErr w:type="spellStart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Мырамытов</w:t>
      </w:r>
      <w:proofErr w:type="spell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Мереке</w:t>
      </w:r>
      <w:proofErr w:type="spell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Есенулы</w:t>
      </w:r>
      <w:proofErr w:type="spell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1989 года рождения, помощник </w:t>
      </w:r>
      <w:proofErr w:type="spellStart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</w:t>
      </w:r>
      <w:proofErr w:type="spell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Зайсанского</w:t>
      </w:r>
      <w:proofErr w:type="spell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 проживает в городе Зайсан </w:t>
      </w:r>
      <w:proofErr w:type="spellStart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Зайсанского</w:t>
      </w:r>
      <w:proofErr w:type="spell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proofErr w:type="spellStart"/>
      <w:proofErr w:type="gramStart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Восточно</w:t>
      </w:r>
      <w:proofErr w:type="spell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Казахстанской</w:t>
      </w:r>
      <w:proofErr w:type="gram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  выдвинут  политической партией «AMANAT».</w:t>
      </w:r>
    </w:p>
    <w:p w:rsidR="006731B0" w:rsidRDefault="006731B0" w:rsidP="00673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Зайсанская</w:t>
      </w:r>
      <w:proofErr w:type="spell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районная территориальная избирательная комиссия в соответствии со статьей 45 Конституционного закона Республики Казахстан «О выборах в Республике Казахстан», решением от 15августа 2022 года зарегистрировала избранного 14 августа 2022 года </w:t>
      </w:r>
      <w:proofErr w:type="spellStart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Биржанского</w:t>
      </w:r>
      <w:proofErr w:type="spell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округа -  </w:t>
      </w:r>
      <w:proofErr w:type="spellStart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Мырамытова</w:t>
      </w:r>
      <w:proofErr w:type="spell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Мереке</w:t>
      </w:r>
      <w:proofErr w:type="spell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Есенулы</w:t>
      </w:r>
      <w:proofErr w:type="spellEnd"/>
      <w:r w:rsidRPr="006731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773" w:rsidRDefault="00A30773" w:rsidP="00673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Start w:id="0" w:name="_GoBack"/>
    <w:bookmarkEnd w:id="0"/>
    <w:p w:rsidR="00A9275A" w:rsidRDefault="00A30773">
      <w:pPr>
        <w:rPr>
          <w:rFonts w:ascii="Times New Roman" w:hAnsi="Times New Roman" w:cs="Times New Roman"/>
          <w:sz w:val="28"/>
          <w:szCs w:val="28"/>
        </w:rPr>
      </w:pPr>
      <w:r w:rsidRPr="00A30773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A30773">
        <w:rPr>
          <w:rFonts w:ascii="Times New Roman" w:hAnsi="Times New Roman" w:cs="Times New Roman"/>
          <w:sz w:val="28"/>
          <w:szCs w:val="28"/>
        </w:rPr>
        <w:instrText xml:space="preserve"> HYPERLINK "https://www.gov.kz/memleket/entities/vko-zaysan/press/news/details/412214?lang=ru&amp;parentId=8391" </w:instrText>
      </w:r>
      <w:r w:rsidRPr="00A30773">
        <w:rPr>
          <w:rFonts w:ascii="Times New Roman" w:hAnsi="Times New Roman" w:cs="Times New Roman"/>
          <w:sz w:val="28"/>
          <w:szCs w:val="28"/>
        </w:rPr>
        <w:fldChar w:fldCharType="separate"/>
      </w:r>
      <w:r w:rsidRPr="00A30773">
        <w:rPr>
          <w:rStyle w:val="a4"/>
          <w:rFonts w:ascii="Times New Roman" w:hAnsi="Times New Roman" w:cs="Times New Roman"/>
          <w:sz w:val="28"/>
          <w:szCs w:val="28"/>
        </w:rPr>
        <w:t>https://www.gov.kz/memleket/entities/vko-zaysan/press/news/details/412214?lang=ru&amp;parentId=8391</w:t>
      </w:r>
      <w:r w:rsidRPr="00A30773">
        <w:rPr>
          <w:rFonts w:ascii="Times New Roman" w:hAnsi="Times New Roman" w:cs="Times New Roman"/>
          <w:sz w:val="28"/>
          <w:szCs w:val="28"/>
        </w:rPr>
        <w:fldChar w:fldCharType="end"/>
      </w:r>
      <w:r w:rsidRPr="00A30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773" w:rsidRPr="006731B0" w:rsidRDefault="00A30773" w:rsidP="00A30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0773" w:rsidRPr="008322E3" w:rsidRDefault="00A30773" w:rsidP="00A3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Областная избирательная комиссия</w:t>
      </w:r>
    </w:p>
    <w:p w:rsidR="00A30773" w:rsidRPr="00A30773" w:rsidRDefault="00A30773">
      <w:pPr>
        <w:rPr>
          <w:rFonts w:ascii="Times New Roman" w:hAnsi="Times New Roman" w:cs="Times New Roman"/>
          <w:sz w:val="28"/>
          <w:szCs w:val="28"/>
        </w:rPr>
      </w:pPr>
    </w:p>
    <w:sectPr w:rsidR="00A30773" w:rsidRPr="00A30773" w:rsidSect="003B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2E3"/>
    <w:rsid w:val="0012664A"/>
    <w:rsid w:val="00150126"/>
    <w:rsid w:val="001E0DD6"/>
    <w:rsid w:val="0021378A"/>
    <w:rsid w:val="00243544"/>
    <w:rsid w:val="002C11AF"/>
    <w:rsid w:val="002F14BE"/>
    <w:rsid w:val="003713AD"/>
    <w:rsid w:val="003B1B63"/>
    <w:rsid w:val="003D243F"/>
    <w:rsid w:val="00405D3F"/>
    <w:rsid w:val="0045031C"/>
    <w:rsid w:val="00491350"/>
    <w:rsid w:val="004C3247"/>
    <w:rsid w:val="00564D64"/>
    <w:rsid w:val="00602448"/>
    <w:rsid w:val="00624E65"/>
    <w:rsid w:val="006731B0"/>
    <w:rsid w:val="006A7A4C"/>
    <w:rsid w:val="00740114"/>
    <w:rsid w:val="00740378"/>
    <w:rsid w:val="00770A0B"/>
    <w:rsid w:val="00790036"/>
    <w:rsid w:val="007A12CE"/>
    <w:rsid w:val="007C63A7"/>
    <w:rsid w:val="007F32C2"/>
    <w:rsid w:val="008322E3"/>
    <w:rsid w:val="00840EFE"/>
    <w:rsid w:val="008A5DD7"/>
    <w:rsid w:val="009263D3"/>
    <w:rsid w:val="00A30773"/>
    <w:rsid w:val="00A6182C"/>
    <w:rsid w:val="00A9275A"/>
    <w:rsid w:val="00AD144D"/>
    <w:rsid w:val="00AD3A5B"/>
    <w:rsid w:val="00B7186E"/>
    <w:rsid w:val="00BE331A"/>
    <w:rsid w:val="00C35D8C"/>
    <w:rsid w:val="00C85648"/>
    <w:rsid w:val="00D540D4"/>
    <w:rsid w:val="00E613DE"/>
    <w:rsid w:val="00EA558F"/>
    <w:rsid w:val="00ED7637"/>
    <w:rsid w:val="00F41A54"/>
    <w:rsid w:val="00FE2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322E3"/>
  </w:style>
  <w:style w:type="character" w:styleId="a4">
    <w:name w:val="Hyperlink"/>
    <w:basedOn w:val="a0"/>
    <w:uiPriority w:val="99"/>
    <w:unhideWhenUsed/>
    <w:rsid w:val="00A307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35</cp:revision>
  <dcterms:created xsi:type="dcterms:W3CDTF">2021-12-13T02:05:00Z</dcterms:created>
  <dcterms:modified xsi:type="dcterms:W3CDTF">2022-08-15T06:34:00Z</dcterms:modified>
</cp:coreProperties>
</file>