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5A83E" w14:textId="12AB66D0" w:rsidR="00D5394C" w:rsidRPr="00304819" w:rsidRDefault="00D5394C" w:rsidP="00D5394C">
      <w:pPr>
        <w:shd w:val="clear" w:color="auto" w:fill="FFFFFF" w:themeFill="background1"/>
        <w:spacing w:line="240" w:lineRule="auto"/>
        <w:ind w:firstLine="0"/>
        <w:jc w:val="right"/>
        <w:rPr>
          <w:b/>
        </w:rPr>
      </w:pPr>
      <w:bookmarkStart w:id="0" w:name="_GoBack"/>
      <w:r w:rsidRPr="00304819">
        <w:rPr>
          <w:b/>
        </w:rPr>
        <w:t xml:space="preserve">Проект </w:t>
      </w:r>
    </w:p>
    <w:p w14:paraId="6E7FFECE" w14:textId="77777777" w:rsidR="00D5394C" w:rsidRPr="00304819" w:rsidRDefault="00D5394C" w:rsidP="00D34275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4D468448" w14:textId="77777777" w:rsidR="00D5394C" w:rsidRPr="00304819" w:rsidRDefault="00D5394C" w:rsidP="00D34275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</w:p>
    <w:p w14:paraId="389E99F3" w14:textId="54940311" w:rsidR="00321A90" w:rsidRPr="00304819" w:rsidRDefault="00321A90" w:rsidP="00D34275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  <w:r w:rsidRPr="00304819">
        <w:rPr>
          <w:b/>
        </w:rPr>
        <w:t>ЗАКОН РЕСПУБЛИКИ КАЗАХСТАН</w:t>
      </w:r>
      <w:r w:rsidR="00D15E74" w:rsidRPr="00304819">
        <w:rPr>
          <w:b/>
        </w:rPr>
        <w:t xml:space="preserve"> </w:t>
      </w:r>
    </w:p>
    <w:p w14:paraId="7CC9B9BE" w14:textId="2F22C869" w:rsidR="00D15E74" w:rsidRPr="00304819" w:rsidRDefault="00321A90" w:rsidP="00D34275">
      <w:pPr>
        <w:shd w:val="clear" w:color="auto" w:fill="FFFFFF" w:themeFill="background1"/>
        <w:spacing w:line="240" w:lineRule="auto"/>
        <w:ind w:firstLine="0"/>
        <w:jc w:val="center"/>
        <w:rPr>
          <w:b/>
        </w:rPr>
      </w:pPr>
      <w:r w:rsidRPr="00304819">
        <w:rPr>
          <w:b/>
        </w:rPr>
        <w:t xml:space="preserve">О </w:t>
      </w:r>
      <w:r w:rsidR="00981C38" w:rsidRPr="00304819">
        <w:rPr>
          <w:b/>
          <w:bCs/>
        </w:rPr>
        <w:t>теплоэнергетике</w:t>
      </w:r>
    </w:p>
    <w:p w14:paraId="628773D7" w14:textId="77777777" w:rsidR="00FA5CAA" w:rsidRPr="00304819" w:rsidRDefault="00FA5CAA" w:rsidP="00D34275">
      <w:pPr>
        <w:shd w:val="clear" w:color="auto" w:fill="FFFFFF" w:themeFill="background1"/>
        <w:spacing w:line="240" w:lineRule="auto"/>
      </w:pPr>
    </w:p>
    <w:p w14:paraId="1B1AF7C5" w14:textId="77777777" w:rsidR="00D34275" w:rsidRPr="00304819" w:rsidRDefault="00D34275" w:rsidP="00D34275">
      <w:pPr>
        <w:shd w:val="clear" w:color="auto" w:fill="FFFFFF" w:themeFill="background1"/>
        <w:spacing w:line="240" w:lineRule="auto"/>
      </w:pPr>
    </w:p>
    <w:p w14:paraId="61E7A47C" w14:textId="04B7D2B4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Настоящий Закон регулирует общественные отношения, </w:t>
      </w:r>
      <w:r w:rsidR="00370743" w:rsidRPr="00304819">
        <w:t xml:space="preserve">возникающие в процессе </w:t>
      </w:r>
      <w:r w:rsidRPr="00304819">
        <w:t>производств</w:t>
      </w:r>
      <w:r w:rsidR="00370743" w:rsidRPr="00304819">
        <w:t>а</w:t>
      </w:r>
      <w:r w:rsidRPr="00304819">
        <w:t xml:space="preserve">, </w:t>
      </w:r>
      <w:r w:rsidR="00B75358" w:rsidRPr="00304819">
        <w:t>транспортировки</w:t>
      </w:r>
      <w:r w:rsidR="00324B67" w:rsidRPr="00304819">
        <w:t xml:space="preserve">, </w:t>
      </w:r>
      <w:r w:rsidR="004E4234" w:rsidRPr="00304819">
        <w:t>реализации</w:t>
      </w:r>
      <w:r w:rsidR="002C0BC9" w:rsidRPr="00304819">
        <w:t xml:space="preserve"> (</w:t>
      </w:r>
      <w:r w:rsidR="00324B67" w:rsidRPr="00304819">
        <w:t>снабжения</w:t>
      </w:r>
      <w:r w:rsidR="002C0BC9" w:rsidRPr="00304819">
        <w:t>)</w:t>
      </w:r>
      <w:r w:rsidR="00277884" w:rsidRPr="00304819">
        <w:t xml:space="preserve"> и </w:t>
      </w:r>
      <w:r w:rsidRPr="00304819">
        <w:t>потреблени</w:t>
      </w:r>
      <w:r w:rsidR="00370743" w:rsidRPr="00304819">
        <w:t>я</w:t>
      </w:r>
      <w:r w:rsidRPr="00304819">
        <w:t xml:space="preserve"> тепловой энергии</w:t>
      </w:r>
      <w:r w:rsidR="005664CE" w:rsidRPr="00304819">
        <w:t xml:space="preserve"> на коммунальные и производственные нужды, </w:t>
      </w:r>
      <w:r w:rsidRPr="00304819">
        <w:t>создани</w:t>
      </w:r>
      <w:r w:rsidR="00370743" w:rsidRPr="00304819">
        <w:t>я</w:t>
      </w:r>
      <w:r w:rsidRPr="00304819">
        <w:t>, функционировани</w:t>
      </w:r>
      <w:r w:rsidR="00370743" w:rsidRPr="00304819">
        <w:t>я</w:t>
      </w:r>
      <w:r w:rsidRPr="00304819">
        <w:t>, развити</w:t>
      </w:r>
      <w:r w:rsidR="00370743" w:rsidRPr="00304819">
        <w:t>я</w:t>
      </w:r>
      <w:r w:rsidRPr="00304819">
        <w:t xml:space="preserve"> систем теплоснабжения и государственн</w:t>
      </w:r>
      <w:r w:rsidR="00370743" w:rsidRPr="00304819">
        <w:t>ого</w:t>
      </w:r>
      <w:r w:rsidRPr="00304819">
        <w:t xml:space="preserve"> регулировани</w:t>
      </w:r>
      <w:r w:rsidR="00370743" w:rsidRPr="00304819">
        <w:t xml:space="preserve">я </w:t>
      </w:r>
      <w:r w:rsidR="00277884" w:rsidRPr="00304819">
        <w:t>в сфере теплоэнергетики</w:t>
      </w:r>
      <w:r w:rsidRPr="00304819">
        <w:t xml:space="preserve"> </w:t>
      </w:r>
      <w:r w:rsidR="000A6B58" w:rsidRPr="00304819">
        <w:t xml:space="preserve">в </w:t>
      </w:r>
      <w:r w:rsidRPr="00304819">
        <w:t>Республике Казахстан.</w:t>
      </w:r>
    </w:p>
    <w:p w14:paraId="0742385B" w14:textId="5F6E63DD" w:rsidR="005749A3" w:rsidRPr="00304819" w:rsidRDefault="005749A3" w:rsidP="00D34275">
      <w:pPr>
        <w:shd w:val="clear" w:color="auto" w:fill="FFFFFF" w:themeFill="background1"/>
        <w:spacing w:line="240" w:lineRule="auto"/>
      </w:pPr>
    </w:p>
    <w:p w14:paraId="28F9ED1A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5FE4447F" w14:textId="3E7B0382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1" w:name="_Toc106827835"/>
      <w:bookmarkStart w:id="2" w:name="_Toc106878925"/>
      <w:r w:rsidRPr="00304819">
        <w:rPr>
          <w:lang w:val="ru-RU"/>
        </w:rPr>
        <w:t>Глава 1. Общие положения</w:t>
      </w:r>
      <w:bookmarkEnd w:id="1"/>
      <w:bookmarkEnd w:id="2"/>
    </w:p>
    <w:p w14:paraId="5324A243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3F71D448" w14:textId="77777777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3" w:name="_Toc106827836"/>
      <w:bookmarkStart w:id="4" w:name="_Toc106878926"/>
      <w:r w:rsidRPr="00304819">
        <w:rPr>
          <w:lang w:val="ru-RU"/>
        </w:rPr>
        <w:t xml:space="preserve">Статья 1. Основные термины и </w:t>
      </w:r>
      <w:r w:rsidR="00F97922" w:rsidRPr="00304819">
        <w:rPr>
          <w:lang w:val="ru-RU"/>
        </w:rPr>
        <w:t>определения</w:t>
      </w:r>
      <w:r w:rsidRPr="00304819">
        <w:rPr>
          <w:lang w:val="ru-RU"/>
        </w:rPr>
        <w:t>, используемые в настоящем Законе</w:t>
      </w:r>
      <w:bookmarkEnd w:id="3"/>
      <w:bookmarkEnd w:id="4"/>
    </w:p>
    <w:p w14:paraId="0CE9B63C" w14:textId="77777777" w:rsidR="00AA7FC9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В настоящем Законе используют</w:t>
      </w:r>
      <w:r w:rsidR="00321A90" w:rsidRPr="00304819">
        <w:t>ся следующие основные термины и определения</w:t>
      </w:r>
      <w:r w:rsidRPr="00304819">
        <w:t>:</w:t>
      </w:r>
      <w:r w:rsidR="00321A90" w:rsidRPr="00304819">
        <w:t xml:space="preserve"> </w:t>
      </w:r>
    </w:p>
    <w:p w14:paraId="73A3F8D9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proofErr w:type="spellStart"/>
      <w:r w:rsidRPr="00304819">
        <w:t>биллинг</w:t>
      </w:r>
      <w:proofErr w:type="spellEnd"/>
      <w:r w:rsidRPr="00304819">
        <w:t xml:space="preserve"> – процесс обмена информацией между управляющим органом и собственниками помещений многоквартирного дома о выполненных работах и оказанных услугах; </w:t>
      </w:r>
    </w:p>
    <w:p w14:paraId="748EA413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единая теплоэнергетическая компания – юридическое лицо, определяемое и утверждаемое местным исполнительным органом на основании критериев и в порядке, установленными уполномоченным органом;</w:t>
      </w:r>
    </w:p>
    <w:p w14:paraId="1F3967DD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система централизованного теплоснабжения общего пользования – система теплоснабжения от одного или нескольких источников тепловой энергии с транспортировкой теплоносителя потребителям по тепловым сетям общего пользования; </w:t>
      </w:r>
    </w:p>
    <w:p w14:paraId="78523F9B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система индивидуального теплоснабжения – система теплоснабжения, в которой производство, транспортировка и потребление тепловой энергии осуществляется единственным потребителем тепловой энергии; </w:t>
      </w:r>
    </w:p>
    <w:p w14:paraId="065F119A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теплоснабжение – обеспечение потребителей тепловой энергией, теплоносителем, в том числе поддержание тепловой мощности; </w:t>
      </w:r>
    </w:p>
    <w:p w14:paraId="53D1458E" w14:textId="77777777" w:rsidR="007A1873" w:rsidRPr="00304819" w:rsidRDefault="007A1873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аварийная бронь теплоснабжения – минимальная потребляемая тепловая мощность или количество тепловой энергии, обеспечивающие безопасное для персонала и окружающей среды состояние теплоустановок потребителя с полностью остановленным технологическим;</w:t>
      </w:r>
    </w:p>
    <w:p w14:paraId="0832F0D4" w14:textId="22D0DBC8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система теплоснабжения – комплекс, состоящий из </w:t>
      </w:r>
      <w:proofErr w:type="spellStart"/>
      <w:r w:rsidRPr="00304819">
        <w:t>теплопроизводящих</w:t>
      </w:r>
      <w:proofErr w:type="spellEnd"/>
      <w:r w:rsidRPr="00304819">
        <w:t xml:space="preserve"> и (или) </w:t>
      </w:r>
      <w:proofErr w:type="spellStart"/>
      <w:r w:rsidRPr="00304819">
        <w:t>теплотранспортирующих</w:t>
      </w:r>
      <w:proofErr w:type="spellEnd"/>
      <w:r w:rsidRPr="00304819">
        <w:t xml:space="preserve"> и (или) </w:t>
      </w:r>
      <w:proofErr w:type="spellStart"/>
      <w:r w:rsidRPr="00304819">
        <w:t>теплопотребляющих</w:t>
      </w:r>
      <w:proofErr w:type="spellEnd"/>
      <w:r w:rsidRPr="00304819">
        <w:t xml:space="preserve"> установок;</w:t>
      </w:r>
    </w:p>
    <w:p w14:paraId="254DAB1E" w14:textId="0756C70D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lastRenderedPageBreak/>
        <w:t xml:space="preserve">субъекты теплоснабжения </w:t>
      </w:r>
      <w:r w:rsidR="007A1873" w:rsidRPr="00304819">
        <w:t>–</w:t>
      </w:r>
      <w:r w:rsidRPr="00304819">
        <w:t xml:space="preserve"> индивидуальные предприниматели и юридические лица, осуществляющие деятельность по производству, транспортировке и реализации (снабжению) тепловой энергией; </w:t>
      </w:r>
    </w:p>
    <w:p w14:paraId="2FAA56EC" w14:textId="68012FBE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процессом, оформленная и полученное надлежащим образом;</w:t>
      </w:r>
    </w:p>
    <w:p w14:paraId="34D557FA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технологическая бронь теплоснабжения – минимальная потребляемая тепловая мощность, необходимая потребителю для завершения технологического процесса производства с продолжительностью времени в часах, по истечении которого может быть произведено отключение соответствующих теплоустановок и произведено снижение нагрузки до аварийной брони;</w:t>
      </w:r>
    </w:p>
    <w:p w14:paraId="779CED28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тепловая сеть – совокупность трубопроводов и устройств (включая центральные тепловые пункты, насосные станции), предназначенных для транспортировки и регулирования потока тепловой энергии, теплоносителя от источников тепловой энергии до </w:t>
      </w:r>
      <w:proofErr w:type="spellStart"/>
      <w:r w:rsidRPr="00304819">
        <w:t>теплопотребляющих</w:t>
      </w:r>
      <w:proofErr w:type="spellEnd"/>
      <w:r w:rsidRPr="00304819">
        <w:t xml:space="preserve"> установок;</w:t>
      </w:r>
    </w:p>
    <w:p w14:paraId="5A43017B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тепловая мощность – количество тепловой энергии (мегаватт), которое может быть выработана источником тепловой энергии, передана тепловыми сетями и (или) принята потребителем тепловой энергии за единицу времени;</w:t>
      </w:r>
    </w:p>
    <w:p w14:paraId="579C9F87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proofErr w:type="spellStart"/>
      <w:r w:rsidRPr="00304819">
        <w:t>теплопроизводящая</w:t>
      </w:r>
      <w:proofErr w:type="spellEnd"/>
      <w:r w:rsidRPr="00304819">
        <w:t xml:space="preserve"> организация – организация, осуществляющая производство тепловой энергии для реализации и (или) собственного потребления;</w:t>
      </w:r>
    </w:p>
    <w:p w14:paraId="2EA0E1B3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теплоноситель – пар, воздух, вода, другие технологические жидкости и вещества, которые используются для транспортировки тепловой энергии;</w:t>
      </w:r>
    </w:p>
    <w:p w14:paraId="6CFF59D4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proofErr w:type="spellStart"/>
      <w:r w:rsidRPr="00304819">
        <w:t>теплотранспортирующая</w:t>
      </w:r>
      <w:proofErr w:type="spellEnd"/>
      <w:r w:rsidRPr="00304819">
        <w:t xml:space="preserve"> организация - организация, оказывающая услуги по транспортировке тепловой энергии;</w:t>
      </w:r>
    </w:p>
    <w:p w14:paraId="1B261700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теплоэлектроцентраль — установка или совокупность установок и оборудования, предназначенных для производства электрической и тепловой энергии;</w:t>
      </w:r>
    </w:p>
    <w:p w14:paraId="1F4D0D94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теплоэнергетика – производство, транспортировка, реализация (снабжение) и потребление тепловой энергии;</w:t>
      </w:r>
    </w:p>
    <w:p w14:paraId="6A0EB18B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мастер-план развития теплоэнергетики – документ, описывающий и обосновывающий комплекс действий по развитию теплоэнергетики соответствующей территории (области, города, района области) в целях обеспечения перспективной потребности в предоставлении услуги по обеспечению тепловой энергией</w:t>
      </w:r>
      <w:r w:rsidRPr="00304819" w:rsidDel="00D72E9A">
        <w:t xml:space="preserve"> </w:t>
      </w:r>
      <w:r w:rsidRPr="00304819">
        <w:t xml:space="preserve">с учетом особенностей соответствующей территории, разрабатываемый и утверждаемый в соответствии с настоящим Законом; </w:t>
      </w:r>
    </w:p>
    <w:p w14:paraId="50BE05F9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плановые показатели теплоэнергетики – значение ключевых показателей, планируемых к достижению в краткосрочной перспективе;  </w:t>
      </w:r>
    </w:p>
    <w:p w14:paraId="24F8118D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 xml:space="preserve">перечень правовых актов и нормативных технических документов теплоэнергетики – перечень действующих правовых актов и нормативных технических документов, регулирующие отношения, возникающие в процессе производства, транспортировки, снабжения и потребления тепловой энергии на </w:t>
      </w:r>
      <w:r w:rsidRPr="00304819">
        <w:lastRenderedPageBreak/>
        <w:t>коммунальные и производственные нужды, создания и эксплуатации систем теплоснабжения, размещаемый на официальном сайте уполномоченного органа;</w:t>
      </w:r>
    </w:p>
    <w:p w14:paraId="5BC61DDF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фактические показатели теплоэнергетики – фактические значения ключевых показателей на данный (текущий) период времени;</w:t>
      </w:r>
    </w:p>
    <w:p w14:paraId="5A74D112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целевые показатели теплоэнергетики – значение ключевых показателей, планируемых к достижению в долгосрочной (стратегической) перспективе;</w:t>
      </w:r>
    </w:p>
    <w:p w14:paraId="4E85904E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объекты теплоэнергетики – источники тепловой энергии, тепловые сети или их совокупность, а также здания, сооружения, оборудование потребителей тепловой энергии;</w:t>
      </w:r>
    </w:p>
    <w:p w14:paraId="74FDE855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субъекты теплоэнергетики – субъекты теплоснабжения и потребители;</w:t>
      </w:r>
    </w:p>
    <w:p w14:paraId="4BC70994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ключевые показатели теплоэнергетики – основные показатели (индикаторы) оценки состояния отрасли теплоэнергетики;</w:t>
      </w:r>
    </w:p>
    <w:p w14:paraId="2DC7409E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тепловая энергия – энергетический ресурс (мегаватт - час), являющийся товаром, при потреблении которого изменяются термодинамические параметры теплоносителей (температура, давление, плотность);</w:t>
      </w:r>
    </w:p>
    <w:p w14:paraId="5006BCAC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источник тепловой энергии – устройство, предназначенное для производства тепловой энергии;</w:t>
      </w:r>
    </w:p>
    <w:p w14:paraId="2D80F312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 xml:space="preserve">услуга по обеспечению тепловой энергией – услуга по обеспечению потребителей тепловой энергией и (или) теплоносителем для коммунальных (включая общественные и административные здания) и промышленных нужд, с учетом качественных параметров, включая услуги по производству, транспортировке и (или) реализации (снабжению) тепловой энергией; </w:t>
      </w:r>
    </w:p>
    <w:p w14:paraId="46F9B22F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коммерческий учет тепловой энергии и теплоносителя – учет услуг по обеспечению тепловой энергией с целью выполнения коммерческих взаиморасчетов;</w:t>
      </w:r>
    </w:p>
    <w:p w14:paraId="74359B33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транспортировка тепловой энергии – передача и распределение тепловой энергии, включающая в себя прием и доставку тепловой энергии и (или) теплоносителя от источника тепловой энергии до потребителя;</w:t>
      </w:r>
    </w:p>
    <w:p w14:paraId="478FE378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потребитель тепловой энергии – физическое или юридическое лицо, приобретающее тепловую энергию (мощность), теплоноситель для собственного потребления или дальнейшей реализации (снабжения) </w:t>
      </w:r>
      <w:proofErr w:type="spellStart"/>
      <w:r w:rsidRPr="00304819">
        <w:t>субпотребителю</w:t>
      </w:r>
      <w:proofErr w:type="spellEnd"/>
      <w:r w:rsidRPr="00304819">
        <w:t>;</w:t>
      </w:r>
    </w:p>
    <w:p w14:paraId="76165AD1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proofErr w:type="spellStart"/>
      <w:r w:rsidRPr="00304819">
        <w:t>субпотребитель</w:t>
      </w:r>
      <w:proofErr w:type="spellEnd"/>
      <w:r w:rsidRPr="00304819">
        <w:t xml:space="preserve"> – потребитель, тепловые сети и (или) </w:t>
      </w:r>
      <w:proofErr w:type="spellStart"/>
      <w:r w:rsidRPr="00304819">
        <w:t>теплопотребляющие</w:t>
      </w:r>
      <w:proofErr w:type="spellEnd"/>
      <w:r w:rsidRPr="00304819">
        <w:t xml:space="preserve"> установки которого присоединены к тепловым сетям потребителя;</w:t>
      </w:r>
    </w:p>
    <w:p w14:paraId="52A6F72A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локальная система централизованного теплоснабжения – принадлежащая одному лицу или объединению собственников имущества система теплоснабжения для одного или нескольких потребителей от одного или нескольких источников тепловой энергии по тепловым сетям, не являющимися сетями общего пользования; </w:t>
      </w:r>
    </w:p>
    <w:p w14:paraId="6A64EE2E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топливо – вещества, используемые в хозяйственной деятельности для производства тепловой энергии при их сжигании;</w:t>
      </w:r>
    </w:p>
    <w:p w14:paraId="3D125871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lastRenderedPageBreak/>
        <w:t>экспертная организация – юридическое лицо, осуществляющее деятельность по проведению энергетической экспертизы в соответствии с законодательством Республики Казахстан;</w:t>
      </w:r>
    </w:p>
    <w:p w14:paraId="03D7B8F4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уполномоченный орган в сфере жилищных отношений и жилищно-коммунального хозяйства – центральный исполнительный орган, осуществляющий руководство и межотраслевую координацию в области теплоснабжения в пределах населенных пунктов в части потребления тепловой энергии (в том числе в части промышленного и производственного потребления тепловой энергии, используемого на нужды вентиляции и горячего водоснабжения);</w:t>
      </w:r>
    </w:p>
    <w:p w14:paraId="05DF0A36" w14:textId="77777777" w:rsidR="00DB70F6" w:rsidRPr="00304819" w:rsidRDefault="00DB70F6" w:rsidP="00DB70F6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уполномоченный орган – центральный государственный орган, осуществляющий руководство в сфере теплоэнергетики;</w:t>
      </w:r>
    </w:p>
    <w:p w14:paraId="310954EC" w14:textId="47BEA879" w:rsidR="000307E9" w:rsidRPr="00304819" w:rsidRDefault="00DB70F6" w:rsidP="00D34275">
      <w:pPr>
        <w:pStyle w:val="a3"/>
        <w:numPr>
          <w:ilvl w:val="0"/>
          <w:numId w:val="2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комбинированная выработка электрической и тепловой энергии (</w:t>
      </w:r>
      <w:proofErr w:type="spellStart"/>
      <w:r w:rsidRPr="00304819">
        <w:t>когенерация</w:t>
      </w:r>
      <w:proofErr w:type="spellEnd"/>
      <w:r w:rsidRPr="00304819">
        <w:t>) – режим работы теплоэлектроцентралей, при котором производство электрической энергии непосредственно связано с одновременным производством тепловой энергии</w:t>
      </w:r>
      <w:r w:rsidR="000307E9" w:rsidRPr="00304819">
        <w:t>.</w:t>
      </w:r>
    </w:p>
    <w:p w14:paraId="35533C21" w14:textId="77777777" w:rsidR="0006494C" w:rsidRPr="00304819" w:rsidRDefault="0006494C" w:rsidP="00D34275">
      <w:pPr>
        <w:shd w:val="clear" w:color="auto" w:fill="FFFFFF" w:themeFill="background1"/>
        <w:tabs>
          <w:tab w:val="left" w:pos="1134"/>
          <w:tab w:val="left" w:pos="1276"/>
        </w:tabs>
        <w:spacing w:line="240" w:lineRule="auto"/>
      </w:pPr>
    </w:p>
    <w:p w14:paraId="10E6CD26" w14:textId="142BE4D2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5" w:name="_Toc106827837"/>
      <w:bookmarkStart w:id="6" w:name="_Toc106878927"/>
      <w:r w:rsidRPr="00304819">
        <w:rPr>
          <w:lang w:val="ru-RU"/>
        </w:rPr>
        <w:t>Статья 2. Законодательство Республики Казахстан о теплоэнергетике</w:t>
      </w:r>
      <w:bookmarkEnd w:id="5"/>
      <w:bookmarkEnd w:id="6"/>
    </w:p>
    <w:p w14:paraId="4D05F748" w14:textId="1F1B434C" w:rsidR="00D15E74" w:rsidRPr="00304819" w:rsidRDefault="00D15E74" w:rsidP="00D34275">
      <w:pPr>
        <w:shd w:val="clear" w:color="auto" w:fill="FFFFFF" w:themeFill="background1"/>
        <w:tabs>
          <w:tab w:val="left" w:pos="709"/>
        </w:tabs>
        <w:spacing w:line="240" w:lineRule="auto"/>
      </w:pPr>
      <w:r w:rsidRPr="00304819">
        <w:t>1. Законодательство Республики Казахстан о теплоэнергетике основывается на Конституции Республики Казахстан и состоит из настоящего Закона</w:t>
      </w:r>
      <w:r w:rsidR="00A5685F" w:rsidRPr="00304819">
        <w:t>,</w:t>
      </w:r>
      <w:r w:rsidRPr="00304819">
        <w:t xml:space="preserve"> и иных нормативных правовых актов Республики Казахстан. </w:t>
      </w:r>
    </w:p>
    <w:p w14:paraId="1FC32535" w14:textId="19A9FF41" w:rsidR="001C20F2" w:rsidRPr="00304819" w:rsidRDefault="00FF60DE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="00462ABB" w:rsidRPr="00304819">
        <w:t xml:space="preserve"> </w:t>
      </w:r>
      <w:r w:rsidR="000F300C" w:rsidRPr="00304819">
        <w:t>Законодательство Республики Казахстан об электроэнергетике применяется к отношениям в сфере теплоэнергетики в случаях, когда они не урегулированы законодательством о теплоэнергетике</w:t>
      </w:r>
      <w:r w:rsidR="005B61CE" w:rsidRPr="00304819">
        <w:t xml:space="preserve">. </w:t>
      </w:r>
    </w:p>
    <w:p w14:paraId="78EC516E" w14:textId="0B41CDBA" w:rsidR="00D15E74" w:rsidRPr="00304819" w:rsidRDefault="00AB7BC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</w:t>
      </w:r>
      <w:r w:rsidR="00D15E74" w:rsidRPr="00304819">
        <w:t xml:space="preserve">. </w:t>
      </w:r>
      <w:r w:rsidR="00D62104" w:rsidRPr="00304819">
        <w:t>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14:paraId="2EBD543E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3055A2E5" w14:textId="57138630" w:rsidR="00D15E74" w:rsidRPr="00304819" w:rsidRDefault="00BC2D87" w:rsidP="00D34275">
      <w:pPr>
        <w:pStyle w:val="2"/>
        <w:shd w:val="clear" w:color="auto" w:fill="FFFFFF" w:themeFill="background1"/>
        <w:rPr>
          <w:lang w:val="ru-RU"/>
        </w:rPr>
      </w:pPr>
      <w:bookmarkStart w:id="7" w:name="_Toc106827838"/>
      <w:bookmarkStart w:id="8" w:name="_Toc106878928"/>
      <w:r w:rsidRPr="00304819">
        <w:rPr>
          <w:lang w:val="ru-RU"/>
        </w:rPr>
        <w:t xml:space="preserve">Статья </w:t>
      </w:r>
      <w:r w:rsidR="00D15E74" w:rsidRPr="00304819">
        <w:rPr>
          <w:lang w:val="ru-RU"/>
        </w:rPr>
        <w:t>3. Принципы правового регулирования в сфере теплоэнергетики</w:t>
      </w:r>
      <w:bookmarkEnd w:id="7"/>
      <w:bookmarkEnd w:id="8"/>
    </w:p>
    <w:p w14:paraId="02B134E1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Правовое регулирование в сфере теплоэнергетики осуществляется на основании следующих принципов: </w:t>
      </w:r>
    </w:p>
    <w:p w14:paraId="63464E9D" w14:textId="1FCE7581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>обеспечение опережающего</w:t>
      </w:r>
      <w:r w:rsidR="00D62104" w:rsidRPr="00304819">
        <w:t xml:space="preserve"> </w:t>
      </w:r>
      <w:r w:rsidR="005A6754" w:rsidRPr="00304819">
        <w:t>и устойчивого</w:t>
      </w:r>
      <w:r w:rsidR="00D62104" w:rsidRPr="00304819">
        <w:t xml:space="preserve"> </w:t>
      </w:r>
      <w:r w:rsidRPr="00304819">
        <w:t xml:space="preserve">развития </w:t>
      </w:r>
      <w:r w:rsidR="00BC2D87" w:rsidRPr="00304819">
        <w:t xml:space="preserve">теплоэнергетической </w:t>
      </w:r>
      <w:r w:rsidRPr="00304819">
        <w:t>отрасли</w:t>
      </w:r>
      <w:r w:rsidR="00BC2D87" w:rsidRPr="00304819">
        <w:t>;</w:t>
      </w:r>
      <w:r w:rsidRPr="00304819">
        <w:t xml:space="preserve"> </w:t>
      </w:r>
    </w:p>
    <w:p w14:paraId="1B42C3B1" w14:textId="517A7635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>функционирование и развитие теплоэнергети</w:t>
      </w:r>
      <w:r w:rsidR="00861099" w:rsidRPr="00304819">
        <w:t>ческой отрасли</w:t>
      </w:r>
      <w:r w:rsidRPr="00304819">
        <w:t xml:space="preserve"> на основе плановых и программных документов; </w:t>
      </w:r>
    </w:p>
    <w:p w14:paraId="6B5A21EF" w14:textId="6215BEE5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развитие </w:t>
      </w:r>
      <w:r w:rsidR="00E637E7" w:rsidRPr="00304819">
        <w:t xml:space="preserve">теплоэнергетики </w:t>
      </w:r>
      <w:r w:rsidRPr="00304819">
        <w:t xml:space="preserve">с учетом утвержденных </w:t>
      </w:r>
      <w:r w:rsidR="008929A3" w:rsidRPr="00304819">
        <w:t>мастер-планов</w:t>
      </w:r>
      <w:r w:rsidRPr="00304819">
        <w:t xml:space="preserve"> развития теплоэнергетики</w:t>
      </w:r>
      <w:r w:rsidR="00861099" w:rsidRPr="00304819">
        <w:t xml:space="preserve"> соответствующих территорий</w:t>
      </w:r>
      <w:r w:rsidRPr="00304819">
        <w:t xml:space="preserve">; </w:t>
      </w:r>
    </w:p>
    <w:p w14:paraId="7BD4B659" w14:textId="4D0764A4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</w:r>
      <w:bookmarkStart w:id="9" w:name="_Hlk78395164"/>
      <w:r w:rsidRPr="00304819">
        <w:t xml:space="preserve">обеспечение баланса интересов потребителей, </w:t>
      </w:r>
      <w:r w:rsidR="006419B5" w:rsidRPr="00304819">
        <w:t>субъектов</w:t>
      </w:r>
      <w:r w:rsidRPr="00304819">
        <w:t xml:space="preserve"> </w:t>
      </w:r>
      <w:r w:rsidR="00E17655" w:rsidRPr="00304819">
        <w:t>теплоснабжения</w:t>
      </w:r>
      <w:r w:rsidRPr="00304819">
        <w:t xml:space="preserve"> и государства; </w:t>
      </w:r>
    </w:p>
    <w:p w14:paraId="2A645D29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5)</w:t>
      </w:r>
      <w:r w:rsidRPr="00304819">
        <w:tab/>
        <w:t>обеспечение надежности теплоснабжения в соответствии с требованиями технических регламентов</w:t>
      </w:r>
      <w:r w:rsidR="00D62104" w:rsidRPr="00304819">
        <w:t>, документов по стандартизации, условиям договора</w:t>
      </w:r>
      <w:r w:rsidRPr="00304819">
        <w:t>;</w:t>
      </w:r>
    </w:p>
    <w:p w14:paraId="6756A5DD" w14:textId="0BC8A465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6)</w:t>
      </w:r>
      <w:r w:rsidRPr="00304819">
        <w:tab/>
      </w:r>
      <w:r w:rsidR="00B95C3F" w:rsidRPr="00304819">
        <w:t xml:space="preserve">развитие и обеспечение приоритетного использования систем централизованного теплоснабжения, основанных на высокоэффективной </w:t>
      </w:r>
      <w:proofErr w:type="spellStart"/>
      <w:r w:rsidR="00B95C3F" w:rsidRPr="00304819">
        <w:t>когенерации</w:t>
      </w:r>
      <w:proofErr w:type="spellEnd"/>
      <w:r w:rsidR="00B95C3F" w:rsidRPr="00304819">
        <w:t xml:space="preserve"> тепловой энергии и использовании </w:t>
      </w:r>
      <w:proofErr w:type="spellStart"/>
      <w:r w:rsidR="00B55621" w:rsidRPr="00304819">
        <w:t>энергоэффективных</w:t>
      </w:r>
      <w:proofErr w:type="spellEnd"/>
      <w:r w:rsidR="00B55621" w:rsidRPr="00304819">
        <w:t xml:space="preserve"> технологий и оборудования и(или) </w:t>
      </w:r>
      <w:r w:rsidR="00B95C3F" w:rsidRPr="00304819">
        <w:t>возобновляемых источников энергии и иных источников энергии, позволяющих снизить выбросы загрязняющих веществ в окружающую среду</w:t>
      </w:r>
      <w:r w:rsidRPr="00304819">
        <w:t xml:space="preserve">; </w:t>
      </w:r>
    </w:p>
    <w:p w14:paraId="23FF6298" w14:textId="47721ADA" w:rsidR="00B95C3F" w:rsidRPr="00304819" w:rsidRDefault="00B95C3F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7) приоритетн</w:t>
      </w:r>
      <w:r w:rsidR="00DF4899" w:rsidRPr="00304819">
        <w:t>ая</w:t>
      </w:r>
      <w:r w:rsidRPr="00304819">
        <w:t xml:space="preserve"> закупк</w:t>
      </w:r>
      <w:r w:rsidR="00DF4899" w:rsidRPr="00304819">
        <w:t>а</w:t>
      </w:r>
      <w:r w:rsidRPr="00304819">
        <w:t xml:space="preserve"> тепловой энергии у субъектов при утилизации избыточного тепла промышленных процессов с учетом технической и экономической целесообразности</w:t>
      </w:r>
      <w:r w:rsidR="00F56BE0" w:rsidRPr="00304819">
        <w:t>;</w:t>
      </w:r>
    </w:p>
    <w:p w14:paraId="0226036E" w14:textId="3B683847" w:rsidR="00D15E74" w:rsidRPr="00304819" w:rsidRDefault="00B95C3F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8</w:t>
      </w:r>
      <w:r w:rsidR="00D15E74" w:rsidRPr="00304819">
        <w:t>)</w:t>
      </w:r>
      <w:r w:rsidR="00D15E74" w:rsidRPr="00304819">
        <w:tab/>
      </w:r>
      <w:r w:rsidR="00B55621" w:rsidRPr="00304819">
        <w:t xml:space="preserve">поддержка мероприятий по повышению уровня </w:t>
      </w:r>
      <w:proofErr w:type="spellStart"/>
      <w:r w:rsidR="00B55621" w:rsidRPr="00304819">
        <w:t>энергоэффективости</w:t>
      </w:r>
      <w:proofErr w:type="spellEnd"/>
      <w:r w:rsidR="00B55621" w:rsidRPr="00304819">
        <w:t xml:space="preserve"> и внедрению технологий по </w:t>
      </w:r>
      <w:proofErr w:type="spellStart"/>
      <w:r w:rsidR="00B55621" w:rsidRPr="00304819">
        <w:t>энерго</w:t>
      </w:r>
      <w:proofErr w:type="spellEnd"/>
      <w:r w:rsidR="00B55621" w:rsidRPr="00304819">
        <w:t>-ресурсосбережению и обеспечение возможности применения оптимального сочетания различных источников энергии (возобновляемые источники энергии, попутное тепло, рекуперация, аккумулирование тепловой энергии и иных источников энергии) в отрасли теплоэнергетики;</w:t>
      </w:r>
    </w:p>
    <w:p w14:paraId="075E34E8" w14:textId="257A15ED" w:rsidR="00D15E74" w:rsidRPr="00304819" w:rsidRDefault="00B95C3F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9</w:t>
      </w:r>
      <w:r w:rsidR="00D15E74" w:rsidRPr="00304819">
        <w:t>)</w:t>
      </w:r>
      <w:r w:rsidR="00D15E74" w:rsidRPr="00304819">
        <w:tab/>
        <w:t xml:space="preserve">защита окружающей среды, снижение вредного воздействия на окружающую среду; </w:t>
      </w:r>
    </w:p>
    <w:p w14:paraId="3540ACE2" w14:textId="47DFA540" w:rsidR="0044224A" w:rsidRPr="00304819" w:rsidRDefault="0044224A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</w:t>
      </w:r>
      <w:r w:rsidR="008A68D7" w:rsidRPr="00304819">
        <w:t>0</w:t>
      </w:r>
      <w:r w:rsidRPr="00304819">
        <w:t xml:space="preserve">) создание условий по подготовке и обучению казахстанских кадров и проведению научных исследований в </w:t>
      </w:r>
      <w:r w:rsidR="005B61CE" w:rsidRPr="00304819">
        <w:t xml:space="preserve">сфере </w:t>
      </w:r>
      <w:r w:rsidRPr="00304819">
        <w:t>теплоэнергетики;</w:t>
      </w:r>
    </w:p>
    <w:p w14:paraId="58E5DD7B" w14:textId="0B745611" w:rsidR="00EA2452" w:rsidRPr="00304819" w:rsidRDefault="00EA2452" w:rsidP="00D34275">
      <w:pPr>
        <w:shd w:val="clear" w:color="auto" w:fill="FFFFFF" w:themeFill="background1"/>
        <w:tabs>
          <w:tab w:val="left" w:pos="1134"/>
          <w:tab w:val="left" w:pos="1276"/>
        </w:tabs>
        <w:spacing w:line="240" w:lineRule="auto"/>
      </w:pPr>
      <w:r w:rsidRPr="00304819">
        <w:t>1</w:t>
      </w:r>
      <w:r w:rsidR="008A68D7" w:rsidRPr="00304819">
        <w:t>1</w:t>
      </w:r>
      <w:r w:rsidRPr="00304819">
        <w:t xml:space="preserve">) расширение участия </w:t>
      </w:r>
      <w:r w:rsidR="00EA79C2" w:rsidRPr="00304819">
        <w:t xml:space="preserve">субъектов </w:t>
      </w:r>
      <w:r w:rsidRPr="00304819">
        <w:t xml:space="preserve">частного </w:t>
      </w:r>
      <w:r w:rsidR="004403FA" w:rsidRPr="00304819">
        <w:t>предпринимательства.</w:t>
      </w:r>
      <w:r w:rsidRPr="00304819">
        <w:t xml:space="preserve"> </w:t>
      </w:r>
    </w:p>
    <w:bookmarkEnd w:id="9"/>
    <w:p w14:paraId="720715DA" w14:textId="77777777" w:rsidR="00EA2452" w:rsidRPr="00304819" w:rsidRDefault="00EA2452" w:rsidP="00D34275">
      <w:pPr>
        <w:shd w:val="clear" w:color="auto" w:fill="FFFFFF" w:themeFill="background1"/>
        <w:spacing w:line="240" w:lineRule="auto"/>
      </w:pPr>
    </w:p>
    <w:p w14:paraId="700CE89F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3A451F09" w14:textId="77777777" w:rsidR="00D15E74" w:rsidRPr="00304819" w:rsidRDefault="00D15E74" w:rsidP="00D34275">
      <w:pPr>
        <w:pStyle w:val="1"/>
        <w:shd w:val="clear" w:color="auto" w:fill="FFFFFF" w:themeFill="background1"/>
        <w:rPr>
          <w:lang w:val="ru-RU"/>
        </w:rPr>
      </w:pPr>
      <w:bookmarkStart w:id="10" w:name="_Toc106827839"/>
      <w:bookmarkStart w:id="11" w:name="_Toc106878929"/>
      <w:r w:rsidRPr="00304819">
        <w:rPr>
          <w:lang w:val="ru-RU"/>
        </w:rPr>
        <w:t>Глава 2. Государственное регулирование в сфере теплоэнергетики</w:t>
      </w:r>
      <w:bookmarkEnd w:id="10"/>
      <w:bookmarkEnd w:id="11"/>
    </w:p>
    <w:p w14:paraId="08C47F1B" w14:textId="77777777" w:rsidR="00D15E74" w:rsidRPr="00304819" w:rsidRDefault="00D15E74" w:rsidP="00D34275">
      <w:pPr>
        <w:shd w:val="clear" w:color="auto" w:fill="FFFFFF" w:themeFill="background1"/>
        <w:spacing w:line="240" w:lineRule="auto"/>
        <w:jc w:val="center"/>
      </w:pPr>
    </w:p>
    <w:p w14:paraId="754CD252" w14:textId="3B3A01EA" w:rsidR="00D15E74" w:rsidRPr="00304819" w:rsidRDefault="00BD63E9" w:rsidP="00D34275">
      <w:pPr>
        <w:pStyle w:val="2"/>
        <w:shd w:val="clear" w:color="auto" w:fill="FFFFFF" w:themeFill="background1"/>
        <w:rPr>
          <w:lang w:val="ru-RU"/>
        </w:rPr>
      </w:pPr>
      <w:bookmarkStart w:id="12" w:name="_Toc106827840"/>
      <w:bookmarkStart w:id="13" w:name="_Toc106878930"/>
      <w:r w:rsidRPr="00304819">
        <w:rPr>
          <w:lang w:val="ru-RU"/>
        </w:rPr>
        <w:t>Статья 4</w:t>
      </w:r>
      <w:r w:rsidR="00D15E74" w:rsidRPr="00304819">
        <w:rPr>
          <w:lang w:val="ru-RU"/>
        </w:rPr>
        <w:t>. Компетенция Правительства Республики Казахстан</w:t>
      </w:r>
      <w:bookmarkEnd w:id="12"/>
      <w:bookmarkEnd w:id="13"/>
    </w:p>
    <w:p w14:paraId="3B682E86" w14:textId="77777777" w:rsidR="00B62F0C" w:rsidRPr="00304819" w:rsidRDefault="00B62F0C" w:rsidP="00D34275">
      <w:pPr>
        <w:spacing w:line="240" w:lineRule="auto"/>
      </w:pPr>
    </w:p>
    <w:p w14:paraId="3323028E" w14:textId="77777777" w:rsidR="00D15E74" w:rsidRPr="00304819" w:rsidRDefault="00D15E74" w:rsidP="00D34275">
      <w:pPr>
        <w:shd w:val="clear" w:color="auto" w:fill="FFFFFF" w:themeFill="background1"/>
        <w:tabs>
          <w:tab w:val="left" w:pos="993"/>
        </w:tabs>
        <w:spacing w:line="240" w:lineRule="auto"/>
      </w:pPr>
      <w:r w:rsidRPr="00304819">
        <w:t>Правительство Республики Казахстан:</w:t>
      </w:r>
    </w:p>
    <w:p w14:paraId="524AB464" w14:textId="3E58EF5A" w:rsidR="007A71A3" w:rsidRPr="00304819" w:rsidRDefault="00D15E74" w:rsidP="00D34275">
      <w:pPr>
        <w:pStyle w:val="a3"/>
        <w:numPr>
          <w:ilvl w:val="0"/>
          <w:numId w:val="56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</w:pPr>
      <w:r w:rsidRPr="00304819">
        <w:t>разрабатывает основные направления государственной политики в области теплоэнергетики</w:t>
      </w:r>
      <w:r w:rsidR="007A71A3" w:rsidRPr="00304819">
        <w:t>;</w:t>
      </w:r>
      <w:r w:rsidR="002F6100" w:rsidRPr="00304819">
        <w:t xml:space="preserve"> </w:t>
      </w:r>
    </w:p>
    <w:p w14:paraId="1E33FAA8" w14:textId="00492F08" w:rsidR="0094442B" w:rsidRPr="00304819" w:rsidRDefault="00EE3235" w:rsidP="00D34275">
      <w:pPr>
        <w:pStyle w:val="a3"/>
        <w:numPr>
          <w:ilvl w:val="0"/>
          <w:numId w:val="56"/>
        </w:numPr>
        <w:shd w:val="clear" w:color="auto" w:fill="FFFFFF" w:themeFill="background1"/>
        <w:tabs>
          <w:tab w:val="left" w:pos="993"/>
        </w:tabs>
        <w:spacing w:line="240" w:lineRule="auto"/>
        <w:ind w:left="0" w:firstLine="709"/>
      </w:pPr>
      <w:r w:rsidRPr="00304819">
        <w:t xml:space="preserve">утверждает </w:t>
      </w:r>
      <w:r w:rsidR="002F6100" w:rsidRPr="00304819">
        <w:t>перечень ключевых показателей отрасли теплоэнергетики и значени</w:t>
      </w:r>
      <w:r w:rsidR="00E9133A" w:rsidRPr="00304819">
        <w:t>я</w:t>
      </w:r>
      <w:r w:rsidR="002F6100" w:rsidRPr="00304819">
        <w:t xml:space="preserve"> целевых показателей отрасли теплоэнергетики</w:t>
      </w:r>
      <w:r w:rsidR="00724E96" w:rsidRPr="00304819">
        <w:t xml:space="preserve"> по территориям</w:t>
      </w:r>
      <w:r w:rsidR="007509AC" w:rsidRPr="00304819">
        <w:t>,</w:t>
      </w:r>
      <w:r w:rsidR="008E16E3" w:rsidRPr="00304819">
        <w:t xml:space="preserve"> по</w:t>
      </w:r>
      <w:r w:rsidR="00175181" w:rsidRPr="00304819">
        <w:t xml:space="preserve"> </w:t>
      </w:r>
      <w:r w:rsidR="008E16E3" w:rsidRPr="00304819">
        <w:t>секторам</w:t>
      </w:r>
      <w:r w:rsidR="00175181" w:rsidRPr="00304819">
        <w:t>, включая</w:t>
      </w:r>
      <w:r w:rsidR="008E16E3" w:rsidRPr="00304819">
        <w:t xml:space="preserve"> производств</w:t>
      </w:r>
      <w:r w:rsidR="00175181" w:rsidRPr="00304819">
        <w:t>о</w:t>
      </w:r>
      <w:r w:rsidR="008E16E3" w:rsidRPr="00304819">
        <w:t>, транспортировк</w:t>
      </w:r>
      <w:r w:rsidR="00175181" w:rsidRPr="00304819">
        <w:t>у</w:t>
      </w:r>
      <w:r w:rsidR="008E16E3" w:rsidRPr="00304819">
        <w:t xml:space="preserve">, </w:t>
      </w:r>
      <w:r w:rsidR="002D77F6" w:rsidRPr="00304819">
        <w:t>реализаци</w:t>
      </w:r>
      <w:r w:rsidR="00175181" w:rsidRPr="00304819">
        <w:t>ю</w:t>
      </w:r>
      <w:r w:rsidR="002D77F6" w:rsidRPr="00304819">
        <w:t xml:space="preserve"> (</w:t>
      </w:r>
      <w:r w:rsidR="008E16E3" w:rsidRPr="00304819">
        <w:t>снабжени</w:t>
      </w:r>
      <w:r w:rsidR="00175181" w:rsidRPr="00304819">
        <w:t>е</w:t>
      </w:r>
      <w:r w:rsidR="002D77F6" w:rsidRPr="00304819">
        <w:t>)</w:t>
      </w:r>
      <w:r w:rsidR="008E16E3" w:rsidRPr="00304819">
        <w:t xml:space="preserve"> и потреблени</w:t>
      </w:r>
      <w:r w:rsidR="00175181" w:rsidRPr="00304819">
        <w:t>е</w:t>
      </w:r>
      <w:r w:rsidR="008E16E3" w:rsidRPr="00304819">
        <w:t xml:space="preserve"> тепловой энергии</w:t>
      </w:r>
      <w:r w:rsidR="002F6100" w:rsidRPr="00304819">
        <w:t>;</w:t>
      </w:r>
    </w:p>
    <w:p w14:paraId="5CEEBDAC" w14:textId="156C1A60" w:rsidR="00D15E74" w:rsidRPr="00304819" w:rsidRDefault="007A71A3" w:rsidP="00D34275">
      <w:pPr>
        <w:shd w:val="clear" w:color="auto" w:fill="FFFFFF" w:themeFill="background1"/>
        <w:tabs>
          <w:tab w:val="left" w:pos="993"/>
        </w:tabs>
        <w:spacing w:line="240" w:lineRule="auto"/>
      </w:pPr>
      <w:r w:rsidRPr="00304819">
        <w:t>3</w:t>
      </w:r>
      <w:r w:rsidR="00D15E74" w:rsidRPr="00304819">
        <w:t>) разрабатыва</w:t>
      </w:r>
      <w:r w:rsidR="007E6E59" w:rsidRPr="00304819">
        <w:t>е</w:t>
      </w:r>
      <w:r w:rsidR="00D15E74" w:rsidRPr="00304819">
        <w:t>т и утвержда</w:t>
      </w:r>
      <w:r w:rsidR="007E6E59" w:rsidRPr="00304819">
        <w:t>е</w:t>
      </w:r>
      <w:r w:rsidR="00D15E74" w:rsidRPr="00304819">
        <w:t xml:space="preserve">т порядок, формы государственной финансовой поддержки, </w:t>
      </w:r>
      <w:r w:rsidR="007E6E59" w:rsidRPr="00304819">
        <w:t xml:space="preserve">в случае необходимости определяют </w:t>
      </w:r>
      <w:r w:rsidR="00D15E74" w:rsidRPr="00304819">
        <w:t>юридическ</w:t>
      </w:r>
      <w:r w:rsidR="007E6E59" w:rsidRPr="00304819">
        <w:t>ое(</w:t>
      </w:r>
      <w:proofErr w:type="spellStart"/>
      <w:r w:rsidR="007E6E59" w:rsidRPr="00304819">
        <w:t>ие</w:t>
      </w:r>
      <w:proofErr w:type="spellEnd"/>
      <w:r w:rsidR="007E6E59" w:rsidRPr="00304819">
        <w:t>)</w:t>
      </w:r>
      <w:r w:rsidR="00D15E74" w:rsidRPr="00304819">
        <w:t xml:space="preserve"> лицо (лица), привлекаемое (привлекаемые) для оказания государственной финансовой поддержки, размеры финансовой поддержки и другие условия, необходимые для </w:t>
      </w:r>
      <w:r w:rsidR="00CA1E26" w:rsidRPr="00304819">
        <w:t>достижения целевых показателей теплоэнергетики</w:t>
      </w:r>
      <w:r w:rsidR="00D15E74" w:rsidRPr="00304819">
        <w:t>;</w:t>
      </w:r>
    </w:p>
    <w:p w14:paraId="4DEF55E9" w14:textId="129DED06" w:rsidR="00D15E74" w:rsidRPr="00304819" w:rsidRDefault="007A71A3" w:rsidP="00D34275">
      <w:pPr>
        <w:shd w:val="clear" w:color="auto" w:fill="FFFFFF" w:themeFill="background1"/>
        <w:tabs>
          <w:tab w:val="left" w:pos="993"/>
        </w:tabs>
        <w:spacing w:line="240" w:lineRule="auto"/>
      </w:pPr>
      <w:r w:rsidRPr="00304819">
        <w:t>4</w:t>
      </w:r>
      <w:r w:rsidR="00D15E74" w:rsidRPr="00304819">
        <w:t>) выполняет иные функции, возложенные на него Конституцией,</w:t>
      </w:r>
      <w:r w:rsidRPr="00304819">
        <w:t xml:space="preserve"> иными</w:t>
      </w:r>
      <w:r w:rsidR="00D15E74" w:rsidRPr="00304819">
        <w:t xml:space="preserve"> </w:t>
      </w:r>
      <w:r w:rsidR="00D1030C" w:rsidRPr="00304819">
        <w:t>з</w:t>
      </w:r>
      <w:r w:rsidR="00D15E74" w:rsidRPr="00304819">
        <w:t>аконами Республики Казахстан и актами Президента Республики Казахстан.</w:t>
      </w:r>
    </w:p>
    <w:p w14:paraId="61F9E3AC" w14:textId="77777777" w:rsidR="00CF5C07" w:rsidRPr="00304819" w:rsidRDefault="00CF5C07" w:rsidP="00D34275">
      <w:pPr>
        <w:shd w:val="clear" w:color="auto" w:fill="FFFFFF" w:themeFill="background1"/>
        <w:spacing w:line="240" w:lineRule="auto"/>
      </w:pPr>
    </w:p>
    <w:p w14:paraId="4AA0245C" w14:textId="1F7B874B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14" w:name="_Toc106827841"/>
      <w:bookmarkStart w:id="15" w:name="_Toc106878931"/>
      <w:r w:rsidRPr="00304819">
        <w:rPr>
          <w:lang w:val="ru-RU"/>
        </w:rPr>
        <w:t xml:space="preserve">Статья </w:t>
      </w:r>
      <w:r w:rsidR="00BD63E9" w:rsidRPr="00304819">
        <w:rPr>
          <w:lang w:val="ru-RU"/>
        </w:rPr>
        <w:t>5</w:t>
      </w:r>
      <w:r w:rsidRPr="00304819">
        <w:rPr>
          <w:lang w:val="ru-RU"/>
        </w:rPr>
        <w:t>. Компетенция уполномоченного органа</w:t>
      </w:r>
      <w:bookmarkEnd w:id="14"/>
      <w:bookmarkEnd w:id="15"/>
    </w:p>
    <w:p w14:paraId="18881D05" w14:textId="729E12A4" w:rsidR="00D15E74" w:rsidRPr="00304819" w:rsidRDefault="00D15E74" w:rsidP="00D34275">
      <w:pPr>
        <w:spacing w:line="240" w:lineRule="auto"/>
      </w:pPr>
      <w:r w:rsidRPr="00304819">
        <w:t xml:space="preserve">Уполномоченный орган: </w:t>
      </w:r>
    </w:p>
    <w:p w14:paraId="38CE0B94" w14:textId="3D203E5C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реализует государственную политику в сфере теплоэнергетики; </w:t>
      </w:r>
    </w:p>
    <w:p w14:paraId="539F0089" w14:textId="144DB438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bookmarkStart w:id="16" w:name="_Hlk78393647"/>
      <w:r w:rsidRPr="00304819">
        <w:t xml:space="preserve">утверждает </w:t>
      </w:r>
      <w:r w:rsidR="0039184C" w:rsidRPr="00304819">
        <w:t>порядок</w:t>
      </w:r>
      <w:r w:rsidRPr="00304819">
        <w:t xml:space="preserve"> разработки и утверждения </w:t>
      </w:r>
      <w:r w:rsidR="006215B5" w:rsidRPr="00304819">
        <w:t>мастер-планов</w:t>
      </w:r>
      <w:r w:rsidRPr="00304819">
        <w:t xml:space="preserve"> </w:t>
      </w:r>
      <w:r w:rsidR="002E0D57" w:rsidRPr="00304819">
        <w:t>развития теплоэнергетики</w:t>
      </w:r>
      <w:r w:rsidRPr="00304819">
        <w:t xml:space="preserve">; </w:t>
      </w:r>
    </w:p>
    <w:bookmarkEnd w:id="16"/>
    <w:p w14:paraId="15E46475" w14:textId="2AD786CC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>утверждает</w:t>
      </w:r>
      <w:r w:rsidR="008E16E3" w:rsidRPr="00304819">
        <w:t xml:space="preserve"> </w:t>
      </w:r>
      <w:r w:rsidR="002A5F6E" w:rsidRPr="00304819">
        <w:t xml:space="preserve">значения </w:t>
      </w:r>
      <w:r w:rsidR="00932CC2" w:rsidRPr="00304819">
        <w:t>плановых</w:t>
      </w:r>
      <w:r w:rsidR="002A5F6E" w:rsidRPr="00304819">
        <w:t xml:space="preserve"> </w:t>
      </w:r>
      <w:r w:rsidR="003E207E" w:rsidRPr="00304819">
        <w:t>показател</w:t>
      </w:r>
      <w:r w:rsidR="003A3BC3" w:rsidRPr="00304819">
        <w:t>ей</w:t>
      </w:r>
      <w:r w:rsidR="003E207E" w:rsidRPr="00304819">
        <w:t xml:space="preserve"> теплоэнергетики</w:t>
      </w:r>
      <w:r w:rsidRPr="00304819">
        <w:t>, в том числе по секторам производства</w:t>
      </w:r>
      <w:r w:rsidR="00D8579C" w:rsidRPr="00304819">
        <w:t xml:space="preserve">, </w:t>
      </w:r>
      <w:r w:rsidR="003E207E" w:rsidRPr="00304819">
        <w:t>транспортировк</w:t>
      </w:r>
      <w:r w:rsidR="0039184C" w:rsidRPr="00304819">
        <w:t>и</w:t>
      </w:r>
      <w:r w:rsidR="008C5F0D" w:rsidRPr="00304819">
        <w:t xml:space="preserve">, </w:t>
      </w:r>
      <w:r w:rsidR="002D77F6" w:rsidRPr="00304819">
        <w:t>реализации (</w:t>
      </w:r>
      <w:r w:rsidR="008C5F0D" w:rsidRPr="00304819">
        <w:t>снабжения</w:t>
      </w:r>
      <w:r w:rsidR="002D77F6" w:rsidRPr="00304819">
        <w:t>)</w:t>
      </w:r>
      <w:r w:rsidR="003E207E" w:rsidRPr="00304819">
        <w:t xml:space="preserve"> </w:t>
      </w:r>
      <w:r w:rsidRPr="00304819">
        <w:t xml:space="preserve">и потребления тепловой энергии; </w:t>
      </w:r>
    </w:p>
    <w:p w14:paraId="4460DF4D" w14:textId="7BB68339" w:rsidR="00932CC2" w:rsidRPr="00304819" w:rsidRDefault="00932CC2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осуществляет сбор и анализ значений фактических показателей теплоэнергетики, в том числе по секторам, </w:t>
      </w:r>
      <w:r w:rsidR="00502C62" w:rsidRPr="00304819">
        <w:t>включая производство, транспортировку, реализацию (снабжение) и потребление тепловой энергии</w:t>
      </w:r>
      <w:r w:rsidRPr="00304819">
        <w:t xml:space="preserve">; </w:t>
      </w:r>
    </w:p>
    <w:p w14:paraId="70CCEB6D" w14:textId="7F294AEF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утверждает </w:t>
      </w:r>
      <w:r w:rsidR="00907EF6" w:rsidRPr="00304819">
        <w:t>критерии</w:t>
      </w:r>
      <w:r w:rsidRPr="00304819">
        <w:t xml:space="preserve">, периодичность и методы мониторинга </w:t>
      </w:r>
      <w:r w:rsidR="00DC1516" w:rsidRPr="00304819">
        <w:t xml:space="preserve">состояния </w:t>
      </w:r>
      <w:r w:rsidRPr="00304819">
        <w:t>отрасли тепло</w:t>
      </w:r>
      <w:r w:rsidR="00D92AD8" w:rsidRPr="00304819">
        <w:t>энергетики</w:t>
      </w:r>
      <w:r w:rsidR="00F11909" w:rsidRPr="00304819">
        <w:t xml:space="preserve">, включающие мониторинг </w:t>
      </w:r>
      <w:r w:rsidR="008E16E3" w:rsidRPr="00304819">
        <w:t xml:space="preserve">значений </w:t>
      </w:r>
      <w:r w:rsidR="003E207E" w:rsidRPr="00304819">
        <w:t>фактических</w:t>
      </w:r>
      <w:r w:rsidR="00D55771" w:rsidRPr="00304819">
        <w:t xml:space="preserve"> </w:t>
      </w:r>
      <w:r w:rsidR="00275476" w:rsidRPr="00304819">
        <w:t xml:space="preserve">и </w:t>
      </w:r>
      <w:r w:rsidR="008E16E3" w:rsidRPr="00304819">
        <w:t>достижени</w:t>
      </w:r>
      <w:r w:rsidR="00ED72B5" w:rsidRPr="00304819">
        <w:t>е</w:t>
      </w:r>
      <w:r w:rsidR="008E16E3" w:rsidRPr="00304819">
        <w:t xml:space="preserve"> </w:t>
      </w:r>
      <w:r w:rsidR="003E207E" w:rsidRPr="00304819">
        <w:t>плановых</w:t>
      </w:r>
      <w:r w:rsidR="00275476" w:rsidRPr="00304819">
        <w:t xml:space="preserve"> показателей </w:t>
      </w:r>
      <w:r w:rsidR="003E207E" w:rsidRPr="00304819">
        <w:t>теплоэнергетики</w:t>
      </w:r>
      <w:r w:rsidR="00EA6A0D" w:rsidRPr="00304819">
        <w:t xml:space="preserve">, в том числе по </w:t>
      </w:r>
      <w:r w:rsidR="00502C62" w:rsidRPr="00304819">
        <w:t>секторам, включая производство, транспортировку, реализацию (снабжение) и потребление тепловой энергии</w:t>
      </w:r>
      <w:r w:rsidRPr="00304819">
        <w:t>;</w:t>
      </w:r>
    </w:p>
    <w:p w14:paraId="714CB4F8" w14:textId="70080157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утверждает </w:t>
      </w:r>
      <w:r w:rsidR="0039184C" w:rsidRPr="00304819">
        <w:t>порядок</w:t>
      </w:r>
      <w:r w:rsidRPr="00304819">
        <w:t xml:space="preserve"> пользования тепловой энергией</w:t>
      </w:r>
      <w:r w:rsidR="0096136E" w:rsidRPr="00304819">
        <w:t xml:space="preserve"> потребителями;</w:t>
      </w:r>
    </w:p>
    <w:p w14:paraId="01F8C0A7" w14:textId="4A2206C1" w:rsidR="0096136E" w:rsidRPr="00304819" w:rsidRDefault="0096136E" w:rsidP="00D34275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</w:pPr>
      <w:r w:rsidRPr="00304819">
        <w:t xml:space="preserve">утверждает </w:t>
      </w:r>
      <w:r w:rsidR="0039184C" w:rsidRPr="00304819">
        <w:t>порядок</w:t>
      </w:r>
      <w:r w:rsidRPr="00304819">
        <w:t xml:space="preserve"> </w:t>
      </w:r>
      <w:r w:rsidR="0061524B" w:rsidRPr="00304819">
        <w:t>взаимодействия субъектов тепло</w:t>
      </w:r>
      <w:r w:rsidR="005730CF" w:rsidRPr="00304819">
        <w:t>снабжения</w:t>
      </w:r>
      <w:r w:rsidR="0061524B" w:rsidRPr="00304819">
        <w:t xml:space="preserve"> и потребителей тепловой энергии</w:t>
      </w:r>
      <w:r w:rsidR="0061524B" w:rsidRPr="00304819" w:rsidDel="0061524B">
        <w:t xml:space="preserve"> </w:t>
      </w:r>
      <w:r w:rsidRPr="00304819">
        <w:t xml:space="preserve">и типовые договоры в сфере теплоэнергетики; </w:t>
      </w:r>
    </w:p>
    <w:p w14:paraId="48783BEF" w14:textId="5516AEF8" w:rsidR="00BD5DF6" w:rsidRPr="00304819" w:rsidRDefault="00BD5DF6" w:rsidP="00D34275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</w:pPr>
      <w:r w:rsidRPr="00304819">
        <w:t xml:space="preserve">утверждает </w:t>
      </w:r>
      <w:r w:rsidR="0039184C" w:rsidRPr="00304819">
        <w:t>порядок</w:t>
      </w:r>
      <w:r w:rsidRPr="00304819">
        <w:t xml:space="preserve"> и критерии </w:t>
      </w:r>
      <w:r w:rsidR="0039184C" w:rsidRPr="00304819">
        <w:t>определения</w:t>
      </w:r>
      <w:r w:rsidRPr="00304819">
        <w:t xml:space="preserve"> местными исполнительными органами единой теплоэнергетической компании;</w:t>
      </w:r>
    </w:p>
    <w:p w14:paraId="6243440C" w14:textId="490C26E4" w:rsidR="00544E64" w:rsidRPr="00304819" w:rsidRDefault="00544E64" w:rsidP="00D34275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</w:pPr>
      <w:r w:rsidRPr="00304819">
        <w:t>разрабатывает порядок расчета тарифа на регулируемые услуги в сфере теплоэнергетики субъектов теплоэнергетики, являющихся субъектами естественных монополий;</w:t>
      </w:r>
    </w:p>
    <w:p w14:paraId="134CFE0E" w14:textId="48C420A1" w:rsidR="00524219" w:rsidRPr="00304819" w:rsidRDefault="00E95E2F" w:rsidP="00D34275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</w:pPr>
      <w:r w:rsidRPr="00304819">
        <w:t xml:space="preserve">утверждает </w:t>
      </w:r>
      <w:r w:rsidR="00ED689F" w:rsidRPr="00304819">
        <w:t xml:space="preserve">совместно с государственным органом, осуществляющим руководство в сферах естественных монополий </w:t>
      </w:r>
      <w:r w:rsidR="0039184C" w:rsidRPr="00304819">
        <w:t>порядок</w:t>
      </w:r>
      <w:r w:rsidRPr="00304819">
        <w:t xml:space="preserve"> расчета тарифа на регулируемые услуги в сфере теплоэнергетики субъектов теплоэнергетики, являющихся суб</w:t>
      </w:r>
      <w:r w:rsidR="00ED689F" w:rsidRPr="00304819">
        <w:t>ъектами естественных монополий;</w:t>
      </w:r>
    </w:p>
    <w:p w14:paraId="26C77340" w14:textId="586F583B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в пределах своей компетенции </w:t>
      </w:r>
      <w:r w:rsidR="00D3499F" w:rsidRPr="00304819">
        <w:t xml:space="preserve">разрабатывает и </w:t>
      </w:r>
      <w:r w:rsidRPr="00304819">
        <w:t xml:space="preserve">утверждает </w:t>
      </w:r>
      <w:r w:rsidR="00D3499F" w:rsidRPr="00304819">
        <w:t xml:space="preserve">нормативные </w:t>
      </w:r>
      <w:r w:rsidRPr="00304819">
        <w:t xml:space="preserve">технические </w:t>
      </w:r>
      <w:r w:rsidR="00D3499F" w:rsidRPr="00304819">
        <w:t xml:space="preserve">документы </w:t>
      </w:r>
      <w:r w:rsidR="00090624" w:rsidRPr="00304819">
        <w:t xml:space="preserve">и технические регламенты </w:t>
      </w:r>
      <w:r w:rsidR="00D3499F" w:rsidRPr="00304819">
        <w:t>в сферах проектирования, строительства, эксплуатационных</w:t>
      </w:r>
      <w:r w:rsidRPr="00304819">
        <w:t xml:space="preserve"> и </w:t>
      </w:r>
      <w:r w:rsidR="00D3499F" w:rsidRPr="00304819">
        <w:t>технико-экономических характеристик оборудования</w:t>
      </w:r>
      <w:r w:rsidRPr="00304819">
        <w:t xml:space="preserve"> объектов теплоэнергетики; </w:t>
      </w:r>
    </w:p>
    <w:p w14:paraId="555981B6" w14:textId="470D3A9D" w:rsidR="008C438A" w:rsidRPr="00304819" w:rsidRDefault="008C438A" w:rsidP="00D34275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</w:pPr>
      <w:r w:rsidRPr="00304819">
        <w:t xml:space="preserve">разрабатывает и утверждает </w:t>
      </w:r>
      <w:r w:rsidR="00847B1C" w:rsidRPr="00304819">
        <w:t xml:space="preserve">совместно с уполномоченным органом в сфере жилищных отношений и жилищно-коммунального хозяйства </w:t>
      </w:r>
      <w:r w:rsidR="0039184C" w:rsidRPr="00304819">
        <w:t>порядок</w:t>
      </w:r>
      <w:r w:rsidRPr="00304819">
        <w:t xml:space="preserve"> учета тепловой энергии и теплоносителя;</w:t>
      </w:r>
    </w:p>
    <w:p w14:paraId="5272E99E" w14:textId="43770E53" w:rsidR="00CF5521" w:rsidRPr="00304819" w:rsidRDefault="00CF5521" w:rsidP="00D34275">
      <w:pPr>
        <w:pStyle w:val="a3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</w:pPr>
      <w:r w:rsidRPr="00304819">
        <w:t xml:space="preserve">утверждает </w:t>
      </w:r>
      <w:r w:rsidR="00CE496A" w:rsidRPr="00304819">
        <w:t>порядок</w:t>
      </w:r>
      <w:r w:rsidRPr="00304819">
        <w:t xml:space="preserve"> ведения реестра субъектов</w:t>
      </w:r>
      <w:r w:rsidR="007F086A" w:rsidRPr="00304819">
        <w:t xml:space="preserve"> </w:t>
      </w:r>
      <w:r w:rsidR="003D3F49" w:rsidRPr="00304819">
        <w:t>теплоснабжения</w:t>
      </w:r>
      <w:r w:rsidRPr="00304819">
        <w:t>;</w:t>
      </w:r>
    </w:p>
    <w:p w14:paraId="1D7D58B8" w14:textId="513B066C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собирает, актуализирует и публикует на своем </w:t>
      </w:r>
      <w:proofErr w:type="spellStart"/>
      <w:r w:rsidRPr="00304819">
        <w:t>интернет-ресурсе</w:t>
      </w:r>
      <w:proofErr w:type="spellEnd"/>
      <w:r w:rsidRPr="00304819">
        <w:t xml:space="preserve"> информацию о состоянии отрасли теплоэнергетики, согласно настоящему Закону; </w:t>
      </w:r>
    </w:p>
    <w:p w14:paraId="0A30A843" w14:textId="4509BF48" w:rsidR="00DB7B8F" w:rsidRPr="00304819" w:rsidRDefault="00B85C75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публикует на своем </w:t>
      </w:r>
      <w:proofErr w:type="spellStart"/>
      <w:r w:rsidRPr="00304819">
        <w:t>интернет-ресурсе</w:t>
      </w:r>
      <w:proofErr w:type="spellEnd"/>
      <w:r w:rsidRPr="00304819">
        <w:t xml:space="preserve"> </w:t>
      </w:r>
      <w:r w:rsidR="00AE7C46" w:rsidRPr="00304819">
        <w:t xml:space="preserve">актуальные </w:t>
      </w:r>
      <w:r w:rsidRPr="00304819">
        <w:t xml:space="preserve">перечень </w:t>
      </w:r>
      <w:r w:rsidR="00967575" w:rsidRPr="00304819">
        <w:t xml:space="preserve">и тексты правовых актов и нормативных </w:t>
      </w:r>
      <w:r w:rsidRPr="00304819">
        <w:t xml:space="preserve">технических </w:t>
      </w:r>
      <w:r w:rsidR="00967575" w:rsidRPr="00304819">
        <w:t>документов</w:t>
      </w:r>
      <w:r w:rsidRPr="00304819">
        <w:t xml:space="preserve"> </w:t>
      </w:r>
      <w:r w:rsidR="00AE7C46" w:rsidRPr="00304819">
        <w:t xml:space="preserve">в сфере </w:t>
      </w:r>
      <w:r w:rsidRPr="00304819">
        <w:t>теплоэнергетики</w:t>
      </w:r>
      <w:r w:rsidR="00DB7B8F" w:rsidRPr="00304819">
        <w:t>;</w:t>
      </w:r>
    </w:p>
    <w:p w14:paraId="6CC14313" w14:textId="208F6AF1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организует и осуществляет взаимодействие и координацию с государственными органами и иными лицами; </w:t>
      </w:r>
    </w:p>
    <w:p w14:paraId="4D372940" w14:textId="74393316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осуществляет международное сотрудничество в области теплоэнергетики; </w:t>
      </w:r>
    </w:p>
    <w:p w14:paraId="5836495A" w14:textId="3F57E011" w:rsidR="00D15E74" w:rsidRPr="00304819" w:rsidRDefault="00D15E74" w:rsidP="00D34275">
      <w:pPr>
        <w:pStyle w:val="a3"/>
        <w:numPr>
          <w:ilvl w:val="0"/>
          <w:numId w:val="3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осуществляет иные полномочия, предусмотренные </w:t>
      </w:r>
      <w:r w:rsidR="00242132" w:rsidRPr="00304819">
        <w:t xml:space="preserve">настоящим Законом, иными </w:t>
      </w:r>
      <w:r w:rsidRPr="00304819">
        <w:t>законами Республики Казахстан, актами Президента Республики Казахстан и Правительств</w:t>
      </w:r>
      <w:r w:rsidR="00220B6B" w:rsidRPr="00304819">
        <w:t>а</w:t>
      </w:r>
      <w:r w:rsidRPr="00304819">
        <w:t xml:space="preserve"> Республики Казахстан.</w:t>
      </w:r>
    </w:p>
    <w:p w14:paraId="2973CE85" w14:textId="77777777" w:rsidR="00CF5C07" w:rsidRPr="00304819" w:rsidRDefault="00CF5C07" w:rsidP="00D34275">
      <w:pPr>
        <w:shd w:val="clear" w:color="auto" w:fill="FFFFFF" w:themeFill="background1"/>
        <w:spacing w:line="240" w:lineRule="auto"/>
      </w:pPr>
    </w:p>
    <w:p w14:paraId="5AC69F94" w14:textId="6DF92157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17" w:name="_Toc106827842"/>
      <w:bookmarkStart w:id="18" w:name="_Toc106878932"/>
      <w:r w:rsidRPr="00304819">
        <w:rPr>
          <w:lang w:val="ru-RU"/>
        </w:rPr>
        <w:t xml:space="preserve">Статья </w:t>
      </w:r>
      <w:r w:rsidR="00BD63E9" w:rsidRPr="00304819">
        <w:rPr>
          <w:lang w:val="ru-RU"/>
        </w:rPr>
        <w:t>6</w:t>
      </w:r>
      <w:r w:rsidRPr="00304819">
        <w:rPr>
          <w:lang w:val="ru-RU"/>
        </w:rPr>
        <w:t>. Компетенция уполномоченного органа в сфере жилищных отношений и жилищно-коммунального хозяйства</w:t>
      </w:r>
      <w:bookmarkEnd w:id="17"/>
      <w:bookmarkEnd w:id="18"/>
    </w:p>
    <w:p w14:paraId="359C1E34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Уполномоченный орган в сфере жилищных отношений и жилищно-коммунального хозяйства:</w:t>
      </w:r>
    </w:p>
    <w:p w14:paraId="413F863C" w14:textId="7CAB5DA4" w:rsidR="00D15E74" w:rsidRPr="00304819" w:rsidRDefault="00CF5521" w:rsidP="00D34275">
      <w:pPr>
        <w:pStyle w:val="a3"/>
        <w:numPr>
          <w:ilvl w:val="0"/>
          <w:numId w:val="24"/>
        </w:numPr>
        <w:shd w:val="clear" w:color="auto" w:fill="FFFFFF" w:themeFill="background1"/>
        <w:tabs>
          <w:tab w:val="left" w:pos="709"/>
        </w:tabs>
        <w:spacing w:line="240" w:lineRule="auto"/>
        <w:ind w:left="0" w:firstLine="709"/>
      </w:pPr>
      <w:r w:rsidRPr="00304819">
        <w:t>в пределах своей компетенции разрабатывает и утверждает нормативн</w:t>
      </w:r>
      <w:r w:rsidR="00CE496A" w:rsidRPr="00304819">
        <w:t>ые</w:t>
      </w:r>
      <w:r w:rsidRPr="00304819">
        <w:t>-техническ</w:t>
      </w:r>
      <w:r w:rsidR="00CE496A" w:rsidRPr="00304819">
        <w:t xml:space="preserve">ие </w:t>
      </w:r>
      <w:r w:rsidRPr="00304819">
        <w:t>документ</w:t>
      </w:r>
      <w:r w:rsidR="00CE496A" w:rsidRPr="00304819">
        <w:t>ы</w:t>
      </w:r>
      <w:r w:rsidRPr="00304819">
        <w:t>, относящ</w:t>
      </w:r>
      <w:r w:rsidR="00CE496A" w:rsidRPr="00304819">
        <w:t>иеся</w:t>
      </w:r>
      <w:r w:rsidRPr="00304819">
        <w:t xml:space="preserve"> к потреблению тепловой энергии</w:t>
      </w:r>
      <w:r w:rsidR="0089497E" w:rsidRPr="00304819">
        <w:t xml:space="preserve">, </w:t>
      </w:r>
      <w:r w:rsidR="008F6660" w:rsidRPr="00304819">
        <w:t>в том числе в части</w:t>
      </w:r>
      <w:r w:rsidR="0089497E" w:rsidRPr="00304819">
        <w:t xml:space="preserve"> промышленного и производственного потребления тепловой энергии</w:t>
      </w:r>
      <w:r w:rsidR="008F6660" w:rsidRPr="00304819">
        <w:t>, используемого на нужды вентиляции и горячего водоснабжения</w:t>
      </w:r>
      <w:r w:rsidR="00D15E74" w:rsidRPr="00304819">
        <w:t>;</w:t>
      </w:r>
    </w:p>
    <w:p w14:paraId="4D7B9288" w14:textId="5BA8A4A1" w:rsidR="00D15E74" w:rsidRPr="00304819" w:rsidRDefault="000624EA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D15E74" w:rsidRPr="00304819">
        <w:t>)</w:t>
      </w:r>
      <w:r w:rsidR="00D15E74" w:rsidRPr="00304819">
        <w:tab/>
        <w:t xml:space="preserve">разрабатывает и утверждает типовые правила расчета норм потребления коммунальных услуг по теплоснабжению для потребителей, не имеющих приборов </w:t>
      </w:r>
      <w:r w:rsidR="001E32D4" w:rsidRPr="00304819">
        <w:t xml:space="preserve">коммерческого </w:t>
      </w:r>
      <w:r w:rsidR="00D15E74" w:rsidRPr="00304819">
        <w:t>учета</w:t>
      </w:r>
      <w:r w:rsidR="00C51BBF" w:rsidRPr="00304819">
        <w:t>, в систем</w:t>
      </w:r>
      <w:r w:rsidR="0041502E" w:rsidRPr="00304819">
        <w:t>е</w:t>
      </w:r>
      <w:r w:rsidR="00C51BBF" w:rsidRPr="00304819">
        <w:t xml:space="preserve"> централизованного теплоснабжения общего пользования и </w:t>
      </w:r>
      <w:r w:rsidR="00DE3132" w:rsidRPr="00304819">
        <w:t>локальн</w:t>
      </w:r>
      <w:r w:rsidR="0041502E" w:rsidRPr="00304819">
        <w:t>ой системе</w:t>
      </w:r>
      <w:r w:rsidR="00DE3132" w:rsidRPr="00304819">
        <w:t xml:space="preserve"> </w:t>
      </w:r>
      <w:r w:rsidR="00C51BBF" w:rsidRPr="00304819">
        <w:t>централизованного теплоснабжения</w:t>
      </w:r>
      <w:r w:rsidR="00B62F0C" w:rsidRPr="00304819">
        <w:t>;</w:t>
      </w:r>
    </w:p>
    <w:p w14:paraId="18B156DB" w14:textId="6E7DAE96" w:rsidR="00212C64" w:rsidRPr="00304819" w:rsidRDefault="000624EA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</w:t>
      </w:r>
      <w:r w:rsidR="00212C64" w:rsidRPr="00304819">
        <w:t>)</w:t>
      </w:r>
      <w:r w:rsidR="00212C64" w:rsidRPr="00304819">
        <w:tab/>
        <w:t xml:space="preserve">разрабатывает и утверждает правила и условия </w:t>
      </w:r>
      <w:r w:rsidR="00F845C4" w:rsidRPr="00304819">
        <w:t xml:space="preserve">системы </w:t>
      </w:r>
      <w:proofErr w:type="spellStart"/>
      <w:r w:rsidR="00212C64" w:rsidRPr="00304819">
        <w:t>биллинга</w:t>
      </w:r>
      <w:proofErr w:type="spellEnd"/>
      <w:r w:rsidR="00F845C4" w:rsidRPr="00304819">
        <w:t xml:space="preserve"> </w:t>
      </w:r>
      <w:r w:rsidR="00212C64" w:rsidRPr="00304819">
        <w:t>для многоквартирных жилых домов, жители которых имеют поквартирные приборы учета тепловой энергии</w:t>
      </w:r>
      <w:r w:rsidR="00F92EEF" w:rsidRPr="00304819">
        <w:t xml:space="preserve"> и теплоносителя</w:t>
      </w:r>
      <w:r w:rsidR="00212C64" w:rsidRPr="00304819">
        <w:t xml:space="preserve">; </w:t>
      </w:r>
    </w:p>
    <w:p w14:paraId="665DD52A" w14:textId="1957C29F" w:rsidR="00E14C65" w:rsidRPr="00304819" w:rsidRDefault="00E14C65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</w:r>
      <w:r w:rsidR="001F48B4" w:rsidRPr="00304819">
        <w:t xml:space="preserve">в пределах своей компетенции осуществляют мониторинг состояния отрасли теплоэнергетики на основе </w:t>
      </w:r>
      <w:r w:rsidR="001E3DF8" w:rsidRPr="00304819">
        <w:t>порядка, методов мониторинга и требований к информации, предоставляемой в рамках мониторинга</w:t>
      </w:r>
      <w:r w:rsidR="001F48B4" w:rsidRPr="00304819">
        <w:t>,</w:t>
      </w:r>
      <w:r w:rsidR="001E3DF8" w:rsidRPr="00304819">
        <w:t xml:space="preserve"> </w:t>
      </w:r>
      <w:r w:rsidR="001F48B4" w:rsidRPr="00304819">
        <w:t>определенных уполномоченным органом</w:t>
      </w:r>
      <w:r w:rsidRPr="00304819">
        <w:t>;</w:t>
      </w:r>
    </w:p>
    <w:p w14:paraId="38C7A2A5" w14:textId="7CAC1F1F" w:rsidR="005C0AF0" w:rsidRPr="00304819" w:rsidRDefault="005C0AF0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5)</w:t>
      </w:r>
      <w:r w:rsidRPr="00304819">
        <w:tab/>
        <w:t xml:space="preserve">разрабатывает и утверждает совместно с уполномоченным органом </w:t>
      </w:r>
      <w:r w:rsidR="0009396A" w:rsidRPr="00304819">
        <w:t>порядок</w:t>
      </w:r>
      <w:r w:rsidRPr="00304819">
        <w:t xml:space="preserve"> учета тепловой энергии и теплоносителя;</w:t>
      </w:r>
    </w:p>
    <w:p w14:paraId="5DB76D7B" w14:textId="66E9F9FB" w:rsidR="00242132" w:rsidRPr="00304819" w:rsidRDefault="005C0AF0" w:rsidP="00D34275">
      <w:pPr>
        <w:shd w:val="clear" w:color="auto" w:fill="FFFFFF" w:themeFill="background1"/>
        <w:tabs>
          <w:tab w:val="left" w:pos="1134"/>
          <w:tab w:val="left" w:pos="1560"/>
        </w:tabs>
        <w:spacing w:line="240" w:lineRule="auto"/>
      </w:pPr>
      <w:r w:rsidRPr="00304819">
        <w:t>6</w:t>
      </w:r>
      <w:r w:rsidR="00CF5521" w:rsidRPr="00304819">
        <w:t>)</w:t>
      </w:r>
      <w:r w:rsidR="00CF5521" w:rsidRPr="00304819">
        <w:tab/>
      </w:r>
      <w:r w:rsidR="00242132" w:rsidRPr="00304819">
        <w:t xml:space="preserve">осуществляет иные полномочия, </w:t>
      </w:r>
      <w:r w:rsidR="00D04E31" w:rsidRPr="00304819">
        <w:t>предусмотренные настоящим Законом, иными законами Республики Казахстан, актами Президента Республики Казахстан и Правительств</w:t>
      </w:r>
      <w:r w:rsidR="00220B6B" w:rsidRPr="00304819">
        <w:t>а</w:t>
      </w:r>
      <w:r w:rsidR="00D04E31" w:rsidRPr="00304819">
        <w:t xml:space="preserve"> Республики Казахстан</w:t>
      </w:r>
      <w:r w:rsidR="00242132" w:rsidRPr="00304819">
        <w:t>.</w:t>
      </w:r>
    </w:p>
    <w:p w14:paraId="60EFE3D8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</w:p>
    <w:p w14:paraId="677AE05F" w14:textId="77777777" w:rsidR="000624EA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  <w:rPr>
          <w:b/>
        </w:rPr>
      </w:pPr>
      <w:r w:rsidRPr="00304819">
        <w:rPr>
          <w:b/>
        </w:rPr>
        <w:t>Статья</w:t>
      </w:r>
      <w:r w:rsidR="00BD63E9" w:rsidRPr="00304819">
        <w:rPr>
          <w:b/>
        </w:rPr>
        <w:t xml:space="preserve"> 7</w:t>
      </w:r>
      <w:r w:rsidRPr="00304819">
        <w:rPr>
          <w:b/>
        </w:rPr>
        <w:t xml:space="preserve">. </w:t>
      </w:r>
      <w:r w:rsidR="000624EA" w:rsidRPr="00304819">
        <w:rPr>
          <w:b/>
        </w:rPr>
        <w:t xml:space="preserve">Компетенция уполномоченного органа в области энергосбережения и повышения </w:t>
      </w:r>
      <w:proofErr w:type="spellStart"/>
      <w:r w:rsidR="000624EA" w:rsidRPr="00304819">
        <w:rPr>
          <w:b/>
        </w:rPr>
        <w:t>энергоэффективности</w:t>
      </w:r>
      <w:proofErr w:type="spellEnd"/>
    </w:p>
    <w:p w14:paraId="47DA318E" w14:textId="77777777" w:rsidR="008E0616" w:rsidRPr="00304819" w:rsidRDefault="008E0616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rPr>
          <w:bCs/>
        </w:rPr>
        <w:t xml:space="preserve">Уполномоченный орган в области энергосбережения и повышения </w:t>
      </w:r>
      <w:proofErr w:type="spellStart"/>
      <w:r w:rsidRPr="00304819">
        <w:rPr>
          <w:bCs/>
        </w:rPr>
        <w:t>энергоэффективности</w:t>
      </w:r>
      <w:proofErr w:type="spellEnd"/>
      <w:r w:rsidRPr="00304819">
        <w:rPr>
          <w:bCs/>
        </w:rPr>
        <w:t>:</w:t>
      </w:r>
    </w:p>
    <w:p w14:paraId="291C286A" w14:textId="3C35A4F5" w:rsidR="0094016B" w:rsidRPr="00304819" w:rsidRDefault="00CF5521" w:rsidP="00D34275">
      <w:pPr>
        <w:pStyle w:val="a3"/>
        <w:numPr>
          <w:ilvl w:val="0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709"/>
      </w:pPr>
      <w:r w:rsidRPr="00304819">
        <w:t xml:space="preserve">разрабатывает </w:t>
      </w:r>
      <w:r w:rsidR="00ED1D30" w:rsidRPr="00304819">
        <w:t xml:space="preserve">и обеспечивает </w:t>
      </w:r>
      <w:r w:rsidR="006F38FF" w:rsidRPr="00304819">
        <w:t xml:space="preserve">контроль за исполнением </w:t>
      </w:r>
      <w:r w:rsidRPr="00304819">
        <w:t>план</w:t>
      </w:r>
      <w:r w:rsidR="00ED1D30" w:rsidRPr="00304819">
        <w:t>ов</w:t>
      </w:r>
      <w:r w:rsidRPr="00304819">
        <w:t xml:space="preserve"> по снижению </w:t>
      </w:r>
      <w:r w:rsidR="006F38FF" w:rsidRPr="00304819">
        <w:t>теплопотребления в отапливаемых помещениях для достижения целевых показателей теплоэнергетики</w:t>
      </w:r>
      <w:r w:rsidRPr="00304819">
        <w:t>;</w:t>
      </w:r>
    </w:p>
    <w:p w14:paraId="2B8FB55D" w14:textId="6C403940" w:rsidR="00DF27ED" w:rsidRPr="00304819" w:rsidRDefault="00DF27ED" w:rsidP="00D34275">
      <w:pPr>
        <w:pStyle w:val="a3"/>
        <w:numPr>
          <w:ilvl w:val="0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709"/>
      </w:pPr>
      <w:r w:rsidRPr="00304819">
        <w:t xml:space="preserve">разрабатывает и утверждает нормативы удельного расхода тепловой энергии </w:t>
      </w:r>
      <w:r w:rsidR="006F38FF" w:rsidRPr="00304819">
        <w:t xml:space="preserve">на нужды отопления </w:t>
      </w:r>
      <w:r w:rsidRPr="00304819">
        <w:t>и другие нормативы</w:t>
      </w:r>
      <w:r w:rsidR="008E0616" w:rsidRPr="00304819">
        <w:t>,</w:t>
      </w:r>
      <w:r w:rsidRPr="00304819">
        <w:t xml:space="preserve"> </w:t>
      </w:r>
      <w:r w:rsidR="006F38FF" w:rsidRPr="00304819">
        <w:t>связанные с объемом потребления тепловой энергии и теплоносителя для всех категорий потребителей;</w:t>
      </w:r>
      <w:r w:rsidR="000624EA" w:rsidRPr="00304819">
        <w:t xml:space="preserve"> </w:t>
      </w:r>
    </w:p>
    <w:p w14:paraId="68150E2F" w14:textId="761BDC5A" w:rsidR="00CF5521" w:rsidRPr="00304819" w:rsidRDefault="00CF5521" w:rsidP="00D34275">
      <w:pPr>
        <w:pStyle w:val="a3"/>
        <w:numPr>
          <w:ilvl w:val="0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709"/>
      </w:pPr>
      <w:r w:rsidRPr="00304819">
        <w:t>разрабатыва</w:t>
      </w:r>
      <w:r w:rsidR="00742A3C" w:rsidRPr="00304819">
        <w:t>е</w:t>
      </w:r>
      <w:r w:rsidRPr="00304819">
        <w:t>т и утвержда</w:t>
      </w:r>
      <w:r w:rsidR="00742A3C" w:rsidRPr="00304819">
        <w:t>е</w:t>
      </w:r>
      <w:r w:rsidRPr="00304819">
        <w:t xml:space="preserve">т </w:t>
      </w:r>
      <w:r w:rsidR="008E0616" w:rsidRPr="00304819">
        <w:t>порядок</w:t>
      </w:r>
      <w:r w:rsidRPr="00304819">
        <w:t xml:space="preserve"> и требования по энергосбережению </w:t>
      </w:r>
      <w:r w:rsidR="00742A3C" w:rsidRPr="00304819">
        <w:t xml:space="preserve">и повышению </w:t>
      </w:r>
      <w:proofErr w:type="spellStart"/>
      <w:r w:rsidR="00742A3C" w:rsidRPr="00304819">
        <w:t>энергоэффективности</w:t>
      </w:r>
      <w:proofErr w:type="spellEnd"/>
      <w:r w:rsidR="00742A3C" w:rsidRPr="00304819">
        <w:t xml:space="preserve"> для всех категорий потребителей (в том числе частный сектор, промышленные и производственны</w:t>
      </w:r>
      <w:r w:rsidR="001B2B26" w:rsidRPr="00304819">
        <w:t>е</w:t>
      </w:r>
      <w:r w:rsidR="00742A3C" w:rsidRPr="00304819">
        <w:t xml:space="preserve"> объекты), направленные на снижение уровня потребления объема тепловой энергии и теплоносителя для достижения целевых показателей теплоэнергетики</w:t>
      </w:r>
      <w:r w:rsidRPr="00304819">
        <w:t>;</w:t>
      </w:r>
    </w:p>
    <w:p w14:paraId="3D3309BD" w14:textId="342EF609" w:rsidR="00D15E74" w:rsidRPr="00304819" w:rsidRDefault="00D15E74" w:rsidP="00D34275">
      <w:pPr>
        <w:pStyle w:val="a3"/>
        <w:numPr>
          <w:ilvl w:val="0"/>
          <w:numId w:val="45"/>
        </w:numPr>
        <w:shd w:val="clear" w:color="auto" w:fill="FFFFFF" w:themeFill="background1"/>
        <w:tabs>
          <w:tab w:val="left" w:pos="709"/>
          <w:tab w:val="left" w:pos="993"/>
        </w:tabs>
        <w:spacing w:line="240" w:lineRule="auto"/>
        <w:ind w:left="0" w:firstLine="709"/>
      </w:pPr>
      <w:r w:rsidRPr="00304819">
        <w:t xml:space="preserve">осуществляет иные полномочия, предусмотренные </w:t>
      </w:r>
      <w:r w:rsidR="00D04E31" w:rsidRPr="00304819">
        <w:t xml:space="preserve">настоящим Законом, иными </w:t>
      </w:r>
      <w:r w:rsidRPr="00304819">
        <w:t xml:space="preserve">законами Республики Казахстан, актами Президента Республики Казахстан и </w:t>
      </w:r>
      <w:r w:rsidR="00D04E31" w:rsidRPr="00304819">
        <w:t>Правительств</w:t>
      </w:r>
      <w:r w:rsidR="00220B6B" w:rsidRPr="00304819">
        <w:t>а</w:t>
      </w:r>
      <w:r w:rsidRPr="00304819">
        <w:t xml:space="preserve"> Республики Казахстан.</w:t>
      </w:r>
    </w:p>
    <w:p w14:paraId="48C2327A" w14:textId="77777777" w:rsidR="00E951FA" w:rsidRPr="00304819" w:rsidRDefault="00E951FA" w:rsidP="00D34275">
      <w:pPr>
        <w:shd w:val="clear" w:color="auto" w:fill="FFFFFF" w:themeFill="background1"/>
        <w:tabs>
          <w:tab w:val="left" w:pos="1134"/>
        </w:tabs>
        <w:spacing w:line="240" w:lineRule="auto"/>
      </w:pPr>
    </w:p>
    <w:p w14:paraId="3E4BF029" w14:textId="0526508B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19" w:name="_Toc106878933"/>
      <w:r w:rsidRPr="00304819">
        <w:rPr>
          <w:lang w:val="ru-RU"/>
        </w:rPr>
        <w:t xml:space="preserve">Статья </w:t>
      </w:r>
      <w:r w:rsidR="009B3E89" w:rsidRPr="00304819">
        <w:rPr>
          <w:lang w:val="ru-RU"/>
        </w:rPr>
        <w:t>8</w:t>
      </w:r>
      <w:r w:rsidRPr="00304819">
        <w:rPr>
          <w:lang w:val="ru-RU"/>
        </w:rPr>
        <w:t xml:space="preserve">. </w:t>
      </w:r>
      <w:bookmarkStart w:id="20" w:name="_Toc106827843"/>
      <w:r w:rsidRPr="00304819">
        <w:rPr>
          <w:lang w:val="ru-RU"/>
        </w:rPr>
        <w:t xml:space="preserve">Компетенция </w:t>
      </w:r>
      <w:r w:rsidR="00765EF7" w:rsidRPr="00304819">
        <w:rPr>
          <w:lang w:val="ru-RU"/>
        </w:rPr>
        <w:t xml:space="preserve">государственного </w:t>
      </w:r>
      <w:r w:rsidRPr="00304819">
        <w:rPr>
          <w:lang w:val="ru-RU"/>
        </w:rPr>
        <w:t xml:space="preserve">органа по </w:t>
      </w:r>
      <w:r w:rsidR="008662AF" w:rsidRPr="00304819">
        <w:rPr>
          <w:lang w:val="ru-RU"/>
        </w:rPr>
        <w:t xml:space="preserve">государственному энергетическому надзору и </w:t>
      </w:r>
      <w:r w:rsidRPr="00304819">
        <w:rPr>
          <w:lang w:val="ru-RU"/>
        </w:rPr>
        <w:t>контролю</w:t>
      </w:r>
      <w:bookmarkEnd w:id="19"/>
      <w:bookmarkEnd w:id="20"/>
    </w:p>
    <w:p w14:paraId="4C61D62B" w14:textId="0B1B3E13" w:rsidR="00D15E74" w:rsidRPr="00304819" w:rsidRDefault="00765EF7" w:rsidP="00D34275">
      <w:pPr>
        <w:shd w:val="clear" w:color="auto" w:fill="FFFFFF" w:themeFill="background1"/>
        <w:spacing w:line="240" w:lineRule="auto"/>
      </w:pPr>
      <w:r w:rsidRPr="00304819">
        <w:t>Государственный о</w:t>
      </w:r>
      <w:r w:rsidR="008662AF" w:rsidRPr="00304819">
        <w:t>рган по государственному энергетическому надзору и</w:t>
      </w:r>
      <w:r w:rsidR="00D15E74" w:rsidRPr="00304819">
        <w:t xml:space="preserve"> контролю</w:t>
      </w:r>
      <w:r w:rsidR="00FF7C58" w:rsidRPr="00304819">
        <w:t xml:space="preserve"> самостоятельно, либо с привлечением экспертных организаций</w:t>
      </w:r>
      <w:r w:rsidR="00D15E74" w:rsidRPr="00304819">
        <w:t xml:space="preserve">: </w:t>
      </w:r>
    </w:p>
    <w:p w14:paraId="594DF1BA" w14:textId="5118F28A" w:rsidR="0094649A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</w:r>
      <w:r w:rsidR="00826042" w:rsidRPr="00304819">
        <w:t>осуществляет государственный контроль в сфере теплоэнергетики</w:t>
      </w:r>
      <w:r w:rsidR="00A37E63" w:rsidRPr="00304819">
        <w:t xml:space="preserve"> (</w:t>
      </w:r>
      <w:r w:rsidR="0094649A" w:rsidRPr="00304819">
        <w:t xml:space="preserve">за исключением внутренних систем теплоснабжения потребителей (индивидуальные, административно-бытовые и иные здания, </w:t>
      </w:r>
      <w:r w:rsidR="00DA1F63" w:rsidRPr="00304819">
        <w:t xml:space="preserve">многоквартирные жилые дома </w:t>
      </w:r>
      <w:r w:rsidR="0094649A" w:rsidRPr="00304819">
        <w:t>и прочи</w:t>
      </w:r>
      <w:r w:rsidR="00DA1F63" w:rsidRPr="00304819">
        <w:t>е</w:t>
      </w:r>
      <w:r w:rsidR="0094649A" w:rsidRPr="00304819">
        <w:t xml:space="preserve"> </w:t>
      </w:r>
      <w:r w:rsidR="00DA1F63" w:rsidRPr="00304819">
        <w:t xml:space="preserve">внутренние </w:t>
      </w:r>
      <w:r w:rsidR="0094649A" w:rsidRPr="00304819">
        <w:t>систем</w:t>
      </w:r>
      <w:r w:rsidR="00DA1F63" w:rsidRPr="00304819">
        <w:t>ы</w:t>
      </w:r>
      <w:r w:rsidR="0094649A" w:rsidRPr="00304819">
        <w:t xml:space="preserve"> теплоснабжения потребителей)</w:t>
      </w:r>
      <w:r w:rsidR="00A37E63" w:rsidRPr="00304819">
        <w:t>), в том числе</w:t>
      </w:r>
      <w:r w:rsidR="0094649A" w:rsidRPr="00304819">
        <w:t>:</w:t>
      </w:r>
    </w:p>
    <w:p w14:paraId="1E3F6309" w14:textId="5A944E1A" w:rsidR="0094649A" w:rsidRPr="00304819" w:rsidRDefault="0094649A" w:rsidP="00D34275">
      <w:pPr>
        <w:pStyle w:val="a3"/>
        <w:shd w:val="clear" w:color="auto" w:fill="FFFFFF" w:themeFill="background1"/>
        <w:spacing w:line="240" w:lineRule="auto"/>
        <w:ind w:left="0"/>
      </w:pPr>
      <w:r w:rsidRPr="00304819">
        <w:t>контроль за эксплуатацией и техническим состоянием оборудования отрасли теплоэнергетики;</w:t>
      </w:r>
    </w:p>
    <w:p w14:paraId="00C70A6B" w14:textId="3EE3F146" w:rsidR="0094649A" w:rsidRPr="00304819" w:rsidRDefault="0094649A" w:rsidP="00D34275">
      <w:pPr>
        <w:pStyle w:val="a3"/>
        <w:shd w:val="clear" w:color="auto" w:fill="FFFFFF" w:themeFill="background1"/>
        <w:spacing w:line="240" w:lineRule="auto"/>
        <w:ind w:left="0"/>
      </w:pPr>
      <w:r w:rsidRPr="00304819">
        <w:t>контроль за соблюдением требований нормативных правовых актов Республики Казахстан в сфере теплоэнергетики в части безопасности, эксплуатации оборудования;</w:t>
      </w:r>
    </w:p>
    <w:p w14:paraId="5D354431" w14:textId="49ABD1FC" w:rsidR="00323772" w:rsidRPr="00304819" w:rsidRDefault="0094649A" w:rsidP="00D34275">
      <w:pPr>
        <w:pStyle w:val="a3"/>
        <w:shd w:val="clear" w:color="auto" w:fill="FFFFFF" w:themeFill="background1"/>
        <w:spacing w:line="240" w:lineRule="auto"/>
        <w:ind w:left="0"/>
      </w:pPr>
      <w:r w:rsidRPr="00304819">
        <w:t>контроль за допуск</w:t>
      </w:r>
      <w:r w:rsidR="00582A01" w:rsidRPr="00304819">
        <w:t>ом</w:t>
      </w:r>
      <w:r w:rsidRPr="00304819">
        <w:t xml:space="preserve"> персонала, работающего в отрасли теплоэнергетики;</w:t>
      </w:r>
    </w:p>
    <w:p w14:paraId="4822C2E6" w14:textId="5FA39C4B" w:rsidR="00323772" w:rsidRPr="00304819" w:rsidRDefault="00323772" w:rsidP="00D34275">
      <w:pPr>
        <w:pStyle w:val="a3"/>
        <w:shd w:val="clear" w:color="auto" w:fill="FFFFFF" w:themeFill="background1"/>
        <w:spacing w:line="240" w:lineRule="auto"/>
        <w:ind w:left="0"/>
      </w:pPr>
      <w:r w:rsidRPr="00304819">
        <w:t>осуществляет проверку готовности объектов теплоэнергетики Республики Казахстан.</w:t>
      </w:r>
    </w:p>
    <w:p w14:paraId="632CE428" w14:textId="759D3FB7" w:rsidR="0094649A" w:rsidRPr="00304819" w:rsidRDefault="0094649A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3F52F2" w:rsidRPr="00304819">
        <w:t>)</w:t>
      </w:r>
      <w:r w:rsidRPr="00304819">
        <w:t xml:space="preserve"> по согласованию с </w:t>
      </w:r>
      <w:r w:rsidR="00582A01" w:rsidRPr="00304819">
        <w:t xml:space="preserve">местным </w:t>
      </w:r>
      <w:r w:rsidRPr="00304819">
        <w:t>исполнительным органом пров</w:t>
      </w:r>
      <w:r w:rsidR="00A37E63" w:rsidRPr="00304819">
        <w:t>одит</w:t>
      </w:r>
      <w:r w:rsidRPr="00304819">
        <w:t xml:space="preserve"> расследовани</w:t>
      </w:r>
      <w:r w:rsidR="00A37E63" w:rsidRPr="00304819">
        <w:t>я нарушений</w:t>
      </w:r>
      <w:r w:rsidRPr="00304819">
        <w:t xml:space="preserve"> в отрасли теплоэнергетики</w:t>
      </w:r>
      <w:r w:rsidR="003F52F2" w:rsidRPr="00304819">
        <w:t>;</w:t>
      </w:r>
      <w:r w:rsidRPr="00304819">
        <w:t xml:space="preserve"> </w:t>
      </w:r>
    </w:p>
    <w:p w14:paraId="75E053B5" w14:textId="2AD791AA" w:rsidR="00323772" w:rsidRPr="00304819" w:rsidRDefault="0094649A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</w:t>
      </w:r>
      <w:r w:rsidR="003F52F2" w:rsidRPr="00304819">
        <w:t>)</w:t>
      </w:r>
      <w:r w:rsidRPr="00304819">
        <w:t xml:space="preserve"> осуществляет проверку и участвует в комиссии по оценке готовности объектов теплоэнергетики Республики Казахстан к отопительному сезону</w:t>
      </w:r>
      <w:r w:rsidR="003F52F2" w:rsidRPr="00304819">
        <w:t>;</w:t>
      </w:r>
    </w:p>
    <w:p w14:paraId="2B00C8D4" w14:textId="20B92340" w:rsidR="00D15E74" w:rsidRPr="00304819" w:rsidRDefault="0032377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4) </w:t>
      </w:r>
      <w:r w:rsidR="00D15E74" w:rsidRPr="00304819">
        <w:t xml:space="preserve">выдает обязательные для исполнения предписания об устранении нарушений требований в </w:t>
      </w:r>
      <w:r w:rsidR="00E951FA" w:rsidRPr="00304819">
        <w:t xml:space="preserve">области </w:t>
      </w:r>
      <w:r w:rsidR="00753F3D" w:rsidRPr="00304819">
        <w:t>тепло</w:t>
      </w:r>
      <w:r w:rsidR="00E951FA" w:rsidRPr="00304819">
        <w:t>энергетики</w:t>
      </w:r>
      <w:r w:rsidR="00D15E74" w:rsidRPr="00304819">
        <w:t xml:space="preserve">; </w:t>
      </w:r>
    </w:p>
    <w:p w14:paraId="1D11A939" w14:textId="3FBEAB38" w:rsidR="00C16EAB" w:rsidRPr="00304819" w:rsidRDefault="0032377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</w:t>
      </w:r>
      <w:r w:rsidR="00C16EAB" w:rsidRPr="00304819">
        <w:t>) осуществля</w:t>
      </w:r>
      <w:r w:rsidR="00765EF7" w:rsidRPr="00304819">
        <w:t>ет</w:t>
      </w:r>
      <w:r w:rsidR="00C16EAB" w:rsidRPr="00304819">
        <w:t xml:space="preserve"> прием уведомлений о начале или прекращении деятельности, а также ведет, размещает и обновляет на </w:t>
      </w:r>
      <w:proofErr w:type="spellStart"/>
      <w:r w:rsidR="00C16EAB" w:rsidRPr="00304819">
        <w:t>интернет-ресурсе</w:t>
      </w:r>
      <w:proofErr w:type="spellEnd"/>
      <w:r w:rsidR="00C16EAB" w:rsidRPr="00304819">
        <w:t xml:space="preserve"> реестр экспертных организаций по проведению энергетической экспертизы в отрасли теплоэнергетики в соответствии с категорией;</w:t>
      </w:r>
    </w:p>
    <w:p w14:paraId="32155520" w14:textId="03A1F185" w:rsidR="006777C0" w:rsidRPr="00304819" w:rsidRDefault="00323772" w:rsidP="00D34275">
      <w:pPr>
        <w:shd w:val="clear" w:color="auto" w:fill="FFFFFF" w:themeFill="background1"/>
        <w:tabs>
          <w:tab w:val="left" w:pos="1134"/>
          <w:tab w:val="left" w:pos="1560"/>
        </w:tabs>
        <w:spacing w:line="240" w:lineRule="auto"/>
      </w:pPr>
      <w:r w:rsidRPr="00304819">
        <w:t>6</w:t>
      </w:r>
      <w:r w:rsidR="006777C0" w:rsidRPr="00304819">
        <w:t>) осуществляет рассмотрение материалов по административным делам в области теплоэнергетики в пределах своей компетенции</w:t>
      </w:r>
      <w:r w:rsidR="00A37E63" w:rsidRPr="00304819">
        <w:t>,</w:t>
      </w:r>
      <w:r w:rsidR="006777C0" w:rsidRPr="00304819">
        <w:t xml:space="preserve"> в соответствии с законодательством Республики Казахстан об административных правонарушениях;</w:t>
      </w:r>
    </w:p>
    <w:p w14:paraId="776F8BA2" w14:textId="6D548228" w:rsidR="006777C0" w:rsidRPr="00304819" w:rsidRDefault="00323772" w:rsidP="00D34275">
      <w:pPr>
        <w:shd w:val="clear" w:color="auto" w:fill="FFFFFF" w:themeFill="background1"/>
        <w:tabs>
          <w:tab w:val="left" w:pos="1134"/>
          <w:tab w:val="left" w:pos="1560"/>
        </w:tabs>
        <w:spacing w:line="240" w:lineRule="auto"/>
      </w:pPr>
      <w:r w:rsidRPr="00304819">
        <w:t>7</w:t>
      </w:r>
      <w:r w:rsidR="006777C0" w:rsidRPr="00304819">
        <w:t>) обращается в суд и участвует при рассмотрении судом дел по нарушениям законодательства Республики Казахстан о теплоэнергетике;</w:t>
      </w:r>
    </w:p>
    <w:p w14:paraId="5107603C" w14:textId="229E0322" w:rsidR="00D15E74" w:rsidRPr="00304819" w:rsidRDefault="00323772" w:rsidP="00D34275">
      <w:pPr>
        <w:shd w:val="clear" w:color="auto" w:fill="FFFFFF" w:themeFill="background1"/>
        <w:tabs>
          <w:tab w:val="left" w:pos="1134"/>
          <w:tab w:val="left" w:pos="1560"/>
        </w:tabs>
        <w:spacing w:line="240" w:lineRule="auto"/>
      </w:pPr>
      <w:r w:rsidRPr="00304819">
        <w:t>8</w:t>
      </w:r>
      <w:r w:rsidR="006777C0" w:rsidRPr="00304819">
        <w:t>)</w:t>
      </w:r>
      <w:r w:rsidR="006777C0" w:rsidRPr="00304819">
        <w:tab/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</w:t>
      </w:r>
      <w:r w:rsidR="00220B6B" w:rsidRPr="00304819">
        <w:t>а</w:t>
      </w:r>
      <w:r w:rsidR="006777C0" w:rsidRPr="00304819">
        <w:t xml:space="preserve"> Республики Казахстан.</w:t>
      </w:r>
    </w:p>
    <w:p w14:paraId="7B62F32F" w14:textId="3B2C9CE2" w:rsidR="00E951FA" w:rsidRPr="00304819" w:rsidRDefault="00E951FA" w:rsidP="00D34275">
      <w:pPr>
        <w:shd w:val="clear" w:color="auto" w:fill="FFFFFF" w:themeFill="background1"/>
        <w:spacing w:line="240" w:lineRule="auto"/>
        <w:jc w:val="center"/>
      </w:pPr>
      <w:bookmarkStart w:id="21" w:name="_Toc106827844"/>
    </w:p>
    <w:p w14:paraId="38296327" w14:textId="1E1847B7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22" w:name="_Toc106878934"/>
      <w:r w:rsidRPr="00304819">
        <w:rPr>
          <w:lang w:val="ru-RU"/>
        </w:rPr>
        <w:t xml:space="preserve">Статья </w:t>
      </w:r>
      <w:r w:rsidR="00495784" w:rsidRPr="00304819">
        <w:rPr>
          <w:lang w:val="ru-RU"/>
        </w:rPr>
        <w:t>9</w:t>
      </w:r>
      <w:r w:rsidRPr="00304819">
        <w:rPr>
          <w:lang w:val="ru-RU"/>
        </w:rPr>
        <w:t>. Компетенция местных исполнительных органов</w:t>
      </w:r>
      <w:bookmarkEnd w:id="21"/>
      <w:bookmarkEnd w:id="22"/>
    </w:p>
    <w:p w14:paraId="37EE2506" w14:textId="0DE69611" w:rsidR="00D15E74" w:rsidRPr="00304819" w:rsidRDefault="00D15E74" w:rsidP="00D34275">
      <w:pPr>
        <w:shd w:val="clear" w:color="auto" w:fill="FFFFFF" w:themeFill="background1"/>
        <w:tabs>
          <w:tab w:val="left" w:pos="851"/>
          <w:tab w:val="left" w:pos="1134"/>
          <w:tab w:val="left" w:pos="1276"/>
        </w:tabs>
        <w:spacing w:line="240" w:lineRule="auto"/>
      </w:pPr>
      <w:r w:rsidRPr="00304819">
        <w:t xml:space="preserve">Местные исполнительные органы: </w:t>
      </w:r>
    </w:p>
    <w:p w14:paraId="6AC98BA4" w14:textId="4A346505" w:rsidR="00DE419C" w:rsidRPr="00304819" w:rsidRDefault="00B00C10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>на уровне областей, городов республиканского значения</w:t>
      </w:r>
      <w:r w:rsidR="007B53A3" w:rsidRPr="00304819">
        <w:t>,</w:t>
      </w:r>
      <w:r w:rsidRPr="00304819">
        <w:t xml:space="preserve"> </w:t>
      </w:r>
      <w:r w:rsidR="007B53A3" w:rsidRPr="00304819">
        <w:t>столицы</w:t>
      </w:r>
      <w:r w:rsidRPr="00304819">
        <w:t xml:space="preserve"> </w:t>
      </w:r>
      <w:r w:rsidR="0090039F" w:rsidRPr="00304819">
        <w:t xml:space="preserve">на основании </w:t>
      </w:r>
      <w:r w:rsidR="00C57838" w:rsidRPr="00304819">
        <w:t>порядка</w:t>
      </w:r>
      <w:r w:rsidR="0090039F" w:rsidRPr="00304819">
        <w:t xml:space="preserve"> разработки и утверждения мастер-планов развития теплоэнергетики, утвержденных уполномоченным органом, </w:t>
      </w:r>
      <w:r w:rsidR="00CF5521" w:rsidRPr="00304819">
        <w:t xml:space="preserve">разрабатывают мастер-планы развития теплоэнергетики </w:t>
      </w:r>
      <w:r w:rsidRPr="00304819">
        <w:t>областей, городов, районов</w:t>
      </w:r>
      <w:r w:rsidR="00F86B36" w:rsidRPr="00304819">
        <w:t xml:space="preserve"> областей</w:t>
      </w:r>
      <w:r w:rsidRPr="00304819">
        <w:t xml:space="preserve"> </w:t>
      </w:r>
      <w:r w:rsidR="00CF5521" w:rsidRPr="00304819">
        <w:t xml:space="preserve">и представляют их на утверждение </w:t>
      </w:r>
      <w:r w:rsidR="00113658" w:rsidRPr="00304819">
        <w:t xml:space="preserve">соответствующему </w:t>
      </w:r>
      <w:r w:rsidR="00CF5521" w:rsidRPr="00304819">
        <w:t>местному представительному органу</w:t>
      </w:r>
      <w:r w:rsidR="00DE419C" w:rsidRPr="00304819">
        <w:t>;</w:t>
      </w:r>
    </w:p>
    <w:p w14:paraId="2884DE5D" w14:textId="4024E4D8" w:rsidR="00765E29" w:rsidRPr="00304819" w:rsidRDefault="00765E29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 xml:space="preserve">определяют единую </w:t>
      </w:r>
      <w:r w:rsidR="00116A6F" w:rsidRPr="00304819">
        <w:t>теплоэнергетическую компанию</w:t>
      </w:r>
      <w:r w:rsidR="00670420" w:rsidRPr="00304819">
        <w:t xml:space="preserve"> и основные виды ее деятельности, в соответствии с настоящим Законом; </w:t>
      </w:r>
    </w:p>
    <w:p w14:paraId="170B0891" w14:textId="3C1A08D7" w:rsidR="00D15E74" w:rsidRPr="00304819" w:rsidRDefault="001E3DF8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>осуществляют мониторинг состояния отрасли теплоэнергетики на основе порядка, методов мониторинга и требований к информации, предоставляемой в рамках мониторинга, определенных уполномоченным органом</w:t>
      </w:r>
      <w:r w:rsidR="00D15E74" w:rsidRPr="00304819">
        <w:t>;</w:t>
      </w:r>
    </w:p>
    <w:p w14:paraId="1D545B40" w14:textId="3B601588" w:rsidR="00D15E74" w:rsidRPr="00304819" w:rsidRDefault="00765E29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 xml:space="preserve"> </w:t>
      </w:r>
      <w:r w:rsidR="00044D26" w:rsidRPr="00304819">
        <w:t>проводят регулярный мониторинг оценки эксплуатационной надежности и технологической и экономической доступности теплоэнергетики и тепловой энергии по регионам, предоставляют в государственные органы отчетност</w:t>
      </w:r>
      <w:r w:rsidR="004314DD" w:rsidRPr="00304819">
        <w:t>ь</w:t>
      </w:r>
      <w:r w:rsidR="00044D26" w:rsidRPr="00304819">
        <w:t xml:space="preserve"> по регионам в части подготовки к </w:t>
      </w:r>
      <w:r w:rsidR="00BF79D9" w:rsidRPr="00304819">
        <w:t>отопительному</w:t>
      </w:r>
      <w:r w:rsidR="00044D26" w:rsidRPr="00304819">
        <w:t xml:space="preserve"> </w:t>
      </w:r>
      <w:r w:rsidR="00BF79D9" w:rsidRPr="00304819">
        <w:t xml:space="preserve">сезону </w:t>
      </w:r>
      <w:r w:rsidR="00044D26" w:rsidRPr="00304819">
        <w:t>на основе данных, полученных от органа по государственному энергетическому надзору и контролю</w:t>
      </w:r>
      <w:r w:rsidRPr="00304819">
        <w:t>;</w:t>
      </w:r>
    </w:p>
    <w:p w14:paraId="7A19237C" w14:textId="0C7B7951" w:rsidR="00A40DF7" w:rsidRPr="00304819" w:rsidRDefault="00A40DF7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>выда</w:t>
      </w:r>
      <w:r w:rsidR="006F1FC2" w:rsidRPr="00304819">
        <w:t>ю</w:t>
      </w:r>
      <w:r w:rsidRPr="00304819">
        <w:t xml:space="preserve">т паспорта готовности </w:t>
      </w:r>
      <w:proofErr w:type="spellStart"/>
      <w:r w:rsidR="00734960" w:rsidRPr="00304819">
        <w:t>теплопотребляющих</w:t>
      </w:r>
      <w:proofErr w:type="spellEnd"/>
      <w:r w:rsidR="00734960" w:rsidRPr="00304819">
        <w:t xml:space="preserve"> установок</w:t>
      </w:r>
      <w:r w:rsidRPr="00304819">
        <w:t xml:space="preserve"> потребителей</w:t>
      </w:r>
      <w:r w:rsidR="00824A38" w:rsidRPr="00304819">
        <w:t xml:space="preserve"> </w:t>
      </w:r>
      <w:r w:rsidRPr="00304819">
        <w:t>к работе в осенне-зимний период</w:t>
      </w:r>
      <w:r w:rsidR="00824A38" w:rsidRPr="00304819">
        <w:t>;</w:t>
      </w:r>
    </w:p>
    <w:p w14:paraId="399B0EF2" w14:textId="7026CDDB" w:rsidR="002C427E" w:rsidRPr="00304819" w:rsidRDefault="002C427E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>проводят мониторинг исполнения мастер-планов развития теплоэнергетики;</w:t>
      </w:r>
    </w:p>
    <w:p w14:paraId="483D5F0C" w14:textId="2CB31FF1" w:rsidR="00D15E74" w:rsidRPr="00304819" w:rsidRDefault="00D15E74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 xml:space="preserve">проводят сбор, актуализацию и опубликование информации о состоянии объектов </w:t>
      </w:r>
      <w:r w:rsidR="00DE419C" w:rsidRPr="00304819">
        <w:t>теплоэнергетики</w:t>
      </w:r>
      <w:r w:rsidRPr="00304819">
        <w:t>;</w:t>
      </w:r>
    </w:p>
    <w:p w14:paraId="4BC60057" w14:textId="30F645E9" w:rsidR="00765E29" w:rsidRPr="00304819" w:rsidRDefault="00765E29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 xml:space="preserve">ведут реестр субъектов </w:t>
      </w:r>
      <w:r w:rsidR="00153FB7" w:rsidRPr="00304819">
        <w:t xml:space="preserve">теплоснабжения, </w:t>
      </w:r>
      <w:r w:rsidRPr="00304819">
        <w:t xml:space="preserve">согласно </w:t>
      </w:r>
      <w:r w:rsidR="006F1FC2" w:rsidRPr="00304819">
        <w:t>порядку</w:t>
      </w:r>
      <w:r w:rsidRPr="00304819">
        <w:t>, утвержденн</w:t>
      </w:r>
      <w:r w:rsidR="006F1FC2" w:rsidRPr="00304819">
        <w:t>ому</w:t>
      </w:r>
      <w:r w:rsidRPr="00304819">
        <w:t xml:space="preserve"> уполномоченным органом</w:t>
      </w:r>
      <w:r w:rsidR="00BD0DBA" w:rsidRPr="00304819">
        <w:t>,</w:t>
      </w:r>
      <w:r w:rsidR="00743DB8" w:rsidRPr="00304819">
        <w:t xml:space="preserve"> и предоставляют данные</w:t>
      </w:r>
      <w:r w:rsidR="00E4111D" w:rsidRPr="00304819">
        <w:t xml:space="preserve">, полученные </w:t>
      </w:r>
      <w:r w:rsidR="00743DB8" w:rsidRPr="00304819">
        <w:t>от субъектов</w:t>
      </w:r>
      <w:r w:rsidR="00223AE9" w:rsidRPr="00304819">
        <w:t xml:space="preserve"> теплоснабжения</w:t>
      </w:r>
      <w:r w:rsidR="009973EA" w:rsidRPr="00304819">
        <w:t xml:space="preserve"> в рамках проведения мониторинга</w:t>
      </w:r>
      <w:r w:rsidR="00743DB8" w:rsidRPr="00304819">
        <w:t xml:space="preserve"> в уполномоченный орган</w:t>
      </w:r>
      <w:r w:rsidRPr="00304819">
        <w:t>;</w:t>
      </w:r>
    </w:p>
    <w:p w14:paraId="75B609E5" w14:textId="5F928279" w:rsidR="004403FA" w:rsidRPr="00304819" w:rsidRDefault="00F82CEF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>на уровне областей, городов республиканского значения</w:t>
      </w:r>
      <w:r w:rsidR="006F1FC2" w:rsidRPr="00304819">
        <w:t>,</w:t>
      </w:r>
      <w:r w:rsidRPr="00304819">
        <w:t xml:space="preserve"> </w:t>
      </w:r>
      <w:r w:rsidR="006F1FC2" w:rsidRPr="00304819">
        <w:t>столицы</w:t>
      </w:r>
      <w:r w:rsidRPr="00304819">
        <w:t xml:space="preserve"> </w:t>
      </w:r>
      <w:r w:rsidR="00C2763B" w:rsidRPr="00304819">
        <w:t xml:space="preserve">разрабатывают </w:t>
      </w:r>
      <w:r w:rsidR="006F1FC2" w:rsidRPr="00304819">
        <w:t>порядок</w:t>
      </w:r>
      <w:r w:rsidRPr="00304819">
        <w:t xml:space="preserve"> предоставления социальной помощи для отдельных категорий граждан для оплаты или возмещения расходов по обеспечению энергосбережения и </w:t>
      </w:r>
      <w:proofErr w:type="spellStart"/>
      <w:r w:rsidRPr="00304819">
        <w:t>энергоэффективности</w:t>
      </w:r>
      <w:proofErr w:type="spellEnd"/>
      <w:r w:rsidR="00BC5944" w:rsidRPr="00304819">
        <w:t xml:space="preserve"> и</w:t>
      </w:r>
      <w:r w:rsidR="00F65D9F" w:rsidRPr="00304819">
        <w:t xml:space="preserve"> </w:t>
      </w:r>
      <w:r w:rsidR="00484321" w:rsidRPr="00304819">
        <w:t>расходов</w:t>
      </w:r>
      <w:r w:rsidR="00BC5944" w:rsidRPr="00304819">
        <w:t xml:space="preserve"> </w:t>
      </w:r>
      <w:r w:rsidR="00AF0FDB" w:rsidRPr="00304819">
        <w:t>на</w:t>
      </w:r>
      <w:r w:rsidRPr="00304819">
        <w:t xml:space="preserve"> оплат</w:t>
      </w:r>
      <w:r w:rsidR="00AF0FDB" w:rsidRPr="00304819">
        <w:t>у</w:t>
      </w:r>
      <w:r w:rsidRPr="00304819">
        <w:t xml:space="preserve"> услуг </w:t>
      </w:r>
      <w:r w:rsidR="00862BDD" w:rsidRPr="00304819">
        <w:t xml:space="preserve">по </w:t>
      </w:r>
      <w:r w:rsidRPr="00304819">
        <w:t>обеспечени</w:t>
      </w:r>
      <w:r w:rsidR="00862BDD" w:rsidRPr="00304819">
        <w:t>ю</w:t>
      </w:r>
      <w:r w:rsidRPr="00304819">
        <w:t xml:space="preserve"> тепловой энерги</w:t>
      </w:r>
      <w:r w:rsidR="0016424C" w:rsidRPr="00304819">
        <w:t>ей</w:t>
      </w:r>
      <w:r w:rsidRPr="00304819">
        <w:t>;</w:t>
      </w:r>
    </w:p>
    <w:p w14:paraId="75741D0F" w14:textId="6A018E51" w:rsidR="00D15E74" w:rsidRPr="00304819" w:rsidRDefault="00D15E74" w:rsidP="00D34275">
      <w:pPr>
        <w:pStyle w:val="a3"/>
        <w:numPr>
          <w:ilvl w:val="0"/>
          <w:numId w:val="18"/>
        </w:numPr>
        <w:shd w:val="clear" w:color="auto" w:fill="FFFFFF" w:themeFill="background1"/>
        <w:tabs>
          <w:tab w:val="left" w:pos="709"/>
          <w:tab w:val="left" w:pos="851"/>
          <w:tab w:val="left" w:pos="1134"/>
          <w:tab w:val="left" w:pos="1276"/>
          <w:tab w:val="left" w:pos="1560"/>
        </w:tabs>
        <w:spacing w:line="240" w:lineRule="auto"/>
        <w:ind w:left="0" w:firstLine="709"/>
      </w:pPr>
      <w:r w:rsidRPr="00304819">
        <w:t xml:space="preserve">осуществляют иные полномочия, предусмотренные </w:t>
      </w:r>
      <w:r w:rsidR="00D04E31" w:rsidRPr="00304819">
        <w:t xml:space="preserve">настоящим Законом, иными </w:t>
      </w:r>
      <w:r w:rsidRPr="00304819">
        <w:t xml:space="preserve">законами Республики Казахстан, актами Президента Республики Казахстан и </w:t>
      </w:r>
      <w:r w:rsidR="00D04E31" w:rsidRPr="00304819">
        <w:t>Правительств</w:t>
      </w:r>
      <w:r w:rsidR="00220B6B" w:rsidRPr="00304819">
        <w:t>а</w:t>
      </w:r>
      <w:r w:rsidRPr="00304819">
        <w:t xml:space="preserve"> Республики Казахстан</w:t>
      </w:r>
      <w:r w:rsidR="0097201B" w:rsidRPr="00304819">
        <w:t xml:space="preserve">. </w:t>
      </w:r>
    </w:p>
    <w:p w14:paraId="246020C1" w14:textId="77777777" w:rsidR="00E951FA" w:rsidRPr="00304819" w:rsidRDefault="00E951FA" w:rsidP="00D34275">
      <w:pPr>
        <w:shd w:val="clear" w:color="auto" w:fill="FFFFFF" w:themeFill="background1"/>
        <w:spacing w:line="240" w:lineRule="auto"/>
      </w:pPr>
    </w:p>
    <w:p w14:paraId="16D54390" w14:textId="77AC778F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23" w:name="_Toc106827845"/>
      <w:bookmarkStart w:id="24" w:name="_Toc106878935"/>
      <w:r w:rsidRPr="00304819">
        <w:rPr>
          <w:lang w:val="ru-RU"/>
        </w:rPr>
        <w:t xml:space="preserve">Статья </w:t>
      </w:r>
      <w:r w:rsidR="00495784" w:rsidRPr="00304819">
        <w:rPr>
          <w:lang w:val="ru-RU"/>
        </w:rPr>
        <w:t>10</w:t>
      </w:r>
      <w:r w:rsidRPr="00304819">
        <w:rPr>
          <w:lang w:val="ru-RU"/>
        </w:rPr>
        <w:t>. Компетенция местных представительных органов</w:t>
      </w:r>
      <w:bookmarkEnd w:id="23"/>
      <w:bookmarkEnd w:id="24"/>
    </w:p>
    <w:p w14:paraId="6C72E1A3" w14:textId="79594E36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Местные представительные органы: </w:t>
      </w:r>
    </w:p>
    <w:p w14:paraId="058B4964" w14:textId="37C2EBD9" w:rsidR="00875F6F" w:rsidRPr="00304819" w:rsidRDefault="00BD0DBA" w:rsidP="00D34275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1134"/>
          <w:tab w:val="left" w:pos="1560"/>
        </w:tabs>
        <w:spacing w:line="240" w:lineRule="auto"/>
        <w:ind w:left="0" w:firstLine="709"/>
      </w:pPr>
      <w:r w:rsidRPr="00304819">
        <w:t>на уровне областей, городов, районов</w:t>
      </w:r>
      <w:r w:rsidR="00F86B36" w:rsidRPr="00304819">
        <w:t xml:space="preserve"> областей</w:t>
      </w:r>
      <w:r w:rsidRPr="00304819">
        <w:t xml:space="preserve"> </w:t>
      </w:r>
      <w:r w:rsidR="00875F6F" w:rsidRPr="00304819">
        <w:t xml:space="preserve">утверждают </w:t>
      </w:r>
      <w:r w:rsidR="006215B5" w:rsidRPr="00304819">
        <w:t>мастер-планы</w:t>
      </w:r>
      <w:r w:rsidR="00875F6F" w:rsidRPr="00304819">
        <w:t xml:space="preserve"> развития теплоэнергетики; </w:t>
      </w:r>
    </w:p>
    <w:p w14:paraId="3B51ADBD" w14:textId="74E6E89E" w:rsidR="00484321" w:rsidRPr="00304819" w:rsidRDefault="00484321" w:rsidP="00D34275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1134"/>
          <w:tab w:val="left" w:pos="1560"/>
        </w:tabs>
        <w:spacing w:line="240" w:lineRule="auto"/>
        <w:ind w:left="0" w:firstLine="709"/>
      </w:pPr>
      <w:r w:rsidRPr="00304819">
        <w:t xml:space="preserve">утверждают </w:t>
      </w:r>
      <w:r w:rsidR="00566066" w:rsidRPr="00304819">
        <w:t>порядок</w:t>
      </w:r>
      <w:r w:rsidRPr="00304819">
        <w:t xml:space="preserve"> предоставления социальной помощи для отдельных категорий граждан для оплаты или возмещения расходов по обеспечению энергосбережения и </w:t>
      </w:r>
      <w:proofErr w:type="spellStart"/>
      <w:r w:rsidRPr="00304819">
        <w:t>энергоэффективности</w:t>
      </w:r>
      <w:proofErr w:type="spellEnd"/>
      <w:r w:rsidR="004A7017" w:rsidRPr="00304819">
        <w:t xml:space="preserve"> и </w:t>
      </w:r>
      <w:r w:rsidRPr="00304819">
        <w:t>расходов</w:t>
      </w:r>
      <w:r w:rsidR="004A7017" w:rsidRPr="00304819">
        <w:t xml:space="preserve"> </w:t>
      </w:r>
      <w:r w:rsidRPr="00304819">
        <w:t>на оплату услуг по обеспечению тепловой энерги</w:t>
      </w:r>
      <w:r w:rsidR="0016424C" w:rsidRPr="00304819">
        <w:t>ей</w:t>
      </w:r>
      <w:r w:rsidRPr="00304819">
        <w:t>;</w:t>
      </w:r>
    </w:p>
    <w:p w14:paraId="284B71B6" w14:textId="4BD02CFC" w:rsidR="00D15E74" w:rsidRPr="00304819" w:rsidRDefault="00242132" w:rsidP="00D34275">
      <w:pPr>
        <w:pStyle w:val="a3"/>
        <w:numPr>
          <w:ilvl w:val="0"/>
          <w:numId w:val="19"/>
        </w:numPr>
        <w:shd w:val="clear" w:color="auto" w:fill="FFFFFF" w:themeFill="background1"/>
        <w:tabs>
          <w:tab w:val="left" w:pos="1134"/>
          <w:tab w:val="left" w:pos="1560"/>
        </w:tabs>
        <w:spacing w:line="240" w:lineRule="auto"/>
        <w:ind w:left="0" w:firstLine="709"/>
      </w:pPr>
      <w:r w:rsidRPr="00304819">
        <w:t>осуществляют</w:t>
      </w:r>
      <w:r w:rsidR="00D15E74" w:rsidRPr="00304819">
        <w:t xml:space="preserve"> иные полномочия, предусмотренные </w:t>
      </w:r>
      <w:r w:rsidR="00D04E31" w:rsidRPr="00304819">
        <w:t xml:space="preserve">настоящим Законом, иными </w:t>
      </w:r>
      <w:r w:rsidR="00116F29" w:rsidRPr="00304819">
        <w:t>з</w:t>
      </w:r>
      <w:r w:rsidR="00D15E74" w:rsidRPr="00304819">
        <w:t xml:space="preserve">аконами Республики Казахстан, актами Президента Республики Казахстан и </w:t>
      </w:r>
      <w:r w:rsidR="00D04E31" w:rsidRPr="00304819">
        <w:t>Правительств</w:t>
      </w:r>
      <w:r w:rsidR="00220B6B" w:rsidRPr="00304819">
        <w:t>а</w:t>
      </w:r>
      <w:r w:rsidR="00D15E74" w:rsidRPr="00304819">
        <w:t xml:space="preserve"> Республики Казахстан. </w:t>
      </w:r>
    </w:p>
    <w:p w14:paraId="10191AEC" w14:textId="24FF43E8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6FDCEDED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2E2A9532" w14:textId="77777777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25" w:name="_Toc106827846"/>
      <w:bookmarkStart w:id="26" w:name="_Toc106878936"/>
      <w:r w:rsidRPr="00304819">
        <w:rPr>
          <w:lang w:val="ru-RU"/>
        </w:rPr>
        <w:t>Глава 3. Планирование и мониторинг в теплоэнергетике</w:t>
      </w:r>
      <w:bookmarkEnd w:id="25"/>
      <w:bookmarkEnd w:id="26"/>
    </w:p>
    <w:p w14:paraId="32AA6141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4D61B608" w14:textId="0A836A20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27" w:name="_Toc106827847"/>
      <w:bookmarkStart w:id="28" w:name="_Toc106878937"/>
      <w:r w:rsidRPr="00304819">
        <w:rPr>
          <w:lang w:val="ru-RU"/>
        </w:rPr>
        <w:t xml:space="preserve">Статья </w:t>
      </w:r>
      <w:r w:rsidR="009B3E89" w:rsidRPr="00304819">
        <w:rPr>
          <w:lang w:val="ru-RU"/>
        </w:rPr>
        <w:t>1</w:t>
      </w:r>
      <w:r w:rsidR="00AB7BC4" w:rsidRPr="00304819">
        <w:rPr>
          <w:lang w:val="ru-RU"/>
        </w:rPr>
        <w:t>1</w:t>
      </w:r>
      <w:r w:rsidRPr="00304819">
        <w:rPr>
          <w:lang w:val="ru-RU"/>
        </w:rPr>
        <w:t>. Планирование в теплоэнергетике</w:t>
      </w:r>
      <w:bookmarkEnd w:id="27"/>
      <w:bookmarkEnd w:id="28"/>
    </w:p>
    <w:p w14:paraId="345E1058" w14:textId="3B0AEA9A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 Теплоэнергетика функционирует и развиваетс</w:t>
      </w:r>
      <w:r w:rsidR="009449E8" w:rsidRPr="00304819">
        <w:t xml:space="preserve">я на основе </w:t>
      </w:r>
      <w:r w:rsidRPr="00304819">
        <w:t xml:space="preserve">документов системы стратегического планирования Республики Казахстан. </w:t>
      </w:r>
    </w:p>
    <w:p w14:paraId="17A5CF8C" w14:textId="350143E3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 Правительство Республики Казахстан, уполномоченный орган</w:t>
      </w:r>
      <w:r w:rsidR="009449E8" w:rsidRPr="00304819">
        <w:t>,</w:t>
      </w:r>
      <w:r w:rsidRPr="00304819">
        <w:t xml:space="preserve"> </w:t>
      </w:r>
      <w:r w:rsidR="00E50211" w:rsidRPr="00304819">
        <w:t>иные заинтересованные</w:t>
      </w:r>
      <w:r w:rsidRPr="00304819">
        <w:t xml:space="preserve"> государственные органы и должностные лица Республики Казахстан при разработке и утверждении документов системы стратегического планирования, применимых к отрасли теплоэнергетики, обязаны руководствоваться принципами правового регулирования отрасли, определенными настоящим Законом. </w:t>
      </w:r>
    </w:p>
    <w:p w14:paraId="4F17DD97" w14:textId="5E3D05CD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3. Функционирование и развитие теплоэнергетики </w:t>
      </w:r>
      <w:r w:rsidR="005260DE" w:rsidRPr="00304819">
        <w:t>областей, городов и районов</w:t>
      </w:r>
      <w:r w:rsidR="003C18DF" w:rsidRPr="00304819">
        <w:t xml:space="preserve"> областей</w:t>
      </w:r>
      <w:r w:rsidR="00FB216D" w:rsidRPr="00304819">
        <w:t xml:space="preserve"> </w:t>
      </w:r>
      <w:r w:rsidRPr="00304819">
        <w:t xml:space="preserve">осуществляется на основе долгосрочных и среднесрочных </w:t>
      </w:r>
      <w:r w:rsidR="006215B5" w:rsidRPr="00304819">
        <w:t>мастер-планов</w:t>
      </w:r>
      <w:r w:rsidRPr="00304819">
        <w:t xml:space="preserve"> развития теплоэнергетики</w:t>
      </w:r>
      <w:r w:rsidR="00DC4FA7" w:rsidRPr="00304819">
        <w:t xml:space="preserve">, </w:t>
      </w:r>
      <w:r w:rsidR="002F7EF0" w:rsidRPr="00304819">
        <w:t xml:space="preserve">разработанных местными исполнительными органами </w:t>
      </w:r>
      <w:r w:rsidR="0003271A" w:rsidRPr="00304819">
        <w:t xml:space="preserve">областей, столицы, городов республиканского значения </w:t>
      </w:r>
      <w:r w:rsidR="002F7EF0" w:rsidRPr="00304819">
        <w:t xml:space="preserve">и </w:t>
      </w:r>
      <w:r w:rsidRPr="00304819">
        <w:t>утвержденных местными представительными органами</w:t>
      </w:r>
      <w:r w:rsidR="002F7EF0" w:rsidRPr="00304819">
        <w:t>, в соответствии с настоящим Законом</w:t>
      </w:r>
      <w:r w:rsidRPr="00304819">
        <w:t xml:space="preserve">. </w:t>
      </w:r>
      <w:r w:rsidR="009449E8" w:rsidRPr="00304819">
        <w:t xml:space="preserve"> </w:t>
      </w:r>
    </w:p>
    <w:p w14:paraId="545A48DD" w14:textId="52408589" w:rsidR="00D15E74" w:rsidRPr="00304819" w:rsidRDefault="00765E29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</w:t>
      </w:r>
      <w:r w:rsidR="00D15E74" w:rsidRPr="00304819">
        <w:t>.</w:t>
      </w:r>
      <w:r w:rsidR="003617FE" w:rsidRPr="00304819">
        <w:t xml:space="preserve">   </w:t>
      </w:r>
      <w:r w:rsidR="00D15E74" w:rsidRPr="00304819">
        <w:t xml:space="preserve"> </w:t>
      </w:r>
      <w:r w:rsidR="006215B5" w:rsidRPr="00304819">
        <w:t>Мастер-планы</w:t>
      </w:r>
      <w:r w:rsidR="00D15E74" w:rsidRPr="00304819">
        <w:t xml:space="preserve"> развития теплоэнергетики должны учитывать: </w:t>
      </w:r>
    </w:p>
    <w:p w14:paraId="1A958EC7" w14:textId="564924D1" w:rsidR="004B11F7" w:rsidRPr="00304819" w:rsidRDefault="004B11F7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1) </w:t>
      </w:r>
      <w:r w:rsidR="00981F2A" w:rsidRPr="00304819">
        <w:t>фактические</w:t>
      </w:r>
      <w:r w:rsidRPr="00304819">
        <w:t xml:space="preserve"> показатели теплоэнергетики;</w:t>
      </w:r>
    </w:p>
    <w:p w14:paraId="76933A1D" w14:textId="77777777" w:rsidR="004B11F7" w:rsidRPr="00304819" w:rsidRDefault="004B11F7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 целевые показатели теплоэнергетики;</w:t>
      </w:r>
    </w:p>
    <w:p w14:paraId="5FBFB576" w14:textId="77777777" w:rsidR="00054B09" w:rsidRPr="00304819" w:rsidRDefault="004B11F7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 плановые показатели теплоэнергетики;</w:t>
      </w:r>
    </w:p>
    <w:p w14:paraId="68D2CF75" w14:textId="26713309" w:rsidR="00D15E74" w:rsidRPr="00304819" w:rsidRDefault="004B11F7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</w:t>
      </w:r>
      <w:r w:rsidR="00D15E74" w:rsidRPr="00304819">
        <w:t xml:space="preserve">) оптимальное сочетание </w:t>
      </w:r>
      <w:r w:rsidR="00115137" w:rsidRPr="00304819">
        <w:t>различных</w:t>
      </w:r>
      <w:r w:rsidR="00D15E74" w:rsidRPr="00304819">
        <w:t xml:space="preserve"> систем теплоснабжения</w:t>
      </w:r>
      <w:r w:rsidR="007E6BF2" w:rsidRPr="00304819">
        <w:t xml:space="preserve"> с учетом особенностей территории</w:t>
      </w:r>
      <w:r w:rsidR="00D15E74" w:rsidRPr="00304819">
        <w:t xml:space="preserve">; </w:t>
      </w:r>
    </w:p>
    <w:p w14:paraId="7A6DA84C" w14:textId="1C007A85" w:rsidR="00D15E74" w:rsidRPr="00304819" w:rsidRDefault="00054B09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</w:t>
      </w:r>
      <w:r w:rsidR="00D15E74" w:rsidRPr="00304819">
        <w:t xml:space="preserve">) удовлетворение </w:t>
      </w:r>
      <w:r w:rsidR="007E6BF2" w:rsidRPr="00304819">
        <w:t xml:space="preserve">текущего и перспективного </w:t>
      </w:r>
      <w:r w:rsidR="00D15E74" w:rsidRPr="00304819">
        <w:t xml:space="preserve">спроса на </w:t>
      </w:r>
      <w:r w:rsidR="00A90737" w:rsidRPr="00304819">
        <w:t xml:space="preserve">услугу </w:t>
      </w:r>
      <w:r w:rsidR="00D72E9A" w:rsidRPr="00304819">
        <w:t>по обеспечению</w:t>
      </w:r>
      <w:r w:rsidR="00A90737" w:rsidRPr="00304819">
        <w:t xml:space="preserve"> </w:t>
      </w:r>
      <w:r w:rsidR="00D15E74" w:rsidRPr="00304819">
        <w:t>теплов</w:t>
      </w:r>
      <w:r w:rsidR="00A90737" w:rsidRPr="00304819">
        <w:t>ой</w:t>
      </w:r>
      <w:r w:rsidR="00D15E74" w:rsidRPr="00304819">
        <w:t xml:space="preserve"> </w:t>
      </w:r>
      <w:r w:rsidR="00862BDD" w:rsidRPr="00304819">
        <w:t>энергией</w:t>
      </w:r>
      <w:r w:rsidR="00D15E74" w:rsidRPr="00304819">
        <w:t xml:space="preserve">; </w:t>
      </w:r>
    </w:p>
    <w:p w14:paraId="4FE0A500" w14:textId="23D7A46D" w:rsidR="00D83C80" w:rsidRPr="00304819" w:rsidRDefault="005B7C9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6) </w:t>
      </w:r>
      <w:r w:rsidR="00D83C80" w:rsidRPr="00304819">
        <w:t>утвержденные генеральные планы населенных пунктов;</w:t>
      </w:r>
    </w:p>
    <w:p w14:paraId="22CBA1B9" w14:textId="143E3149" w:rsidR="00DC5D05" w:rsidRPr="00304819" w:rsidRDefault="00FF7C58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7) </w:t>
      </w:r>
      <w:r w:rsidR="00DC5D05" w:rsidRPr="00304819">
        <w:t>равные условия к доступу и уровню оплаты услуг по обеспечению тепловой энергии всех потребителей (недискриминационный подход);</w:t>
      </w:r>
    </w:p>
    <w:p w14:paraId="37A0A7FB" w14:textId="2E145F6A" w:rsidR="00765E29" w:rsidRPr="00304819" w:rsidRDefault="00FF7C58" w:rsidP="00D34275">
      <w:pPr>
        <w:shd w:val="clear" w:color="auto" w:fill="FFFFFF" w:themeFill="background1"/>
        <w:spacing w:line="240" w:lineRule="auto"/>
      </w:pPr>
      <w:r w:rsidRPr="00304819">
        <w:t>8</w:t>
      </w:r>
      <w:r w:rsidR="00765E29" w:rsidRPr="00304819">
        <w:t>) оптимальные решения</w:t>
      </w:r>
      <w:r w:rsidR="00D7753B" w:rsidRPr="00304819">
        <w:t xml:space="preserve"> развития </w:t>
      </w:r>
      <w:r w:rsidR="008B7E31" w:rsidRPr="00304819">
        <w:t xml:space="preserve">теплоэнергетики </w:t>
      </w:r>
      <w:r w:rsidR="00765E29" w:rsidRPr="00304819">
        <w:t>с учетом требований по обеспечению надежности, безопасности теплоснабжения, минимального вредного воздействия на окружающую среду, развития энергосберегающих и ресурсосберегающих технологий, расширение использования возобновляемых источников энергии, обеспечения финансирования и иных факторов, в соответствии с настоящим Законом и другими нормативными правовыми актами Республики Казахстан.</w:t>
      </w:r>
    </w:p>
    <w:p w14:paraId="32A82AEB" w14:textId="3C841727" w:rsidR="00F91083" w:rsidRPr="00304819" w:rsidRDefault="001B3868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</w:t>
      </w:r>
      <w:r w:rsidR="0046112D" w:rsidRPr="00304819">
        <w:t xml:space="preserve">. </w:t>
      </w:r>
      <w:r w:rsidR="00211196" w:rsidRPr="00304819">
        <w:t>М</w:t>
      </w:r>
      <w:r w:rsidR="00F91083" w:rsidRPr="00304819">
        <w:t>астер-планы развития теплоэнергетики должны обеспечи</w:t>
      </w:r>
      <w:r w:rsidR="00E54FAB" w:rsidRPr="00304819">
        <w:t>ва</w:t>
      </w:r>
      <w:r w:rsidR="00F91083" w:rsidRPr="00304819">
        <w:t>ть достижение целевых показателей теплоэнергетики соответствующих территорий.</w:t>
      </w:r>
    </w:p>
    <w:p w14:paraId="48F678E2" w14:textId="77777777" w:rsidR="00765E29" w:rsidRPr="00304819" w:rsidRDefault="00765E29" w:rsidP="00D34275">
      <w:pPr>
        <w:shd w:val="clear" w:color="auto" w:fill="FFFFFF" w:themeFill="background1"/>
        <w:spacing w:line="240" w:lineRule="auto"/>
      </w:pPr>
    </w:p>
    <w:p w14:paraId="18AE06C0" w14:textId="5968F690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29" w:name="_Toc106827848"/>
      <w:bookmarkStart w:id="30" w:name="_Toc106878938"/>
      <w:r w:rsidRPr="00304819">
        <w:rPr>
          <w:lang w:val="ru-RU"/>
        </w:rPr>
        <w:t xml:space="preserve">Статья </w:t>
      </w:r>
      <w:r w:rsidR="0065588D" w:rsidRPr="00304819">
        <w:rPr>
          <w:lang w:val="ru-RU"/>
        </w:rPr>
        <w:t>1</w:t>
      </w:r>
      <w:r w:rsidR="00AB7BC4" w:rsidRPr="00304819">
        <w:rPr>
          <w:lang w:val="ru-RU"/>
        </w:rPr>
        <w:t>2</w:t>
      </w:r>
      <w:r w:rsidRPr="00304819">
        <w:rPr>
          <w:lang w:val="ru-RU"/>
        </w:rPr>
        <w:t>. Мониторинг состояния отрасли теплоэнергетики</w:t>
      </w:r>
      <w:bookmarkEnd w:id="29"/>
      <w:bookmarkEnd w:id="30"/>
      <w:r w:rsidRPr="00304819">
        <w:rPr>
          <w:lang w:val="ru-RU"/>
        </w:rPr>
        <w:t xml:space="preserve"> </w:t>
      </w:r>
    </w:p>
    <w:p w14:paraId="6A295283" w14:textId="44E95920" w:rsidR="004117EA" w:rsidRPr="00304819" w:rsidRDefault="00C078DB" w:rsidP="004D6D10">
      <w:pPr>
        <w:pStyle w:val="a3"/>
        <w:numPr>
          <w:ilvl w:val="0"/>
          <w:numId w:val="58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>Уполномоченный орган, уполномоченный орган в сфере жилищн</w:t>
      </w:r>
      <w:r w:rsidR="00CC544D" w:rsidRPr="00304819">
        <w:t>ых отношений и</w:t>
      </w:r>
      <w:r w:rsidRPr="00304819">
        <w:t xml:space="preserve"> жилищно-коммунального хозяйства и м</w:t>
      </w:r>
      <w:r w:rsidR="00D15E74" w:rsidRPr="00304819">
        <w:t xml:space="preserve">естные исполнительные органы осуществляют регулярный мониторинг </w:t>
      </w:r>
      <w:r w:rsidR="004117EA" w:rsidRPr="00304819">
        <w:t xml:space="preserve">состояния </w:t>
      </w:r>
      <w:r w:rsidR="00D15E74" w:rsidRPr="00304819">
        <w:t>отрасли теплоэнергетики</w:t>
      </w:r>
      <w:r w:rsidR="004E12A8" w:rsidRPr="00304819">
        <w:t>, включая сбор, актуализацию и опубликование информации о состоянии объектов теплоэнергетики и теплосетей в областях, городах республиканского значения, столице</w:t>
      </w:r>
      <w:r w:rsidR="004117EA" w:rsidRPr="00304819">
        <w:t xml:space="preserve">. </w:t>
      </w:r>
    </w:p>
    <w:p w14:paraId="66AD441A" w14:textId="4137CF00" w:rsidR="004F4124" w:rsidRPr="00304819" w:rsidRDefault="004F4124" w:rsidP="004D6D10">
      <w:pPr>
        <w:pStyle w:val="a3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709"/>
      </w:pPr>
      <w:r w:rsidRPr="00304819">
        <w:t xml:space="preserve">Мониторинг состояния отрасли теплоэнергетики осуществляется на основе фактических и плановых показателей теплоэнергетики, в том числе по секторам производства, </w:t>
      </w:r>
      <w:r w:rsidRPr="00304819">
        <w:rPr>
          <w:rFonts w:eastAsia="Times New Roman" w:cs="Times New Roman"/>
          <w:szCs w:val="28"/>
        </w:rPr>
        <w:t>транспортировки</w:t>
      </w:r>
      <w:r w:rsidRPr="00304819">
        <w:t>, реализации (снабжения) и потребления тепловой энергии.</w:t>
      </w:r>
    </w:p>
    <w:p w14:paraId="12B57A84" w14:textId="7D380650" w:rsidR="00D15E74" w:rsidRPr="00304819" w:rsidRDefault="004117EA" w:rsidP="004D6D10">
      <w:pPr>
        <w:pStyle w:val="a3"/>
        <w:numPr>
          <w:ilvl w:val="0"/>
          <w:numId w:val="58"/>
        </w:numPr>
        <w:shd w:val="clear" w:color="auto" w:fill="FFFFFF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 xml:space="preserve">Мониторинг состояния отрасли теплоэнергетики осуществляется </w:t>
      </w:r>
      <w:r w:rsidR="00D15E74" w:rsidRPr="00304819">
        <w:t xml:space="preserve">на основе </w:t>
      </w:r>
      <w:r w:rsidR="00C94F5C" w:rsidRPr="00304819">
        <w:t>порядка</w:t>
      </w:r>
      <w:r w:rsidRPr="00304819">
        <w:t xml:space="preserve">, </w:t>
      </w:r>
      <w:r w:rsidR="00D15E74" w:rsidRPr="00304819">
        <w:t>методов</w:t>
      </w:r>
      <w:r w:rsidRPr="00304819">
        <w:t xml:space="preserve"> мониторинга и требований к информации, предоставляемой в рамках мониторинга</w:t>
      </w:r>
      <w:r w:rsidR="004E12A8" w:rsidRPr="00304819">
        <w:t>,</w:t>
      </w:r>
      <w:r w:rsidR="00D15E74" w:rsidRPr="00304819">
        <w:t xml:space="preserve"> определенных уполномоченным органом</w:t>
      </w:r>
      <w:r w:rsidR="004E12A8" w:rsidRPr="00304819">
        <w:t>.</w:t>
      </w:r>
      <w:r w:rsidR="00D15E74" w:rsidRPr="00304819">
        <w:t xml:space="preserve"> </w:t>
      </w:r>
    </w:p>
    <w:p w14:paraId="255C8FA3" w14:textId="50689E58" w:rsidR="00DC5D05" w:rsidRPr="00304819" w:rsidRDefault="004F4124" w:rsidP="004D6D10">
      <w:pPr>
        <w:shd w:val="clear" w:color="auto" w:fill="FFFFFF"/>
        <w:tabs>
          <w:tab w:val="left" w:pos="709"/>
          <w:tab w:val="left" w:pos="1134"/>
        </w:tabs>
        <w:spacing w:line="240" w:lineRule="auto"/>
      </w:pPr>
      <w:r w:rsidRPr="00304819">
        <w:t>4</w:t>
      </w:r>
      <w:r w:rsidR="00197A16" w:rsidRPr="00304819">
        <w:t xml:space="preserve">. </w:t>
      </w:r>
      <w:r w:rsidR="00DC5D05" w:rsidRPr="00304819">
        <w:t xml:space="preserve">Местные исполнительные органы осуществляют регулярный мониторинг состояния отрасли теплоэнергетики </w:t>
      </w:r>
      <w:r w:rsidR="004E12A8" w:rsidRPr="00304819">
        <w:t xml:space="preserve">области, столицы, города республиканского значения </w:t>
      </w:r>
      <w:r w:rsidR="00DC5D05" w:rsidRPr="00304819">
        <w:t xml:space="preserve">с целью исключения дискриминационного подхода к получению и уровню оплаты услуг по обеспечению </w:t>
      </w:r>
      <w:r w:rsidR="00965302" w:rsidRPr="00304819">
        <w:t xml:space="preserve">потребителей </w:t>
      </w:r>
      <w:r w:rsidR="00DC5D05" w:rsidRPr="00304819">
        <w:t>тепловой энерги</w:t>
      </w:r>
      <w:r w:rsidR="00965302" w:rsidRPr="00304819">
        <w:t>ей</w:t>
      </w:r>
      <w:r w:rsidR="00DC5D05" w:rsidRPr="00304819">
        <w:t>.</w:t>
      </w:r>
    </w:p>
    <w:p w14:paraId="5729C7BC" w14:textId="63441014" w:rsidR="00D15E74" w:rsidRPr="00304819" w:rsidRDefault="004F4124" w:rsidP="00D34275">
      <w:pPr>
        <w:shd w:val="clear" w:color="auto" w:fill="FFFFFF"/>
        <w:tabs>
          <w:tab w:val="left" w:pos="993"/>
        </w:tabs>
        <w:spacing w:line="240" w:lineRule="auto"/>
      </w:pPr>
      <w:r w:rsidRPr="00304819">
        <w:t>5</w:t>
      </w:r>
      <w:r w:rsidR="00D15E74" w:rsidRPr="00304819">
        <w:t xml:space="preserve">. Субъекты </w:t>
      </w:r>
      <w:r w:rsidR="004C6FFA" w:rsidRPr="00304819">
        <w:t>тепло</w:t>
      </w:r>
      <w:r w:rsidR="00A67CF1" w:rsidRPr="00304819">
        <w:t>снабжения</w:t>
      </w:r>
      <w:r w:rsidR="006D71C2" w:rsidRPr="00304819">
        <w:t>, действующие в систем</w:t>
      </w:r>
      <w:r w:rsidR="009D70A2" w:rsidRPr="00304819">
        <w:t>е</w:t>
      </w:r>
      <w:r w:rsidR="006D71C2" w:rsidRPr="00304819">
        <w:t xml:space="preserve"> централизованного теплоснабжения общего пользования и локально</w:t>
      </w:r>
      <w:r w:rsidR="009D70A2" w:rsidRPr="00304819">
        <w:t>й</w:t>
      </w:r>
      <w:r w:rsidR="006D71C2" w:rsidRPr="00304819">
        <w:t xml:space="preserve"> </w:t>
      </w:r>
      <w:r w:rsidR="009D70A2" w:rsidRPr="00304819">
        <w:t xml:space="preserve">системе </w:t>
      </w:r>
      <w:r w:rsidR="006D71C2" w:rsidRPr="00304819">
        <w:t>централизованного теплоснабжения,</w:t>
      </w:r>
      <w:r w:rsidR="00D15E74" w:rsidRPr="00304819">
        <w:t xml:space="preserve"> предоставляют в местные исполнительные органы информацию о</w:t>
      </w:r>
      <w:r w:rsidR="003D40FA" w:rsidRPr="00304819">
        <w:t xml:space="preserve"> </w:t>
      </w:r>
      <w:r w:rsidR="00D15E74" w:rsidRPr="00304819">
        <w:t xml:space="preserve">качестве </w:t>
      </w:r>
      <w:r w:rsidR="003D40FA" w:rsidRPr="00304819">
        <w:t xml:space="preserve">и объемах </w:t>
      </w:r>
      <w:r w:rsidR="00D15E74" w:rsidRPr="00304819">
        <w:t xml:space="preserve">теплоснабжения, режимах потребления тепловой энергии, о состоянии оборудования, тепловых сетей и иного имущества, используемого для осуществления деятельности, о мерах по модернизации, ремонту, реконструкции, замене указанного имущества, о мерах по повышению </w:t>
      </w:r>
      <w:proofErr w:type="spellStart"/>
      <w:r w:rsidR="00D15E74" w:rsidRPr="00304819">
        <w:t>энергоэффективности</w:t>
      </w:r>
      <w:proofErr w:type="spellEnd"/>
      <w:r w:rsidR="00D15E74" w:rsidRPr="00304819">
        <w:t xml:space="preserve"> и снижении потерь, о мерах по внедрению технологий использования возобновляемых источников энергии, а также иную информацию, в соответствии с законодательством </w:t>
      </w:r>
      <w:r w:rsidR="00D27772" w:rsidRPr="00304819">
        <w:t xml:space="preserve">Республики Казахстан </w:t>
      </w:r>
      <w:r w:rsidR="00D15E74" w:rsidRPr="00304819">
        <w:t xml:space="preserve">и (или) по запросу </w:t>
      </w:r>
      <w:r w:rsidR="007C034B" w:rsidRPr="00304819">
        <w:t>государственного</w:t>
      </w:r>
      <w:r w:rsidR="00D15E74" w:rsidRPr="00304819">
        <w:t xml:space="preserve"> органа по </w:t>
      </w:r>
      <w:r w:rsidR="008C3AB4" w:rsidRPr="00304819">
        <w:t xml:space="preserve">государственному энергетическому надзору и </w:t>
      </w:r>
      <w:r w:rsidR="00D15E74" w:rsidRPr="00304819">
        <w:t>контролю, уполномоченного органа</w:t>
      </w:r>
      <w:r w:rsidR="00367DC6" w:rsidRPr="00304819">
        <w:t>, уполномоченного органа в сфере жилищн</w:t>
      </w:r>
      <w:r w:rsidR="007C034B" w:rsidRPr="00304819">
        <w:t xml:space="preserve">ых отношений и </w:t>
      </w:r>
      <w:r w:rsidR="00367DC6" w:rsidRPr="00304819">
        <w:t>жилищно-коммунального хозяйства</w:t>
      </w:r>
      <w:r w:rsidR="008C3AB4" w:rsidRPr="00304819">
        <w:t xml:space="preserve">, уполномоченного органа в </w:t>
      </w:r>
      <w:r w:rsidR="007C034B" w:rsidRPr="00304819">
        <w:t>области</w:t>
      </w:r>
      <w:r w:rsidR="008C3AB4" w:rsidRPr="00304819">
        <w:t xml:space="preserve"> энергосбережения и </w:t>
      </w:r>
      <w:r w:rsidR="007C034B" w:rsidRPr="00304819">
        <w:t>повышения</w:t>
      </w:r>
      <w:r w:rsidR="008C3AB4" w:rsidRPr="00304819">
        <w:t xml:space="preserve"> </w:t>
      </w:r>
      <w:proofErr w:type="spellStart"/>
      <w:r w:rsidR="008C3AB4" w:rsidRPr="00304819">
        <w:t>энергоэффективности</w:t>
      </w:r>
      <w:proofErr w:type="spellEnd"/>
      <w:r w:rsidR="00367DC6" w:rsidRPr="00304819">
        <w:t xml:space="preserve">. </w:t>
      </w:r>
      <w:r w:rsidR="00D15E74" w:rsidRPr="00304819">
        <w:t xml:space="preserve"> </w:t>
      </w:r>
    </w:p>
    <w:p w14:paraId="00C15074" w14:textId="4529C880" w:rsidR="00B47883" w:rsidRPr="00304819" w:rsidRDefault="004F4124" w:rsidP="00D34275">
      <w:pPr>
        <w:shd w:val="clear" w:color="auto" w:fill="FFFFFF"/>
        <w:tabs>
          <w:tab w:val="left" w:pos="993"/>
        </w:tabs>
        <w:spacing w:line="240" w:lineRule="auto"/>
      </w:pPr>
      <w:r w:rsidRPr="00304819">
        <w:t>6</w:t>
      </w:r>
      <w:r w:rsidR="00197A16" w:rsidRPr="00304819">
        <w:t xml:space="preserve">. </w:t>
      </w:r>
      <w:r w:rsidR="00B47883" w:rsidRPr="00304819">
        <w:t>Субъекты теплоснабжения инд</w:t>
      </w:r>
      <w:r w:rsidR="00197A16" w:rsidRPr="00304819">
        <w:t>ивидуальных</w:t>
      </w:r>
      <w:r w:rsidR="00B47883" w:rsidRPr="00304819">
        <w:t xml:space="preserve"> систем </w:t>
      </w:r>
      <w:r w:rsidR="009F327C" w:rsidRPr="00304819">
        <w:t xml:space="preserve">теплоснабжения </w:t>
      </w:r>
      <w:r w:rsidR="00B47883" w:rsidRPr="00304819">
        <w:t xml:space="preserve">предоставляют </w:t>
      </w:r>
      <w:r w:rsidR="00E4111D" w:rsidRPr="00304819">
        <w:t xml:space="preserve">в местные исполнительные органы </w:t>
      </w:r>
      <w:r w:rsidR="00B47883" w:rsidRPr="00304819">
        <w:t xml:space="preserve">информацию по количеству и виду использованного топлива до </w:t>
      </w:r>
      <w:r w:rsidR="00197A16" w:rsidRPr="00304819">
        <w:t>первого</w:t>
      </w:r>
      <w:r w:rsidR="00B47883" w:rsidRPr="00304819">
        <w:t xml:space="preserve"> мая каждого года.</w:t>
      </w:r>
    </w:p>
    <w:p w14:paraId="2D550EF4" w14:textId="6C81BA59" w:rsidR="00AE07BE" w:rsidRPr="00304819" w:rsidRDefault="004F4124" w:rsidP="00D34275">
      <w:pPr>
        <w:shd w:val="clear" w:color="auto" w:fill="FFFFFF"/>
        <w:tabs>
          <w:tab w:val="left" w:pos="993"/>
        </w:tabs>
        <w:spacing w:line="240" w:lineRule="auto"/>
      </w:pPr>
      <w:r w:rsidRPr="00304819">
        <w:t>7</w:t>
      </w:r>
      <w:r w:rsidR="00AE07BE" w:rsidRPr="00304819">
        <w:t>.  Потребители</w:t>
      </w:r>
      <w:r w:rsidR="00B347C8" w:rsidRPr="00304819">
        <w:t xml:space="preserve">-юридические лица </w:t>
      </w:r>
      <w:r w:rsidR="00AE07BE" w:rsidRPr="00304819">
        <w:t xml:space="preserve">предоставляют в местные исполнительные органы информацию согласно требованиям </w:t>
      </w:r>
      <w:r w:rsidR="00B06CAC" w:rsidRPr="00304819">
        <w:t xml:space="preserve">к предоставлению информации в рамках </w:t>
      </w:r>
      <w:r w:rsidR="00AE07BE" w:rsidRPr="00304819">
        <w:t>мониторинга</w:t>
      </w:r>
      <w:r w:rsidR="00B06CAC" w:rsidRPr="00304819">
        <w:t xml:space="preserve">, определенным </w:t>
      </w:r>
      <w:r w:rsidR="00AE07BE" w:rsidRPr="00304819">
        <w:t>уполномоченным органом</w:t>
      </w:r>
      <w:r w:rsidR="00E14A18" w:rsidRPr="00304819">
        <w:t>.</w:t>
      </w:r>
    </w:p>
    <w:p w14:paraId="31D74931" w14:textId="71A26D95" w:rsidR="00F27EAF" w:rsidRPr="00304819" w:rsidRDefault="005A7610" w:rsidP="00D34275">
      <w:pPr>
        <w:tabs>
          <w:tab w:val="left" w:pos="993"/>
        </w:tabs>
        <w:spacing w:line="240" w:lineRule="auto"/>
      </w:pPr>
      <w:r w:rsidRPr="00304819">
        <w:rPr>
          <w:spacing w:val="2"/>
        </w:rPr>
        <w:t>8</w:t>
      </w:r>
      <w:r w:rsidR="00F27EAF" w:rsidRPr="00304819">
        <w:rPr>
          <w:spacing w:val="2"/>
        </w:rPr>
        <w:t>. Местные исполнительные органы и</w:t>
      </w:r>
      <w:r w:rsidR="00166183" w:rsidRPr="00304819">
        <w:rPr>
          <w:spacing w:val="2"/>
        </w:rPr>
        <w:t xml:space="preserve"> </w:t>
      </w:r>
      <w:r w:rsidR="00E05723" w:rsidRPr="00304819">
        <w:rPr>
          <w:spacing w:val="2"/>
        </w:rPr>
        <w:t>государственный орган по государственному энергетическому надзору и контролю</w:t>
      </w:r>
      <w:r w:rsidR="00E05723" w:rsidRPr="00304819" w:rsidDel="00E05723">
        <w:rPr>
          <w:spacing w:val="2"/>
        </w:rPr>
        <w:t xml:space="preserve"> </w:t>
      </w:r>
      <w:r w:rsidR="00F27EAF" w:rsidRPr="00304819">
        <w:rPr>
          <w:spacing w:val="2"/>
        </w:rPr>
        <w:t>вправе потребовать предоставлени</w:t>
      </w:r>
      <w:r w:rsidR="00003281" w:rsidRPr="00304819">
        <w:rPr>
          <w:spacing w:val="2"/>
        </w:rPr>
        <w:t>я</w:t>
      </w:r>
      <w:r w:rsidR="00F27EAF" w:rsidRPr="00304819">
        <w:rPr>
          <w:spacing w:val="2"/>
        </w:rPr>
        <w:t xml:space="preserve"> информации</w:t>
      </w:r>
      <w:r w:rsidR="006A4788" w:rsidRPr="00304819">
        <w:rPr>
          <w:spacing w:val="2"/>
        </w:rPr>
        <w:t xml:space="preserve">, перечисленной в пункте </w:t>
      </w:r>
      <w:r w:rsidRPr="00304819">
        <w:rPr>
          <w:spacing w:val="2"/>
        </w:rPr>
        <w:t>5</w:t>
      </w:r>
      <w:r w:rsidR="006A4788" w:rsidRPr="00304819">
        <w:rPr>
          <w:spacing w:val="2"/>
        </w:rPr>
        <w:t xml:space="preserve"> настоящей стат</w:t>
      </w:r>
      <w:r w:rsidR="00125712" w:rsidRPr="00304819">
        <w:rPr>
          <w:spacing w:val="2"/>
        </w:rPr>
        <w:t>ь</w:t>
      </w:r>
      <w:r w:rsidR="006A4788" w:rsidRPr="00304819">
        <w:rPr>
          <w:spacing w:val="2"/>
        </w:rPr>
        <w:t>и</w:t>
      </w:r>
      <w:r w:rsidR="00F27EAF" w:rsidRPr="00304819">
        <w:rPr>
          <w:spacing w:val="2"/>
        </w:rPr>
        <w:t xml:space="preserve"> субъектами</w:t>
      </w:r>
      <w:r w:rsidR="00166183" w:rsidRPr="00304819">
        <w:rPr>
          <w:spacing w:val="2"/>
        </w:rPr>
        <w:t xml:space="preserve"> тепло</w:t>
      </w:r>
      <w:r w:rsidR="00A67CF1" w:rsidRPr="00304819">
        <w:rPr>
          <w:spacing w:val="2"/>
        </w:rPr>
        <w:t>снабжения</w:t>
      </w:r>
      <w:r w:rsidR="00166183" w:rsidRPr="00304819">
        <w:rPr>
          <w:spacing w:val="2"/>
        </w:rPr>
        <w:t xml:space="preserve">, </w:t>
      </w:r>
      <w:r w:rsidR="00F27EAF" w:rsidRPr="00304819">
        <w:rPr>
          <w:spacing w:val="2"/>
        </w:rPr>
        <w:t>действующи</w:t>
      </w:r>
      <w:r w:rsidR="00125712" w:rsidRPr="00304819">
        <w:rPr>
          <w:spacing w:val="2"/>
        </w:rPr>
        <w:t>ми</w:t>
      </w:r>
      <w:r w:rsidR="00166183" w:rsidRPr="00304819">
        <w:rPr>
          <w:spacing w:val="2"/>
        </w:rPr>
        <w:t xml:space="preserve"> в системах централизованного теплоснабжения общего пользования и локальн</w:t>
      </w:r>
      <w:r w:rsidR="0041502E" w:rsidRPr="00304819">
        <w:rPr>
          <w:spacing w:val="2"/>
        </w:rPr>
        <w:t>ых системах</w:t>
      </w:r>
      <w:r w:rsidR="00166183" w:rsidRPr="00304819">
        <w:rPr>
          <w:spacing w:val="2"/>
        </w:rPr>
        <w:t xml:space="preserve"> централизованного теплоснабжения,</w:t>
      </w:r>
      <w:r w:rsidR="00F27EAF" w:rsidRPr="00304819">
        <w:rPr>
          <w:spacing w:val="2"/>
        </w:rPr>
        <w:t xml:space="preserve"> населению.</w:t>
      </w:r>
    </w:p>
    <w:p w14:paraId="5FE099E4" w14:textId="4AE40B82" w:rsidR="0046112D" w:rsidRPr="00304819" w:rsidRDefault="0046112D" w:rsidP="00D34275">
      <w:pPr>
        <w:shd w:val="clear" w:color="auto" w:fill="FFFFFF" w:themeFill="background1"/>
        <w:spacing w:line="240" w:lineRule="auto"/>
      </w:pPr>
    </w:p>
    <w:p w14:paraId="299A648D" w14:textId="77777777" w:rsidR="00681032" w:rsidRPr="00304819" w:rsidRDefault="00681032" w:rsidP="00D34275">
      <w:pPr>
        <w:shd w:val="clear" w:color="auto" w:fill="FFFFFF" w:themeFill="background1"/>
        <w:spacing w:line="240" w:lineRule="auto"/>
      </w:pPr>
    </w:p>
    <w:p w14:paraId="317E5F6A" w14:textId="2A4DCA1B" w:rsidR="00D15E74" w:rsidRPr="00304819" w:rsidRDefault="00D15E74" w:rsidP="00D34275">
      <w:pPr>
        <w:pStyle w:val="1"/>
        <w:shd w:val="clear" w:color="auto" w:fill="FFFFFF" w:themeFill="background1"/>
        <w:rPr>
          <w:lang w:val="ru-RU"/>
        </w:rPr>
      </w:pPr>
      <w:bookmarkStart w:id="31" w:name="_Toc106827849"/>
      <w:bookmarkStart w:id="32" w:name="_Toc106878939"/>
      <w:r w:rsidRPr="00304819">
        <w:rPr>
          <w:lang w:val="ru-RU"/>
        </w:rPr>
        <w:t xml:space="preserve">Глава 4. </w:t>
      </w:r>
      <w:proofErr w:type="spellStart"/>
      <w:r w:rsidR="00D9668E" w:rsidRPr="00304819">
        <w:rPr>
          <w:lang w:val="ru-RU"/>
        </w:rPr>
        <w:t>Тарифообразование</w:t>
      </w:r>
      <w:proofErr w:type="spellEnd"/>
      <w:r w:rsidRPr="00304819">
        <w:rPr>
          <w:lang w:val="ru-RU"/>
        </w:rPr>
        <w:t xml:space="preserve"> в сфере теплоэнергетики</w:t>
      </w:r>
      <w:bookmarkEnd w:id="31"/>
      <w:bookmarkEnd w:id="32"/>
    </w:p>
    <w:p w14:paraId="581F3754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409A78D8" w14:textId="2F0904D7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33" w:name="_Toc106827850"/>
      <w:bookmarkStart w:id="34" w:name="_Toc106878940"/>
      <w:r w:rsidRPr="00304819">
        <w:rPr>
          <w:lang w:val="ru-RU"/>
        </w:rPr>
        <w:t xml:space="preserve">Статья </w:t>
      </w:r>
      <w:r w:rsidR="0065588D" w:rsidRPr="00304819">
        <w:rPr>
          <w:lang w:val="ru-RU"/>
        </w:rPr>
        <w:t>1</w:t>
      </w:r>
      <w:r w:rsidR="00AB7BC4" w:rsidRPr="00304819">
        <w:rPr>
          <w:lang w:val="ru-RU"/>
        </w:rPr>
        <w:t>3</w:t>
      </w:r>
      <w:r w:rsidRPr="00304819">
        <w:rPr>
          <w:lang w:val="ru-RU"/>
        </w:rPr>
        <w:t xml:space="preserve">. Принципы и цели государственного регулирования цен (тарифов) в </w:t>
      </w:r>
      <w:r w:rsidR="00745F47" w:rsidRPr="00304819">
        <w:rPr>
          <w:lang w:val="ru-RU"/>
        </w:rPr>
        <w:t>сфере</w:t>
      </w:r>
      <w:r w:rsidRPr="00304819">
        <w:rPr>
          <w:lang w:val="ru-RU"/>
        </w:rPr>
        <w:t xml:space="preserve"> тепло</w:t>
      </w:r>
      <w:r w:rsidR="00745F47" w:rsidRPr="00304819">
        <w:rPr>
          <w:lang w:val="ru-RU"/>
        </w:rPr>
        <w:t>энергетики</w:t>
      </w:r>
      <w:bookmarkEnd w:id="33"/>
      <w:bookmarkEnd w:id="34"/>
      <w:r w:rsidR="00745F47" w:rsidRPr="00304819">
        <w:rPr>
          <w:lang w:val="ru-RU"/>
        </w:rPr>
        <w:t xml:space="preserve"> </w:t>
      </w:r>
    </w:p>
    <w:p w14:paraId="13380D83" w14:textId="62E2B0D0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>1. Основная цель государственного регулирования цен (тарифов) в сфере теплоэнергетики – сбалансировать в краткосрочной, среднесрочной и долгосрочной перспективе интересы субъектов теплоснабжения и потребителей соответствующих систем теплоснабжения в достижении надежного, устойчивого и качественного теплоснабжения с учетом задач развития теплоэнергетики Республики Казахстан.</w:t>
      </w:r>
    </w:p>
    <w:p w14:paraId="686B134F" w14:textId="0AB24001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 xml:space="preserve">2. Принципами государственного регулирования цен (тарифов) в сфере теплоэнергетики являются: </w:t>
      </w:r>
    </w:p>
    <w:p w14:paraId="6ED0AACB" w14:textId="77777777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>1) обеспечение полного покрытия экономических затрат, состоящих из операционных и капитальных затрат («экономические» затраты означают затраты, не превышающие оправданных и эффективных затрат) для субъектов, к которым применяется ценовое регулирование;</w:t>
      </w:r>
    </w:p>
    <w:p w14:paraId="56351991" w14:textId="77777777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 xml:space="preserve">2) обеспечение стимулов для субъектов, к которым применяется ценовое регулирование, к повышению операционной эффективности, снижению потерь, повышению надежности и качества теплоснабжения, включая поддержку использования тепловой энергии, полученной от источников, использующих </w:t>
      </w:r>
      <w:proofErr w:type="spellStart"/>
      <w:r w:rsidRPr="00304819">
        <w:t>энергоэффективные</w:t>
      </w:r>
      <w:proofErr w:type="spellEnd"/>
      <w:r w:rsidRPr="00304819">
        <w:t xml:space="preserve"> технологии и оборудования, и(или) возобновляемых источников энергии и иных источников энергии (попутное тепло, рекуперация, аккумулирование тепловой энергии и другие);</w:t>
      </w:r>
    </w:p>
    <w:p w14:paraId="4E22B833" w14:textId="77777777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 xml:space="preserve">3) обеспечение предсказуемости доходов от регулируемой деятельности (в том числе, через установление </w:t>
      </w:r>
      <w:proofErr w:type="spellStart"/>
      <w:r w:rsidRPr="00304819">
        <w:t>многоставочных</w:t>
      </w:r>
      <w:proofErr w:type="spellEnd"/>
      <w:r w:rsidRPr="00304819">
        <w:t xml:space="preserve"> тарифов) для организаций, к которым применяется ценовое регулирование;</w:t>
      </w:r>
    </w:p>
    <w:p w14:paraId="25016547" w14:textId="77777777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>4) обеспечение доступности цен (тарифов) для потребителей тепловой энергии;</w:t>
      </w:r>
    </w:p>
    <w:p w14:paraId="41972C16" w14:textId="77777777" w:rsidR="00814061" w:rsidRPr="00304819" w:rsidRDefault="00814061" w:rsidP="00814061">
      <w:pPr>
        <w:shd w:val="clear" w:color="auto" w:fill="FFFFFF" w:themeFill="background1"/>
        <w:spacing w:line="240" w:lineRule="auto"/>
      </w:pPr>
      <w:r w:rsidRPr="00304819">
        <w:t xml:space="preserve">5) обеспечение реализации приоритетов государства по переходу к </w:t>
      </w:r>
      <w:proofErr w:type="spellStart"/>
      <w:r w:rsidRPr="00304819">
        <w:t>низкоуглеродному</w:t>
      </w:r>
      <w:proofErr w:type="spellEnd"/>
      <w:r w:rsidRPr="00304819">
        <w:t xml:space="preserve"> развитию и улучшения экологии страны, документов стратегического планирования и мастер-планов развития теплоэнергетики с наименьшими затратами и высокой </w:t>
      </w:r>
      <w:proofErr w:type="spellStart"/>
      <w:r w:rsidRPr="00304819">
        <w:t>энергоэффективностью</w:t>
      </w:r>
      <w:proofErr w:type="spellEnd"/>
      <w:r w:rsidRPr="00304819">
        <w:t xml:space="preserve"> с точки зрения приоритетности источников топлива, эксплуатационных характеристик и инвестиционной привлекательности.</w:t>
      </w:r>
    </w:p>
    <w:p w14:paraId="79BC7AA4" w14:textId="0EA03ECB" w:rsidR="00D15E74" w:rsidRPr="00304819" w:rsidRDefault="00814061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3. </w:t>
      </w:r>
      <w:r w:rsidR="00D15E74" w:rsidRPr="00304819">
        <w:t xml:space="preserve">Цены (тарифы) в </w:t>
      </w:r>
      <w:r w:rsidR="005237DC" w:rsidRPr="00304819">
        <w:t>сфере теплоэнергетики</w:t>
      </w:r>
      <w:r w:rsidR="00D15E74" w:rsidRPr="00304819">
        <w:t xml:space="preserve"> являются рыночными (нерегулируемыми), за исключением случаев, указанных в пункте </w:t>
      </w:r>
      <w:r w:rsidRPr="00304819">
        <w:t>4</w:t>
      </w:r>
      <w:r w:rsidR="00D15E74" w:rsidRPr="00304819">
        <w:t xml:space="preserve"> настоящей статьи.</w:t>
      </w:r>
    </w:p>
    <w:p w14:paraId="4EB9D0E0" w14:textId="7CD685EA" w:rsidR="00D15E74" w:rsidRPr="00304819" w:rsidRDefault="00814061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4. </w:t>
      </w:r>
      <w:r w:rsidR="00D15E74" w:rsidRPr="00304819">
        <w:t xml:space="preserve">Государственное регулирование цен (тарифов) в </w:t>
      </w:r>
      <w:r w:rsidR="008B72D5" w:rsidRPr="00304819">
        <w:t>сфере</w:t>
      </w:r>
      <w:r w:rsidR="00D15E74" w:rsidRPr="00304819">
        <w:t xml:space="preserve"> тепл</w:t>
      </w:r>
      <w:r w:rsidR="008B72D5" w:rsidRPr="00304819">
        <w:t>оэнергетики</w:t>
      </w:r>
      <w:r w:rsidR="00D15E74" w:rsidRPr="00304819">
        <w:t xml:space="preserve"> распространяется на:</w:t>
      </w:r>
    </w:p>
    <w:p w14:paraId="498F0AF3" w14:textId="2A0F5F4F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1) </w:t>
      </w:r>
      <w:r w:rsidR="00986C99" w:rsidRPr="00304819">
        <w:t>ц</w:t>
      </w:r>
      <w:r w:rsidRPr="00304819">
        <w:t xml:space="preserve">ены (тарифы) на </w:t>
      </w:r>
      <w:r w:rsidR="002516A5" w:rsidRPr="00304819">
        <w:t xml:space="preserve">производство, транспортировку и (или) снабжение </w:t>
      </w:r>
      <w:r w:rsidR="009C2015" w:rsidRPr="00304819">
        <w:t>тепловой энергией</w:t>
      </w:r>
      <w:r w:rsidRPr="00304819">
        <w:t xml:space="preserve"> субъектами </w:t>
      </w:r>
      <w:r w:rsidR="008E7512" w:rsidRPr="00304819">
        <w:t>теплоснабжения</w:t>
      </w:r>
      <w:r w:rsidR="001236D6" w:rsidRPr="00304819">
        <w:t xml:space="preserve"> в </w:t>
      </w:r>
      <w:r w:rsidRPr="00304819">
        <w:t>систем</w:t>
      </w:r>
      <w:r w:rsidR="001236D6" w:rsidRPr="00304819">
        <w:t xml:space="preserve">ах </w:t>
      </w:r>
      <w:r w:rsidRPr="00304819">
        <w:t>ц</w:t>
      </w:r>
      <w:r w:rsidR="000D64BC" w:rsidRPr="00304819">
        <w:t>ентрализованного теплоснабжения</w:t>
      </w:r>
      <w:r w:rsidR="00757DFE" w:rsidRPr="00304819">
        <w:t xml:space="preserve"> общего пользования</w:t>
      </w:r>
      <w:r w:rsidR="000D64BC" w:rsidRPr="00304819">
        <w:t>;</w:t>
      </w:r>
    </w:p>
    <w:p w14:paraId="0FA3E37F" w14:textId="472743B6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2) </w:t>
      </w:r>
      <w:r w:rsidR="00986C99" w:rsidRPr="00304819">
        <w:t>ц</w:t>
      </w:r>
      <w:r w:rsidRPr="00304819">
        <w:t xml:space="preserve">ены (тарифы) на </w:t>
      </w:r>
      <w:r w:rsidR="00F00423" w:rsidRPr="00304819">
        <w:t xml:space="preserve">производство, транспортировку и (или) снабжение </w:t>
      </w:r>
      <w:r w:rsidR="009C2015" w:rsidRPr="00304819">
        <w:t>тепловой</w:t>
      </w:r>
      <w:r w:rsidR="0094442B" w:rsidRPr="00304819">
        <w:t xml:space="preserve"> </w:t>
      </w:r>
      <w:r w:rsidR="009C2015" w:rsidRPr="00304819">
        <w:t>энергией</w:t>
      </w:r>
      <w:r w:rsidR="001B724C" w:rsidRPr="00304819">
        <w:t xml:space="preserve"> </w:t>
      </w:r>
      <w:r w:rsidRPr="00304819">
        <w:t xml:space="preserve">субъектами </w:t>
      </w:r>
      <w:r w:rsidR="008E7512" w:rsidRPr="00304819">
        <w:t>теплоснабжения</w:t>
      </w:r>
      <w:r w:rsidR="001236D6" w:rsidRPr="00304819">
        <w:t xml:space="preserve"> </w:t>
      </w:r>
      <w:r w:rsidR="00757DFE" w:rsidRPr="00304819">
        <w:t xml:space="preserve">потребителям-физическим лицам в локальных системах </w:t>
      </w:r>
      <w:r w:rsidRPr="00304819">
        <w:t>централизованн</w:t>
      </w:r>
      <w:r w:rsidR="00757DFE" w:rsidRPr="00304819">
        <w:t xml:space="preserve">ого </w:t>
      </w:r>
      <w:r w:rsidRPr="00304819">
        <w:t>теплоснабжения</w:t>
      </w:r>
      <w:r w:rsidR="00A7267C" w:rsidRPr="00304819">
        <w:t xml:space="preserve"> в случаях, указанных в пункте 7 настоящей статьи</w:t>
      </w:r>
      <w:r w:rsidR="00757DFE" w:rsidRPr="00304819">
        <w:t>.</w:t>
      </w:r>
      <w:r w:rsidR="00E65E0A" w:rsidRPr="00304819">
        <w:t xml:space="preserve"> </w:t>
      </w:r>
    </w:p>
    <w:p w14:paraId="1D5B4319" w14:textId="3ADC23F4" w:rsidR="00D15E74" w:rsidRPr="00304819" w:rsidRDefault="00814061" w:rsidP="00D34275">
      <w:pPr>
        <w:shd w:val="clear" w:color="auto" w:fill="FFFFFF" w:themeFill="background1"/>
        <w:spacing w:line="240" w:lineRule="auto"/>
      </w:pPr>
      <w:r w:rsidRPr="00304819">
        <w:t>5</w:t>
      </w:r>
      <w:r w:rsidR="00D15E74" w:rsidRPr="00304819">
        <w:t>. Государственное регулирование цен на топливо или электроэнергию, используем</w:t>
      </w:r>
      <w:r w:rsidR="006D71C2" w:rsidRPr="00304819">
        <w:t>ые</w:t>
      </w:r>
      <w:r w:rsidR="00D15E74" w:rsidRPr="00304819">
        <w:t xml:space="preserve"> для производства тепл</w:t>
      </w:r>
      <w:r w:rsidR="00B271F3" w:rsidRPr="00304819">
        <w:t>овой энергии</w:t>
      </w:r>
      <w:r w:rsidR="00D15E74" w:rsidRPr="00304819">
        <w:t xml:space="preserve">, не регулируется настоящим Законом. </w:t>
      </w:r>
    </w:p>
    <w:p w14:paraId="62876C8E" w14:textId="4ED05AA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6. Регулируемые цены (тарифы) в </w:t>
      </w:r>
      <w:r w:rsidR="004F77C9" w:rsidRPr="00304819">
        <w:t>сфере теплоэнергетики</w:t>
      </w:r>
      <w:r w:rsidRPr="00304819">
        <w:t xml:space="preserve"> должны соответствовать следующим критериям: </w:t>
      </w:r>
    </w:p>
    <w:p w14:paraId="1874497D" w14:textId="2186DCB2" w:rsidR="0052644F" w:rsidRPr="00304819" w:rsidRDefault="0052644F" w:rsidP="00D34275">
      <w:pPr>
        <w:shd w:val="clear" w:color="auto" w:fill="FFFFFF" w:themeFill="background1"/>
        <w:spacing w:line="240" w:lineRule="auto"/>
      </w:pPr>
      <w:r w:rsidRPr="00304819">
        <w:t xml:space="preserve">1) экономическая эффективность: цены (тарифы) должны отражать в целом и для каждой группы потребителей затраты, которые несет регулируемый субъект и стимулировать его к использованию своих активов оптимальным образом. Цены должны отражать экономические затраты (затраты, не превышающие </w:t>
      </w:r>
      <w:r w:rsidR="00E85456" w:rsidRPr="00304819">
        <w:t>обоснованные</w:t>
      </w:r>
      <w:r w:rsidRPr="00304819">
        <w:t xml:space="preserve"> и эффективны</w:t>
      </w:r>
      <w:r w:rsidR="00944C3D" w:rsidRPr="00304819">
        <w:t>е</w:t>
      </w:r>
      <w:r w:rsidRPr="00304819">
        <w:t xml:space="preserve"> затрат</w:t>
      </w:r>
      <w:r w:rsidR="00944C3D" w:rsidRPr="00304819">
        <w:t>ы</w:t>
      </w:r>
      <w:r w:rsidRPr="00304819">
        <w:t xml:space="preserve">) с учетом планируемых инвестиций, </w:t>
      </w:r>
      <w:r w:rsidR="002B043D" w:rsidRPr="00304819">
        <w:t xml:space="preserve">утвержденных </w:t>
      </w:r>
      <w:r w:rsidRPr="00304819">
        <w:t>в мастер-план</w:t>
      </w:r>
      <w:r w:rsidR="00914CEA" w:rsidRPr="00304819">
        <w:t>ах развития теплоэнергетики</w:t>
      </w:r>
      <w:r w:rsidRPr="00304819">
        <w:t>,</w:t>
      </w:r>
      <w:r w:rsidR="002B043D" w:rsidRPr="00304819">
        <w:t xml:space="preserve"> а </w:t>
      </w:r>
      <w:proofErr w:type="gramStart"/>
      <w:r w:rsidR="002B043D" w:rsidRPr="00304819">
        <w:t>также</w:t>
      </w:r>
      <w:r w:rsidRPr="00304819">
        <w:t xml:space="preserve">  возможной</w:t>
      </w:r>
      <w:proofErr w:type="gramEnd"/>
      <w:r w:rsidRPr="00304819">
        <w:t xml:space="preserve"> оптимизации эксплуатационных расходов. Структура цен (тарифов) должна объективно отображать соответствующие затраты (фиксированные, переменные);</w:t>
      </w:r>
    </w:p>
    <w:p w14:paraId="73BAE1C8" w14:textId="116A3B25" w:rsidR="000D64BC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2) </w:t>
      </w:r>
      <w:r w:rsidR="004F77C9" w:rsidRPr="00304819">
        <w:t>в</w:t>
      </w:r>
      <w:r w:rsidRPr="00304819">
        <w:t xml:space="preserve">озмещение затрат: цены (тарифы) должны </w:t>
      </w:r>
      <w:r w:rsidR="009C45BB" w:rsidRPr="00304819">
        <w:t xml:space="preserve">формироваться и </w:t>
      </w:r>
      <w:r w:rsidRPr="00304819">
        <w:t>устан</w:t>
      </w:r>
      <w:r w:rsidR="009C45BB" w:rsidRPr="00304819">
        <w:t>а</w:t>
      </w:r>
      <w:r w:rsidRPr="00304819">
        <w:t>вл</w:t>
      </w:r>
      <w:r w:rsidR="009C45BB" w:rsidRPr="00304819">
        <w:t>иваться</w:t>
      </w:r>
      <w:r w:rsidRPr="00304819">
        <w:t xml:space="preserve"> </w:t>
      </w:r>
      <w:r w:rsidR="009C45BB" w:rsidRPr="00304819">
        <w:t>с учетом обязательности обеспечения</w:t>
      </w:r>
      <w:r w:rsidRPr="00304819">
        <w:t xml:space="preserve"> достаточн</w:t>
      </w:r>
      <w:r w:rsidR="009C45BB" w:rsidRPr="00304819">
        <w:t>ого</w:t>
      </w:r>
      <w:r w:rsidRPr="00304819">
        <w:t xml:space="preserve"> доход</w:t>
      </w:r>
      <w:r w:rsidR="009C45BB" w:rsidRPr="00304819">
        <w:t>а</w:t>
      </w:r>
      <w:r w:rsidRPr="00304819">
        <w:t xml:space="preserve"> </w:t>
      </w:r>
      <w:r w:rsidR="003C00F7" w:rsidRPr="00304819">
        <w:t xml:space="preserve">регулируемым </w:t>
      </w:r>
      <w:r w:rsidR="009C45BB" w:rsidRPr="00304819">
        <w:t>субъекта</w:t>
      </w:r>
      <w:r w:rsidR="003C00F7" w:rsidRPr="00304819">
        <w:t>м</w:t>
      </w:r>
      <w:r w:rsidR="009C45BB" w:rsidRPr="00304819">
        <w:t xml:space="preserve"> </w:t>
      </w:r>
      <w:r w:rsidRPr="00304819">
        <w:t>для покрытия затрат на эксплуатацию и</w:t>
      </w:r>
      <w:r w:rsidR="00FD53D7" w:rsidRPr="00304819">
        <w:t xml:space="preserve"> </w:t>
      </w:r>
      <w:r w:rsidRPr="00304819">
        <w:t>техническое обслуживание, на топливо, включая экологические затраты</w:t>
      </w:r>
      <w:r w:rsidR="002B043D" w:rsidRPr="00304819">
        <w:t>,</w:t>
      </w:r>
      <w:r w:rsidRPr="00304819">
        <w:t xml:space="preserve"> </w:t>
      </w:r>
      <w:r w:rsidR="003C00F7" w:rsidRPr="00304819">
        <w:t>связанные со</w:t>
      </w:r>
      <w:r w:rsidR="00830AC4" w:rsidRPr="00304819">
        <w:t xml:space="preserve"> снижением выбросов в окружающую среду в</w:t>
      </w:r>
      <w:r w:rsidRPr="00304819">
        <w:t xml:space="preserve"> соответствии с законодательством </w:t>
      </w:r>
      <w:r w:rsidR="00D27772" w:rsidRPr="00304819">
        <w:t>Республики Казахстан</w:t>
      </w:r>
      <w:r w:rsidRPr="00304819">
        <w:t xml:space="preserve"> </w:t>
      </w:r>
      <w:r w:rsidR="00830AC4" w:rsidRPr="00304819">
        <w:t>в области охраны окружающей среды</w:t>
      </w:r>
      <w:r w:rsidR="009C45BB" w:rsidRPr="00304819">
        <w:t>,</w:t>
      </w:r>
      <w:r w:rsidR="00830AC4" w:rsidRPr="00304819">
        <w:t xml:space="preserve"> </w:t>
      </w:r>
      <w:r w:rsidRPr="00304819">
        <w:t>капитальны</w:t>
      </w:r>
      <w:r w:rsidR="003C00F7" w:rsidRPr="00304819">
        <w:t>х</w:t>
      </w:r>
      <w:r w:rsidRPr="00304819">
        <w:t xml:space="preserve"> затрат,</w:t>
      </w:r>
      <w:r w:rsidR="000D64BC" w:rsidRPr="00304819">
        <w:t xml:space="preserve"> </w:t>
      </w:r>
      <w:r w:rsidR="00FD53D7" w:rsidRPr="00304819">
        <w:t>возврат</w:t>
      </w:r>
      <w:r w:rsidR="003C00F7" w:rsidRPr="00304819">
        <w:t>а</w:t>
      </w:r>
      <w:r w:rsidR="00FD53D7" w:rsidRPr="00304819">
        <w:t xml:space="preserve"> инвестиций, предусмотренных мастер-планами, а также </w:t>
      </w:r>
      <w:r w:rsidR="003C00F7" w:rsidRPr="00304819">
        <w:t xml:space="preserve">получения </w:t>
      </w:r>
      <w:r w:rsidR="000D64BC" w:rsidRPr="00304819">
        <w:t>разумн</w:t>
      </w:r>
      <w:r w:rsidR="00FD53D7" w:rsidRPr="00304819">
        <w:t>ой</w:t>
      </w:r>
      <w:r w:rsidR="000D64BC" w:rsidRPr="00304819">
        <w:t xml:space="preserve"> норм</w:t>
      </w:r>
      <w:r w:rsidR="00605133" w:rsidRPr="00304819">
        <w:t>ы</w:t>
      </w:r>
      <w:r w:rsidR="000D64BC" w:rsidRPr="00304819">
        <w:t xml:space="preserve"> прибыли;</w:t>
      </w:r>
    </w:p>
    <w:p w14:paraId="6374B436" w14:textId="2B3BAF2A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3) </w:t>
      </w:r>
      <w:r w:rsidR="00597749" w:rsidRPr="00304819">
        <w:t>э</w:t>
      </w:r>
      <w:r w:rsidRPr="00304819">
        <w:t xml:space="preserve">ффективное регулирование: цены (тарифы) должны способствовать эффективной работе </w:t>
      </w:r>
      <w:r w:rsidR="00830AC4" w:rsidRPr="00304819">
        <w:t>субъекта</w:t>
      </w:r>
      <w:r w:rsidRPr="00304819">
        <w:t>, сохраняя при эт</w:t>
      </w:r>
      <w:r w:rsidR="000D64BC" w:rsidRPr="00304819">
        <w:t xml:space="preserve">ом </w:t>
      </w:r>
      <w:r w:rsidR="005876B6" w:rsidRPr="00304819">
        <w:t>только необходимую</w:t>
      </w:r>
      <w:r w:rsidR="000D64BC" w:rsidRPr="00304819">
        <w:t xml:space="preserve"> регулятивную нагрузку;</w:t>
      </w:r>
    </w:p>
    <w:p w14:paraId="0F325BE7" w14:textId="2BBBA90A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4) </w:t>
      </w:r>
      <w:r w:rsidR="00597749" w:rsidRPr="00304819">
        <w:t>п</w:t>
      </w:r>
      <w:r w:rsidRPr="00304819">
        <w:t>ростота и прозрачность: правила и структуры цен (тарифов) должны четко пониматься, не должны быть чрезмерно сложными и должны быть прозрачными как предварительное условие для всеобщего принятия п</w:t>
      </w:r>
      <w:r w:rsidR="000D64BC" w:rsidRPr="00304819">
        <w:t>ользователями и общественностью;</w:t>
      </w:r>
    </w:p>
    <w:p w14:paraId="19FC700E" w14:textId="73971520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5) </w:t>
      </w:r>
      <w:r w:rsidR="00597749" w:rsidRPr="00304819">
        <w:t>н</w:t>
      </w:r>
      <w:r w:rsidRPr="00304819">
        <w:t>едискриминац</w:t>
      </w:r>
      <w:r w:rsidR="008A598A" w:rsidRPr="00304819">
        <w:t>ионный подход</w:t>
      </w:r>
      <w:r w:rsidRPr="00304819">
        <w:t xml:space="preserve">: </w:t>
      </w:r>
      <w:r w:rsidR="002C2FD9" w:rsidRPr="00304819">
        <w:t>вне зависимости от разницы цен (тарифов) для</w:t>
      </w:r>
      <w:r w:rsidRPr="00304819">
        <w:t xml:space="preserve"> </w:t>
      </w:r>
      <w:r w:rsidR="002C2FD9" w:rsidRPr="00304819">
        <w:t xml:space="preserve">разных </w:t>
      </w:r>
      <w:r w:rsidRPr="00304819">
        <w:t xml:space="preserve">групп потребителей, режим ценообразования должен гарантировать, что ко всем </w:t>
      </w:r>
      <w:r w:rsidR="0097058A" w:rsidRPr="00304819">
        <w:t xml:space="preserve">потребителям </w:t>
      </w:r>
      <w:r w:rsidRPr="00304819">
        <w:t xml:space="preserve">относятся одинаково, независимо от размера, </w:t>
      </w:r>
      <w:r w:rsidR="00EC1D2B" w:rsidRPr="00304819">
        <w:t xml:space="preserve">права собственности </w:t>
      </w:r>
      <w:r w:rsidRPr="00304819">
        <w:t>и других факторов, если только они не порождают разные модели затрат. Прямое и косвенное перекрестное субсидирование запрещено.</w:t>
      </w:r>
    </w:p>
    <w:p w14:paraId="3100E36C" w14:textId="690DFD59" w:rsidR="00A7267C" w:rsidRPr="00304819" w:rsidRDefault="00A7267C" w:rsidP="00D34275">
      <w:pPr>
        <w:shd w:val="clear" w:color="auto" w:fill="FFFFFF" w:themeFill="background1"/>
        <w:spacing w:line="240" w:lineRule="auto"/>
      </w:pPr>
      <w:r w:rsidRPr="00304819">
        <w:t xml:space="preserve">7. Государственное регулирование цен (тарифов) на </w:t>
      </w:r>
      <w:r w:rsidR="00F00423" w:rsidRPr="00304819">
        <w:t xml:space="preserve">производство, транспортировку и (или) снабжение </w:t>
      </w:r>
      <w:r w:rsidRPr="00304819">
        <w:t xml:space="preserve">тепловой </w:t>
      </w:r>
      <w:r w:rsidR="005B503E" w:rsidRPr="00304819">
        <w:t>энергией в</w:t>
      </w:r>
      <w:r w:rsidRPr="00304819">
        <w:t xml:space="preserve"> </w:t>
      </w:r>
      <w:r w:rsidR="0041502E" w:rsidRPr="00304819">
        <w:t xml:space="preserve">локальных </w:t>
      </w:r>
      <w:r w:rsidRPr="00304819">
        <w:t>системах</w:t>
      </w:r>
      <w:r w:rsidR="0034409F" w:rsidRPr="00304819">
        <w:t xml:space="preserve"> </w:t>
      </w:r>
      <w:r w:rsidRPr="00304819">
        <w:t>централизованного теплоснабжения осуществляется в одном из двух случаев:</w:t>
      </w:r>
    </w:p>
    <w:p w14:paraId="0A2160E8" w14:textId="3592C566" w:rsidR="00A7267C" w:rsidRPr="00304819" w:rsidRDefault="00A7267C" w:rsidP="00D34275">
      <w:pPr>
        <w:shd w:val="clear" w:color="auto" w:fill="FFFFFF" w:themeFill="background1"/>
        <w:spacing w:line="240" w:lineRule="auto"/>
      </w:pPr>
      <w:r w:rsidRPr="00304819">
        <w:t xml:space="preserve">1) в случае обращения </w:t>
      </w:r>
      <w:r w:rsidR="00723BA5" w:rsidRPr="00304819">
        <w:t>в государственный орган, осуществляющий руководство в сферах естественных монополий,</w:t>
      </w:r>
      <w:r w:rsidR="00723BA5" w:rsidRPr="00304819" w:rsidDel="00723BA5">
        <w:t xml:space="preserve"> </w:t>
      </w:r>
      <w:r w:rsidRPr="00304819">
        <w:t xml:space="preserve">более </w:t>
      </w:r>
      <w:r w:rsidR="008E73A8" w:rsidRPr="00304819">
        <w:t>тридцати процентов</w:t>
      </w:r>
      <w:r w:rsidRPr="00304819">
        <w:t xml:space="preserve"> числа потребителей локальной системы централизованного теплоснабжения - физических лиц, входящих в объединение собственников</w:t>
      </w:r>
      <w:r w:rsidR="008E73A8" w:rsidRPr="00304819">
        <w:t xml:space="preserve"> имущества</w:t>
      </w:r>
      <w:r w:rsidRPr="00304819">
        <w:t>, которой принадлежит в том числе указанная система</w:t>
      </w:r>
      <w:r w:rsidR="008E73A8" w:rsidRPr="00304819">
        <w:t>;</w:t>
      </w:r>
      <w:r w:rsidRPr="00304819">
        <w:t xml:space="preserve"> </w:t>
      </w:r>
    </w:p>
    <w:p w14:paraId="58EE3A02" w14:textId="04ABD1B3" w:rsidR="00A7267C" w:rsidRPr="00304819" w:rsidRDefault="00A7267C" w:rsidP="00D34275">
      <w:pPr>
        <w:shd w:val="clear" w:color="auto" w:fill="FFFFFF" w:themeFill="background1"/>
        <w:spacing w:line="240" w:lineRule="auto"/>
      </w:pPr>
      <w:r w:rsidRPr="00304819">
        <w:t xml:space="preserve">2) в случае обращения в </w:t>
      </w:r>
      <w:r w:rsidR="00723BA5" w:rsidRPr="00304819">
        <w:t>государственный орган, осуществляющий руководство в сферах естественных монополий,</w:t>
      </w:r>
      <w:r w:rsidR="00723BA5" w:rsidRPr="00304819" w:rsidDel="00723BA5">
        <w:t xml:space="preserve"> </w:t>
      </w:r>
      <w:r w:rsidRPr="00304819">
        <w:t xml:space="preserve">более </w:t>
      </w:r>
      <w:r w:rsidR="008E73A8" w:rsidRPr="00304819">
        <w:t xml:space="preserve">десяти процентов </w:t>
      </w:r>
      <w:r w:rsidR="00A51B8C" w:rsidRPr="00304819">
        <w:t xml:space="preserve">числа </w:t>
      </w:r>
      <w:r w:rsidRPr="00304819">
        <w:t>потребителей локальной системы централизованного теплоснабжения - физических лиц в случае, если указанная система находится в собственности третьих лиц.</w:t>
      </w:r>
    </w:p>
    <w:p w14:paraId="7BFE4052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63F67FF3" w14:textId="1467E9C5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35" w:name="_Toc106827851"/>
      <w:bookmarkStart w:id="36" w:name="_Toc106878941"/>
      <w:r w:rsidRPr="00304819">
        <w:rPr>
          <w:lang w:val="ru-RU"/>
        </w:rPr>
        <w:t xml:space="preserve">Статья </w:t>
      </w:r>
      <w:r w:rsidR="0065588D" w:rsidRPr="00304819">
        <w:rPr>
          <w:lang w:val="ru-RU"/>
        </w:rPr>
        <w:t>1</w:t>
      </w:r>
      <w:r w:rsidR="00AB7BC4" w:rsidRPr="00304819">
        <w:rPr>
          <w:lang w:val="ru-RU"/>
        </w:rPr>
        <w:t>4</w:t>
      </w:r>
      <w:r w:rsidRPr="00304819">
        <w:rPr>
          <w:lang w:val="ru-RU"/>
        </w:rPr>
        <w:t xml:space="preserve">. </w:t>
      </w:r>
      <w:r w:rsidR="00885A27" w:rsidRPr="00304819">
        <w:rPr>
          <w:lang w:val="ru-RU"/>
        </w:rPr>
        <w:t xml:space="preserve">Методология </w:t>
      </w:r>
      <w:r w:rsidR="00DD3B2C" w:rsidRPr="00304819">
        <w:rPr>
          <w:lang w:val="ru-RU"/>
        </w:rPr>
        <w:t>по</w:t>
      </w:r>
      <w:r w:rsidRPr="00304819">
        <w:rPr>
          <w:lang w:val="ru-RU"/>
        </w:rPr>
        <w:t xml:space="preserve"> государственно</w:t>
      </w:r>
      <w:r w:rsidR="00DD3B2C" w:rsidRPr="00304819">
        <w:rPr>
          <w:lang w:val="ru-RU"/>
        </w:rPr>
        <w:t>му</w:t>
      </w:r>
      <w:r w:rsidRPr="00304819">
        <w:rPr>
          <w:lang w:val="ru-RU"/>
        </w:rPr>
        <w:t xml:space="preserve"> регулировани</w:t>
      </w:r>
      <w:r w:rsidR="00DD3B2C" w:rsidRPr="00304819">
        <w:rPr>
          <w:lang w:val="ru-RU"/>
        </w:rPr>
        <w:t>ю</w:t>
      </w:r>
      <w:r w:rsidRPr="00304819">
        <w:rPr>
          <w:lang w:val="ru-RU"/>
        </w:rPr>
        <w:t xml:space="preserve"> цен (тарифов) в </w:t>
      </w:r>
      <w:r w:rsidR="002F7EA4" w:rsidRPr="00304819">
        <w:rPr>
          <w:lang w:val="ru-RU"/>
        </w:rPr>
        <w:t>сфере теплоэнергетики</w:t>
      </w:r>
      <w:bookmarkEnd w:id="35"/>
      <w:bookmarkEnd w:id="36"/>
    </w:p>
    <w:p w14:paraId="61F94126" w14:textId="60C03651" w:rsidR="001D6586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1. Государственное регулирование цен (тарифов) в соответствии со статьей </w:t>
      </w:r>
      <w:r w:rsidR="0065588D" w:rsidRPr="00304819">
        <w:t>1</w:t>
      </w:r>
      <w:r w:rsidR="001D6586" w:rsidRPr="00304819">
        <w:t>3</w:t>
      </w:r>
      <w:r w:rsidRPr="00304819">
        <w:t xml:space="preserve"> </w:t>
      </w:r>
      <w:r w:rsidR="00597749" w:rsidRPr="00304819">
        <w:t xml:space="preserve">настоящего Закона </w:t>
      </w:r>
      <w:r w:rsidRPr="00304819">
        <w:t xml:space="preserve">осуществляется </w:t>
      </w:r>
      <w:r w:rsidR="00471049" w:rsidRPr="00304819">
        <w:t>государственным</w:t>
      </w:r>
      <w:r w:rsidR="007E15AA" w:rsidRPr="00304819">
        <w:t xml:space="preserve"> органом</w:t>
      </w:r>
      <w:r w:rsidR="00471049" w:rsidRPr="00304819">
        <w:t xml:space="preserve">, осуществляющим руководство в сферах </w:t>
      </w:r>
      <w:r w:rsidR="007E15AA" w:rsidRPr="00304819">
        <w:t>естественных монополий</w:t>
      </w:r>
      <w:r w:rsidR="008F07EF" w:rsidRPr="00304819">
        <w:t>,</w:t>
      </w:r>
      <w:r w:rsidRPr="00304819">
        <w:t xml:space="preserve"> в соответствии с методологией, утвержденной </w:t>
      </w:r>
      <w:r w:rsidR="008F07EF" w:rsidRPr="00304819">
        <w:t>уполномоченным органом</w:t>
      </w:r>
      <w:r w:rsidR="003D43B9" w:rsidRPr="00304819">
        <w:t xml:space="preserve"> совместно с государственным органом, осуществляющим руководство в сферах естественных монополий</w:t>
      </w:r>
      <w:r w:rsidRPr="00304819">
        <w:t>.</w:t>
      </w:r>
      <w:r w:rsidR="001839AC" w:rsidRPr="00304819">
        <w:t xml:space="preserve"> </w:t>
      </w:r>
    </w:p>
    <w:p w14:paraId="3E7ACC49" w14:textId="203CA554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2. Метод</w:t>
      </w:r>
      <w:r w:rsidR="008E73A8" w:rsidRPr="00304819">
        <w:t>ология</w:t>
      </w:r>
      <w:r w:rsidR="00BF63D1" w:rsidRPr="00304819">
        <w:t>, утверждаемая уполномоченным органом</w:t>
      </w:r>
      <w:r w:rsidR="003D43B9" w:rsidRPr="00304819">
        <w:t xml:space="preserve"> совместно с государственным органом, осуществляющим руководство в сферах естественных монополий</w:t>
      </w:r>
      <w:r w:rsidRPr="00304819">
        <w:t>, определяет:</w:t>
      </w:r>
    </w:p>
    <w:p w14:paraId="07FBD4D2" w14:textId="360B2CD3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1)</w:t>
      </w:r>
      <w:r w:rsidR="00A274E1" w:rsidRPr="00304819">
        <w:t xml:space="preserve"> </w:t>
      </w:r>
      <w:r w:rsidRPr="00304819">
        <w:t xml:space="preserve">режим регулирования цен на </w:t>
      </w:r>
      <w:r w:rsidR="00F00423" w:rsidRPr="00304819">
        <w:t xml:space="preserve">производство, транспортировку и (или) снабжение </w:t>
      </w:r>
      <w:r w:rsidR="00545391" w:rsidRPr="00304819">
        <w:t>тепловой энергией</w:t>
      </w:r>
      <w:r w:rsidRPr="00304819">
        <w:t xml:space="preserve"> </w:t>
      </w:r>
      <w:r w:rsidR="001032A9" w:rsidRPr="00304819">
        <w:t xml:space="preserve">в </w:t>
      </w:r>
      <w:r w:rsidR="00152CFF" w:rsidRPr="00304819">
        <w:t>системах централизованного теплоснабжения общего пользования</w:t>
      </w:r>
      <w:r w:rsidRPr="00304819">
        <w:t>;</w:t>
      </w:r>
    </w:p>
    <w:p w14:paraId="0D5B529D" w14:textId="4141E2B8" w:rsidR="008E73A8" w:rsidRPr="00304819" w:rsidRDefault="008E73A8" w:rsidP="00D34275">
      <w:pPr>
        <w:shd w:val="clear" w:color="auto" w:fill="FFFFFF" w:themeFill="background1"/>
        <w:spacing w:line="240" w:lineRule="auto"/>
      </w:pPr>
      <w:r w:rsidRPr="00304819">
        <w:t>2) особенности установления цен (тарифов) на</w:t>
      </w:r>
      <w:r w:rsidR="00665293" w:rsidRPr="00304819">
        <w:t xml:space="preserve"> услугу по обеспечению тепловой энергией </w:t>
      </w:r>
      <w:r w:rsidRPr="00304819">
        <w:t>теплоэлектроцентраля</w:t>
      </w:r>
      <w:r w:rsidR="00665293" w:rsidRPr="00304819">
        <w:t>ми</w:t>
      </w:r>
      <w:r w:rsidRPr="00304819">
        <w:t>;</w:t>
      </w:r>
    </w:p>
    <w:p w14:paraId="63202B58" w14:textId="65C37A09" w:rsidR="00D15E74" w:rsidRPr="00304819" w:rsidRDefault="008E73A8" w:rsidP="00D34275">
      <w:pPr>
        <w:shd w:val="clear" w:color="auto" w:fill="FFFFFF" w:themeFill="background1"/>
        <w:spacing w:line="240" w:lineRule="auto"/>
      </w:pPr>
      <w:r w:rsidRPr="00304819">
        <w:t>3</w:t>
      </w:r>
      <w:r w:rsidR="00D15E74" w:rsidRPr="00304819">
        <w:t>)</w:t>
      </w:r>
      <w:r w:rsidR="00A274E1" w:rsidRPr="00304819">
        <w:t xml:space="preserve"> </w:t>
      </w:r>
      <w:r w:rsidR="00D15E74" w:rsidRPr="00304819">
        <w:t xml:space="preserve">структуру цен на </w:t>
      </w:r>
      <w:r w:rsidR="00F00423" w:rsidRPr="00304819">
        <w:t xml:space="preserve">производство, транспортировку и (или) снабжение </w:t>
      </w:r>
      <w:r w:rsidR="00545391" w:rsidRPr="00304819">
        <w:t xml:space="preserve">тепловой энергией </w:t>
      </w:r>
      <w:r w:rsidR="00D15E74" w:rsidRPr="00304819">
        <w:t xml:space="preserve">(фиксированная плата, плата за мощность, плата за энергию, </w:t>
      </w:r>
      <w:r w:rsidRPr="00304819">
        <w:t>и, в случае обоснования, иные составляющие</w:t>
      </w:r>
      <w:r w:rsidR="00D15E74" w:rsidRPr="00304819">
        <w:t>);</w:t>
      </w:r>
    </w:p>
    <w:p w14:paraId="3035EC8B" w14:textId="6C0553FA" w:rsidR="00665293" w:rsidRPr="00304819" w:rsidRDefault="00665293" w:rsidP="00D34275">
      <w:pPr>
        <w:shd w:val="clear" w:color="auto" w:fill="FFFFFF" w:themeFill="background1"/>
        <w:spacing w:line="240" w:lineRule="auto"/>
      </w:pPr>
      <w:r w:rsidRPr="00304819">
        <w:t xml:space="preserve">4) особенности установления цен (тарифов) в </w:t>
      </w:r>
      <w:r w:rsidR="0034409F" w:rsidRPr="00304819">
        <w:t>локальн</w:t>
      </w:r>
      <w:r w:rsidR="00A1386F" w:rsidRPr="00304819">
        <w:t>ых системах</w:t>
      </w:r>
      <w:r w:rsidR="0034409F" w:rsidRPr="00304819">
        <w:t xml:space="preserve"> </w:t>
      </w:r>
      <w:r w:rsidRPr="00304819">
        <w:t>централизованного теплоснабжения;</w:t>
      </w:r>
    </w:p>
    <w:p w14:paraId="642BAB81" w14:textId="23739A0E" w:rsidR="00D15E74" w:rsidRPr="00304819" w:rsidRDefault="00665293" w:rsidP="00D34275">
      <w:pPr>
        <w:shd w:val="clear" w:color="auto" w:fill="FFFFFF" w:themeFill="background1"/>
        <w:spacing w:line="240" w:lineRule="auto"/>
      </w:pPr>
      <w:r w:rsidRPr="00304819">
        <w:t>5</w:t>
      </w:r>
      <w:r w:rsidR="00D15E74" w:rsidRPr="00304819">
        <w:t>)</w:t>
      </w:r>
      <w:r w:rsidR="00A274E1" w:rsidRPr="00304819">
        <w:t xml:space="preserve"> </w:t>
      </w:r>
      <w:r w:rsidR="00D15E74" w:rsidRPr="00304819">
        <w:t>сроки, процесс и требования применения и установления тарифов, условия корректировки.</w:t>
      </w:r>
    </w:p>
    <w:p w14:paraId="7A5F5A36" w14:textId="39E62EC4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3. </w:t>
      </w:r>
      <w:r w:rsidR="00D06BAA" w:rsidRPr="00304819">
        <w:t>Решения (акты) государственных органов в рамках</w:t>
      </w:r>
      <w:r w:rsidRPr="00304819">
        <w:t xml:space="preserve"> </w:t>
      </w:r>
      <w:r w:rsidR="00D06BAA" w:rsidRPr="00304819">
        <w:t xml:space="preserve">государственного </w:t>
      </w:r>
      <w:r w:rsidRPr="00304819">
        <w:t xml:space="preserve">регулирования цен на </w:t>
      </w:r>
      <w:r w:rsidR="00AE796C" w:rsidRPr="00304819">
        <w:t xml:space="preserve">производство, транспортировку и (или) </w:t>
      </w:r>
      <w:r w:rsidR="00D06BAA" w:rsidRPr="00304819">
        <w:t>реализацию (</w:t>
      </w:r>
      <w:r w:rsidR="00AE796C" w:rsidRPr="00304819">
        <w:t>снабжение</w:t>
      </w:r>
      <w:r w:rsidR="00D06BAA" w:rsidRPr="00304819">
        <w:t>)</w:t>
      </w:r>
      <w:r w:rsidR="00AE796C" w:rsidRPr="00304819">
        <w:t xml:space="preserve"> </w:t>
      </w:r>
      <w:r w:rsidR="00545391" w:rsidRPr="00304819">
        <w:t>тепловой энерги</w:t>
      </w:r>
      <w:r w:rsidR="00D06BAA" w:rsidRPr="00304819">
        <w:t>и</w:t>
      </w:r>
      <w:r w:rsidR="00545391" w:rsidRPr="00304819">
        <w:t xml:space="preserve"> </w:t>
      </w:r>
      <w:r w:rsidRPr="00304819">
        <w:t>долж</w:t>
      </w:r>
      <w:r w:rsidR="00D06BAA" w:rsidRPr="00304819">
        <w:t>ны</w:t>
      </w:r>
      <w:r w:rsidRPr="00304819">
        <w:t xml:space="preserve"> обеспечивать реализацию принципов в соответствии с пунктом </w:t>
      </w:r>
      <w:r w:rsidR="001B7564" w:rsidRPr="00304819">
        <w:t>2</w:t>
      </w:r>
      <w:r w:rsidRPr="00304819">
        <w:t xml:space="preserve"> статьи </w:t>
      </w:r>
      <w:r w:rsidR="0065588D" w:rsidRPr="00304819">
        <w:t>1</w:t>
      </w:r>
      <w:r w:rsidR="00AB7BC4" w:rsidRPr="00304819">
        <w:t>3</w:t>
      </w:r>
      <w:r w:rsidR="000D64BC" w:rsidRPr="00304819">
        <w:t xml:space="preserve"> настоящего Закона</w:t>
      </w:r>
      <w:r w:rsidRPr="00304819">
        <w:t>, в частности:</w:t>
      </w:r>
    </w:p>
    <w:p w14:paraId="3714CE77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1) обеспечение необходимых стимулов для регулируемых организаций для повышения эффективности, надежности и качества (отсутствие потерь от превышения эффективности);</w:t>
      </w:r>
    </w:p>
    <w:p w14:paraId="34418705" w14:textId="683DC8DC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2) устранение перекрестного субсидирования между производством, транспортировкой и </w:t>
      </w:r>
      <w:r w:rsidR="008C5F0D" w:rsidRPr="00304819">
        <w:t>снабжением</w:t>
      </w:r>
      <w:r w:rsidRPr="00304819">
        <w:t>;</w:t>
      </w:r>
    </w:p>
    <w:p w14:paraId="50E591D9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3) покрытие экономически обоснованных затрат и прибыли, позволяющее привлечь необходимые инвестиции;</w:t>
      </w:r>
    </w:p>
    <w:p w14:paraId="1219132B" w14:textId="336BA29B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4) соблюдение установленных законодательством </w:t>
      </w:r>
      <w:r w:rsidR="00D27772" w:rsidRPr="00304819">
        <w:t xml:space="preserve">Республики Казахстан </w:t>
      </w:r>
      <w:r w:rsidRPr="00304819">
        <w:t>требований по охране окружающей среды, качества и безопасности;</w:t>
      </w:r>
    </w:p>
    <w:p w14:paraId="67010A39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5) содействие конкуренции и повышение надежности поставок;</w:t>
      </w:r>
    </w:p>
    <w:p w14:paraId="2DF20FFD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6) общественные слушания с участием потребителей, регулируемых организаций и других заинтересованных сторон.</w:t>
      </w:r>
    </w:p>
    <w:p w14:paraId="7EFB384A" w14:textId="4B70FED1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48EC6746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06AB7289" w14:textId="35F05B05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37" w:name="_Toc106827852"/>
      <w:bookmarkStart w:id="38" w:name="_Toc106878942"/>
      <w:r w:rsidRPr="00304819">
        <w:rPr>
          <w:lang w:val="ru-RU"/>
        </w:rPr>
        <w:t xml:space="preserve">Глава 5. </w:t>
      </w:r>
      <w:r w:rsidR="00261A41" w:rsidRPr="00304819">
        <w:rPr>
          <w:lang w:val="ru-RU"/>
        </w:rPr>
        <w:t>Системы теплоснабжения</w:t>
      </w:r>
      <w:bookmarkEnd w:id="37"/>
      <w:bookmarkEnd w:id="38"/>
    </w:p>
    <w:p w14:paraId="7A55AAC9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4385E9FD" w14:textId="07985E63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39" w:name="_Toc106827853"/>
      <w:bookmarkStart w:id="40" w:name="_Toc106878943"/>
      <w:r w:rsidRPr="00304819">
        <w:rPr>
          <w:lang w:val="ru-RU"/>
        </w:rPr>
        <w:t xml:space="preserve">Статья </w:t>
      </w:r>
      <w:r w:rsidR="00F829D0" w:rsidRPr="00304819">
        <w:rPr>
          <w:lang w:val="ru-RU"/>
        </w:rPr>
        <w:t>1</w:t>
      </w:r>
      <w:r w:rsidR="00AB7BC4" w:rsidRPr="00304819">
        <w:rPr>
          <w:lang w:val="ru-RU"/>
        </w:rPr>
        <w:t>5</w:t>
      </w:r>
      <w:r w:rsidRPr="00304819">
        <w:rPr>
          <w:lang w:val="ru-RU"/>
        </w:rPr>
        <w:t xml:space="preserve">. Структура </w:t>
      </w:r>
      <w:r w:rsidR="00D45F46" w:rsidRPr="00304819">
        <w:rPr>
          <w:lang w:val="ru-RU"/>
        </w:rPr>
        <w:t>отрасли теплоэнергетики</w:t>
      </w:r>
      <w:bookmarkEnd w:id="39"/>
      <w:bookmarkEnd w:id="40"/>
      <w:r w:rsidR="00D45F46" w:rsidRPr="00304819">
        <w:rPr>
          <w:lang w:val="ru-RU"/>
        </w:rPr>
        <w:t xml:space="preserve"> </w:t>
      </w:r>
    </w:p>
    <w:p w14:paraId="0F9AD171" w14:textId="529B531C" w:rsidR="00D15E74" w:rsidRPr="00304819" w:rsidRDefault="00F05A99" w:rsidP="00D34275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В теплоэнергетике </w:t>
      </w:r>
      <w:r w:rsidR="00D15E74" w:rsidRPr="00304819">
        <w:t xml:space="preserve">функционируют следующие системы теплоснабжения: </w:t>
      </w:r>
    </w:p>
    <w:p w14:paraId="41618B68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система централизованного теплоснабжения общего пользования; </w:t>
      </w:r>
    </w:p>
    <w:p w14:paraId="562DE6D4" w14:textId="78417484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</w:r>
      <w:r w:rsidR="00014266" w:rsidRPr="00304819">
        <w:t xml:space="preserve">локальная </w:t>
      </w:r>
      <w:r w:rsidRPr="00304819">
        <w:t xml:space="preserve">система централизованного теплоснабжения; </w:t>
      </w:r>
    </w:p>
    <w:p w14:paraId="40164616" w14:textId="26682AC1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система </w:t>
      </w:r>
      <w:r w:rsidR="00F05A99" w:rsidRPr="00304819">
        <w:t>индивидуального</w:t>
      </w:r>
      <w:r w:rsidRPr="00304819">
        <w:t xml:space="preserve"> теплоснабжения. </w:t>
      </w:r>
    </w:p>
    <w:p w14:paraId="26E57E6C" w14:textId="35953A31" w:rsidR="00CC2ADD" w:rsidRPr="00304819" w:rsidRDefault="00CC2ADD" w:rsidP="00D34275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Отношения, возникающие между участниками систем теплоснабжения, регулируются </w:t>
      </w:r>
      <w:r w:rsidR="00556B7C" w:rsidRPr="00304819">
        <w:t xml:space="preserve">настоящим Законом, </w:t>
      </w:r>
      <w:r w:rsidR="0009739F" w:rsidRPr="00304819">
        <w:t>порядком</w:t>
      </w:r>
      <w:r w:rsidRPr="00304819">
        <w:t xml:space="preserve"> взаимодействия субъектов теплоснабжения и потребителей тепловой энергии</w:t>
      </w:r>
      <w:r w:rsidR="0009739F" w:rsidRPr="00304819">
        <w:t>, утверждаемым уполномоченным органом</w:t>
      </w:r>
      <w:r w:rsidR="00AB578E" w:rsidRPr="00304819">
        <w:t>,</w:t>
      </w:r>
      <w:r w:rsidR="00556B7C" w:rsidRPr="00304819">
        <w:t xml:space="preserve"> и иными нормативн</w:t>
      </w:r>
      <w:r w:rsidR="0009739F" w:rsidRPr="00304819">
        <w:t>ыми</w:t>
      </w:r>
      <w:r w:rsidR="00556B7C" w:rsidRPr="00304819">
        <w:t xml:space="preserve"> правовыми актами Республики Казахстан</w:t>
      </w:r>
      <w:r w:rsidRPr="00304819">
        <w:t>.</w:t>
      </w:r>
    </w:p>
    <w:p w14:paraId="50DE9921" w14:textId="77777777" w:rsidR="00CF5C07" w:rsidRPr="00304819" w:rsidRDefault="00CF5C07" w:rsidP="00D34275">
      <w:pPr>
        <w:shd w:val="clear" w:color="auto" w:fill="FFFFFF" w:themeFill="background1"/>
        <w:spacing w:line="240" w:lineRule="auto"/>
      </w:pPr>
    </w:p>
    <w:p w14:paraId="06A573F0" w14:textId="1D96CD93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41" w:name="_Toc106827854"/>
      <w:bookmarkStart w:id="42" w:name="_Toc106878944"/>
      <w:r w:rsidRPr="00304819">
        <w:rPr>
          <w:lang w:val="ru-RU"/>
        </w:rPr>
        <w:t xml:space="preserve">Статья </w:t>
      </w:r>
      <w:r w:rsidR="00F829D0" w:rsidRPr="00304819">
        <w:rPr>
          <w:lang w:val="ru-RU"/>
        </w:rPr>
        <w:t>1</w:t>
      </w:r>
      <w:r w:rsidR="00AB7BC4" w:rsidRPr="00304819">
        <w:rPr>
          <w:lang w:val="ru-RU"/>
        </w:rPr>
        <w:t>6</w:t>
      </w:r>
      <w:r w:rsidRPr="00304819">
        <w:rPr>
          <w:lang w:val="ru-RU"/>
        </w:rPr>
        <w:t>. Система централизованного теплоснабжения общего пользования</w:t>
      </w:r>
      <w:bookmarkEnd w:id="41"/>
      <w:bookmarkEnd w:id="42"/>
    </w:p>
    <w:p w14:paraId="26A615E2" w14:textId="21F57442" w:rsidR="0078307B" w:rsidRPr="00304819" w:rsidRDefault="00D15E74" w:rsidP="00D34275">
      <w:pPr>
        <w:pStyle w:val="a3"/>
        <w:numPr>
          <w:ilvl w:val="0"/>
          <w:numId w:val="43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Участниками системы централизованного теплоснабжения общего пользования являются </w:t>
      </w:r>
      <w:r w:rsidR="00D029C4" w:rsidRPr="00304819">
        <w:t xml:space="preserve">субъекты </w:t>
      </w:r>
      <w:r w:rsidR="008E7512" w:rsidRPr="00304819">
        <w:t>теплоснабжения</w:t>
      </w:r>
      <w:r w:rsidR="00D029C4" w:rsidRPr="00304819">
        <w:t xml:space="preserve">, осуществляющие производство, </w:t>
      </w:r>
      <w:r w:rsidR="00FC3AB1" w:rsidRPr="00304819">
        <w:t>транспортировку</w:t>
      </w:r>
      <w:r w:rsidR="00D029C4" w:rsidRPr="00304819">
        <w:t xml:space="preserve"> и </w:t>
      </w:r>
      <w:r w:rsidR="0016485E" w:rsidRPr="00304819">
        <w:t>реализацию (</w:t>
      </w:r>
      <w:r w:rsidR="00D029C4" w:rsidRPr="00304819">
        <w:t>снабжение</w:t>
      </w:r>
      <w:r w:rsidR="0016485E" w:rsidRPr="00304819">
        <w:t>)</w:t>
      </w:r>
      <w:r w:rsidR="00D029C4" w:rsidRPr="00304819">
        <w:t xml:space="preserve"> тепловой энергией, а также потребители</w:t>
      </w:r>
      <w:r w:rsidRPr="00304819">
        <w:t xml:space="preserve">. </w:t>
      </w:r>
    </w:p>
    <w:p w14:paraId="32CDA373" w14:textId="51DE922A" w:rsidR="00D15E74" w:rsidRPr="00304819" w:rsidRDefault="00D15E74" w:rsidP="00D34275">
      <w:pPr>
        <w:pStyle w:val="a3"/>
        <w:numPr>
          <w:ilvl w:val="0"/>
          <w:numId w:val="43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Отношения между участниками системы централизованного теплоснабжения общего пользования </w:t>
      </w:r>
      <w:r w:rsidR="00F352D6" w:rsidRPr="00304819">
        <w:t>осуществляются</w:t>
      </w:r>
      <w:r w:rsidRPr="00304819">
        <w:t xml:space="preserve"> на основе </w:t>
      </w:r>
      <w:r w:rsidR="00F352D6" w:rsidRPr="00304819">
        <w:t xml:space="preserve">типовых </w:t>
      </w:r>
      <w:r w:rsidRPr="00304819">
        <w:t xml:space="preserve">договоров: </w:t>
      </w:r>
    </w:p>
    <w:p w14:paraId="16042EDF" w14:textId="4037CFD6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</w:r>
      <w:r w:rsidR="004C2A1A" w:rsidRPr="00304819">
        <w:t xml:space="preserve">типовые </w:t>
      </w:r>
      <w:r w:rsidR="001D4742" w:rsidRPr="00304819">
        <w:t xml:space="preserve">договоры </w:t>
      </w:r>
      <w:r w:rsidRPr="00304819">
        <w:t>купли-продажи</w:t>
      </w:r>
      <w:r w:rsidR="009269C8" w:rsidRPr="00304819">
        <w:t xml:space="preserve"> тепловой энергии</w:t>
      </w:r>
      <w:r w:rsidRPr="00304819">
        <w:t>, зак</w:t>
      </w:r>
      <w:r w:rsidR="00F829D0" w:rsidRPr="00304819">
        <w:t xml:space="preserve">лючаемые между </w:t>
      </w:r>
      <w:r w:rsidR="005132E3" w:rsidRPr="00304819">
        <w:t>участниками системы централизованного теплоснабжения общего пользования</w:t>
      </w:r>
      <w:r w:rsidR="00983C2C" w:rsidRPr="00304819">
        <w:t xml:space="preserve"> (за исключением договоров </w:t>
      </w:r>
      <w:r w:rsidR="0034762E" w:rsidRPr="00304819">
        <w:t>теплоснабжения</w:t>
      </w:r>
      <w:r w:rsidR="00983C2C" w:rsidRPr="00304819">
        <w:t>)</w:t>
      </w:r>
      <w:r w:rsidRPr="00304819">
        <w:t xml:space="preserve">; </w:t>
      </w:r>
    </w:p>
    <w:p w14:paraId="3986EE6A" w14:textId="5CF52BED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</w:r>
      <w:r w:rsidR="004C2A1A" w:rsidRPr="00304819">
        <w:t xml:space="preserve">типовые </w:t>
      </w:r>
      <w:r w:rsidRPr="00304819">
        <w:t>договор</w:t>
      </w:r>
      <w:r w:rsidR="001D4742" w:rsidRPr="00304819">
        <w:t>ы</w:t>
      </w:r>
      <w:r w:rsidRPr="00304819">
        <w:t xml:space="preserve"> оказания услуг </w:t>
      </w:r>
      <w:r w:rsidR="00D07667" w:rsidRPr="00304819">
        <w:t>транспортировк</w:t>
      </w:r>
      <w:r w:rsidR="00DE15E2" w:rsidRPr="00304819">
        <w:t xml:space="preserve">и </w:t>
      </w:r>
      <w:r w:rsidRPr="00304819">
        <w:t>тепловой энергии, заключаем</w:t>
      </w:r>
      <w:r w:rsidR="00E623A4" w:rsidRPr="00304819">
        <w:t>ые</w:t>
      </w:r>
      <w:r w:rsidRPr="00304819">
        <w:t xml:space="preserve"> между </w:t>
      </w:r>
      <w:r w:rsidR="005132E3" w:rsidRPr="00304819">
        <w:t>субъектами теплоснабжения</w:t>
      </w:r>
      <w:r w:rsidR="0076669B" w:rsidRPr="00304819">
        <w:t xml:space="preserve"> системы централизованного теплоснабжения общего пользования</w:t>
      </w:r>
      <w:r w:rsidRPr="00304819">
        <w:t xml:space="preserve">; </w:t>
      </w:r>
    </w:p>
    <w:p w14:paraId="08752457" w14:textId="0F963AC1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</w:r>
      <w:r w:rsidR="004C2A1A" w:rsidRPr="00304819">
        <w:t xml:space="preserve">типовые </w:t>
      </w:r>
      <w:r w:rsidRPr="00304819">
        <w:t>договор</w:t>
      </w:r>
      <w:r w:rsidR="001D4742" w:rsidRPr="00304819">
        <w:t>ы</w:t>
      </w:r>
      <w:r w:rsidRPr="00304819">
        <w:t xml:space="preserve"> теплоснабжения, заключаем</w:t>
      </w:r>
      <w:r w:rsidR="00E623A4" w:rsidRPr="00304819">
        <w:t>ые</w:t>
      </w:r>
      <w:r w:rsidRPr="00304819">
        <w:t xml:space="preserve"> между </w:t>
      </w:r>
      <w:r w:rsidR="00C633D5" w:rsidRPr="00304819">
        <w:t xml:space="preserve">субъектами </w:t>
      </w:r>
      <w:r w:rsidRPr="00304819">
        <w:t>теплоснабж</w:t>
      </w:r>
      <w:r w:rsidR="00C633D5" w:rsidRPr="00304819">
        <w:t>ения</w:t>
      </w:r>
      <w:r w:rsidR="00F829D0" w:rsidRPr="00304819">
        <w:t xml:space="preserve"> </w:t>
      </w:r>
      <w:r w:rsidRPr="00304819">
        <w:t>и потребител</w:t>
      </w:r>
      <w:r w:rsidR="00F829D0" w:rsidRPr="00304819">
        <w:t>ями</w:t>
      </w:r>
      <w:r w:rsidRPr="00304819">
        <w:t xml:space="preserve">.  </w:t>
      </w:r>
    </w:p>
    <w:p w14:paraId="10FFCA31" w14:textId="159B7D42" w:rsidR="00D15E74" w:rsidRPr="00304819" w:rsidRDefault="00D15E74" w:rsidP="00D34275">
      <w:pPr>
        <w:pStyle w:val="a3"/>
        <w:numPr>
          <w:ilvl w:val="0"/>
          <w:numId w:val="43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proofErr w:type="spellStart"/>
      <w:r w:rsidRPr="00304819">
        <w:t>Теплопроизводящие</w:t>
      </w:r>
      <w:proofErr w:type="spellEnd"/>
      <w:r w:rsidRPr="00304819">
        <w:t xml:space="preserve"> </w:t>
      </w:r>
      <w:r w:rsidR="00F829D0" w:rsidRPr="00304819">
        <w:t xml:space="preserve">организации </w:t>
      </w:r>
      <w:r w:rsidRPr="00304819">
        <w:t xml:space="preserve">осуществляют производство и продажу тепловой энергии </w:t>
      </w:r>
      <w:proofErr w:type="spellStart"/>
      <w:proofErr w:type="gramStart"/>
      <w:r w:rsidR="00F71004" w:rsidRPr="00304819">
        <w:t>теплотранспортирующим</w:t>
      </w:r>
      <w:proofErr w:type="spellEnd"/>
      <w:r w:rsidRPr="00304819">
        <w:t xml:space="preserve">  </w:t>
      </w:r>
      <w:r w:rsidR="00F829D0" w:rsidRPr="00304819">
        <w:t>организациям</w:t>
      </w:r>
      <w:proofErr w:type="gramEnd"/>
      <w:r w:rsidRPr="00304819">
        <w:t xml:space="preserve"> и потребителям. </w:t>
      </w:r>
      <w:proofErr w:type="spellStart"/>
      <w:r w:rsidRPr="00304819">
        <w:t>Теплопроизводящие</w:t>
      </w:r>
      <w:proofErr w:type="spellEnd"/>
      <w:r w:rsidRPr="00304819">
        <w:t xml:space="preserve"> </w:t>
      </w:r>
      <w:r w:rsidR="00F829D0" w:rsidRPr="00304819">
        <w:t>организации</w:t>
      </w:r>
      <w:r w:rsidRPr="00304819">
        <w:t xml:space="preserve"> при наличии сетей и оборудования могут осуществлять деятельность и заключать </w:t>
      </w:r>
      <w:r w:rsidR="003A4D83" w:rsidRPr="00304819">
        <w:t xml:space="preserve">соответствующие </w:t>
      </w:r>
      <w:r w:rsidR="00294329" w:rsidRPr="00304819">
        <w:t>договор</w:t>
      </w:r>
      <w:r w:rsidR="0097058A" w:rsidRPr="00304819">
        <w:t>ы</w:t>
      </w:r>
      <w:r w:rsidR="00294329" w:rsidRPr="00304819">
        <w:t xml:space="preserve"> </w:t>
      </w:r>
      <w:r w:rsidR="003A4D83" w:rsidRPr="00304819">
        <w:t>на транспортировку</w:t>
      </w:r>
      <w:r w:rsidRPr="00304819">
        <w:t xml:space="preserve"> и (или) </w:t>
      </w:r>
      <w:r w:rsidR="002141DA" w:rsidRPr="00304819">
        <w:t>реализацию (</w:t>
      </w:r>
      <w:r w:rsidRPr="00304819">
        <w:t>снаб</w:t>
      </w:r>
      <w:r w:rsidR="003A4D83" w:rsidRPr="00304819">
        <w:t>жение</w:t>
      </w:r>
      <w:r w:rsidR="002141DA" w:rsidRPr="00304819">
        <w:t>)</w:t>
      </w:r>
      <w:r w:rsidR="00F829D0" w:rsidRPr="00304819">
        <w:t xml:space="preserve"> </w:t>
      </w:r>
      <w:r w:rsidR="003A4D83" w:rsidRPr="00304819">
        <w:t>тепловой энерги</w:t>
      </w:r>
      <w:r w:rsidR="002141DA" w:rsidRPr="00304819">
        <w:t>и</w:t>
      </w:r>
      <w:r w:rsidRPr="00304819">
        <w:t xml:space="preserve">. </w:t>
      </w:r>
    </w:p>
    <w:p w14:paraId="5269296C" w14:textId="593E2286" w:rsidR="00D15E74" w:rsidRPr="00304819" w:rsidRDefault="00D15E74" w:rsidP="00D34275">
      <w:pPr>
        <w:pStyle w:val="a3"/>
        <w:numPr>
          <w:ilvl w:val="0"/>
          <w:numId w:val="43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Государственные органы, физические и юридические лица обязаны, при прочих равных условиях, отдавать предпочтение системам централизованного теплоснабжения общего пользования при: </w:t>
      </w:r>
    </w:p>
    <w:p w14:paraId="2766E65C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разработке и утверждении нормативных правовых актов; </w:t>
      </w:r>
    </w:p>
    <w:p w14:paraId="31A00DE5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разработке и утверждении программ, планов и иных документов стратегического характера; </w:t>
      </w:r>
    </w:p>
    <w:p w14:paraId="6441E60D" w14:textId="3FBF582E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разработке и утверждении </w:t>
      </w:r>
      <w:r w:rsidR="008929A3" w:rsidRPr="00304819">
        <w:t>мастер-планов</w:t>
      </w:r>
      <w:r w:rsidR="002F0834" w:rsidRPr="00304819">
        <w:t xml:space="preserve"> развития теплоэнергетики, </w:t>
      </w:r>
      <w:r w:rsidRPr="00304819">
        <w:t xml:space="preserve">и иных документов в сфере архитектуры, градостроительства и строительства; </w:t>
      </w:r>
    </w:p>
    <w:p w14:paraId="06158338" w14:textId="4D471B6E" w:rsidR="00530E58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 xml:space="preserve">при принятии иных решений, актов в рамках своей компетенции.  </w:t>
      </w:r>
      <w:r w:rsidR="00F6079E" w:rsidRPr="00304819">
        <w:t xml:space="preserve"> </w:t>
      </w:r>
    </w:p>
    <w:p w14:paraId="583649B4" w14:textId="1F594DE6" w:rsidR="009749FC" w:rsidRPr="00304819" w:rsidRDefault="006F35B7" w:rsidP="00D34275">
      <w:pPr>
        <w:pStyle w:val="a3"/>
        <w:numPr>
          <w:ilvl w:val="0"/>
          <w:numId w:val="43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В рамках проведения мониторинга состояния</w:t>
      </w:r>
      <w:r w:rsidR="00C621BD" w:rsidRPr="00304819">
        <w:t xml:space="preserve"> отрасли теплоэнергетики,</w:t>
      </w:r>
      <w:r w:rsidRPr="00304819">
        <w:t xml:space="preserve"> </w:t>
      </w:r>
      <w:r w:rsidR="00C621BD" w:rsidRPr="00304819">
        <w:t>с</w:t>
      </w:r>
      <w:r w:rsidR="008C7D65" w:rsidRPr="00304819">
        <w:t>убъекты</w:t>
      </w:r>
      <w:r w:rsidR="009510E9" w:rsidRPr="00304819">
        <w:t>,</w:t>
      </w:r>
      <w:r w:rsidR="008C7D65" w:rsidRPr="00304819">
        <w:t xml:space="preserve"> </w:t>
      </w:r>
      <w:r w:rsidR="009510E9" w:rsidRPr="00304819">
        <w:t xml:space="preserve">осуществляющие производство, транспортировку и реализацию (снабжение) тепловой энергии в системах </w:t>
      </w:r>
      <w:r w:rsidR="008C7D65" w:rsidRPr="00304819">
        <w:t xml:space="preserve">централизованного теплоснабжения общего пользования, </w:t>
      </w:r>
      <w:r w:rsidRPr="00304819">
        <w:t xml:space="preserve">обязаны предоставлять данные </w:t>
      </w:r>
      <w:r w:rsidR="008C7D65" w:rsidRPr="00304819">
        <w:t>в реестр субъектов</w:t>
      </w:r>
      <w:r w:rsidR="00C621BD" w:rsidRPr="00304819">
        <w:t xml:space="preserve"> теплоснабжения</w:t>
      </w:r>
      <w:r w:rsidR="008C7D65" w:rsidRPr="00304819">
        <w:t xml:space="preserve">, </w:t>
      </w:r>
      <w:r w:rsidRPr="00304819">
        <w:t>согласно порядку, утвержденному уполномоченным органом</w:t>
      </w:r>
      <w:r w:rsidR="00C621BD" w:rsidRPr="00304819">
        <w:t>.</w:t>
      </w:r>
    </w:p>
    <w:p w14:paraId="135C166A" w14:textId="77777777" w:rsidR="00CF2BA0" w:rsidRPr="00304819" w:rsidRDefault="00CF2BA0" w:rsidP="00D34275">
      <w:pPr>
        <w:shd w:val="clear" w:color="auto" w:fill="FFFFFF" w:themeFill="background1"/>
        <w:spacing w:line="240" w:lineRule="auto"/>
      </w:pPr>
    </w:p>
    <w:p w14:paraId="3A0AFF09" w14:textId="2BEEB18F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43" w:name="_Toc106827855"/>
      <w:bookmarkStart w:id="44" w:name="_Toc106878945"/>
      <w:r w:rsidRPr="00304819">
        <w:rPr>
          <w:lang w:val="ru-RU"/>
        </w:rPr>
        <w:t xml:space="preserve">Статья </w:t>
      </w:r>
      <w:r w:rsidR="0047015C" w:rsidRPr="00304819">
        <w:rPr>
          <w:lang w:val="ru-RU"/>
        </w:rPr>
        <w:t>1</w:t>
      </w:r>
      <w:r w:rsidR="00AB7BC4" w:rsidRPr="00304819">
        <w:rPr>
          <w:lang w:val="ru-RU"/>
        </w:rPr>
        <w:t>7</w:t>
      </w:r>
      <w:r w:rsidRPr="00304819">
        <w:rPr>
          <w:lang w:val="ru-RU"/>
        </w:rPr>
        <w:t>.</w:t>
      </w:r>
      <w:r w:rsidR="00403F13" w:rsidRPr="00304819">
        <w:rPr>
          <w:lang w:val="ru-RU"/>
        </w:rPr>
        <w:t xml:space="preserve"> </w:t>
      </w:r>
      <w:r w:rsidR="00014266" w:rsidRPr="00304819">
        <w:rPr>
          <w:lang w:val="ru-RU"/>
        </w:rPr>
        <w:t>Локальная система</w:t>
      </w:r>
      <w:r w:rsidR="00403F13" w:rsidRPr="00304819">
        <w:rPr>
          <w:lang w:val="ru-RU"/>
        </w:rPr>
        <w:t xml:space="preserve"> централизованного теплоснабжения</w:t>
      </w:r>
      <w:bookmarkEnd w:id="43"/>
      <w:bookmarkEnd w:id="44"/>
    </w:p>
    <w:p w14:paraId="64A425BF" w14:textId="77777777" w:rsidR="00D944CD" w:rsidRPr="00304819" w:rsidRDefault="00D944CD" w:rsidP="00D34275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Состав участников локально</w:t>
      </w:r>
      <w:r w:rsidR="00014266" w:rsidRPr="00304819">
        <w:t>й</w:t>
      </w:r>
      <w:r w:rsidRPr="00304819">
        <w:t xml:space="preserve"> </w:t>
      </w:r>
      <w:r w:rsidR="00014266" w:rsidRPr="00304819">
        <w:t xml:space="preserve">системы </w:t>
      </w:r>
      <w:r w:rsidRPr="00304819">
        <w:t xml:space="preserve">централизованного теплоснабжения определяется собственником </w:t>
      </w:r>
      <w:r w:rsidR="00675032" w:rsidRPr="00304819">
        <w:t xml:space="preserve">локальной </w:t>
      </w:r>
      <w:r w:rsidRPr="00304819">
        <w:t xml:space="preserve">системы централизованного теплоснабжения.  </w:t>
      </w:r>
    </w:p>
    <w:p w14:paraId="103424D2" w14:textId="0C608402" w:rsidR="008F611E" w:rsidRPr="00304819" w:rsidRDefault="008F611E" w:rsidP="00D34275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Участники </w:t>
      </w:r>
      <w:r w:rsidR="00014266" w:rsidRPr="00304819">
        <w:t xml:space="preserve">локальной </w:t>
      </w:r>
      <w:r w:rsidR="00D15E74" w:rsidRPr="00304819">
        <w:t>системы</w:t>
      </w:r>
      <w:r w:rsidR="006754E5" w:rsidRPr="00304819">
        <w:t xml:space="preserve"> </w:t>
      </w:r>
      <w:r w:rsidR="00D15E74" w:rsidRPr="00304819">
        <w:t xml:space="preserve">централизованного теплоснабжения </w:t>
      </w:r>
      <w:r w:rsidRPr="00304819">
        <w:t>заключ</w:t>
      </w:r>
      <w:r w:rsidR="00F21F48" w:rsidRPr="00304819">
        <w:t>ают</w:t>
      </w:r>
      <w:r w:rsidRPr="00304819">
        <w:t xml:space="preserve"> договор</w:t>
      </w:r>
      <w:r w:rsidR="00F21F48" w:rsidRPr="00304819">
        <w:t>ы в добровольном порядке</w:t>
      </w:r>
      <w:r w:rsidR="00D15E74" w:rsidRPr="00304819">
        <w:t>.</w:t>
      </w:r>
    </w:p>
    <w:p w14:paraId="4FE7846C" w14:textId="578F3EF0" w:rsidR="00727438" w:rsidRPr="00304819" w:rsidRDefault="00C621BD" w:rsidP="004A2332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В рамках проведения мониторинга состояния отрасли теплоэнергетики, субъекты локальной системы централизованного теплоснабжения, обязаны предоставлять данные в реестр субъектов теплоснабжения, согласно порядку, утвержденному уполномоченным органом</w:t>
      </w:r>
      <w:r w:rsidR="008C7D65" w:rsidRPr="00304819">
        <w:t>.</w:t>
      </w:r>
    </w:p>
    <w:p w14:paraId="14906E56" w14:textId="437FE9BE" w:rsidR="003A751C" w:rsidRPr="00304819" w:rsidRDefault="003A751C" w:rsidP="00D34275">
      <w:pPr>
        <w:pStyle w:val="a3"/>
        <w:numPr>
          <w:ilvl w:val="0"/>
          <w:numId w:val="4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В случае если суммарная подключенная нагрузка потребителей (</w:t>
      </w:r>
      <w:r w:rsidR="007101EE" w:rsidRPr="00304819">
        <w:t>субъектов государственного</w:t>
      </w:r>
      <w:r w:rsidR="00A83DF8" w:rsidRPr="00304819">
        <w:t xml:space="preserve"> и(или)</w:t>
      </w:r>
      <w:r w:rsidR="007101EE" w:rsidRPr="00304819">
        <w:t xml:space="preserve"> </w:t>
      </w:r>
      <w:proofErr w:type="spellStart"/>
      <w:r w:rsidR="007101EE" w:rsidRPr="00304819">
        <w:t>квазигосударственного</w:t>
      </w:r>
      <w:proofErr w:type="spellEnd"/>
      <w:r w:rsidR="007101EE" w:rsidRPr="00304819">
        <w:t xml:space="preserve"> сектора и</w:t>
      </w:r>
      <w:r w:rsidR="00A83DF8" w:rsidRPr="00304819">
        <w:t>(или)</w:t>
      </w:r>
      <w:r w:rsidR="007101EE" w:rsidRPr="00304819">
        <w:t xml:space="preserve"> физических лиц</w:t>
      </w:r>
      <w:r w:rsidRPr="00304819">
        <w:t>),</w:t>
      </w:r>
      <w:r w:rsidRPr="00304819">
        <w:rPr>
          <w:i/>
        </w:rPr>
        <w:t xml:space="preserve"> </w:t>
      </w:r>
      <w:r w:rsidR="00B0573A" w:rsidRPr="00304819">
        <w:t xml:space="preserve">согласно выданных технических условий (включая </w:t>
      </w:r>
      <w:r w:rsidR="002703CA" w:rsidRPr="00304819">
        <w:t>при</w:t>
      </w:r>
      <w:r w:rsidR="00B0573A" w:rsidRPr="00304819">
        <w:t xml:space="preserve"> строительств</w:t>
      </w:r>
      <w:r w:rsidR="002703CA" w:rsidRPr="00304819">
        <w:t>е</w:t>
      </w:r>
      <w:r w:rsidR="00B0573A" w:rsidRPr="00304819">
        <w:t xml:space="preserve">) </w:t>
      </w:r>
      <w:r w:rsidRPr="00304819">
        <w:t xml:space="preserve">превышает </w:t>
      </w:r>
      <w:r w:rsidR="009269C8" w:rsidRPr="00304819">
        <w:t>20</w:t>
      </w:r>
      <w:r w:rsidR="00E85456" w:rsidRPr="00304819">
        <w:t xml:space="preserve"> </w:t>
      </w:r>
      <w:r w:rsidR="00CF40F5" w:rsidRPr="00304819">
        <w:t>мегаватт</w:t>
      </w:r>
      <w:r w:rsidRPr="00304819">
        <w:t xml:space="preserve">, собственник </w:t>
      </w:r>
      <w:r w:rsidR="00014266" w:rsidRPr="00304819">
        <w:t xml:space="preserve">локальной системы централизованного теплоснабжения </w:t>
      </w:r>
      <w:r w:rsidRPr="00304819">
        <w:t xml:space="preserve">обязан </w:t>
      </w:r>
      <w:r w:rsidR="00B0573A" w:rsidRPr="00304819">
        <w:t xml:space="preserve">в течение </w:t>
      </w:r>
      <w:r w:rsidR="00CF40F5" w:rsidRPr="00304819">
        <w:t>двенадцати</w:t>
      </w:r>
      <w:r w:rsidR="00B0573A" w:rsidRPr="00304819">
        <w:t xml:space="preserve"> месяцев </w:t>
      </w:r>
      <w:r w:rsidR="002867BE" w:rsidRPr="00304819">
        <w:t xml:space="preserve">с момента такого превышения </w:t>
      </w:r>
      <w:r w:rsidRPr="00304819">
        <w:t>подать заявление для изменения</w:t>
      </w:r>
      <w:r w:rsidR="00EF3035" w:rsidRPr="00304819">
        <w:t xml:space="preserve"> статуса такого</w:t>
      </w:r>
      <w:r w:rsidRPr="00304819">
        <w:t xml:space="preserve"> субъекта в реестре субъектов</w:t>
      </w:r>
      <w:r w:rsidR="001A469D" w:rsidRPr="00304819">
        <w:t xml:space="preserve"> теплоснабжения</w:t>
      </w:r>
      <w:r w:rsidR="002703CA" w:rsidRPr="00304819">
        <w:t>,</w:t>
      </w:r>
      <w:r w:rsidRPr="00304819">
        <w:t xml:space="preserve"> на</w:t>
      </w:r>
      <w:r w:rsidR="009719E1" w:rsidRPr="00304819">
        <w:t xml:space="preserve"> статус</w:t>
      </w:r>
      <w:r w:rsidRPr="00304819">
        <w:t xml:space="preserve"> субъект</w:t>
      </w:r>
      <w:r w:rsidR="009719E1" w:rsidRPr="00304819">
        <w:t>а</w:t>
      </w:r>
      <w:r w:rsidRPr="00304819">
        <w:t xml:space="preserve"> системы централизованного теплоснабжения </w:t>
      </w:r>
      <w:r w:rsidR="00411770" w:rsidRPr="00304819">
        <w:t>общего пользования.</w:t>
      </w:r>
    </w:p>
    <w:p w14:paraId="7871612D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30A9F6AE" w14:textId="1F3B4EC2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45" w:name="_Toc106827856"/>
      <w:bookmarkStart w:id="46" w:name="_Toc106878946"/>
      <w:r w:rsidRPr="00304819">
        <w:rPr>
          <w:lang w:val="ru-RU"/>
        </w:rPr>
        <w:t xml:space="preserve">Статья </w:t>
      </w:r>
      <w:r w:rsidR="00B62F0C" w:rsidRPr="00304819">
        <w:rPr>
          <w:lang w:val="ru-RU"/>
        </w:rPr>
        <w:t>1</w:t>
      </w:r>
      <w:r w:rsidR="00AB7BC4" w:rsidRPr="00304819">
        <w:rPr>
          <w:lang w:val="ru-RU"/>
        </w:rPr>
        <w:t>8</w:t>
      </w:r>
      <w:r w:rsidRPr="00304819">
        <w:rPr>
          <w:lang w:val="ru-RU"/>
        </w:rPr>
        <w:t xml:space="preserve">. Система </w:t>
      </w:r>
      <w:r w:rsidR="006754E5" w:rsidRPr="00304819">
        <w:rPr>
          <w:lang w:val="ru-RU"/>
        </w:rPr>
        <w:t>индивидуального</w:t>
      </w:r>
      <w:r w:rsidRPr="00304819">
        <w:rPr>
          <w:lang w:val="ru-RU"/>
        </w:rPr>
        <w:t xml:space="preserve"> теплоснабжения</w:t>
      </w:r>
      <w:bookmarkEnd w:id="45"/>
      <w:bookmarkEnd w:id="46"/>
    </w:p>
    <w:p w14:paraId="0D68C3F5" w14:textId="16B2517D" w:rsidR="00D15E74" w:rsidRPr="00304819" w:rsidRDefault="008C7D65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</w:t>
      </w:r>
      <w:r w:rsidR="00D15E74" w:rsidRPr="00304819">
        <w:t>.</w:t>
      </w:r>
      <w:r w:rsidR="00D15E74" w:rsidRPr="00304819">
        <w:tab/>
        <w:t xml:space="preserve">Участниками системы </w:t>
      </w:r>
      <w:r w:rsidR="00D67C8D" w:rsidRPr="00304819">
        <w:t>индивидуального</w:t>
      </w:r>
      <w:r w:rsidR="00D15E74" w:rsidRPr="00304819">
        <w:t xml:space="preserve"> теплоснабжения являются потребители</w:t>
      </w:r>
      <w:r w:rsidR="00EE2FBC" w:rsidRPr="00304819">
        <w:t xml:space="preserve">, </w:t>
      </w:r>
      <w:r w:rsidR="003021F7" w:rsidRPr="00304819">
        <w:t>осуществляющие производство тепловой энергии</w:t>
      </w:r>
      <w:r w:rsidR="006E492E" w:rsidRPr="00304819">
        <w:t xml:space="preserve"> для собственн</w:t>
      </w:r>
      <w:r w:rsidR="002703CA" w:rsidRPr="00304819">
        <w:t>ого потребления</w:t>
      </w:r>
      <w:r w:rsidR="00D15E74" w:rsidRPr="00304819">
        <w:t xml:space="preserve">. </w:t>
      </w:r>
    </w:p>
    <w:p w14:paraId="07325950" w14:textId="472A7C7A" w:rsidR="00D15E74" w:rsidRPr="00304819" w:rsidRDefault="008C7D65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D15E74" w:rsidRPr="00304819">
        <w:t>.</w:t>
      </w:r>
      <w:r w:rsidR="00D15E74" w:rsidRPr="00304819">
        <w:tab/>
      </w:r>
      <w:r w:rsidR="00B303CD" w:rsidRPr="00304819">
        <w:t>Деятельность</w:t>
      </w:r>
      <w:r w:rsidR="00D15E74" w:rsidRPr="00304819">
        <w:t xml:space="preserve"> при организации и функционировании систем </w:t>
      </w:r>
      <w:r w:rsidR="003021F7" w:rsidRPr="00304819">
        <w:t>индивидуального</w:t>
      </w:r>
      <w:r w:rsidR="00D15E74" w:rsidRPr="00304819">
        <w:t xml:space="preserve"> теплоснабжения </w:t>
      </w:r>
      <w:r w:rsidR="00250857" w:rsidRPr="00304819">
        <w:t>регулиру</w:t>
      </w:r>
      <w:r w:rsidR="00D944CD" w:rsidRPr="00304819">
        <w:t>е</w:t>
      </w:r>
      <w:r w:rsidR="00250857" w:rsidRPr="00304819">
        <w:t>тся</w:t>
      </w:r>
      <w:r w:rsidR="00D15E74" w:rsidRPr="00304819">
        <w:t xml:space="preserve"> </w:t>
      </w:r>
      <w:r w:rsidR="00517E27" w:rsidRPr="00304819">
        <w:t>настоящим Законом, иными нормативными правовыми актами</w:t>
      </w:r>
      <w:r w:rsidR="00556B7C" w:rsidRPr="00304819">
        <w:t xml:space="preserve"> Республики Казахстан.</w:t>
      </w:r>
    </w:p>
    <w:p w14:paraId="7276E24E" w14:textId="1C6D1DF4" w:rsidR="00261A41" w:rsidRPr="00304819" w:rsidRDefault="00261A41" w:rsidP="00D34275">
      <w:pPr>
        <w:shd w:val="clear" w:color="auto" w:fill="FFFFFF" w:themeFill="background1"/>
        <w:spacing w:line="240" w:lineRule="auto"/>
      </w:pPr>
    </w:p>
    <w:p w14:paraId="2122D429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606216C2" w14:textId="37BE2CFC" w:rsidR="00261A41" w:rsidRPr="00304819" w:rsidRDefault="00261A41" w:rsidP="00D34275">
      <w:pPr>
        <w:shd w:val="clear" w:color="auto" w:fill="FFFFFF" w:themeFill="background1"/>
        <w:spacing w:line="240" w:lineRule="auto"/>
        <w:jc w:val="center"/>
        <w:rPr>
          <w:b/>
        </w:rPr>
      </w:pPr>
      <w:bookmarkStart w:id="47" w:name="_Toc106827857"/>
      <w:r w:rsidRPr="00304819">
        <w:rPr>
          <w:b/>
        </w:rPr>
        <w:t>Глава 6. Субъекты тепло</w:t>
      </w:r>
      <w:r w:rsidR="00004F7B" w:rsidRPr="00304819">
        <w:rPr>
          <w:b/>
        </w:rPr>
        <w:t>снабжения</w:t>
      </w:r>
      <w:r w:rsidRPr="00304819">
        <w:rPr>
          <w:b/>
        </w:rPr>
        <w:t xml:space="preserve"> и потребители</w:t>
      </w:r>
      <w:bookmarkEnd w:id="47"/>
    </w:p>
    <w:p w14:paraId="6F9BA66C" w14:textId="77777777" w:rsidR="00261A41" w:rsidRPr="00304819" w:rsidRDefault="00261A41" w:rsidP="00D34275">
      <w:pPr>
        <w:shd w:val="clear" w:color="auto" w:fill="FFFFFF" w:themeFill="background1"/>
        <w:spacing w:line="240" w:lineRule="auto"/>
      </w:pPr>
    </w:p>
    <w:p w14:paraId="2D894E0A" w14:textId="2FE24ED7" w:rsidR="00261A41" w:rsidRPr="00304819" w:rsidRDefault="0047015C" w:rsidP="00D34275">
      <w:pPr>
        <w:pStyle w:val="2"/>
        <w:shd w:val="clear" w:color="auto" w:fill="FFFFFF" w:themeFill="background1"/>
        <w:rPr>
          <w:lang w:val="ru-RU"/>
        </w:rPr>
      </w:pPr>
      <w:bookmarkStart w:id="48" w:name="_Toc106827858"/>
      <w:bookmarkStart w:id="49" w:name="_Toc106878947"/>
      <w:r w:rsidRPr="00304819">
        <w:rPr>
          <w:lang w:val="ru-RU"/>
        </w:rPr>
        <w:t xml:space="preserve">Статья </w:t>
      </w:r>
      <w:r w:rsidR="00B62F0C" w:rsidRPr="00304819">
        <w:rPr>
          <w:lang w:val="ru-RU"/>
        </w:rPr>
        <w:t>1</w:t>
      </w:r>
      <w:r w:rsidR="00AB7BC4" w:rsidRPr="00304819">
        <w:rPr>
          <w:lang w:val="ru-RU"/>
        </w:rPr>
        <w:t>9</w:t>
      </w:r>
      <w:r w:rsidR="00D15E74" w:rsidRPr="00304819">
        <w:rPr>
          <w:lang w:val="ru-RU"/>
        </w:rPr>
        <w:t xml:space="preserve">. </w:t>
      </w:r>
      <w:r w:rsidR="00261A41" w:rsidRPr="00304819">
        <w:rPr>
          <w:lang w:val="ru-RU"/>
        </w:rPr>
        <w:t xml:space="preserve">Субъекты </w:t>
      </w:r>
      <w:r w:rsidR="00004F7B" w:rsidRPr="00304819">
        <w:rPr>
          <w:lang w:val="ru-RU"/>
        </w:rPr>
        <w:t>теплоснабжения</w:t>
      </w:r>
      <w:bookmarkEnd w:id="48"/>
      <w:bookmarkEnd w:id="49"/>
      <w:r w:rsidR="00004F7B" w:rsidRPr="00304819">
        <w:rPr>
          <w:lang w:val="ru-RU"/>
        </w:rPr>
        <w:t xml:space="preserve"> </w:t>
      </w:r>
    </w:p>
    <w:p w14:paraId="296234BA" w14:textId="4DF2D64A" w:rsidR="00261A41" w:rsidRPr="00304819" w:rsidRDefault="00261A41" w:rsidP="00D34275">
      <w:pPr>
        <w:shd w:val="clear" w:color="auto" w:fill="FFFFFF" w:themeFill="background1"/>
        <w:spacing w:line="240" w:lineRule="auto"/>
      </w:pPr>
      <w:r w:rsidRPr="00304819">
        <w:t xml:space="preserve">Субъектами </w:t>
      </w:r>
      <w:r w:rsidR="00660DCC" w:rsidRPr="00304819">
        <w:t xml:space="preserve">теплоснабжения </w:t>
      </w:r>
      <w:r w:rsidRPr="00304819">
        <w:t xml:space="preserve">являются: </w:t>
      </w:r>
    </w:p>
    <w:p w14:paraId="378D8476" w14:textId="77777777" w:rsidR="00261A41" w:rsidRPr="00304819" w:rsidRDefault="00261A41" w:rsidP="00D34275">
      <w:pPr>
        <w:shd w:val="clear" w:color="auto" w:fill="FFFFFF" w:themeFill="background1"/>
        <w:spacing w:line="240" w:lineRule="auto"/>
      </w:pPr>
      <w:r w:rsidRPr="00304819">
        <w:t xml:space="preserve">1) </w:t>
      </w:r>
      <w:proofErr w:type="spellStart"/>
      <w:r w:rsidRPr="00304819">
        <w:t>теплопроизводящие</w:t>
      </w:r>
      <w:proofErr w:type="spellEnd"/>
      <w:r w:rsidRPr="00304819">
        <w:t xml:space="preserve"> организации;</w:t>
      </w:r>
    </w:p>
    <w:p w14:paraId="4757D900" w14:textId="77777777" w:rsidR="005542A1" w:rsidRPr="00304819" w:rsidRDefault="00261A41" w:rsidP="00D34275">
      <w:pPr>
        <w:shd w:val="clear" w:color="auto" w:fill="FFFFFF" w:themeFill="background1"/>
        <w:spacing w:line="240" w:lineRule="auto"/>
      </w:pPr>
      <w:r w:rsidRPr="00304819">
        <w:t xml:space="preserve">2) </w:t>
      </w:r>
      <w:proofErr w:type="spellStart"/>
      <w:r w:rsidR="008C5F0D" w:rsidRPr="00304819">
        <w:t>теплотранспортирующие</w:t>
      </w:r>
      <w:proofErr w:type="spellEnd"/>
      <w:r w:rsidR="008C5F0D" w:rsidRPr="00304819">
        <w:t xml:space="preserve"> </w:t>
      </w:r>
      <w:r w:rsidRPr="00304819">
        <w:t>организации;</w:t>
      </w:r>
      <w:r w:rsidR="005527D1" w:rsidRPr="00304819">
        <w:t xml:space="preserve"> </w:t>
      </w:r>
    </w:p>
    <w:p w14:paraId="21BD0C2C" w14:textId="763AC300" w:rsidR="00201080" w:rsidRPr="00304819" w:rsidRDefault="00F56953" w:rsidP="00D34275">
      <w:pPr>
        <w:shd w:val="clear" w:color="auto" w:fill="FFFFFF" w:themeFill="background1"/>
        <w:spacing w:line="240" w:lineRule="auto"/>
      </w:pPr>
      <w:r w:rsidRPr="00304819">
        <w:t>3</w:t>
      </w:r>
      <w:r w:rsidR="00F36614" w:rsidRPr="00304819">
        <w:t>) единые теплоэнергетические компании.</w:t>
      </w:r>
    </w:p>
    <w:p w14:paraId="687719A8" w14:textId="5157F57F" w:rsidR="005E07A4" w:rsidRPr="00304819" w:rsidRDefault="005E07A4" w:rsidP="00D34275">
      <w:pPr>
        <w:shd w:val="clear" w:color="auto" w:fill="FFFFFF" w:themeFill="background1"/>
        <w:spacing w:line="240" w:lineRule="auto"/>
      </w:pPr>
    </w:p>
    <w:p w14:paraId="69D5B766" w14:textId="38AAC49D" w:rsidR="00D15E74" w:rsidRPr="00304819" w:rsidRDefault="0047015C" w:rsidP="00D34275">
      <w:pPr>
        <w:pStyle w:val="2"/>
        <w:shd w:val="clear" w:color="auto" w:fill="FFFFFF" w:themeFill="background1"/>
        <w:rPr>
          <w:lang w:val="ru-RU"/>
        </w:rPr>
      </w:pPr>
      <w:bookmarkStart w:id="50" w:name="_Toc106827859"/>
      <w:bookmarkStart w:id="51" w:name="_Toc106878948"/>
      <w:r w:rsidRPr="00304819">
        <w:rPr>
          <w:lang w:val="ru-RU"/>
        </w:rPr>
        <w:t>Ста</w:t>
      </w:r>
      <w:r w:rsidR="00B62F0C" w:rsidRPr="00304819">
        <w:rPr>
          <w:lang w:val="ru-RU"/>
        </w:rPr>
        <w:t xml:space="preserve">тья </w:t>
      </w:r>
      <w:r w:rsidR="00AB7BC4" w:rsidRPr="00304819">
        <w:rPr>
          <w:lang w:val="ru-RU"/>
        </w:rPr>
        <w:t>20</w:t>
      </w:r>
      <w:r w:rsidR="00D15E74" w:rsidRPr="00304819">
        <w:rPr>
          <w:lang w:val="ru-RU"/>
        </w:rPr>
        <w:t xml:space="preserve">. Права и обязанности </w:t>
      </w:r>
      <w:r w:rsidR="00726AA2" w:rsidRPr="00304819">
        <w:rPr>
          <w:lang w:val="ru-RU"/>
        </w:rPr>
        <w:t xml:space="preserve">субъектов </w:t>
      </w:r>
      <w:r w:rsidR="00674DC6" w:rsidRPr="00304819">
        <w:rPr>
          <w:lang w:val="ru-RU"/>
        </w:rPr>
        <w:t xml:space="preserve">теплоснабжения </w:t>
      </w:r>
      <w:r w:rsidR="00726AA2" w:rsidRPr="00304819">
        <w:rPr>
          <w:lang w:val="ru-RU"/>
        </w:rPr>
        <w:t xml:space="preserve">и потребителей </w:t>
      </w:r>
      <w:r w:rsidR="00424BFF" w:rsidRPr="00304819">
        <w:rPr>
          <w:lang w:val="ru-RU"/>
        </w:rPr>
        <w:t>в системах централизованного теплоснабжения общего пользования</w:t>
      </w:r>
      <w:bookmarkEnd w:id="50"/>
      <w:bookmarkEnd w:id="51"/>
      <w:r w:rsidR="00424BFF" w:rsidRPr="00304819">
        <w:rPr>
          <w:lang w:val="ru-RU"/>
        </w:rPr>
        <w:t xml:space="preserve"> </w:t>
      </w:r>
    </w:p>
    <w:p w14:paraId="114BC774" w14:textId="2B7B7025" w:rsidR="00D15E74" w:rsidRPr="00304819" w:rsidRDefault="00424BFF" w:rsidP="00D34275">
      <w:pPr>
        <w:pStyle w:val="a3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Субъекты </w:t>
      </w:r>
      <w:r w:rsidR="00674DC6" w:rsidRPr="00304819">
        <w:t>теплоснабжения</w:t>
      </w:r>
      <w:r w:rsidR="00D15E74" w:rsidRPr="00304819">
        <w:t xml:space="preserve"> </w:t>
      </w:r>
      <w:r w:rsidRPr="00304819">
        <w:t xml:space="preserve">в системах централизованного теплоснабжения общего пользования </w:t>
      </w:r>
      <w:r w:rsidR="00D15E74" w:rsidRPr="00304819">
        <w:t>имеют право:</w:t>
      </w:r>
    </w:p>
    <w:p w14:paraId="232F66D6" w14:textId="107D4316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>отказать в подключении (присоединении) к принадлежащим им тепловым сетям, если такое подключение (присоединение) не соответствует техническим возможностям субъекта</w:t>
      </w:r>
      <w:r w:rsidR="00A97AEA" w:rsidRPr="00304819">
        <w:t xml:space="preserve"> с предоставлением мотивированного технического обоснования</w:t>
      </w:r>
      <w:r w:rsidRPr="00304819">
        <w:t>;</w:t>
      </w:r>
    </w:p>
    <w:p w14:paraId="6C88F455" w14:textId="5E17C503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ограничивать или прекращать </w:t>
      </w:r>
      <w:r w:rsidR="009D371F" w:rsidRPr="00304819">
        <w:t>реализацию (</w:t>
      </w:r>
      <w:r w:rsidRPr="00304819">
        <w:t>снабжение</w:t>
      </w:r>
      <w:r w:rsidR="009D371F" w:rsidRPr="00304819">
        <w:t>)</w:t>
      </w:r>
      <w:r w:rsidRPr="00304819">
        <w:t xml:space="preserve"> тепловой энергией потребителей в случаях, установленных </w:t>
      </w:r>
      <w:r w:rsidR="00253CBC" w:rsidRPr="00304819">
        <w:t>статьей 40</w:t>
      </w:r>
      <w:r w:rsidRPr="00304819">
        <w:t xml:space="preserve"> настоящ</w:t>
      </w:r>
      <w:r w:rsidR="00253CBC" w:rsidRPr="00304819">
        <w:t xml:space="preserve">его </w:t>
      </w:r>
      <w:r w:rsidRPr="00304819">
        <w:t>Закон</w:t>
      </w:r>
      <w:r w:rsidR="00253CBC" w:rsidRPr="00304819">
        <w:t>а</w:t>
      </w:r>
      <w:r w:rsidRPr="00304819">
        <w:t>;</w:t>
      </w:r>
    </w:p>
    <w:p w14:paraId="5D1263DA" w14:textId="03A5642A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иметь доступ к </w:t>
      </w:r>
      <w:proofErr w:type="spellStart"/>
      <w:r w:rsidRPr="00304819">
        <w:t>теплопотребляющим</w:t>
      </w:r>
      <w:proofErr w:type="spellEnd"/>
      <w:r w:rsidRPr="00304819">
        <w:t xml:space="preserve"> установкам, тепловым сетям и приборам коммерческого учета</w:t>
      </w:r>
      <w:r w:rsidR="00A0527C" w:rsidRPr="00304819">
        <w:t xml:space="preserve"> тепловой энергии и теплоносителя</w:t>
      </w:r>
      <w:r w:rsidRPr="00304819">
        <w:t xml:space="preserve">, принадлежащим потребителям; </w:t>
      </w:r>
    </w:p>
    <w:p w14:paraId="258D8F85" w14:textId="12685914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 xml:space="preserve">требовать возмещения убытков в случаях нарушения в работе </w:t>
      </w:r>
      <w:proofErr w:type="spellStart"/>
      <w:r w:rsidRPr="00304819">
        <w:t>теплопотребляющих</w:t>
      </w:r>
      <w:proofErr w:type="spellEnd"/>
      <w:r w:rsidRPr="00304819">
        <w:t xml:space="preserve"> установок, тепловых сетей</w:t>
      </w:r>
      <w:r w:rsidR="00B976A3" w:rsidRPr="00304819">
        <w:t xml:space="preserve"> и</w:t>
      </w:r>
      <w:r w:rsidRPr="00304819">
        <w:t xml:space="preserve"> потребителей, приведших к перебоям в технологическом процессе теплоснабжения;</w:t>
      </w:r>
    </w:p>
    <w:p w14:paraId="7DB82082" w14:textId="7C37EF30" w:rsidR="00D15E74" w:rsidRPr="00304819" w:rsidRDefault="009456C7" w:rsidP="00D34275">
      <w:pPr>
        <w:pStyle w:val="a3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Субъекты </w:t>
      </w:r>
      <w:r w:rsidR="00674DC6" w:rsidRPr="00304819">
        <w:t>теплоснабжения</w:t>
      </w:r>
      <w:r w:rsidRPr="00304819">
        <w:t xml:space="preserve"> в системах централизованного теплоснабжения общего пользования</w:t>
      </w:r>
      <w:r w:rsidR="00D15E74" w:rsidRPr="00304819">
        <w:t xml:space="preserve"> обязаны:</w:t>
      </w:r>
    </w:p>
    <w:p w14:paraId="003DD505" w14:textId="4DFDDB0D" w:rsidR="008C7D65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выдавать технические условия на подключение (присоединение) к принадлежащим им тепловым сетям</w:t>
      </w:r>
      <w:r w:rsidR="00105488" w:rsidRPr="00304819">
        <w:t xml:space="preserve"> при наличии технической возможности</w:t>
      </w:r>
      <w:r w:rsidR="008C7D65" w:rsidRPr="00304819">
        <w:t>;</w:t>
      </w:r>
    </w:p>
    <w:p w14:paraId="4EB8ECFC" w14:textId="73B15095" w:rsidR="00D15E74" w:rsidRPr="00304819" w:rsidRDefault="00555049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при наличии технической возможности </w:t>
      </w:r>
      <w:r w:rsidR="00E81856" w:rsidRPr="00304819">
        <w:t>обеспечивать недискриминационный доступ к принадлежащим им тепловым сетям, оказываемым услугам или товару</w:t>
      </w:r>
      <w:r w:rsidR="00B976A3" w:rsidRPr="00304819">
        <w:t>;</w:t>
      </w:r>
      <w:r w:rsidR="00D15E74" w:rsidRPr="00304819">
        <w:t xml:space="preserve"> </w:t>
      </w:r>
    </w:p>
    <w:p w14:paraId="27685903" w14:textId="305DF720" w:rsidR="00D15E74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продавать тепловую энергию надлежащего качества и объема, в соответствии с законодательством </w:t>
      </w:r>
      <w:r w:rsidR="00E12DF9" w:rsidRPr="00304819">
        <w:t>Республики Казахстан</w:t>
      </w:r>
      <w:r w:rsidR="006B21D6" w:rsidRPr="00304819">
        <w:t xml:space="preserve"> о теплоэнергетике</w:t>
      </w:r>
      <w:r w:rsidRPr="00304819">
        <w:t xml:space="preserve"> и </w:t>
      </w:r>
      <w:r w:rsidR="00DB0DFD" w:rsidRPr="00304819">
        <w:t xml:space="preserve">заключенными </w:t>
      </w:r>
      <w:r w:rsidRPr="00304819">
        <w:t>договор</w:t>
      </w:r>
      <w:r w:rsidR="00E12DF9" w:rsidRPr="00304819">
        <w:t>ами</w:t>
      </w:r>
      <w:r w:rsidRPr="00304819">
        <w:t xml:space="preserve">; </w:t>
      </w:r>
    </w:p>
    <w:p w14:paraId="692B9D48" w14:textId="4729CFD7" w:rsidR="00D15E74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обеспечивать надежное </w:t>
      </w:r>
      <w:r w:rsidR="00264315" w:rsidRPr="00304819">
        <w:t>предоставление услуги по обеспечению тепловой энергией</w:t>
      </w:r>
      <w:r w:rsidR="00264315" w:rsidRPr="00304819" w:rsidDel="00264315">
        <w:t xml:space="preserve"> </w:t>
      </w:r>
      <w:r w:rsidRPr="00304819">
        <w:t xml:space="preserve">в соответствии с законодательством </w:t>
      </w:r>
      <w:r w:rsidR="00D27772" w:rsidRPr="00304819">
        <w:t>Республики Казахстан</w:t>
      </w:r>
      <w:r w:rsidR="00DB0DFD" w:rsidRPr="00304819">
        <w:t xml:space="preserve"> о теплоэнергетике</w:t>
      </w:r>
      <w:r w:rsidRPr="00304819">
        <w:t xml:space="preserve"> и договор</w:t>
      </w:r>
      <w:r w:rsidR="00DB0DFD" w:rsidRPr="00304819">
        <w:t>ами</w:t>
      </w:r>
      <w:r w:rsidRPr="00304819">
        <w:t>;</w:t>
      </w:r>
    </w:p>
    <w:p w14:paraId="493DC127" w14:textId="0A821FD4" w:rsidR="00D15E74" w:rsidRPr="00304819" w:rsidRDefault="00D15E74" w:rsidP="00D34275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 w:rsidRPr="00304819">
        <w:t xml:space="preserve">при изменении цен (тарифов) на </w:t>
      </w:r>
      <w:r w:rsidR="00264315" w:rsidRPr="00304819">
        <w:t>услугу по обеспечению тепловой энерг</w:t>
      </w:r>
      <w:r w:rsidR="00555049" w:rsidRPr="00304819">
        <w:t>ией</w:t>
      </w:r>
      <w:r w:rsidR="006F684F" w:rsidRPr="00304819">
        <w:t xml:space="preserve"> </w:t>
      </w:r>
      <w:r w:rsidRPr="00304819">
        <w:t xml:space="preserve">уведомлять потребителей в сроки и порядке, предусмотренные законодательством </w:t>
      </w:r>
      <w:r w:rsidR="00E12DF9" w:rsidRPr="00304819">
        <w:t>Республики Казахстан</w:t>
      </w:r>
      <w:r w:rsidR="006B21D6" w:rsidRPr="00304819">
        <w:t xml:space="preserve"> о теплоэнергетике</w:t>
      </w:r>
      <w:r w:rsidRPr="00304819">
        <w:t xml:space="preserve"> и </w:t>
      </w:r>
      <w:r w:rsidR="00DB0DFD" w:rsidRPr="00304819">
        <w:t xml:space="preserve">заключенными </w:t>
      </w:r>
      <w:r w:rsidRPr="00304819">
        <w:t>договор</w:t>
      </w:r>
      <w:r w:rsidR="00E12DF9" w:rsidRPr="00304819">
        <w:t>ами</w:t>
      </w:r>
      <w:r w:rsidRPr="00304819">
        <w:t xml:space="preserve">; </w:t>
      </w:r>
    </w:p>
    <w:p w14:paraId="4D37E8AD" w14:textId="56B682A0" w:rsidR="00D15E74" w:rsidRPr="00304819" w:rsidRDefault="00D15E74" w:rsidP="00D34275">
      <w:pPr>
        <w:pStyle w:val="a3"/>
        <w:numPr>
          <w:ilvl w:val="0"/>
          <w:numId w:val="25"/>
        </w:numPr>
        <w:tabs>
          <w:tab w:val="left" w:pos="1134"/>
        </w:tabs>
        <w:spacing w:line="240" w:lineRule="auto"/>
        <w:ind w:left="0" w:firstLine="709"/>
      </w:pPr>
      <w:r w:rsidRPr="00304819">
        <w:t xml:space="preserve">содержать в рабочем состоянии </w:t>
      </w:r>
      <w:r w:rsidR="006606DA" w:rsidRPr="00304819">
        <w:t>системы теплоснабжения</w:t>
      </w:r>
      <w:r w:rsidR="006B21D6" w:rsidRPr="00304819">
        <w:t>,</w:t>
      </w:r>
      <w:r w:rsidR="006606DA" w:rsidRPr="00304819">
        <w:t xml:space="preserve"> </w:t>
      </w:r>
      <w:r w:rsidRPr="00304819">
        <w:t>используемые в осуществлении деятельности</w:t>
      </w:r>
      <w:r w:rsidR="00F91253" w:rsidRPr="00304819">
        <w:t xml:space="preserve"> в области теплоэнергетики</w:t>
      </w:r>
      <w:r w:rsidR="000725A1" w:rsidRPr="00304819">
        <w:t>, в том числе</w:t>
      </w:r>
      <w:r w:rsidRPr="00304819">
        <w:t xml:space="preserve"> здания, сооружения, оборудование, тепловые сети, иное имущество, в соответствии с законодательством </w:t>
      </w:r>
      <w:r w:rsidR="00CC2201" w:rsidRPr="00304819">
        <w:t>Республики Казахстан о теплоэнергетике</w:t>
      </w:r>
      <w:r w:rsidRPr="00304819">
        <w:t xml:space="preserve"> и внутренними документами субъекта;</w:t>
      </w:r>
    </w:p>
    <w:p w14:paraId="74E61B1F" w14:textId="4203BB7D" w:rsidR="00D15E74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своевременно информировать собственников и иные заинтересованные лица о необходимости ремонта, реконструкции, модернизации, замены имущества, используемого в осуществлении деятельности</w:t>
      </w:r>
      <w:r w:rsidR="006F684F" w:rsidRPr="00304819">
        <w:t xml:space="preserve"> в сфере теплоэнергетики</w:t>
      </w:r>
      <w:r w:rsidRPr="00304819">
        <w:t xml:space="preserve">; </w:t>
      </w:r>
    </w:p>
    <w:p w14:paraId="3AAB7224" w14:textId="05BFB85B" w:rsidR="00D15E74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в порядке, установленном законодательством </w:t>
      </w:r>
      <w:r w:rsidR="00F91253" w:rsidRPr="00304819">
        <w:t xml:space="preserve">Республики Казахстан о теплоэнергетике </w:t>
      </w:r>
      <w:r w:rsidRPr="00304819">
        <w:t xml:space="preserve">и внутренними актами субъекта, информировать собственников и иные заинтересованные лица о возникновении аварий, нарушении в подаче тепловой энергии надлежащего объема и мощности, несчастных случаев; </w:t>
      </w:r>
    </w:p>
    <w:p w14:paraId="5E46AEE9" w14:textId="426C5468" w:rsidR="00D15E74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информировать в порядке, установленном законодательством Республики Казахстан</w:t>
      </w:r>
      <w:r w:rsidR="00BA18D4" w:rsidRPr="00304819">
        <w:t xml:space="preserve"> о теплоэнергетике</w:t>
      </w:r>
      <w:r w:rsidRPr="00304819">
        <w:t>, орган по государственному энергетическому контролю</w:t>
      </w:r>
      <w:r w:rsidR="006606DA" w:rsidRPr="00304819">
        <w:t xml:space="preserve"> и надзору </w:t>
      </w:r>
      <w:r w:rsidRPr="00304819">
        <w:t>о возникших технологических нарушениях и несчастных случаях;</w:t>
      </w:r>
    </w:p>
    <w:p w14:paraId="58B106B2" w14:textId="51ECD6FA" w:rsidR="00D15E74" w:rsidRPr="00304819" w:rsidRDefault="00D15E74" w:rsidP="00D34275">
      <w:pPr>
        <w:pStyle w:val="a3"/>
        <w:numPr>
          <w:ilvl w:val="0"/>
          <w:numId w:val="25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обеспечивать готовность к отопительному </w:t>
      </w:r>
      <w:r w:rsidR="00BF79D9" w:rsidRPr="00304819">
        <w:t>сезону</w:t>
      </w:r>
      <w:r w:rsidRPr="00304819">
        <w:t xml:space="preserve">, получить </w:t>
      </w:r>
      <w:r w:rsidR="00BA18D4" w:rsidRPr="00304819">
        <w:t xml:space="preserve">в установленном порядке </w:t>
      </w:r>
      <w:r w:rsidRPr="00304819">
        <w:t>паспорт готовности</w:t>
      </w:r>
      <w:r w:rsidR="00BA18D4" w:rsidRPr="00304819">
        <w:t>.</w:t>
      </w:r>
    </w:p>
    <w:p w14:paraId="71429787" w14:textId="14681C2F" w:rsidR="00D15E74" w:rsidRPr="00304819" w:rsidRDefault="00D15E74" w:rsidP="00D34275">
      <w:pPr>
        <w:pStyle w:val="a3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Потребител</w:t>
      </w:r>
      <w:r w:rsidR="00E066D8" w:rsidRPr="00304819">
        <w:t>и</w:t>
      </w:r>
      <w:r w:rsidRPr="00304819">
        <w:t xml:space="preserve"> </w:t>
      </w:r>
      <w:r w:rsidR="00B12023" w:rsidRPr="00304819">
        <w:t xml:space="preserve">услуги по обеспечению тепловой энергией </w:t>
      </w:r>
      <w:r w:rsidR="00E066D8" w:rsidRPr="00304819">
        <w:t xml:space="preserve">в системах централизованного теплоснабжения общего пользования </w:t>
      </w:r>
      <w:r w:rsidRPr="00304819">
        <w:t>име</w:t>
      </w:r>
      <w:r w:rsidR="00E066D8" w:rsidRPr="00304819">
        <w:t>ю</w:t>
      </w:r>
      <w:r w:rsidRPr="00304819">
        <w:t>т право:</w:t>
      </w:r>
    </w:p>
    <w:p w14:paraId="22BC180C" w14:textId="451D03BF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276"/>
        </w:tabs>
        <w:spacing w:line="240" w:lineRule="auto"/>
        <w:ind w:left="0" w:firstLine="709"/>
      </w:pPr>
      <w:r w:rsidRPr="00304819">
        <w:t xml:space="preserve">получать, в соответствии с </w:t>
      </w:r>
      <w:r w:rsidR="00460838" w:rsidRPr="00304819">
        <w:t>настоящим Законом и порядком пользования тепловой энергией</w:t>
      </w:r>
      <w:r w:rsidRPr="00304819">
        <w:t xml:space="preserve">, технические условия на подключение (присоединение) к тепловой сети; </w:t>
      </w:r>
    </w:p>
    <w:p w14:paraId="24F33D88" w14:textId="2D3D41C1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осуществлять присоединение на недискриминационных условиях к тепловой сети, если это соответствует техническим условиям; </w:t>
      </w:r>
    </w:p>
    <w:p w14:paraId="228C5496" w14:textId="59AB16D6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получать доступ на недискриминационных условиях к </w:t>
      </w:r>
      <w:r w:rsidR="00274512" w:rsidRPr="00304819">
        <w:t xml:space="preserve">услугам по обеспечению тепловой энергией </w:t>
      </w:r>
      <w:r w:rsidR="006419B5" w:rsidRPr="00304819">
        <w:t xml:space="preserve">субъектов </w:t>
      </w:r>
      <w:r w:rsidR="00674DC6" w:rsidRPr="00304819">
        <w:t>теплоснабжения</w:t>
      </w:r>
      <w:r w:rsidRPr="00304819">
        <w:t xml:space="preserve">, если это соответствует техническим условиям; </w:t>
      </w:r>
    </w:p>
    <w:p w14:paraId="7C95D196" w14:textId="26229B51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получать </w:t>
      </w:r>
      <w:r w:rsidR="00274512" w:rsidRPr="00304819">
        <w:t xml:space="preserve">услугу по обеспечению тепловой энергией </w:t>
      </w:r>
      <w:r w:rsidRPr="00304819">
        <w:t xml:space="preserve">в объеме и качестве, соответствующих законодательству </w:t>
      </w:r>
      <w:r w:rsidR="00F55011" w:rsidRPr="00304819">
        <w:t>Республики Казахстан в области теплоэнергетики</w:t>
      </w:r>
      <w:r w:rsidRPr="00304819">
        <w:t xml:space="preserve"> и </w:t>
      </w:r>
      <w:r w:rsidR="00DB0DFD" w:rsidRPr="00304819">
        <w:t xml:space="preserve">заключенным </w:t>
      </w:r>
      <w:r w:rsidRPr="00304819">
        <w:t>договор</w:t>
      </w:r>
      <w:r w:rsidR="00F55011" w:rsidRPr="00304819">
        <w:t>ам</w:t>
      </w:r>
      <w:r w:rsidRPr="00304819">
        <w:t xml:space="preserve">; </w:t>
      </w:r>
    </w:p>
    <w:p w14:paraId="1A965231" w14:textId="5B9BAE1C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самостоятельно, с учетом технических возможностей, регулировать объем </w:t>
      </w:r>
      <w:r w:rsidR="00A257DC" w:rsidRPr="00304819">
        <w:t xml:space="preserve">получаемой </w:t>
      </w:r>
      <w:r w:rsidR="00274512" w:rsidRPr="00304819">
        <w:t>услуги по обеспечению тепловой энергией</w:t>
      </w:r>
      <w:r w:rsidR="007136CC" w:rsidRPr="00304819">
        <w:t xml:space="preserve">, при этом объем не должен превышать установленный договором и не должен быть ниже уровня, указанного в договоре; </w:t>
      </w:r>
    </w:p>
    <w:p w14:paraId="794867E1" w14:textId="3FF05BFC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получать от </w:t>
      </w:r>
      <w:r w:rsidR="006419B5" w:rsidRPr="00304819">
        <w:t xml:space="preserve">субъектов </w:t>
      </w:r>
      <w:r w:rsidR="00674DC6" w:rsidRPr="00304819">
        <w:t>теплоснабжения</w:t>
      </w:r>
      <w:r w:rsidRPr="00304819">
        <w:t xml:space="preserve"> информацию о качестве теплоснабжения, ценах (тарифах), порядке оплаты, режимах потребления тепловой энергии, о состоянии оборудования, тепловых сетей и иного имущества, используемого для осуществления деятельности, о мерах по модернизации, ремонту, реконструкции, замене указанного имущества, о мерах по повышению </w:t>
      </w:r>
      <w:proofErr w:type="spellStart"/>
      <w:r w:rsidRPr="00304819">
        <w:t>энергоэффективности</w:t>
      </w:r>
      <w:proofErr w:type="spellEnd"/>
      <w:r w:rsidRPr="00304819">
        <w:t xml:space="preserve"> и снижении потерь, предпринимаемых </w:t>
      </w:r>
      <w:r w:rsidR="006419B5" w:rsidRPr="00304819">
        <w:t xml:space="preserve">субъектом </w:t>
      </w:r>
      <w:r w:rsidR="00674DC6" w:rsidRPr="00304819">
        <w:t>теплоснабжения</w:t>
      </w:r>
      <w:r w:rsidRPr="00304819">
        <w:t xml:space="preserve">, а также иную информацию, в соответствии с законодательством </w:t>
      </w:r>
      <w:r w:rsidR="00D27772" w:rsidRPr="00304819">
        <w:t>Республики Казахстан</w:t>
      </w:r>
      <w:r w:rsidR="000816C6" w:rsidRPr="00304819">
        <w:t xml:space="preserve"> о теплоэнергетике</w:t>
      </w:r>
      <w:r w:rsidRPr="00304819">
        <w:t xml:space="preserve"> и </w:t>
      </w:r>
      <w:r w:rsidR="00DB0DFD" w:rsidRPr="00304819">
        <w:t xml:space="preserve">заключенными </w:t>
      </w:r>
      <w:r w:rsidRPr="00304819">
        <w:t>договор</w:t>
      </w:r>
      <w:r w:rsidR="000816C6" w:rsidRPr="00304819">
        <w:t>ами</w:t>
      </w:r>
      <w:r w:rsidRPr="00304819">
        <w:t>;</w:t>
      </w:r>
    </w:p>
    <w:p w14:paraId="69C62230" w14:textId="71F731FE" w:rsidR="00D15E74" w:rsidRPr="00304819" w:rsidRDefault="00D15E74" w:rsidP="00D34275">
      <w:pPr>
        <w:pStyle w:val="a3"/>
        <w:numPr>
          <w:ilvl w:val="0"/>
          <w:numId w:val="2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требовать и получать от </w:t>
      </w:r>
      <w:r w:rsidR="006419B5" w:rsidRPr="00304819">
        <w:t xml:space="preserve">субъектов </w:t>
      </w:r>
      <w:r w:rsidR="00674DC6" w:rsidRPr="00304819">
        <w:t>теплоснабжения</w:t>
      </w:r>
      <w:r w:rsidRPr="00304819">
        <w:t xml:space="preserve"> возмещение убытков, причиненных ими, в том числе </w:t>
      </w:r>
      <w:r w:rsidR="00D53BB2" w:rsidRPr="00304819">
        <w:t xml:space="preserve">вследствие нарушения условий </w:t>
      </w:r>
      <w:r w:rsidR="007D4DAE" w:rsidRPr="00304819">
        <w:t xml:space="preserve">и качества </w:t>
      </w:r>
      <w:r w:rsidR="00274512" w:rsidRPr="00304819">
        <w:t>пре</w:t>
      </w:r>
      <w:r w:rsidR="007D4DAE" w:rsidRPr="00304819">
        <w:t>до</w:t>
      </w:r>
      <w:r w:rsidR="00274512" w:rsidRPr="00304819">
        <w:t>ставления услуги по обеспечению тепловой энергией</w:t>
      </w:r>
      <w:r w:rsidRPr="00304819">
        <w:t xml:space="preserve">; </w:t>
      </w:r>
    </w:p>
    <w:p w14:paraId="62C9B2F6" w14:textId="42E3DF99" w:rsidR="00D15E74" w:rsidRPr="00304819" w:rsidRDefault="00D15E74" w:rsidP="00D34275">
      <w:pPr>
        <w:pStyle w:val="a3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Потребител</w:t>
      </w:r>
      <w:r w:rsidR="00C71C28" w:rsidRPr="00304819">
        <w:t>и</w:t>
      </w:r>
      <w:r w:rsidRPr="00304819">
        <w:t xml:space="preserve"> </w:t>
      </w:r>
      <w:r w:rsidR="00274512" w:rsidRPr="00304819">
        <w:t xml:space="preserve">услуги по обеспечению тепловой энергией </w:t>
      </w:r>
      <w:r w:rsidR="00C71C28" w:rsidRPr="00304819">
        <w:t xml:space="preserve">в системах централизованного теплоснабжения общего пользования </w:t>
      </w:r>
      <w:r w:rsidRPr="00304819">
        <w:t>обязан</w:t>
      </w:r>
      <w:r w:rsidR="00C71C28" w:rsidRPr="00304819">
        <w:t>ы</w:t>
      </w:r>
      <w:r w:rsidRPr="00304819">
        <w:t>:</w:t>
      </w:r>
    </w:p>
    <w:p w14:paraId="4322D5AE" w14:textId="0D6D0367" w:rsidR="005E78E1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</w:r>
      <w:r w:rsidR="005E78E1" w:rsidRPr="00304819">
        <w:t>выполнять технические условия на подключение к тепловым сетям</w:t>
      </w:r>
      <w:r w:rsidR="00990C48" w:rsidRPr="00304819">
        <w:t>;</w:t>
      </w:r>
    </w:p>
    <w:p w14:paraId="6EE3846C" w14:textId="5BB21388" w:rsidR="00D15E74" w:rsidRPr="00304819" w:rsidRDefault="005E78E1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</w:r>
      <w:r w:rsidR="00D15E74" w:rsidRPr="00304819">
        <w:t>за</w:t>
      </w:r>
      <w:r w:rsidR="0047015C" w:rsidRPr="00304819">
        <w:t xml:space="preserve">ключать договор </w:t>
      </w:r>
      <w:r w:rsidR="004A16BB" w:rsidRPr="00304819">
        <w:t xml:space="preserve">теплоснабжения </w:t>
      </w:r>
      <w:r w:rsidR="0047015C" w:rsidRPr="00304819">
        <w:t xml:space="preserve">с </w:t>
      </w:r>
      <w:proofErr w:type="spellStart"/>
      <w:r w:rsidR="005527D1" w:rsidRPr="00304819">
        <w:t>теплопроизводящей</w:t>
      </w:r>
      <w:proofErr w:type="spellEnd"/>
      <w:r w:rsidR="005527D1" w:rsidRPr="00304819">
        <w:t xml:space="preserve"> или </w:t>
      </w:r>
      <w:proofErr w:type="spellStart"/>
      <w:r w:rsidR="005527D1" w:rsidRPr="00304819">
        <w:t>теплотранспортирующей</w:t>
      </w:r>
      <w:proofErr w:type="spellEnd"/>
      <w:r w:rsidR="005527D1" w:rsidRPr="00304819">
        <w:t xml:space="preserve"> организацией, которая </w:t>
      </w:r>
      <w:r w:rsidR="004A16BB" w:rsidRPr="00304819">
        <w:t>осуществля</w:t>
      </w:r>
      <w:r w:rsidR="005527D1" w:rsidRPr="00304819">
        <w:t>ет</w:t>
      </w:r>
      <w:r w:rsidR="004A16BB" w:rsidRPr="00304819">
        <w:t xml:space="preserve"> </w:t>
      </w:r>
      <w:r w:rsidR="005527D1" w:rsidRPr="00304819">
        <w:t>реализацию (</w:t>
      </w:r>
      <w:r w:rsidR="004A16BB" w:rsidRPr="00304819">
        <w:t>снабжени</w:t>
      </w:r>
      <w:r w:rsidR="005527D1" w:rsidRPr="00304819">
        <w:t>е)</w:t>
      </w:r>
      <w:r w:rsidR="004A16BB" w:rsidRPr="00304819">
        <w:t xml:space="preserve"> тепловой энерги</w:t>
      </w:r>
      <w:r w:rsidR="005527D1" w:rsidRPr="00304819">
        <w:t>и</w:t>
      </w:r>
      <w:r w:rsidR="00D15E74" w:rsidRPr="00304819">
        <w:t>;</w:t>
      </w:r>
    </w:p>
    <w:p w14:paraId="295C0325" w14:textId="3B05D822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</w:t>
      </w:r>
      <w:r w:rsidR="00D15E74" w:rsidRPr="00304819">
        <w:t>)</w:t>
      </w:r>
      <w:r w:rsidR="00D15E74" w:rsidRPr="00304819">
        <w:tab/>
        <w:t>обеспечивать безопасную эксплуатацию систем теплопотребления;</w:t>
      </w:r>
    </w:p>
    <w:p w14:paraId="49F16919" w14:textId="182F21DF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</w:t>
      </w:r>
      <w:r w:rsidR="00D15E74" w:rsidRPr="00304819">
        <w:t>)</w:t>
      </w:r>
      <w:r w:rsidR="00D15E74" w:rsidRPr="00304819">
        <w:tab/>
        <w:t xml:space="preserve">поддерживать в рабочем состоянии энергоустановки и приборы </w:t>
      </w:r>
      <w:r w:rsidR="001E32D4" w:rsidRPr="00304819">
        <w:t xml:space="preserve">коммерческого </w:t>
      </w:r>
      <w:r w:rsidR="00D15E74" w:rsidRPr="00304819">
        <w:t xml:space="preserve">учета тепловой энергии и </w:t>
      </w:r>
      <w:r w:rsidR="00F92EEF" w:rsidRPr="00304819">
        <w:t>теплоносителя</w:t>
      </w:r>
      <w:r w:rsidR="00D15E74" w:rsidRPr="00304819">
        <w:t xml:space="preserve">, находящиеся </w:t>
      </w:r>
      <w:r w:rsidR="00AA3F35" w:rsidRPr="00304819">
        <w:t>на балансе</w:t>
      </w:r>
      <w:r w:rsidR="00111672" w:rsidRPr="00304819">
        <w:t xml:space="preserve"> </w:t>
      </w:r>
      <w:r w:rsidR="00D15E74" w:rsidRPr="00304819">
        <w:t>потребителей;</w:t>
      </w:r>
    </w:p>
    <w:p w14:paraId="4D59C8EF" w14:textId="6ABBE9A9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</w:t>
      </w:r>
      <w:r w:rsidR="00D15E74" w:rsidRPr="00304819">
        <w:t>)</w:t>
      </w:r>
      <w:r w:rsidR="00D15E74" w:rsidRPr="00304819">
        <w:tab/>
        <w:t>соблюдать режимы теплопотребления, определенные договором;</w:t>
      </w:r>
    </w:p>
    <w:p w14:paraId="087E6566" w14:textId="04F9F966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</w:t>
      </w:r>
      <w:r w:rsidR="00D15E74" w:rsidRPr="00304819">
        <w:t>)</w:t>
      </w:r>
      <w:r w:rsidR="00D15E74" w:rsidRPr="00304819">
        <w:tab/>
        <w:t xml:space="preserve">своевременно и в полном объеме оплачивать </w:t>
      </w:r>
      <w:r w:rsidR="00274512" w:rsidRPr="00304819">
        <w:t>за предоставление услуги по обеспечению тепловой энергией</w:t>
      </w:r>
      <w:r w:rsidR="00D15E74" w:rsidRPr="00304819">
        <w:t xml:space="preserve">, согласно договорам и установленным ценам (тарифам); </w:t>
      </w:r>
    </w:p>
    <w:p w14:paraId="7404B518" w14:textId="63332D9E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7</w:t>
      </w:r>
      <w:r w:rsidR="00D15E74" w:rsidRPr="00304819">
        <w:t>)</w:t>
      </w:r>
      <w:r w:rsidR="00D15E74" w:rsidRPr="00304819">
        <w:tab/>
        <w:t>в соответствии с законодательством</w:t>
      </w:r>
      <w:r w:rsidR="00990C48" w:rsidRPr="00304819">
        <w:t xml:space="preserve"> Республики Казахстан о теплоэнергетике</w:t>
      </w:r>
      <w:r w:rsidR="00D15E74" w:rsidRPr="00304819">
        <w:t xml:space="preserve"> и договором обеспечивать доступ к собственным </w:t>
      </w:r>
      <w:proofErr w:type="spellStart"/>
      <w:r w:rsidR="00D15E74" w:rsidRPr="00304819">
        <w:t>теплопотребляющим</w:t>
      </w:r>
      <w:proofErr w:type="spellEnd"/>
      <w:r w:rsidR="00D15E74" w:rsidRPr="00304819">
        <w:t xml:space="preserve"> установкам, тепловым сетям и приборам коммерческого учета представителям </w:t>
      </w:r>
      <w:proofErr w:type="spellStart"/>
      <w:r w:rsidR="00D15E74" w:rsidRPr="00304819">
        <w:t>теплопроизводящих</w:t>
      </w:r>
      <w:proofErr w:type="spellEnd"/>
      <w:r w:rsidR="00D15E74" w:rsidRPr="00304819">
        <w:t xml:space="preserve">, </w:t>
      </w:r>
      <w:proofErr w:type="spellStart"/>
      <w:r w:rsidR="00A266AB" w:rsidRPr="00304819">
        <w:t>теплотранспортирующих</w:t>
      </w:r>
      <w:proofErr w:type="spellEnd"/>
      <w:r w:rsidR="005527D1" w:rsidRPr="00304819">
        <w:t xml:space="preserve"> </w:t>
      </w:r>
      <w:r w:rsidR="00512910" w:rsidRPr="00304819">
        <w:t>организаций</w:t>
      </w:r>
      <w:r w:rsidR="00D15E74" w:rsidRPr="00304819">
        <w:t xml:space="preserve">, а также представителям государственных органов; </w:t>
      </w:r>
    </w:p>
    <w:p w14:paraId="1F6168E1" w14:textId="3D69FCC9" w:rsidR="00EA6D78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8</w:t>
      </w:r>
      <w:r w:rsidR="00D15E74" w:rsidRPr="00304819">
        <w:t>)</w:t>
      </w:r>
      <w:r w:rsidR="00D15E74" w:rsidRPr="00304819">
        <w:tab/>
        <w:t xml:space="preserve">поддерживать в рабочем состоянии и обеспечивать безопасность эксплуатации общедомовых теплосетей, общедомовых приборов </w:t>
      </w:r>
      <w:r w:rsidR="001E32D4" w:rsidRPr="00304819">
        <w:t xml:space="preserve">коммерческого </w:t>
      </w:r>
      <w:r w:rsidR="00D15E74" w:rsidRPr="00304819">
        <w:t xml:space="preserve">учета тепловой энергии и </w:t>
      </w:r>
      <w:r w:rsidR="00F92EEF" w:rsidRPr="00304819">
        <w:t>теплоносителя</w:t>
      </w:r>
      <w:r w:rsidR="00D15E74" w:rsidRPr="00304819">
        <w:t>;</w:t>
      </w:r>
    </w:p>
    <w:p w14:paraId="73A45F03" w14:textId="19758138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9</w:t>
      </w:r>
      <w:r w:rsidR="00EA6D78" w:rsidRPr="00304819">
        <w:t xml:space="preserve">) </w:t>
      </w:r>
      <w:r w:rsidR="005A1716" w:rsidRPr="00304819">
        <w:t>при эксплуатации общих тепловых сетей в составе одного жилого и</w:t>
      </w:r>
      <w:r w:rsidR="00D22413" w:rsidRPr="00304819">
        <w:t xml:space="preserve"> </w:t>
      </w:r>
      <w:r w:rsidR="00990C48" w:rsidRPr="00304819">
        <w:t>(</w:t>
      </w:r>
      <w:r w:rsidR="005A1716" w:rsidRPr="00304819">
        <w:t>или</w:t>
      </w:r>
      <w:r w:rsidR="00990C48" w:rsidRPr="00304819">
        <w:t>)</w:t>
      </w:r>
      <w:r w:rsidR="005A1716" w:rsidRPr="00304819">
        <w:t xml:space="preserve"> нежилого помещения, не допускать изменение внутренних систем теплоснабжения (внутридомовых сетей) без согласования проектной документации с </w:t>
      </w:r>
      <w:proofErr w:type="spellStart"/>
      <w:r w:rsidR="000A52D6" w:rsidRPr="00304819">
        <w:t>теплотранспортирующей</w:t>
      </w:r>
      <w:proofErr w:type="spellEnd"/>
      <w:r w:rsidR="000A52D6" w:rsidRPr="00304819">
        <w:t xml:space="preserve"> </w:t>
      </w:r>
      <w:r w:rsidR="005A1716" w:rsidRPr="00304819">
        <w:t>организацией;</w:t>
      </w:r>
    </w:p>
    <w:p w14:paraId="03DDFBB1" w14:textId="57616BBB" w:rsidR="00D15E74" w:rsidRPr="00304819" w:rsidRDefault="00111E42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10</w:t>
      </w:r>
      <w:r w:rsidR="00D15E74" w:rsidRPr="00304819">
        <w:t>)</w:t>
      </w:r>
      <w:r w:rsidR="00D15E74" w:rsidRPr="00304819">
        <w:tab/>
        <w:t xml:space="preserve">самостоятельно или по договору с объединением собственников имущества, в соответствии с </w:t>
      </w:r>
      <w:r w:rsidR="003E3117" w:rsidRPr="00304819">
        <w:t>порядком</w:t>
      </w:r>
      <w:r w:rsidR="00D15E74" w:rsidRPr="00304819">
        <w:t>, утвержденным</w:t>
      </w:r>
      <w:r w:rsidR="003E3117" w:rsidRPr="00304819">
        <w:t xml:space="preserve"> </w:t>
      </w:r>
      <w:r w:rsidR="00D15E74" w:rsidRPr="00304819">
        <w:t>уполномоченным органом совместно</w:t>
      </w:r>
      <w:r w:rsidR="003E3117" w:rsidRPr="00304819">
        <w:t xml:space="preserve"> с</w:t>
      </w:r>
      <w:r w:rsidR="00D15E74" w:rsidRPr="00304819">
        <w:t xml:space="preserve"> </w:t>
      </w:r>
      <w:r w:rsidR="00C8794E" w:rsidRPr="00304819">
        <w:t xml:space="preserve">уполномоченными органами в области энергосбережения и </w:t>
      </w:r>
      <w:r w:rsidR="003E3117" w:rsidRPr="00304819">
        <w:t>повышения</w:t>
      </w:r>
      <w:r w:rsidR="00C8794E" w:rsidRPr="00304819">
        <w:t xml:space="preserve"> </w:t>
      </w:r>
      <w:proofErr w:type="spellStart"/>
      <w:r w:rsidR="00C8794E" w:rsidRPr="00304819">
        <w:t>энергоэффективности</w:t>
      </w:r>
      <w:proofErr w:type="spellEnd"/>
      <w:r w:rsidR="00C8794E" w:rsidRPr="00304819">
        <w:t>,</w:t>
      </w:r>
      <w:r w:rsidR="00D15E74" w:rsidRPr="00304819">
        <w:t xml:space="preserve"> жилищных отношений и жилищно-коммунального хозяйства, нести расходы и принимать меры по повышению </w:t>
      </w:r>
      <w:proofErr w:type="spellStart"/>
      <w:r w:rsidR="00D15E74" w:rsidRPr="00304819">
        <w:t>энергоэффективности</w:t>
      </w:r>
      <w:proofErr w:type="spellEnd"/>
      <w:r w:rsidR="00D15E74" w:rsidRPr="00304819">
        <w:t>, снижению потерь тепловой энергии в здании в части, касающейся общедомового имущества;</w:t>
      </w:r>
    </w:p>
    <w:p w14:paraId="112E609D" w14:textId="06001D9D" w:rsidR="00E46F8D" w:rsidRPr="00304819" w:rsidRDefault="00CF6FC5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</w:t>
      </w:r>
      <w:r w:rsidR="00111E42" w:rsidRPr="00304819">
        <w:t>1</w:t>
      </w:r>
      <w:r w:rsidR="00D15E74" w:rsidRPr="00304819">
        <w:t>)</w:t>
      </w:r>
      <w:r w:rsidR="00D15E74" w:rsidRPr="00304819">
        <w:tab/>
      </w:r>
      <w:r w:rsidR="00E46F8D" w:rsidRPr="00304819">
        <w:t xml:space="preserve">уведомлять субъект </w:t>
      </w:r>
      <w:r w:rsidR="00674DC6" w:rsidRPr="00304819">
        <w:t>теплоснабжения</w:t>
      </w:r>
      <w:r w:rsidR="00E46F8D" w:rsidRPr="00304819">
        <w:t xml:space="preserve"> о выходе из строя приборов </w:t>
      </w:r>
      <w:r w:rsidR="002A483F" w:rsidRPr="00304819">
        <w:t xml:space="preserve">коммерческого </w:t>
      </w:r>
      <w:r w:rsidR="00E46F8D" w:rsidRPr="00304819">
        <w:t xml:space="preserve">учета </w:t>
      </w:r>
      <w:r w:rsidR="00F92EEF" w:rsidRPr="00304819">
        <w:t xml:space="preserve">тепловой энергии и теплоносителя </w:t>
      </w:r>
      <w:r w:rsidR="00E46F8D" w:rsidRPr="00304819">
        <w:t xml:space="preserve">или нарушении режима и условий работы; </w:t>
      </w:r>
    </w:p>
    <w:p w14:paraId="2DADAF20" w14:textId="450D32FB" w:rsidR="00AA3F35" w:rsidRPr="00304819" w:rsidRDefault="00AA3F35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12) </w:t>
      </w:r>
      <w:r w:rsidR="00BB64AB" w:rsidRPr="00304819">
        <w:t xml:space="preserve">при </w:t>
      </w:r>
      <w:r w:rsidRPr="00304819">
        <w:t xml:space="preserve">изменении </w:t>
      </w:r>
      <w:r w:rsidR="00BB64AB" w:rsidRPr="00304819">
        <w:t xml:space="preserve">схемы теплоснабжения </w:t>
      </w:r>
      <w:r w:rsidRPr="00304819">
        <w:t xml:space="preserve">внутридомовых сетей (внутри квартиры) </w:t>
      </w:r>
      <w:r w:rsidR="005F29A2" w:rsidRPr="00304819">
        <w:t>многоквартирного жилого дома</w:t>
      </w:r>
      <w:r w:rsidRPr="00304819">
        <w:t xml:space="preserve"> </w:t>
      </w:r>
      <w:r w:rsidR="00BB64AB" w:rsidRPr="00304819">
        <w:t>осуществля</w:t>
      </w:r>
      <w:r w:rsidR="004C1A54" w:rsidRPr="00304819">
        <w:t>ть</w:t>
      </w:r>
      <w:r w:rsidR="00BB64AB" w:rsidRPr="00304819">
        <w:t xml:space="preserve"> разработку </w:t>
      </w:r>
      <w:r w:rsidRPr="00304819">
        <w:t xml:space="preserve">проекта реконструкции системы теплоснабжения дома </w:t>
      </w:r>
      <w:r w:rsidR="00BB64AB" w:rsidRPr="00304819">
        <w:t xml:space="preserve">и </w:t>
      </w:r>
      <w:proofErr w:type="spellStart"/>
      <w:r w:rsidR="00BB64AB" w:rsidRPr="00304819">
        <w:t>согласов</w:t>
      </w:r>
      <w:r w:rsidR="004C1A54" w:rsidRPr="00304819">
        <w:t>ать</w:t>
      </w:r>
      <w:r w:rsidR="00BB64AB" w:rsidRPr="00304819">
        <w:t>его</w:t>
      </w:r>
      <w:proofErr w:type="spellEnd"/>
      <w:r w:rsidR="00BB64AB" w:rsidRPr="00304819">
        <w:t xml:space="preserve"> </w:t>
      </w:r>
      <w:r w:rsidRPr="00304819">
        <w:t xml:space="preserve">с </w:t>
      </w:r>
      <w:r w:rsidR="00AE5344" w:rsidRPr="00304819">
        <w:t>управляющей компанией, осуществляющей управление объектом кондоминиума</w:t>
      </w:r>
      <w:r w:rsidR="00B025BF" w:rsidRPr="00304819">
        <w:t xml:space="preserve"> </w:t>
      </w:r>
      <w:r w:rsidR="005F29A2" w:rsidRPr="00304819">
        <w:t>многоквартирного жилого дома</w:t>
      </w:r>
      <w:r w:rsidRPr="00304819">
        <w:t>;</w:t>
      </w:r>
    </w:p>
    <w:p w14:paraId="0709A804" w14:textId="77777777" w:rsidR="000C53EA" w:rsidRPr="00304819" w:rsidRDefault="000C53EA" w:rsidP="00D34275">
      <w:pPr>
        <w:pStyle w:val="a3"/>
        <w:numPr>
          <w:ilvl w:val="0"/>
          <w:numId w:val="4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Собственники квартир, нежилых помещений в многоквартирном жилом доме: </w:t>
      </w:r>
    </w:p>
    <w:p w14:paraId="187F6557" w14:textId="77777777" w:rsidR="000C53EA" w:rsidRPr="00304819" w:rsidRDefault="000C53EA" w:rsidP="00D34275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владеют, пользуются и распоряжаются системами горячего водоснабжения и теплоснабжения на праве общей долевой собственности;</w:t>
      </w:r>
    </w:p>
    <w:p w14:paraId="6A5F83CF" w14:textId="7F8AE324" w:rsidR="000C53EA" w:rsidRPr="00304819" w:rsidRDefault="000C53EA" w:rsidP="00D34275">
      <w:pPr>
        <w:pStyle w:val="a3"/>
        <w:numPr>
          <w:ilvl w:val="0"/>
          <w:numId w:val="31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вправе приобрести право общей долевой собственности, право временного владения и пользование, а также иное законное право на системы горячего водоснабжения и теплоснабжения в многоквартирном жилом доме у третьих лиц на основании гражданско-правовых сделок; </w:t>
      </w:r>
    </w:p>
    <w:p w14:paraId="760D63AE" w14:textId="3221B776" w:rsidR="00D15E74" w:rsidRPr="00304819" w:rsidRDefault="000C53EA" w:rsidP="00D34275">
      <w:pPr>
        <w:shd w:val="clear" w:color="auto" w:fill="FFFFFF" w:themeFill="background1"/>
        <w:spacing w:line="240" w:lineRule="auto"/>
      </w:pPr>
      <w:r w:rsidRPr="00304819">
        <w:t xml:space="preserve">3) обязаны оплачивать часть тепловой энергии, потребляемой для отопления помещений общего пользования в многоквартирном жилом доме, в размере и порядке, определяемом уполномоченным органом, независимо от режима отопления, применяемого собственником для своей квартиры, нежилого помещения. </w:t>
      </w:r>
      <w:r w:rsidR="00D15E74" w:rsidRPr="00304819">
        <w:t xml:space="preserve"> </w:t>
      </w:r>
    </w:p>
    <w:p w14:paraId="7B21EC62" w14:textId="1268A9CE" w:rsidR="003C092A" w:rsidRPr="00304819" w:rsidRDefault="003C092A" w:rsidP="00D34275">
      <w:pPr>
        <w:shd w:val="clear" w:color="auto" w:fill="FFFFFF" w:themeFill="background1"/>
        <w:spacing w:line="240" w:lineRule="auto"/>
      </w:pPr>
    </w:p>
    <w:p w14:paraId="20A27F95" w14:textId="007F93FA" w:rsidR="00151378" w:rsidRPr="00304819" w:rsidRDefault="003C092A" w:rsidP="00D34275">
      <w:pPr>
        <w:shd w:val="clear" w:color="auto" w:fill="FFFFFF" w:themeFill="background1"/>
        <w:spacing w:line="240" w:lineRule="auto"/>
        <w:rPr>
          <w:b/>
        </w:rPr>
      </w:pPr>
      <w:r w:rsidRPr="00304819">
        <w:rPr>
          <w:b/>
        </w:rPr>
        <w:t>Статья 2</w:t>
      </w:r>
      <w:r w:rsidR="00AB7BC4" w:rsidRPr="00304819">
        <w:rPr>
          <w:b/>
        </w:rPr>
        <w:t>1</w:t>
      </w:r>
      <w:r w:rsidRPr="00304819">
        <w:rPr>
          <w:b/>
        </w:rPr>
        <w:t xml:space="preserve">. </w:t>
      </w:r>
      <w:r w:rsidR="00151378" w:rsidRPr="00304819">
        <w:rPr>
          <w:b/>
        </w:rPr>
        <w:t xml:space="preserve">Права и обязанности субъектов </w:t>
      </w:r>
      <w:r w:rsidR="00674DC6" w:rsidRPr="00304819">
        <w:rPr>
          <w:b/>
        </w:rPr>
        <w:t>теплоснабжения</w:t>
      </w:r>
      <w:r w:rsidR="00151378" w:rsidRPr="00304819">
        <w:rPr>
          <w:b/>
        </w:rPr>
        <w:t xml:space="preserve"> и потребителей в локальн</w:t>
      </w:r>
      <w:r w:rsidR="0041502E" w:rsidRPr="00304819">
        <w:rPr>
          <w:b/>
        </w:rPr>
        <w:t>ых системах</w:t>
      </w:r>
      <w:r w:rsidR="00151378" w:rsidRPr="00304819">
        <w:rPr>
          <w:b/>
        </w:rPr>
        <w:t xml:space="preserve"> централизованного теплоснабжения </w:t>
      </w:r>
    </w:p>
    <w:p w14:paraId="2A08D766" w14:textId="31A8E67B" w:rsidR="006525F6" w:rsidRPr="00304819" w:rsidRDefault="006525F6" w:rsidP="00D34275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 xml:space="preserve">Субъекты </w:t>
      </w:r>
      <w:r w:rsidR="00674DC6" w:rsidRPr="00304819">
        <w:t>теплоснабжения</w:t>
      </w:r>
      <w:r w:rsidRPr="00304819">
        <w:t xml:space="preserve"> в локальн</w:t>
      </w:r>
      <w:r w:rsidR="00A1386F" w:rsidRPr="00304819">
        <w:t>ых системах</w:t>
      </w:r>
      <w:r w:rsidRPr="00304819">
        <w:t xml:space="preserve"> централизованного теплоснабжения имею</w:t>
      </w:r>
      <w:r w:rsidR="00A210BB" w:rsidRPr="00304819">
        <w:t>т</w:t>
      </w:r>
      <w:r w:rsidRPr="00304819">
        <w:t xml:space="preserve"> право: </w:t>
      </w:r>
    </w:p>
    <w:p w14:paraId="2F0ABF97" w14:textId="140BE035" w:rsidR="003C3570" w:rsidRPr="00304819" w:rsidRDefault="003C3570" w:rsidP="00D34275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ограничивать или прекращать </w:t>
      </w:r>
      <w:r w:rsidR="009D371F" w:rsidRPr="00304819">
        <w:t>реализацию (</w:t>
      </w:r>
      <w:r w:rsidRPr="00304819">
        <w:t>снабжение</w:t>
      </w:r>
      <w:r w:rsidR="009D371F" w:rsidRPr="00304819">
        <w:t>)</w:t>
      </w:r>
      <w:r w:rsidRPr="00304819">
        <w:t xml:space="preserve"> тепловой энергией потребителей в случаях, установленных </w:t>
      </w:r>
      <w:r w:rsidR="00B5189D" w:rsidRPr="00304819">
        <w:t xml:space="preserve">статьей 40 </w:t>
      </w:r>
      <w:r w:rsidRPr="00304819">
        <w:t>настоящ</w:t>
      </w:r>
      <w:r w:rsidR="00B5189D" w:rsidRPr="00304819">
        <w:t xml:space="preserve">его </w:t>
      </w:r>
      <w:r w:rsidRPr="00304819">
        <w:t>Закон</w:t>
      </w:r>
      <w:r w:rsidR="00B5189D" w:rsidRPr="00304819">
        <w:t>а</w:t>
      </w:r>
      <w:r w:rsidRPr="00304819">
        <w:t>;</w:t>
      </w:r>
    </w:p>
    <w:p w14:paraId="4A64D54D" w14:textId="4B763B76" w:rsidR="003C3570" w:rsidRPr="00304819" w:rsidRDefault="003C3570" w:rsidP="00D34275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иметь доступ к приборам </w:t>
      </w:r>
      <w:r w:rsidR="00B5189D" w:rsidRPr="00304819">
        <w:t>коммерческого</w:t>
      </w:r>
      <w:r w:rsidRPr="00304819">
        <w:t xml:space="preserve"> учета</w:t>
      </w:r>
      <w:r w:rsidR="00F92EEF" w:rsidRPr="00304819">
        <w:t xml:space="preserve"> тепловой энергии и теплоносителя</w:t>
      </w:r>
      <w:r w:rsidRPr="00304819">
        <w:t xml:space="preserve">, принадлежащим потребителям; </w:t>
      </w:r>
    </w:p>
    <w:p w14:paraId="4435C090" w14:textId="2669A705" w:rsidR="00746DBD" w:rsidRPr="00304819" w:rsidRDefault="00746DBD" w:rsidP="00D34275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заключать договоры с потребителями в добровольном порядке</w:t>
      </w:r>
      <w:r w:rsidR="0054443A" w:rsidRPr="00304819">
        <w:t xml:space="preserve"> на основ</w:t>
      </w:r>
      <w:r w:rsidR="00A32B26" w:rsidRPr="00304819">
        <w:t>е</w:t>
      </w:r>
      <w:r w:rsidR="0054443A" w:rsidRPr="00304819">
        <w:t xml:space="preserve"> типовых договоров</w:t>
      </w:r>
      <w:r w:rsidR="0064157C" w:rsidRPr="00304819">
        <w:t xml:space="preserve">, </w:t>
      </w:r>
      <w:r w:rsidR="0054443A" w:rsidRPr="00304819">
        <w:t>кроме случаев,</w:t>
      </w:r>
      <w:r w:rsidR="0064157C" w:rsidRPr="00304819">
        <w:t xml:space="preserve"> предусмотренных настоящим Законом</w:t>
      </w:r>
      <w:r w:rsidRPr="00304819">
        <w:t>;</w:t>
      </w:r>
    </w:p>
    <w:p w14:paraId="5446FB0F" w14:textId="1C06AB5A" w:rsidR="003C092A" w:rsidRPr="00304819" w:rsidRDefault="003C3570" w:rsidP="00D34275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 xml:space="preserve">Субъекты </w:t>
      </w:r>
      <w:r w:rsidR="00674DC6" w:rsidRPr="00304819">
        <w:t>теплоснабжения</w:t>
      </w:r>
      <w:r w:rsidRPr="00304819">
        <w:t xml:space="preserve"> в локальн</w:t>
      </w:r>
      <w:r w:rsidR="00A1386F" w:rsidRPr="00304819">
        <w:t>ых системах</w:t>
      </w:r>
      <w:r w:rsidRPr="00304819">
        <w:t xml:space="preserve"> </w:t>
      </w:r>
      <w:r w:rsidR="00F94A1C" w:rsidRPr="00304819">
        <w:t xml:space="preserve">централизованного теплоснабжения обязаны: </w:t>
      </w:r>
    </w:p>
    <w:p w14:paraId="5DA42A3C" w14:textId="714FDAAC" w:rsidR="00F94A1C" w:rsidRPr="00304819" w:rsidRDefault="00F94A1C" w:rsidP="00D34275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>продавать тепловую энергию надлежащего качества и объема, в соответствии с законодательством</w:t>
      </w:r>
      <w:r w:rsidR="00B5189D" w:rsidRPr="00304819">
        <w:t xml:space="preserve"> Республики Казахстан о теплоэнергетике</w:t>
      </w:r>
      <w:r w:rsidRPr="00304819">
        <w:t xml:space="preserve"> и договором</w:t>
      </w:r>
      <w:r w:rsidR="00153CD3" w:rsidRPr="00304819">
        <w:t xml:space="preserve"> (при наличии договора с потребителем)</w:t>
      </w:r>
      <w:r w:rsidRPr="00304819">
        <w:t xml:space="preserve">; </w:t>
      </w:r>
    </w:p>
    <w:p w14:paraId="1AAEB589" w14:textId="3E392A82" w:rsidR="0064157C" w:rsidRPr="00304819" w:rsidRDefault="0064157C" w:rsidP="00D34275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>заключать договоры с потребителями</w:t>
      </w:r>
      <w:r w:rsidR="0054443A" w:rsidRPr="00304819">
        <w:t xml:space="preserve"> </w:t>
      </w:r>
      <w:r w:rsidR="00F45C0B" w:rsidRPr="00304819">
        <w:t>–</w:t>
      </w:r>
      <w:r w:rsidRPr="00304819">
        <w:t xml:space="preserve"> </w:t>
      </w:r>
      <w:r w:rsidR="00F45C0B" w:rsidRPr="00304819">
        <w:t xml:space="preserve">с государственными, </w:t>
      </w:r>
      <w:proofErr w:type="spellStart"/>
      <w:r w:rsidR="00F45C0B" w:rsidRPr="00304819">
        <w:t>квазигосударственными</w:t>
      </w:r>
      <w:proofErr w:type="spellEnd"/>
      <w:r w:rsidR="00F45C0B" w:rsidRPr="00304819">
        <w:t xml:space="preserve"> </w:t>
      </w:r>
      <w:r w:rsidR="00997675" w:rsidRPr="00304819">
        <w:t>организациями</w:t>
      </w:r>
      <w:r w:rsidR="00F45C0B" w:rsidRPr="00304819">
        <w:t xml:space="preserve">, с </w:t>
      </w:r>
      <w:r w:rsidR="00E85456" w:rsidRPr="00304819">
        <w:t>собственниками</w:t>
      </w:r>
      <w:r w:rsidR="00F45C0B" w:rsidRPr="00304819">
        <w:t xml:space="preserve"> </w:t>
      </w:r>
      <w:r w:rsidRPr="00304819">
        <w:t>частны</w:t>
      </w:r>
      <w:r w:rsidR="00E85456" w:rsidRPr="00304819">
        <w:t>х</w:t>
      </w:r>
      <w:r w:rsidRPr="00304819">
        <w:t xml:space="preserve"> </w:t>
      </w:r>
      <w:r w:rsidR="00E85456" w:rsidRPr="00304819">
        <w:t>домовладений</w:t>
      </w:r>
      <w:r w:rsidRPr="00304819">
        <w:t xml:space="preserve"> и жилы</w:t>
      </w:r>
      <w:r w:rsidR="00E85456" w:rsidRPr="00304819">
        <w:t>х</w:t>
      </w:r>
      <w:r w:rsidRPr="00304819">
        <w:t xml:space="preserve"> помещени</w:t>
      </w:r>
      <w:r w:rsidR="00E85456" w:rsidRPr="00304819">
        <w:t>й</w:t>
      </w:r>
      <w:r w:rsidR="0054443A" w:rsidRPr="00304819">
        <w:t xml:space="preserve"> на основ</w:t>
      </w:r>
      <w:r w:rsidR="00D22413" w:rsidRPr="00304819">
        <w:t>е</w:t>
      </w:r>
      <w:r w:rsidR="0054443A" w:rsidRPr="00304819">
        <w:t xml:space="preserve"> типовых договоров</w:t>
      </w:r>
      <w:r w:rsidRPr="00304819">
        <w:t>;</w:t>
      </w:r>
    </w:p>
    <w:p w14:paraId="6BB5AF7E" w14:textId="56FE2D3F" w:rsidR="00B12023" w:rsidRPr="00304819" w:rsidRDefault="00B12023" w:rsidP="00D34275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>обеспечивать надежное предоставление услуги по обеспечению тепловой энергией</w:t>
      </w:r>
      <w:r w:rsidRPr="00304819" w:rsidDel="00264315">
        <w:t xml:space="preserve"> </w:t>
      </w:r>
      <w:r w:rsidRPr="00304819">
        <w:t xml:space="preserve">в соответствии с законодательством </w:t>
      </w:r>
      <w:r w:rsidR="00475B79" w:rsidRPr="00304819">
        <w:t>Республики Казахстан</w:t>
      </w:r>
      <w:r w:rsidRPr="00304819">
        <w:t xml:space="preserve"> </w:t>
      </w:r>
      <w:r w:rsidR="00B5189D" w:rsidRPr="00304819">
        <w:t xml:space="preserve">о теплоэнергетике </w:t>
      </w:r>
      <w:r w:rsidRPr="00304819">
        <w:t>и договором</w:t>
      </w:r>
      <w:r w:rsidR="00153CD3" w:rsidRPr="00304819">
        <w:t xml:space="preserve"> (при наличии договора с потребителем)</w:t>
      </w:r>
      <w:r w:rsidRPr="00304819">
        <w:t>;</w:t>
      </w:r>
    </w:p>
    <w:p w14:paraId="341A5A3A" w14:textId="701AB149" w:rsidR="00B12023" w:rsidRPr="00304819" w:rsidRDefault="00B12023" w:rsidP="00D34275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 xml:space="preserve">при изменении цен (тарифов) на услугу по обеспечению тепловой энергии уведомлять потребителей в сроки и порядке, предусмотренные законодательством </w:t>
      </w:r>
      <w:r w:rsidR="00475B79" w:rsidRPr="00304819">
        <w:t xml:space="preserve">Республики Казахстан о теплоэнергетике </w:t>
      </w:r>
      <w:r w:rsidRPr="00304819">
        <w:t>и договором</w:t>
      </w:r>
      <w:r w:rsidR="00153CD3" w:rsidRPr="00304819">
        <w:t xml:space="preserve"> (при наличии договора с потребителем)</w:t>
      </w:r>
      <w:r w:rsidRPr="00304819">
        <w:t xml:space="preserve">; </w:t>
      </w:r>
    </w:p>
    <w:p w14:paraId="6CD3D0DE" w14:textId="472E4A33" w:rsidR="00F94A1C" w:rsidRPr="00304819" w:rsidRDefault="00F94A1C" w:rsidP="00D34275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 xml:space="preserve">содержать в рабочем состоянии используемые в осуществлении деятельности </w:t>
      </w:r>
      <w:r w:rsidR="00475B79" w:rsidRPr="00304819">
        <w:t xml:space="preserve">в области теплоэнергетике </w:t>
      </w:r>
      <w:r w:rsidRPr="00304819">
        <w:t xml:space="preserve">здания, сооружения, оборудование, тепловые сети, иное имущество, в соответствии с законодательством </w:t>
      </w:r>
      <w:r w:rsidR="00475B79" w:rsidRPr="00304819">
        <w:t xml:space="preserve">Республики Казахстан о теплоэнергетике </w:t>
      </w:r>
      <w:r w:rsidRPr="00304819">
        <w:t>и внутренними документами субъекта;</w:t>
      </w:r>
    </w:p>
    <w:p w14:paraId="10FD12DA" w14:textId="423DED47" w:rsidR="00F94A1C" w:rsidRPr="00304819" w:rsidRDefault="00F94A1C" w:rsidP="00D34275">
      <w:pPr>
        <w:pStyle w:val="a3"/>
        <w:numPr>
          <w:ilvl w:val="0"/>
          <w:numId w:val="10"/>
        </w:numPr>
        <w:shd w:val="clear" w:color="auto" w:fill="FFFFFF" w:themeFill="background1"/>
        <w:tabs>
          <w:tab w:val="left" w:pos="709"/>
          <w:tab w:val="left" w:pos="1134"/>
        </w:tabs>
        <w:spacing w:line="240" w:lineRule="auto"/>
        <w:ind w:left="0" w:firstLine="709"/>
      </w:pPr>
      <w:r w:rsidRPr="00304819">
        <w:t xml:space="preserve"> информировать в порядке, установленном законодательством Республики Казахстан</w:t>
      </w:r>
      <w:r w:rsidR="00475B79" w:rsidRPr="00304819">
        <w:t xml:space="preserve"> о тепло</w:t>
      </w:r>
      <w:r w:rsidR="00CC235B" w:rsidRPr="00304819">
        <w:t>энергетике</w:t>
      </w:r>
      <w:r w:rsidRPr="00304819">
        <w:t xml:space="preserve">, </w:t>
      </w:r>
      <w:r w:rsidR="00CC235B" w:rsidRPr="00304819">
        <w:t>государственный</w:t>
      </w:r>
      <w:r w:rsidRPr="00304819">
        <w:t xml:space="preserve"> орган по государственному энергетическому контролю</w:t>
      </w:r>
      <w:r w:rsidR="002E5FF2" w:rsidRPr="00304819">
        <w:t xml:space="preserve"> и надзору</w:t>
      </w:r>
      <w:r w:rsidR="004E3D06" w:rsidRPr="00304819">
        <w:t xml:space="preserve"> и </w:t>
      </w:r>
      <w:proofErr w:type="spellStart"/>
      <w:r w:rsidR="004E3D06" w:rsidRPr="00304819">
        <w:t>потребителй</w:t>
      </w:r>
      <w:proofErr w:type="spellEnd"/>
      <w:r w:rsidRPr="00304819">
        <w:t xml:space="preserve"> о возникших технологических нарушениях и несчастных случаях;</w:t>
      </w:r>
    </w:p>
    <w:p w14:paraId="408384C1" w14:textId="32207FD7" w:rsidR="00794A3F" w:rsidRPr="00304819" w:rsidRDefault="00794A3F" w:rsidP="00D34275">
      <w:pPr>
        <w:pStyle w:val="a3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</w:pPr>
      <w:r w:rsidRPr="00304819">
        <w:t xml:space="preserve">обеспечивать готовность к отопительному </w:t>
      </w:r>
      <w:r w:rsidR="00BF79D9" w:rsidRPr="00304819">
        <w:t>сезону</w:t>
      </w:r>
      <w:r w:rsidRPr="00304819">
        <w:t xml:space="preserve">, получить </w:t>
      </w:r>
      <w:r w:rsidR="00CC235B" w:rsidRPr="00304819">
        <w:t xml:space="preserve">в установленном порядке </w:t>
      </w:r>
      <w:r w:rsidRPr="00304819">
        <w:t>паспорт готовности;</w:t>
      </w:r>
    </w:p>
    <w:p w14:paraId="5DA808DB" w14:textId="5CF51155" w:rsidR="003C092A" w:rsidRPr="00304819" w:rsidRDefault="00CB71CE" w:rsidP="00D34275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 xml:space="preserve">Потребители </w:t>
      </w:r>
      <w:r w:rsidR="00B12023" w:rsidRPr="00304819">
        <w:t>услуги по обеспечению тепловой энергией</w:t>
      </w:r>
      <w:r w:rsidR="008D593E" w:rsidRPr="00304819">
        <w:t xml:space="preserve"> </w:t>
      </w:r>
      <w:r w:rsidRPr="00304819">
        <w:t>в локальн</w:t>
      </w:r>
      <w:r w:rsidR="00A1386F" w:rsidRPr="00304819">
        <w:t>ых</w:t>
      </w:r>
      <w:r w:rsidRPr="00304819">
        <w:t xml:space="preserve"> </w:t>
      </w:r>
      <w:r w:rsidR="00A1386F" w:rsidRPr="00304819">
        <w:t xml:space="preserve">системах </w:t>
      </w:r>
      <w:r w:rsidRPr="00304819">
        <w:t xml:space="preserve">централизованного теплоснабжения имеют право: </w:t>
      </w:r>
    </w:p>
    <w:p w14:paraId="47DE2F9A" w14:textId="23D520F1" w:rsidR="00746DBD" w:rsidRPr="00304819" w:rsidRDefault="00746DBD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заключать договоры с субъектами теплоснабжения в добровольном порядке </w:t>
      </w:r>
      <w:r w:rsidR="0054443A" w:rsidRPr="00304819">
        <w:t>на основ</w:t>
      </w:r>
      <w:r w:rsidR="00D22413" w:rsidRPr="00304819">
        <w:t>е</w:t>
      </w:r>
      <w:r w:rsidR="0054443A" w:rsidRPr="00304819">
        <w:t xml:space="preserve"> типовых договоров, кроме случаев, предусмотренных настоящим Законом</w:t>
      </w:r>
      <w:r w:rsidRPr="00304819">
        <w:t>;</w:t>
      </w:r>
    </w:p>
    <w:p w14:paraId="57A139C6" w14:textId="6C47BE77" w:rsidR="00C95395" w:rsidRPr="00304819" w:rsidRDefault="00746DBD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при наличии договора с субъектом теплоснабжения, </w:t>
      </w:r>
      <w:r w:rsidR="00C95395" w:rsidRPr="00304819">
        <w:t xml:space="preserve">получать </w:t>
      </w:r>
      <w:r w:rsidR="00274512" w:rsidRPr="00304819">
        <w:t xml:space="preserve">услугу по обеспечению тепловой энергией </w:t>
      </w:r>
      <w:r w:rsidR="00C95395" w:rsidRPr="00304819">
        <w:t xml:space="preserve">в объеме и качестве, соответствующих законодательству </w:t>
      </w:r>
      <w:r w:rsidR="002F7C68" w:rsidRPr="00304819">
        <w:t>Республики Казахстан о теплоэнергетике</w:t>
      </w:r>
      <w:r w:rsidR="00C95395" w:rsidRPr="00304819">
        <w:t xml:space="preserve"> и договору; </w:t>
      </w:r>
    </w:p>
    <w:p w14:paraId="5F324482" w14:textId="02CD74EB" w:rsidR="00C95395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самостоятельно, с учетом технических возможностей</w:t>
      </w:r>
      <w:r w:rsidR="00746DBD" w:rsidRPr="00304819">
        <w:t xml:space="preserve"> или в соответствии </w:t>
      </w:r>
      <w:r w:rsidR="00D74129" w:rsidRPr="00304819">
        <w:t xml:space="preserve">с </w:t>
      </w:r>
      <w:r w:rsidR="00746DBD" w:rsidRPr="00304819">
        <w:t>условиями договора с субъектом теплоснабжения</w:t>
      </w:r>
      <w:r w:rsidRPr="00304819">
        <w:t xml:space="preserve">, регулировать объем </w:t>
      </w:r>
      <w:r w:rsidR="00A257DC" w:rsidRPr="00304819">
        <w:t>получаемой</w:t>
      </w:r>
      <w:r w:rsidR="00274512" w:rsidRPr="00304819">
        <w:t xml:space="preserve"> услуги по обеспечению тепловой энергией</w:t>
      </w:r>
      <w:r w:rsidRPr="00304819">
        <w:t xml:space="preserve">; </w:t>
      </w:r>
    </w:p>
    <w:p w14:paraId="267B186E" w14:textId="58B21B63" w:rsidR="00C95395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оплачивать потребленную </w:t>
      </w:r>
      <w:r w:rsidR="00FC3AB1" w:rsidRPr="00304819">
        <w:t>услугу по обеспечению тепловой энергией</w:t>
      </w:r>
      <w:r w:rsidRPr="00304819">
        <w:t xml:space="preserve"> по ценам, </w:t>
      </w:r>
      <w:r w:rsidR="001D4742" w:rsidRPr="00304819">
        <w:t>определяемым в</w:t>
      </w:r>
      <w:r w:rsidRPr="00304819">
        <w:t xml:space="preserve"> договор</w:t>
      </w:r>
      <w:r w:rsidR="001D4742" w:rsidRPr="00304819">
        <w:t>е</w:t>
      </w:r>
      <w:r w:rsidRPr="00304819">
        <w:t xml:space="preserve">; </w:t>
      </w:r>
    </w:p>
    <w:p w14:paraId="493203CF" w14:textId="1762D8BD" w:rsidR="00C95395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получать от </w:t>
      </w:r>
      <w:r w:rsidR="00DC3B61" w:rsidRPr="00304819">
        <w:t xml:space="preserve">субъектов </w:t>
      </w:r>
      <w:r w:rsidR="00674DC6" w:rsidRPr="00304819">
        <w:t>теплоснабжения</w:t>
      </w:r>
      <w:r w:rsidRPr="00304819">
        <w:t xml:space="preserve"> информацию о качестве теплоснабжения, ценах, порядке оплаты, режимах потребления тепловой энергии, о состоянии оборудования, тепловых сетей и иного имущества, используемого для осуществления деятельности, о мерах по модернизации, ремонту, реконструкции, замене указанного имущества, о мерах по повышению </w:t>
      </w:r>
      <w:proofErr w:type="spellStart"/>
      <w:r w:rsidRPr="00304819">
        <w:t>энергоэффективности</w:t>
      </w:r>
      <w:proofErr w:type="spellEnd"/>
      <w:r w:rsidRPr="00304819">
        <w:t xml:space="preserve"> и снижении потерь, предпринимаемых </w:t>
      </w:r>
      <w:r w:rsidR="00DC3B61" w:rsidRPr="00304819">
        <w:t xml:space="preserve">субъектом </w:t>
      </w:r>
      <w:r w:rsidR="00674DC6" w:rsidRPr="00304819">
        <w:t>теплоснабжения</w:t>
      </w:r>
      <w:r w:rsidRPr="00304819">
        <w:t xml:space="preserve">, а также иную информацию, в соответствии с законодательством </w:t>
      </w:r>
      <w:r w:rsidR="002F7C68" w:rsidRPr="00304819">
        <w:t>Республике Казахстан о теплоэнергетике</w:t>
      </w:r>
      <w:r w:rsidRPr="00304819">
        <w:t xml:space="preserve"> и договором;</w:t>
      </w:r>
    </w:p>
    <w:p w14:paraId="1EC8EA80" w14:textId="56FC374C" w:rsidR="00C95395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требовать и получать от </w:t>
      </w:r>
      <w:r w:rsidR="00DC3B61" w:rsidRPr="00304819">
        <w:t xml:space="preserve">субъектов </w:t>
      </w:r>
      <w:r w:rsidR="00674DC6" w:rsidRPr="00304819">
        <w:t>теплоснабжения</w:t>
      </w:r>
      <w:r w:rsidRPr="00304819">
        <w:t xml:space="preserve"> возмещение </w:t>
      </w:r>
      <w:r w:rsidR="00DC3B61" w:rsidRPr="00304819">
        <w:t xml:space="preserve">причиненных ими </w:t>
      </w:r>
      <w:r w:rsidRPr="00304819">
        <w:t>убытков</w:t>
      </w:r>
      <w:r w:rsidR="009A73E1" w:rsidRPr="00304819">
        <w:t xml:space="preserve">, в том числе причиненных вследствие нарушений условий </w:t>
      </w:r>
      <w:r w:rsidR="00FC3AB1" w:rsidRPr="00304819">
        <w:t>оказания услуг по обеспечению тепловой энергией</w:t>
      </w:r>
      <w:r w:rsidRPr="00304819">
        <w:t xml:space="preserve">; </w:t>
      </w:r>
    </w:p>
    <w:p w14:paraId="3A65D0F8" w14:textId="24E234A1" w:rsidR="0032768A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требовать от субъекта </w:t>
      </w:r>
      <w:r w:rsidR="00674DC6" w:rsidRPr="00304819">
        <w:t>теплоснабжения</w:t>
      </w:r>
      <w:r w:rsidR="00F16893" w:rsidRPr="00304819">
        <w:t xml:space="preserve"> </w:t>
      </w:r>
      <w:r w:rsidRPr="00304819">
        <w:t>исключения из договора или проекта договора положений, противоречащих законодательству</w:t>
      </w:r>
      <w:r w:rsidR="00746DBD" w:rsidRPr="00304819">
        <w:t xml:space="preserve"> Республики Казахстан</w:t>
      </w:r>
      <w:r w:rsidRPr="00304819">
        <w:t xml:space="preserve">; </w:t>
      </w:r>
    </w:p>
    <w:p w14:paraId="1CD90339" w14:textId="462187BA" w:rsidR="00C95395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обращаться в суд с иском о признании недействительными </w:t>
      </w:r>
      <w:r w:rsidR="00F16893" w:rsidRPr="00304819">
        <w:t>положений</w:t>
      </w:r>
      <w:r w:rsidRPr="00304819">
        <w:t xml:space="preserve"> договора, противоречащих законодательству</w:t>
      </w:r>
      <w:r w:rsidR="00D27772" w:rsidRPr="00304819">
        <w:t xml:space="preserve"> Республики Казахстан</w:t>
      </w:r>
      <w:r w:rsidRPr="00304819">
        <w:t xml:space="preserve">; </w:t>
      </w:r>
    </w:p>
    <w:p w14:paraId="0F15B32C" w14:textId="20480977" w:rsidR="006525F6" w:rsidRPr="00304819" w:rsidRDefault="00C95395" w:rsidP="00D34275">
      <w:pPr>
        <w:pStyle w:val="a3"/>
        <w:numPr>
          <w:ilvl w:val="0"/>
          <w:numId w:val="1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обращаться в суд для защиты своих прав и законных интересов.</w:t>
      </w:r>
    </w:p>
    <w:p w14:paraId="162A4E72" w14:textId="564B1E65" w:rsidR="00CB71CE" w:rsidRPr="00304819" w:rsidRDefault="008D593E" w:rsidP="00D34275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Потребители </w:t>
      </w:r>
      <w:r w:rsidR="00FC3AB1" w:rsidRPr="00304819">
        <w:t xml:space="preserve">услуги по обеспечению тепловой энергией </w:t>
      </w:r>
      <w:r w:rsidRPr="00304819">
        <w:t>в локальн</w:t>
      </w:r>
      <w:r w:rsidR="00A1386F" w:rsidRPr="00304819">
        <w:t>ых</w:t>
      </w:r>
      <w:r w:rsidRPr="00304819">
        <w:t xml:space="preserve"> </w:t>
      </w:r>
      <w:r w:rsidR="00A1386F" w:rsidRPr="00304819">
        <w:t xml:space="preserve">системах </w:t>
      </w:r>
      <w:r w:rsidRPr="00304819">
        <w:t xml:space="preserve">централизованного теплоснабжения обязаны: </w:t>
      </w:r>
    </w:p>
    <w:p w14:paraId="28A5F551" w14:textId="425D7C1E" w:rsidR="0054443A" w:rsidRPr="00304819" w:rsidRDefault="0054443A" w:rsidP="00D34275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заключать договоры </w:t>
      </w:r>
      <w:r w:rsidR="00081623" w:rsidRPr="00304819">
        <w:t xml:space="preserve">между </w:t>
      </w:r>
      <w:r w:rsidRPr="00304819">
        <w:t>суб</w:t>
      </w:r>
      <w:r w:rsidR="00081623" w:rsidRPr="00304819">
        <w:t>ъ</w:t>
      </w:r>
      <w:r w:rsidRPr="00304819">
        <w:t xml:space="preserve">ектами </w:t>
      </w:r>
      <w:r w:rsidR="00081623" w:rsidRPr="00304819">
        <w:t>теплоснабжения</w:t>
      </w:r>
      <w:r w:rsidRPr="00304819">
        <w:t xml:space="preserve"> </w:t>
      </w:r>
      <w:r w:rsidR="00081623" w:rsidRPr="00304819">
        <w:t>и</w:t>
      </w:r>
      <w:r w:rsidRPr="00304819">
        <w:t xml:space="preserve"> потребителями - </w:t>
      </w:r>
      <w:r w:rsidR="00E85456" w:rsidRPr="00304819">
        <w:t xml:space="preserve">с государственными, </w:t>
      </w:r>
      <w:proofErr w:type="spellStart"/>
      <w:r w:rsidR="00E85456" w:rsidRPr="00304819">
        <w:t>квазигосударственными</w:t>
      </w:r>
      <w:proofErr w:type="spellEnd"/>
      <w:r w:rsidR="00E85456" w:rsidRPr="00304819">
        <w:t xml:space="preserve"> </w:t>
      </w:r>
      <w:r w:rsidR="00ED1719" w:rsidRPr="00304819">
        <w:t>потребителями, с частными домовладениями и жилыми помещениями</w:t>
      </w:r>
      <w:r w:rsidR="00E85456" w:rsidRPr="00304819">
        <w:t xml:space="preserve"> на основ</w:t>
      </w:r>
      <w:r w:rsidR="00A32B26" w:rsidRPr="00304819">
        <w:t>е</w:t>
      </w:r>
      <w:r w:rsidR="00E85456" w:rsidRPr="00304819">
        <w:t xml:space="preserve"> типовых договоров</w:t>
      </w:r>
      <w:r w:rsidRPr="00304819">
        <w:t>;</w:t>
      </w:r>
    </w:p>
    <w:p w14:paraId="4A04EFFB" w14:textId="0E925F5D" w:rsidR="00D400EB" w:rsidRPr="00304819" w:rsidRDefault="00D400EB" w:rsidP="00D34275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поддерживать в рабочем состоянии приборы</w:t>
      </w:r>
      <w:r w:rsidR="001E32D4" w:rsidRPr="00304819">
        <w:t xml:space="preserve"> коммерческого</w:t>
      </w:r>
      <w:r w:rsidRPr="00304819">
        <w:t xml:space="preserve"> учета тепловой энергии и </w:t>
      </w:r>
      <w:r w:rsidR="00F92EEF" w:rsidRPr="00304819">
        <w:t>теплоносителя</w:t>
      </w:r>
      <w:r w:rsidRPr="00304819">
        <w:t>, находящиеся в собственности потребителей;</w:t>
      </w:r>
    </w:p>
    <w:p w14:paraId="3A775560" w14:textId="7C4532FE" w:rsidR="00D400EB" w:rsidRPr="00304819" w:rsidRDefault="00D400EB" w:rsidP="00D34275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соблюдать режимы теплопотребления, определенные договором;</w:t>
      </w:r>
    </w:p>
    <w:p w14:paraId="0F13164D" w14:textId="62B1753D" w:rsidR="00D400EB" w:rsidRPr="00304819" w:rsidRDefault="00D400EB" w:rsidP="00D34275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своевременно и в полном объеме оплачивать потребленную </w:t>
      </w:r>
      <w:r w:rsidR="00FC3AB1" w:rsidRPr="00304819">
        <w:t>услугу по обеспечению тепловой энергией</w:t>
      </w:r>
      <w:r w:rsidRPr="00304819">
        <w:t xml:space="preserve">, согласно договорам; </w:t>
      </w:r>
    </w:p>
    <w:p w14:paraId="6A4B33F4" w14:textId="2061243D" w:rsidR="00D400EB" w:rsidRPr="00304819" w:rsidRDefault="00D400EB" w:rsidP="00D34275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в соответствии с законодательством </w:t>
      </w:r>
      <w:r w:rsidR="00D27772" w:rsidRPr="00304819">
        <w:t>Республики Казахстан</w:t>
      </w:r>
      <w:r w:rsidRPr="00304819">
        <w:t xml:space="preserve"> и договором обеспечивать доступ к собственным приборам коммерческого учета представителям </w:t>
      </w:r>
      <w:r w:rsidR="00795E47" w:rsidRPr="00304819">
        <w:t xml:space="preserve">субъектов </w:t>
      </w:r>
      <w:r w:rsidR="00674DC6" w:rsidRPr="00304819">
        <w:t>теплоснабжения</w:t>
      </w:r>
      <w:r w:rsidR="00795E47" w:rsidRPr="00304819">
        <w:t xml:space="preserve"> и </w:t>
      </w:r>
      <w:r w:rsidRPr="00304819">
        <w:t xml:space="preserve">государственных органов; </w:t>
      </w:r>
    </w:p>
    <w:p w14:paraId="5C15C419" w14:textId="0F3A947D" w:rsidR="00D400EB" w:rsidRPr="00304819" w:rsidRDefault="00D400EB" w:rsidP="00D34275">
      <w:pPr>
        <w:pStyle w:val="a3"/>
        <w:numPr>
          <w:ilvl w:val="0"/>
          <w:numId w:val="1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самостоятельно или по договору с объединением собственников имущества, в соответствии с </w:t>
      </w:r>
      <w:r w:rsidR="002F7C68" w:rsidRPr="00304819">
        <w:t>порядком</w:t>
      </w:r>
      <w:r w:rsidRPr="00304819">
        <w:t>, утвержденным</w:t>
      </w:r>
      <w:r w:rsidR="002F7C68" w:rsidRPr="00304819">
        <w:t xml:space="preserve"> </w:t>
      </w:r>
      <w:r w:rsidRPr="00304819">
        <w:t xml:space="preserve">уполномоченным </w:t>
      </w:r>
      <w:r w:rsidR="002F7C68" w:rsidRPr="00304819">
        <w:t xml:space="preserve">органам </w:t>
      </w:r>
      <w:r w:rsidRPr="00304819">
        <w:t>совместно</w:t>
      </w:r>
      <w:r w:rsidR="001E6CFD" w:rsidRPr="00304819">
        <w:t xml:space="preserve"> с</w:t>
      </w:r>
      <w:r w:rsidRPr="00304819">
        <w:t xml:space="preserve"> уполномоченным</w:t>
      </w:r>
      <w:r w:rsidR="001E6CFD" w:rsidRPr="00304819">
        <w:t>и</w:t>
      </w:r>
      <w:r w:rsidRPr="00304819">
        <w:t xml:space="preserve"> </w:t>
      </w:r>
      <w:r w:rsidR="002E093C" w:rsidRPr="00304819">
        <w:t xml:space="preserve">органами в области энергосбережения и </w:t>
      </w:r>
      <w:r w:rsidR="006D11F4" w:rsidRPr="00304819">
        <w:t>повышения</w:t>
      </w:r>
      <w:r w:rsidR="002E093C" w:rsidRPr="00304819">
        <w:t xml:space="preserve"> </w:t>
      </w:r>
      <w:proofErr w:type="spellStart"/>
      <w:r w:rsidR="002E093C" w:rsidRPr="00304819">
        <w:t>энергоэффективности</w:t>
      </w:r>
      <w:proofErr w:type="spellEnd"/>
      <w:r w:rsidR="002E093C" w:rsidRPr="00304819">
        <w:t xml:space="preserve"> и</w:t>
      </w:r>
      <w:r w:rsidRPr="00304819">
        <w:t xml:space="preserve"> в области жилищных отношений и жилищно-коммунального хозяйства, нести расходы и принимать меры по повышению </w:t>
      </w:r>
      <w:proofErr w:type="spellStart"/>
      <w:r w:rsidRPr="00304819">
        <w:t>энергоэффективности</w:t>
      </w:r>
      <w:proofErr w:type="spellEnd"/>
      <w:r w:rsidRPr="00304819">
        <w:t>, снижению потерь тепловой энергии в здании в части, касающейся общедомового имущества</w:t>
      </w:r>
      <w:r w:rsidR="001E6CFD" w:rsidRPr="00304819">
        <w:t>.</w:t>
      </w:r>
    </w:p>
    <w:p w14:paraId="6C2235F6" w14:textId="77777777" w:rsidR="00627263" w:rsidRPr="00304819" w:rsidRDefault="00627263" w:rsidP="00D34275">
      <w:pPr>
        <w:pStyle w:val="a3"/>
        <w:numPr>
          <w:ilvl w:val="0"/>
          <w:numId w:val="37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Собственники квартир, нежилых помещений в многоквартирном жилом доме: </w:t>
      </w:r>
    </w:p>
    <w:p w14:paraId="777D114E" w14:textId="77777777" w:rsidR="00627263" w:rsidRPr="00304819" w:rsidRDefault="00627263" w:rsidP="00D34275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владеют, пользуются и распоряжаются системами горячего водоснабжения и теплоснабжения на праве общей долевой собственности;</w:t>
      </w:r>
    </w:p>
    <w:p w14:paraId="140DCFC1" w14:textId="657F0789" w:rsidR="00627263" w:rsidRPr="00304819" w:rsidRDefault="00627263" w:rsidP="00D34275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вправе приобрести право общей долевой собственности, право временного владения и пользование, а также иное законное право на системы горячего водоснабжения и теплоснабжения в многоквартирном жилом доме у третьих лиц на основании гражданско-правовых сделок; </w:t>
      </w:r>
    </w:p>
    <w:p w14:paraId="0AF4CB26" w14:textId="21A298B1" w:rsidR="00627263" w:rsidRPr="00304819" w:rsidRDefault="00627263" w:rsidP="00D34275">
      <w:pPr>
        <w:pStyle w:val="a3"/>
        <w:numPr>
          <w:ilvl w:val="0"/>
          <w:numId w:val="32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 xml:space="preserve">обязаны оплачивать часть тепловой энергии, потребляемой для отопления помещений общего пользования в многоквартирном жилом доме, в размере и порядке, определяемом уполномоченным органом, независимо от режима отопления, применяемого собственником для своей квартиры, нежилого помещения.  </w:t>
      </w:r>
    </w:p>
    <w:p w14:paraId="5BC3E8F2" w14:textId="77777777" w:rsidR="009858C2" w:rsidRPr="00304819" w:rsidRDefault="009858C2" w:rsidP="00D34275">
      <w:pPr>
        <w:pStyle w:val="2"/>
        <w:shd w:val="clear" w:color="auto" w:fill="FFFFFF" w:themeFill="background1"/>
        <w:rPr>
          <w:lang w:val="ru-RU"/>
        </w:rPr>
      </w:pPr>
    </w:p>
    <w:p w14:paraId="6E113183" w14:textId="7F8FC1C3" w:rsidR="00A217F8" w:rsidRPr="00304819" w:rsidRDefault="00A217F8" w:rsidP="00D34275">
      <w:pPr>
        <w:pStyle w:val="2"/>
        <w:shd w:val="clear" w:color="auto" w:fill="FFFFFF" w:themeFill="background1"/>
        <w:rPr>
          <w:lang w:val="ru-RU"/>
        </w:rPr>
      </w:pPr>
      <w:bookmarkStart w:id="52" w:name="_Toc106827860"/>
      <w:bookmarkStart w:id="53" w:name="_Toc106878949"/>
      <w:r w:rsidRPr="00304819">
        <w:rPr>
          <w:lang w:val="ru-RU"/>
        </w:rPr>
        <w:t>Статья 2</w:t>
      </w:r>
      <w:r w:rsidR="00AB7BC4" w:rsidRPr="00304819">
        <w:rPr>
          <w:lang w:val="ru-RU"/>
        </w:rPr>
        <w:t>2</w:t>
      </w:r>
      <w:r w:rsidRPr="00304819">
        <w:rPr>
          <w:b w:val="0"/>
          <w:lang w:val="ru-RU"/>
        </w:rPr>
        <w:t>.</w:t>
      </w:r>
      <w:r w:rsidRPr="00304819">
        <w:rPr>
          <w:lang w:val="ru-RU"/>
        </w:rPr>
        <w:t xml:space="preserve"> </w:t>
      </w:r>
      <w:r w:rsidR="009727C9" w:rsidRPr="00304819">
        <w:rPr>
          <w:lang w:val="ru-RU"/>
        </w:rPr>
        <w:t>Е</w:t>
      </w:r>
      <w:r w:rsidRPr="00304819">
        <w:rPr>
          <w:lang w:val="ru-RU"/>
        </w:rPr>
        <w:t>дин</w:t>
      </w:r>
      <w:r w:rsidR="009727C9" w:rsidRPr="00304819">
        <w:rPr>
          <w:lang w:val="ru-RU"/>
        </w:rPr>
        <w:t>ая</w:t>
      </w:r>
      <w:r w:rsidRPr="00304819">
        <w:rPr>
          <w:lang w:val="ru-RU"/>
        </w:rPr>
        <w:t xml:space="preserve"> </w:t>
      </w:r>
      <w:r w:rsidR="00956936" w:rsidRPr="00304819">
        <w:rPr>
          <w:lang w:val="ru-RU"/>
        </w:rPr>
        <w:t>теплоэнергетическая</w:t>
      </w:r>
      <w:r w:rsidRPr="00304819">
        <w:rPr>
          <w:lang w:val="ru-RU"/>
        </w:rPr>
        <w:t xml:space="preserve"> </w:t>
      </w:r>
      <w:r w:rsidR="00956936" w:rsidRPr="00304819">
        <w:rPr>
          <w:lang w:val="ru-RU"/>
        </w:rPr>
        <w:t>компания</w:t>
      </w:r>
      <w:bookmarkEnd w:id="52"/>
      <w:bookmarkEnd w:id="53"/>
    </w:p>
    <w:p w14:paraId="78AF5E0A" w14:textId="0E04F09F" w:rsidR="00A217F8" w:rsidRPr="00304819" w:rsidRDefault="00A217F8" w:rsidP="00D34275">
      <w:pPr>
        <w:pStyle w:val="a3"/>
        <w:numPr>
          <w:ilvl w:val="2"/>
          <w:numId w:val="12"/>
        </w:numPr>
        <w:shd w:val="clear" w:color="auto" w:fill="FFFFFF" w:themeFill="background1"/>
        <w:spacing w:line="240" w:lineRule="auto"/>
      </w:pPr>
      <w:r w:rsidRPr="00304819">
        <w:t xml:space="preserve">Единая </w:t>
      </w:r>
      <w:r w:rsidR="00956936" w:rsidRPr="00304819">
        <w:t>теплоэнергетическая</w:t>
      </w:r>
      <w:r w:rsidRPr="00304819">
        <w:t xml:space="preserve"> </w:t>
      </w:r>
      <w:r w:rsidR="00956936" w:rsidRPr="00304819">
        <w:t xml:space="preserve">компания </w:t>
      </w:r>
      <w:r w:rsidRPr="00304819">
        <w:t xml:space="preserve">является единым закупщиком и продавцом </w:t>
      </w:r>
      <w:r w:rsidR="00D43E4F" w:rsidRPr="00304819">
        <w:rPr>
          <w:rFonts w:eastAsia="Times New Roman" w:cs="Times New Roman"/>
          <w:szCs w:val="28"/>
          <w:lang w:eastAsia="ru-RU"/>
        </w:rPr>
        <w:t>тепловой энергии</w:t>
      </w:r>
      <w:r w:rsidRPr="00304819">
        <w:rPr>
          <w:rFonts w:eastAsia="Times New Roman" w:cs="Times New Roman"/>
          <w:szCs w:val="28"/>
          <w:lang w:eastAsia="ru-RU"/>
        </w:rPr>
        <w:t xml:space="preserve"> </w:t>
      </w:r>
      <w:r w:rsidR="009E6897" w:rsidRPr="00304819">
        <w:t>в пределах территории, определенной соответствующим мастер-планом развития теплоэнергетики</w:t>
      </w:r>
      <w:r w:rsidRPr="00304819">
        <w:t>.</w:t>
      </w:r>
    </w:p>
    <w:p w14:paraId="55F79063" w14:textId="4909573E" w:rsidR="006F6131" w:rsidRPr="00304819" w:rsidRDefault="0076021D" w:rsidP="00D34275">
      <w:pPr>
        <w:pStyle w:val="a3"/>
        <w:numPr>
          <w:ilvl w:val="2"/>
          <w:numId w:val="12"/>
        </w:numPr>
        <w:shd w:val="clear" w:color="auto" w:fill="FFFFFF" w:themeFill="background1"/>
        <w:spacing w:line="240" w:lineRule="auto"/>
      </w:pPr>
      <w:r w:rsidRPr="00304819">
        <w:t>Основной ц</w:t>
      </w:r>
      <w:r w:rsidR="006F6131" w:rsidRPr="00304819">
        <w:t xml:space="preserve">елью создания </w:t>
      </w:r>
      <w:r w:rsidR="0035604F" w:rsidRPr="00304819">
        <w:t xml:space="preserve">единой теплоэнергетической компании </w:t>
      </w:r>
      <w:r w:rsidR="006F6131" w:rsidRPr="00304819">
        <w:t xml:space="preserve">является обеспечение </w:t>
      </w:r>
      <w:r w:rsidR="00BF615F" w:rsidRPr="00304819">
        <w:t>недискриминационного</w:t>
      </w:r>
      <w:r w:rsidR="006F6131" w:rsidRPr="00304819">
        <w:t xml:space="preserve"> доступа потребителя </w:t>
      </w:r>
      <w:r w:rsidR="0035604F" w:rsidRPr="00304819">
        <w:t xml:space="preserve">к услуге по обеспечению тепловой энергией </w:t>
      </w:r>
      <w:r w:rsidR="006F6131" w:rsidRPr="00304819">
        <w:t xml:space="preserve">в пределах действия территории, определенной мастер-планом развития теплоэнергетики. </w:t>
      </w:r>
    </w:p>
    <w:p w14:paraId="7AB7A7DB" w14:textId="7A18FC62" w:rsidR="00A217F8" w:rsidRPr="00304819" w:rsidRDefault="005A1716" w:rsidP="00D34275">
      <w:pPr>
        <w:pStyle w:val="a3"/>
        <w:numPr>
          <w:ilvl w:val="2"/>
          <w:numId w:val="12"/>
        </w:numPr>
        <w:shd w:val="clear" w:color="auto" w:fill="FFFFFF" w:themeFill="background1"/>
        <w:spacing w:line="240" w:lineRule="auto"/>
        <w:rPr>
          <w:rFonts w:eastAsia="Times New Roman" w:cs="Times New Roman"/>
          <w:szCs w:val="28"/>
          <w:lang w:eastAsia="ru-RU"/>
        </w:rPr>
      </w:pPr>
      <w:r w:rsidRPr="00304819">
        <w:t xml:space="preserve">Единая </w:t>
      </w:r>
      <w:r w:rsidR="001156AA" w:rsidRPr="00304819">
        <w:t>теплоэнергетическая компания</w:t>
      </w:r>
      <w:r w:rsidRPr="00304819">
        <w:t xml:space="preserve"> определяется местным исполнительным органом в соответствии с </w:t>
      </w:r>
      <w:r w:rsidRPr="00304819">
        <w:rPr>
          <w:rFonts w:eastAsia="Times New Roman" w:cs="Times New Roman"/>
          <w:szCs w:val="28"/>
          <w:lang w:eastAsia="ru-RU"/>
        </w:rPr>
        <w:t>критериями и в порядке, установленные уполномоченным органом</w:t>
      </w:r>
      <w:r w:rsidR="00CE6DC0" w:rsidRPr="00304819">
        <w:rPr>
          <w:rFonts w:eastAsia="Times New Roman" w:cs="Times New Roman"/>
          <w:szCs w:val="28"/>
          <w:lang w:eastAsia="ru-RU"/>
        </w:rPr>
        <w:t xml:space="preserve">, а также при условии включения в </w:t>
      </w:r>
      <w:r w:rsidR="00CE6DC0" w:rsidRPr="00304819">
        <w:t>мастер-планы развития теплоэнергетики</w:t>
      </w:r>
      <w:r w:rsidR="00A217F8" w:rsidRPr="00304819">
        <w:rPr>
          <w:rFonts w:eastAsia="Times New Roman" w:cs="Times New Roman"/>
          <w:szCs w:val="28"/>
          <w:lang w:eastAsia="ru-RU"/>
        </w:rPr>
        <w:t>.</w:t>
      </w:r>
    </w:p>
    <w:p w14:paraId="72AF7112" w14:textId="05B0E420" w:rsidR="00A217F8" w:rsidRPr="00304819" w:rsidRDefault="003967B7" w:rsidP="00D34275">
      <w:pPr>
        <w:pStyle w:val="a3"/>
        <w:numPr>
          <w:ilvl w:val="2"/>
          <w:numId w:val="12"/>
        </w:numPr>
        <w:shd w:val="clear" w:color="auto" w:fill="FFFFFF" w:themeFill="background1"/>
        <w:spacing w:line="240" w:lineRule="auto"/>
        <w:rPr>
          <w:rFonts w:eastAsia="Times New Roman" w:cs="Times New Roman"/>
          <w:szCs w:val="28"/>
          <w:lang w:eastAsia="ru-RU"/>
        </w:rPr>
      </w:pPr>
      <w:r w:rsidRPr="00304819">
        <w:rPr>
          <w:rFonts w:eastAsia="Times New Roman" w:cs="Times New Roman"/>
          <w:szCs w:val="28"/>
          <w:lang w:eastAsia="ru-RU"/>
        </w:rPr>
        <w:t>Е</w:t>
      </w:r>
      <w:r w:rsidR="0035604F" w:rsidRPr="00304819">
        <w:t xml:space="preserve">диная теплоэнергетическая компания </w:t>
      </w:r>
      <w:r w:rsidR="00A217F8" w:rsidRPr="00304819">
        <w:rPr>
          <w:rFonts w:eastAsia="Times New Roman" w:cs="Times New Roman"/>
          <w:szCs w:val="28"/>
          <w:lang w:eastAsia="ru-RU"/>
        </w:rPr>
        <w:t xml:space="preserve">при осуществлении своей деятельности </w:t>
      </w:r>
      <w:r w:rsidR="004F7040" w:rsidRPr="00304819">
        <w:rPr>
          <w:rFonts w:eastAsia="Times New Roman" w:cs="Times New Roman"/>
          <w:szCs w:val="28"/>
          <w:lang w:eastAsia="ru-RU"/>
        </w:rPr>
        <w:t>может</w:t>
      </w:r>
      <w:r w:rsidR="00411689" w:rsidRPr="00304819">
        <w:rPr>
          <w:rFonts w:eastAsia="Times New Roman" w:cs="Times New Roman"/>
          <w:szCs w:val="28"/>
          <w:lang w:eastAsia="ru-RU"/>
        </w:rPr>
        <w:t xml:space="preserve"> выполнять следующие действия</w:t>
      </w:r>
      <w:r w:rsidR="00A217F8" w:rsidRPr="00304819">
        <w:rPr>
          <w:rFonts w:eastAsia="Times New Roman" w:cs="Times New Roman"/>
          <w:szCs w:val="28"/>
          <w:lang w:eastAsia="ru-RU"/>
        </w:rPr>
        <w:t>:</w:t>
      </w:r>
    </w:p>
    <w:p w14:paraId="4F91AAC3" w14:textId="2AD3B3F6" w:rsidR="00A217F8" w:rsidRPr="00304819" w:rsidRDefault="00A217F8" w:rsidP="00D34275">
      <w:pPr>
        <w:shd w:val="clear" w:color="auto" w:fill="FFFFFF" w:themeFill="background1"/>
        <w:spacing w:line="240" w:lineRule="auto"/>
      </w:pPr>
      <w:r w:rsidRPr="00304819">
        <w:rPr>
          <w:rFonts w:eastAsia="Times New Roman" w:cs="Times New Roman"/>
          <w:szCs w:val="28"/>
          <w:lang w:eastAsia="ru-RU"/>
        </w:rPr>
        <w:t xml:space="preserve">1) заключать </w:t>
      </w:r>
      <w:r w:rsidRPr="00304819">
        <w:t xml:space="preserve">и исполнять договоры теплоснабжения с обратившимися к ней потребителями тепловой энергии, </w:t>
      </w:r>
      <w:proofErr w:type="spellStart"/>
      <w:r w:rsidRPr="00304819">
        <w:t>теплопотребляющие</w:t>
      </w:r>
      <w:proofErr w:type="spellEnd"/>
      <w:r w:rsidRPr="00304819"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</w:t>
      </w:r>
      <w:r w:rsidR="00FF0996" w:rsidRPr="00304819">
        <w:rPr>
          <w:rFonts w:eastAsia="Times New Roman" w:cs="Times New Roman"/>
          <w:szCs w:val="28"/>
          <w:lang w:eastAsia="ru-RU"/>
        </w:rPr>
        <w:t xml:space="preserve">Республики Казахстан </w:t>
      </w:r>
      <w:r w:rsidRPr="00304819">
        <w:rPr>
          <w:rFonts w:eastAsia="Times New Roman" w:cs="Times New Roman"/>
          <w:szCs w:val="28"/>
          <w:lang w:eastAsia="ru-RU"/>
        </w:rPr>
        <w:t>о</w:t>
      </w:r>
      <w:r w:rsidR="00FF0996" w:rsidRPr="00304819">
        <w:rPr>
          <w:rFonts w:eastAsia="Times New Roman" w:cs="Times New Roman"/>
          <w:szCs w:val="28"/>
          <w:lang w:eastAsia="ru-RU"/>
        </w:rPr>
        <w:t>б архитектурной,</w:t>
      </w:r>
      <w:r w:rsidRPr="00304819">
        <w:t xml:space="preserve"> градостроительной</w:t>
      </w:r>
      <w:r w:rsidR="00FF0996" w:rsidRPr="00304819">
        <w:rPr>
          <w:rFonts w:eastAsia="Times New Roman" w:cs="Times New Roman"/>
          <w:szCs w:val="28"/>
          <w:lang w:eastAsia="ru-RU"/>
        </w:rPr>
        <w:t xml:space="preserve"> строительной</w:t>
      </w:r>
      <w:r w:rsidRPr="00304819">
        <w:t xml:space="preserve"> деятельности технических условий подключения к тепловым сетям;</w:t>
      </w:r>
    </w:p>
    <w:p w14:paraId="2250D1FC" w14:textId="7665A6C9" w:rsidR="00A217F8" w:rsidRPr="00304819" w:rsidRDefault="00A217F8" w:rsidP="00D34275">
      <w:pPr>
        <w:shd w:val="clear" w:color="auto" w:fill="FFFFFF" w:themeFill="background1"/>
        <w:spacing w:line="240" w:lineRule="auto"/>
      </w:pPr>
      <w:r w:rsidRPr="00304819">
        <w:t>2) заключать и исполнять договоры</w:t>
      </w:r>
      <w:r w:rsidR="00AE4B64" w:rsidRPr="00304819">
        <w:t xml:space="preserve"> покупки и</w:t>
      </w:r>
      <w:r w:rsidRPr="00304819">
        <w:t xml:space="preserve"> поставки тепловой энергии (мощности) и (или) теплоносителя; </w:t>
      </w:r>
    </w:p>
    <w:p w14:paraId="11946D8B" w14:textId="08EA7704" w:rsidR="00A217F8" w:rsidRPr="00304819" w:rsidRDefault="00A217F8" w:rsidP="00D34275">
      <w:pPr>
        <w:shd w:val="clear" w:color="auto" w:fill="FFFFFF" w:themeFill="background1"/>
        <w:spacing w:line="240" w:lineRule="auto"/>
      </w:pPr>
      <w:r w:rsidRPr="00304819">
        <w:t xml:space="preserve">3) заключать и исполнять договоры оказания услуг по </w:t>
      </w:r>
      <w:r w:rsidR="000A52D6" w:rsidRPr="00304819">
        <w:t xml:space="preserve">транспортировке </w:t>
      </w:r>
      <w:r w:rsidRPr="00304819">
        <w:t xml:space="preserve">тепловой энергии, теплоносителя в объеме, необходимом для теплоснабжения потребителей с учетом потерь тепловой энергии, теплоносителя при их </w:t>
      </w:r>
      <w:r w:rsidR="000A52D6" w:rsidRPr="00304819">
        <w:t>транспортировке</w:t>
      </w:r>
      <w:r w:rsidRPr="00304819">
        <w:t>;</w:t>
      </w:r>
    </w:p>
    <w:p w14:paraId="063B1B6E" w14:textId="3A87408E" w:rsidR="00A217F8" w:rsidRPr="00304819" w:rsidRDefault="00A217F8" w:rsidP="00D34275">
      <w:pPr>
        <w:shd w:val="clear" w:color="auto" w:fill="FFFFFF" w:themeFill="background1"/>
        <w:spacing w:line="240" w:lineRule="auto"/>
      </w:pPr>
      <w:r w:rsidRPr="00304819">
        <w:t xml:space="preserve">4) реализовывать мероприятия по строительству, реконструкции и (или) модернизации объектов теплоснабжения, необходимые для развития, повышения надежности и энергетической эффективности системы теплоснабжения, определенные для нее в </w:t>
      </w:r>
      <w:r w:rsidR="00364BEB" w:rsidRPr="00304819">
        <w:t>мастер-планах</w:t>
      </w:r>
      <w:r w:rsidR="007101EE" w:rsidRPr="00304819">
        <w:t xml:space="preserve"> развития теплоэнергетики</w:t>
      </w:r>
      <w:r w:rsidRPr="00304819">
        <w:t>;</w:t>
      </w:r>
    </w:p>
    <w:p w14:paraId="71C45CA0" w14:textId="77777777" w:rsidR="00245F76" w:rsidRPr="00304819" w:rsidRDefault="00245F76" w:rsidP="00D34275">
      <w:pPr>
        <w:shd w:val="clear" w:color="auto" w:fill="FFFFFF" w:themeFill="background1"/>
        <w:spacing w:line="240" w:lineRule="auto"/>
      </w:pPr>
      <w:r w:rsidRPr="00304819">
        <w:t xml:space="preserve">5) принимать участие, в том числе, с привлечением образовательных организаций и научно-исследовательских институтов, в процессах разработки, внедрения и применения инновационных технологий в теплоэнергетике, а также </w:t>
      </w:r>
      <w:r w:rsidR="00113278" w:rsidRPr="00304819">
        <w:t xml:space="preserve">в процессе </w:t>
      </w:r>
      <w:r w:rsidRPr="00304819">
        <w:t xml:space="preserve">подготовки специалистов и повышению квалификации кадров; </w:t>
      </w:r>
    </w:p>
    <w:p w14:paraId="65510618" w14:textId="367AFD0D" w:rsidR="00E07675" w:rsidRPr="00304819" w:rsidRDefault="00245F76" w:rsidP="00D34275">
      <w:pPr>
        <w:shd w:val="clear" w:color="auto" w:fill="FFFFFF" w:themeFill="background1"/>
        <w:spacing w:line="240" w:lineRule="auto"/>
      </w:pPr>
      <w:r w:rsidRPr="00304819">
        <w:t>6</w:t>
      </w:r>
      <w:r w:rsidR="00A217F8" w:rsidRPr="00304819">
        <w:t xml:space="preserve">) обеспечивать соблюдение значений параметров качества теплоснабжения потребителей и параметров, отражающих допустимые перерывы в теплоснабжении, в зоне своей деятельности и выполнять иные требования в соответствии с </w:t>
      </w:r>
      <w:r w:rsidR="00364BEB" w:rsidRPr="00304819">
        <w:t>мастер-планами</w:t>
      </w:r>
      <w:r w:rsidR="007101EE" w:rsidRPr="00304819">
        <w:t xml:space="preserve"> развития теплоэнергетики</w:t>
      </w:r>
      <w:r w:rsidR="00A217F8" w:rsidRPr="00304819">
        <w:t>, законодательством Республики Казахстан</w:t>
      </w:r>
      <w:r w:rsidR="00CE79B2" w:rsidRPr="00304819">
        <w:rPr>
          <w:rFonts w:eastAsia="Times New Roman" w:cs="Times New Roman"/>
          <w:szCs w:val="28"/>
          <w:lang w:eastAsia="ru-RU"/>
        </w:rPr>
        <w:t xml:space="preserve"> о теплоэнергетике</w:t>
      </w:r>
      <w:r w:rsidR="00A217F8" w:rsidRPr="00304819">
        <w:t>.</w:t>
      </w:r>
    </w:p>
    <w:p w14:paraId="68EA5A21" w14:textId="42AD6420" w:rsidR="00EB159D" w:rsidRPr="00304819" w:rsidRDefault="00EB159D" w:rsidP="00D34275">
      <w:pPr>
        <w:shd w:val="clear" w:color="auto" w:fill="FFFFFF" w:themeFill="background1"/>
        <w:spacing w:line="240" w:lineRule="auto"/>
      </w:pPr>
    </w:p>
    <w:p w14:paraId="10E70049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1EEA26A6" w14:textId="348FEA94" w:rsidR="00F2672F" w:rsidRPr="00304819" w:rsidRDefault="00D15E74" w:rsidP="00D34275">
      <w:pPr>
        <w:pStyle w:val="2"/>
        <w:shd w:val="clear" w:color="auto" w:fill="FFFFFF" w:themeFill="background1"/>
        <w:jc w:val="center"/>
        <w:rPr>
          <w:lang w:val="ru-RU"/>
        </w:rPr>
      </w:pPr>
      <w:bookmarkStart w:id="54" w:name="_Toc106827861"/>
      <w:bookmarkStart w:id="55" w:name="_Toc106878950"/>
      <w:r w:rsidRPr="00304819">
        <w:rPr>
          <w:lang w:val="ru-RU"/>
        </w:rPr>
        <w:t xml:space="preserve">Глава </w:t>
      </w:r>
      <w:r w:rsidR="007564A0" w:rsidRPr="00304819">
        <w:rPr>
          <w:lang w:val="ru-RU"/>
        </w:rPr>
        <w:t>7</w:t>
      </w:r>
      <w:r w:rsidRPr="00304819">
        <w:rPr>
          <w:lang w:val="ru-RU"/>
        </w:rPr>
        <w:t xml:space="preserve">. </w:t>
      </w:r>
      <w:r w:rsidR="007564A0" w:rsidRPr="00304819">
        <w:rPr>
          <w:lang w:val="ru-RU"/>
        </w:rPr>
        <w:t xml:space="preserve">Договоры между субъектами </w:t>
      </w:r>
      <w:r w:rsidR="00674DC6" w:rsidRPr="00304819">
        <w:rPr>
          <w:lang w:val="ru-RU"/>
        </w:rPr>
        <w:t>теплоснабжения</w:t>
      </w:r>
      <w:r w:rsidR="00D2070E" w:rsidRPr="00304819">
        <w:rPr>
          <w:lang w:val="ru-RU"/>
        </w:rPr>
        <w:t xml:space="preserve"> </w:t>
      </w:r>
      <w:r w:rsidR="007564A0" w:rsidRPr="00304819">
        <w:rPr>
          <w:lang w:val="ru-RU"/>
        </w:rPr>
        <w:t>и потребителями</w:t>
      </w:r>
      <w:bookmarkEnd w:id="54"/>
      <w:bookmarkEnd w:id="55"/>
    </w:p>
    <w:p w14:paraId="0BC7ED77" w14:textId="77777777" w:rsidR="00F2672F" w:rsidRPr="00304819" w:rsidRDefault="00F2672F" w:rsidP="00D34275">
      <w:pPr>
        <w:pStyle w:val="2"/>
        <w:shd w:val="clear" w:color="auto" w:fill="FFFFFF" w:themeFill="background1"/>
        <w:rPr>
          <w:lang w:val="ru-RU"/>
        </w:rPr>
      </w:pPr>
    </w:p>
    <w:p w14:paraId="065768EB" w14:textId="7F0565C3" w:rsidR="009A632B" w:rsidRPr="00304819" w:rsidRDefault="009A632B" w:rsidP="00D34275">
      <w:pPr>
        <w:pStyle w:val="2"/>
        <w:shd w:val="clear" w:color="auto" w:fill="FFFFFF" w:themeFill="background1"/>
        <w:rPr>
          <w:lang w:val="ru-RU"/>
        </w:rPr>
      </w:pPr>
      <w:bookmarkStart w:id="56" w:name="_Toc106827862"/>
      <w:bookmarkStart w:id="57" w:name="_Toc106878951"/>
      <w:r w:rsidRPr="00304819">
        <w:rPr>
          <w:lang w:val="ru-RU"/>
        </w:rPr>
        <w:t>Статья 2</w:t>
      </w:r>
      <w:r w:rsidR="00AB7BC4" w:rsidRPr="00304819">
        <w:rPr>
          <w:lang w:val="ru-RU"/>
        </w:rPr>
        <w:t>3</w:t>
      </w:r>
      <w:r w:rsidRPr="00304819">
        <w:rPr>
          <w:lang w:val="ru-RU"/>
        </w:rPr>
        <w:t xml:space="preserve">. </w:t>
      </w:r>
      <w:r w:rsidR="0060291B" w:rsidRPr="00304819">
        <w:rPr>
          <w:lang w:val="ru-RU"/>
        </w:rPr>
        <w:t>В</w:t>
      </w:r>
      <w:r w:rsidR="008E7512" w:rsidRPr="00304819">
        <w:rPr>
          <w:lang w:val="ru-RU"/>
        </w:rPr>
        <w:t>иды договоров</w:t>
      </w:r>
      <w:bookmarkEnd w:id="56"/>
      <w:bookmarkEnd w:id="57"/>
    </w:p>
    <w:p w14:paraId="48DC78BD" w14:textId="0F5D5E51" w:rsidR="008E7512" w:rsidRPr="00304819" w:rsidRDefault="009A632B" w:rsidP="00D34275">
      <w:pPr>
        <w:pStyle w:val="a3"/>
        <w:numPr>
          <w:ilvl w:val="0"/>
          <w:numId w:val="46"/>
        </w:numPr>
        <w:shd w:val="clear" w:color="auto" w:fill="FFFFFF" w:themeFill="background1"/>
        <w:spacing w:line="240" w:lineRule="auto"/>
      </w:pPr>
      <w:r w:rsidRPr="00304819">
        <w:t xml:space="preserve">Отношения субъектов </w:t>
      </w:r>
      <w:r w:rsidR="00674DC6" w:rsidRPr="00304819">
        <w:t>теплоснабжения</w:t>
      </w:r>
      <w:r w:rsidRPr="00304819">
        <w:t xml:space="preserve"> между собой и с потребителями регулируются законодательством </w:t>
      </w:r>
      <w:r w:rsidR="00D27772" w:rsidRPr="00304819">
        <w:t>Республики Казахстан</w:t>
      </w:r>
      <w:r w:rsidRPr="00304819">
        <w:t xml:space="preserve"> о теплоэнергетике и </w:t>
      </w:r>
      <w:r w:rsidR="006E4FC9" w:rsidRPr="00304819">
        <w:t xml:space="preserve">следующими </w:t>
      </w:r>
      <w:r w:rsidRPr="00304819">
        <w:t>договор</w:t>
      </w:r>
      <w:r w:rsidR="006E4FC9" w:rsidRPr="00304819">
        <w:t>ами</w:t>
      </w:r>
      <w:r w:rsidR="008E7512" w:rsidRPr="00304819">
        <w:t>:</w:t>
      </w:r>
    </w:p>
    <w:p w14:paraId="2AF3992F" w14:textId="4060435F" w:rsidR="008E7512" w:rsidRPr="00304819" w:rsidRDefault="008E7512" w:rsidP="00D34275">
      <w:pPr>
        <w:pStyle w:val="a3"/>
        <w:numPr>
          <w:ilvl w:val="0"/>
          <w:numId w:val="3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договор</w:t>
      </w:r>
      <w:r w:rsidR="006E4FC9" w:rsidRPr="00304819">
        <w:t>ы</w:t>
      </w:r>
      <w:r w:rsidRPr="00304819">
        <w:t xml:space="preserve"> купли-продажи тепловой энергии, заключаемы</w:t>
      </w:r>
      <w:r w:rsidR="006E4FC9" w:rsidRPr="00304819">
        <w:t>е</w:t>
      </w:r>
      <w:r w:rsidRPr="00304819">
        <w:t xml:space="preserve"> между</w:t>
      </w:r>
      <w:r w:rsidR="00385A30" w:rsidRPr="00304819">
        <w:t xml:space="preserve"> отдельными</w:t>
      </w:r>
      <w:r w:rsidRPr="00304819">
        <w:t xml:space="preserve"> </w:t>
      </w:r>
      <w:proofErr w:type="spellStart"/>
      <w:r w:rsidRPr="00304819">
        <w:t>теплопроизводящими</w:t>
      </w:r>
      <w:proofErr w:type="spellEnd"/>
      <w:r w:rsidR="0014374F" w:rsidRPr="00304819">
        <w:t xml:space="preserve"> и </w:t>
      </w:r>
      <w:proofErr w:type="spellStart"/>
      <w:r w:rsidRPr="00304819">
        <w:t>теплотран</w:t>
      </w:r>
      <w:r w:rsidR="006E4FC9" w:rsidRPr="00304819">
        <w:t>с</w:t>
      </w:r>
      <w:r w:rsidRPr="00304819">
        <w:t>портирующими</w:t>
      </w:r>
      <w:proofErr w:type="spellEnd"/>
      <w:r w:rsidRPr="00304819">
        <w:t xml:space="preserve"> организациями</w:t>
      </w:r>
      <w:r w:rsidR="0014374F" w:rsidRPr="00304819">
        <w:t xml:space="preserve">, </w:t>
      </w:r>
      <w:proofErr w:type="spellStart"/>
      <w:r w:rsidR="0014374F" w:rsidRPr="00304819">
        <w:t>теплопроизводящими</w:t>
      </w:r>
      <w:proofErr w:type="spellEnd"/>
      <w:r w:rsidR="0014374F" w:rsidRPr="00304819">
        <w:t xml:space="preserve"> организациями </w:t>
      </w:r>
      <w:r w:rsidRPr="00304819">
        <w:t>и потребител</w:t>
      </w:r>
      <w:r w:rsidR="00EB159D" w:rsidRPr="00304819">
        <w:t>ями</w:t>
      </w:r>
      <w:r w:rsidR="0014374F" w:rsidRPr="00304819">
        <w:t xml:space="preserve">, </w:t>
      </w:r>
      <w:proofErr w:type="spellStart"/>
      <w:r w:rsidR="0014374F" w:rsidRPr="00304819">
        <w:t>теплотранспортирующими</w:t>
      </w:r>
      <w:proofErr w:type="spellEnd"/>
      <w:r w:rsidR="0014374F" w:rsidRPr="00304819">
        <w:t xml:space="preserve"> организациями и потребителями; </w:t>
      </w:r>
    </w:p>
    <w:p w14:paraId="5E487784" w14:textId="774B1A83" w:rsidR="008E7512" w:rsidRPr="00304819" w:rsidRDefault="008E7512" w:rsidP="00D34275">
      <w:pPr>
        <w:pStyle w:val="a3"/>
        <w:numPr>
          <w:ilvl w:val="0"/>
          <w:numId w:val="3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договор</w:t>
      </w:r>
      <w:r w:rsidR="006E4FC9" w:rsidRPr="00304819">
        <w:t>ы</w:t>
      </w:r>
      <w:r w:rsidRPr="00304819">
        <w:t xml:space="preserve"> оказания услуг по транспортировке тепловой энергии, заключаемы</w:t>
      </w:r>
      <w:r w:rsidR="006E4FC9" w:rsidRPr="00304819">
        <w:t>е</w:t>
      </w:r>
      <w:r w:rsidRPr="00304819">
        <w:t xml:space="preserve"> между </w:t>
      </w:r>
      <w:proofErr w:type="spellStart"/>
      <w:r w:rsidRPr="00304819">
        <w:t>теплотранспортирующими</w:t>
      </w:r>
      <w:proofErr w:type="spellEnd"/>
      <w:r w:rsidRPr="00304819">
        <w:t xml:space="preserve"> организациями и потребителем;</w:t>
      </w:r>
    </w:p>
    <w:p w14:paraId="742B7235" w14:textId="6B39E64C" w:rsidR="000A52D6" w:rsidRPr="00304819" w:rsidRDefault="008E7512" w:rsidP="00D34275">
      <w:pPr>
        <w:pStyle w:val="a3"/>
        <w:numPr>
          <w:ilvl w:val="0"/>
          <w:numId w:val="36"/>
        </w:numPr>
        <w:shd w:val="clear" w:color="auto" w:fill="FFFFFF" w:themeFill="background1"/>
        <w:tabs>
          <w:tab w:val="left" w:pos="1134"/>
        </w:tabs>
        <w:spacing w:line="240" w:lineRule="auto"/>
        <w:ind w:left="0" w:firstLine="709"/>
      </w:pPr>
      <w:r w:rsidRPr="00304819">
        <w:t>договор</w:t>
      </w:r>
      <w:r w:rsidR="006E4FC9" w:rsidRPr="00304819">
        <w:t>ы</w:t>
      </w:r>
      <w:r w:rsidRPr="00304819">
        <w:t xml:space="preserve"> теплоснабжения, заключаемы</w:t>
      </w:r>
      <w:r w:rsidR="006E4FC9" w:rsidRPr="00304819">
        <w:t>е</w:t>
      </w:r>
      <w:r w:rsidRPr="00304819">
        <w:t xml:space="preserve"> между </w:t>
      </w:r>
      <w:r w:rsidR="00C87F0E" w:rsidRPr="00304819">
        <w:t xml:space="preserve">потребителями, с одной стороны, и </w:t>
      </w:r>
      <w:proofErr w:type="spellStart"/>
      <w:r w:rsidR="00C87F0E" w:rsidRPr="00304819">
        <w:t>теплопроизводящими</w:t>
      </w:r>
      <w:proofErr w:type="spellEnd"/>
      <w:r w:rsidR="00C87F0E" w:rsidRPr="00304819">
        <w:t xml:space="preserve"> или </w:t>
      </w:r>
      <w:proofErr w:type="spellStart"/>
      <w:r w:rsidRPr="00304819">
        <w:t>теплотранспортирующими</w:t>
      </w:r>
      <w:proofErr w:type="spellEnd"/>
      <w:r w:rsidRPr="00304819">
        <w:t xml:space="preserve"> организациями</w:t>
      </w:r>
      <w:r w:rsidR="00C87F0E" w:rsidRPr="00304819">
        <w:t xml:space="preserve">, осуществляющими реализацию (снабжение) тепловой энергии. </w:t>
      </w:r>
      <w:r w:rsidRPr="00304819">
        <w:t xml:space="preserve">    </w:t>
      </w:r>
      <w:r w:rsidR="009A632B" w:rsidRPr="00304819">
        <w:t xml:space="preserve"> </w:t>
      </w:r>
    </w:p>
    <w:p w14:paraId="16747D68" w14:textId="176F5814" w:rsidR="005A1716" w:rsidRPr="00304819" w:rsidRDefault="009A632B" w:rsidP="00D34275">
      <w:pPr>
        <w:pStyle w:val="a3"/>
        <w:numPr>
          <w:ilvl w:val="0"/>
          <w:numId w:val="46"/>
        </w:numPr>
        <w:shd w:val="clear" w:color="auto" w:fill="FFFFFF" w:themeFill="background1"/>
        <w:spacing w:line="240" w:lineRule="auto"/>
      </w:pPr>
      <w:r w:rsidRPr="00304819">
        <w:t>Договоры, регулирующие правоотношения в рамках систем централизованного теплоснабжения общего пользования заключаются на основ</w:t>
      </w:r>
      <w:r w:rsidR="004F5EC5" w:rsidRPr="00304819">
        <w:t>е</w:t>
      </w:r>
      <w:r w:rsidRPr="00304819">
        <w:t xml:space="preserve"> типовых договоров.</w:t>
      </w:r>
    </w:p>
    <w:p w14:paraId="3F4826B0" w14:textId="1AD9F74A" w:rsidR="003306BC" w:rsidRPr="00304819" w:rsidRDefault="00676EA2" w:rsidP="00D34275">
      <w:pPr>
        <w:pStyle w:val="a3"/>
        <w:numPr>
          <w:ilvl w:val="0"/>
          <w:numId w:val="46"/>
        </w:numPr>
        <w:shd w:val="clear" w:color="auto" w:fill="FFFFFF" w:themeFill="background1"/>
        <w:spacing w:line="240" w:lineRule="auto"/>
      </w:pPr>
      <w:r w:rsidRPr="00304819">
        <w:t>Д</w:t>
      </w:r>
      <w:r w:rsidR="003306BC" w:rsidRPr="00304819">
        <w:t xml:space="preserve">оговоры теплоснабжения </w:t>
      </w:r>
      <w:r w:rsidR="0033053B" w:rsidRPr="00304819">
        <w:t>носят</w:t>
      </w:r>
      <w:r w:rsidR="003306BC" w:rsidRPr="00304819">
        <w:t xml:space="preserve"> публичный характер.</w:t>
      </w:r>
    </w:p>
    <w:p w14:paraId="69A8C0ED" w14:textId="1F0AC406" w:rsidR="005E3458" w:rsidRPr="00304819" w:rsidRDefault="009A632B" w:rsidP="00D34275">
      <w:pPr>
        <w:pStyle w:val="a3"/>
        <w:numPr>
          <w:ilvl w:val="0"/>
          <w:numId w:val="46"/>
        </w:numPr>
        <w:shd w:val="clear" w:color="auto" w:fill="FFFFFF" w:themeFill="background1"/>
        <w:spacing w:line="240" w:lineRule="auto"/>
      </w:pPr>
      <w:r w:rsidRPr="00304819">
        <w:t xml:space="preserve">Типовые договоры </w:t>
      </w:r>
      <w:r w:rsidR="00A071DC" w:rsidRPr="00304819">
        <w:t>купли-продажи</w:t>
      </w:r>
      <w:r w:rsidRPr="00304819">
        <w:t xml:space="preserve"> тепловой энерги</w:t>
      </w:r>
      <w:r w:rsidR="00067994" w:rsidRPr="00304819">
        <w:t>и</w:t>
      </w:r>
      <w:r w:rsidRPr="00304819">
        <w:t xml:space="preserve">, </w:t>
      </w:r>
      <w:r w:rsidR="00A071DC" w:rsidRPr="00304819">
        <w:t>на оказание услуг по транспортировке тепловой энергии</w:t>
      </w:r>
      <w:r w:rsidR="00F014B2" w:rsidRPr="00304819">
        <w:t xml:space="preserve">, теплоснабжения </w:t>
      </w:r>
      <w:r w:rsidRPr="00304819">
        <w:t>утверждаются уполномоченным органом</w:t>
      </w:r>
      <w:r w:rsidR="00B42479" w:rsidRPr="00304819">
        <w:t>.</w:t>
      </w:r>
      <w:r w:rsidR="007D3CDD" w:rsidRPr="00304819">
        <w:t xml:space="preserve"> </w:t>
      </w:r>
    </w:p>
    <w:p w14:paraId="3EC77EC7" w14:textId="25A902CF" w:rsidR="009A632B" w:rsidRPr="00304819" w:rsidRDefault="009A632B" w:rsidP="00D34275">
      <w:pPr>
        <w:pStyle w:val="2"/>
        <w:shd w:val="clear" w:color="auto" w:fill="FFFFFF" w:themeFill="background1"/>
        <w:rPr>
          <w:lang w:val="ru-RU"/>
        </w:rPr>
      </w:pPr>
    </w:p>
    <w:p w14:paraId="5F6D52A4" w14:textId="6781AE18" w:rsidR="00D15E74" w:rsidRPr="00304819" w:rsidRDefault="00512910" w:rsidP="00D34275">
      <w:pPr>
        <w:pStyle w:val="2"/>
        <w:shd w:val="clear" w:color="auto" w:fill="FFFFFF" w:themeFill="background1"/>
        <w:rPr>
          <w:lang w:val="ru-RU"/>
        </w:rPr>
      </w:pPr>
      <w:bookmarkStart w:id="58" w:name="_Toc106827864"/>
      <w:bookmarkStart w:id="59" w:name="_Toc106878953"/>
      <w:r w:rsidRPr="00304819">
        <w:rPr>
          <w:lang w:val="ru-RU"/>
        </w:rPr>
        <w:t xml:space="preserve">Статья </w:t>
      </w:r>
      <w:r w:rsidR="00A217F8" w:rsidRPr="00304819">
        <w:rPr>
          <w:lang w:val="ru-RU"/>
        </w:rPr>
        <w:t>2</w:t>
      </w:r>
      <w:r w:rsidR="00366B31" w:rsidRPr="00304819">
        <w:rPr>
          <w:lang w:val="ru-RU"/>
        </w:rPr>
        <w:t>4</w:t>
      </w:r>
      <w:r w:rsidR="00D15E74" w:rsidRPr="00304819">
        <w:rPr>
          <w:lang w:val="ru-RU"/>
        </w:rPr>
        <w:t>. Договор купли-продажи тепловой энергии</w:t>
      </w:r>
      <w:bookmarkEnd w:id="58"/>
      <w:bookmarkEnd w:id="59"/>
    </w:p>
    <w:p w14:paraId="56DB2EB0" w14:textId="15C2046C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</w:r>
      <w:r w:rsidR="00FC1F2C" w:rsidRPr="00304819">
        <w:t xml:space="preserve">Субъекты </w:t>
      </w:r>
      <w:r w:rsidR="00674DC6" w:rsidRPr="00304819">
        <w:t>теплоснабжения</w:t>
      </w:r>
      <w:r w:rsidRPr="00304819">
        <w:t xml:space="preserve"> продают и приобретают тепловую энергию на основе договоров купли-продажи тепловой энергии. </w:t>
      </w:r>
    </w:p>
    <w:p w14:paraId="018D5914" w14:textId="7C2DE203" w:rsidR="00D15E74" w:rsidRPr="00304819" w:rsidRDefault="00117231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D15E74" w:rsidRPr="00304819">
        <w:t>.</w:t>
      </w:r>
      <w:r w:rsidR="00F545E4" w:rsidRPr="00304819">
        <w:t xml:space="preserve"> Д</w:t>
      </w:r>
      <w:r w:rsidR="00D15E74" w:rsidRPr="00304819">
        <w:t xml:space="preserve">оговор купли-продажи тепловой энергии </w:t>
      </w:r>
      <w:r w:rsidR="00F545E4" w:rsidRPr="00304819">
        <w:t>должен содержать</w:t>
      </w:r>
      <w:r w:rsidR="00D15E74" w:rsidRPr="00304819">
        <w:t xml:space="preserve">: </w:t>
      </w:r>
    </w:p>
    <w:p w14:paraId="269EF935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качество и объем поставляемой тепловой энергии и (или) теплоносителя; </w:t>
      </w:r>
    </w:p>
    <w:p w14:paraId="3BCB2EC9" w14:textId="07448979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цена (тариф) на </w:t>
      </w:r>
      <w:r w:rsidR="00FC3AB1" w:rsidRPr="00304819">
        <w:t>услугу</w:t>
      </w:r>
      <w:r w:rsidRPr="00304819">
        <w:t xml:space="preserve">; </w:t>
      </w:r>
    </w:p>
    <w:p w14:paraId="7CCEB3C3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условия расторжения договора; </w:t>
      </w:r>
    </w:p>
    <w:p w14:paraId="20D3472A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 xml:space="preserve">иные условия договора, по соглашению сторон. </w:t>
      </w:r>
    </w:p>
    <w:p w14:paraId="7D55FFDD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6745AADB" w14:textId="39711808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60" w:name="_Toc106827865"/>
      <w:bookmarkStart w:id="61" w:name="_Toc106878954"/>
      <w:r w:rsidRPr="00304819">
        <w:rPr>
          <w:lang w:val="ru-RU"/>
        </w:rPr>
        <w:t xml:space="preserve">Статья </w:t>
      </w:r>
      <w:r w:rsidR="00512910" w:rsidRPr="00304819">
        <w:rPr>
          <w:lang w:val="ru-RU"/>
        </w:rPr>
        <w:t>2</w:t>
      </w:r>
      <w:r w:rsidR="00366B31" w:rsidRPr="00304819">
        <w:rPr>
          <w:lang w:val="ru-RU"/>
        </w:rPr>
        <w:t>5</w:t>
      </w:r>
      <w:r w:rsidRPr="00304819">
        <w:rPr>
          <w:lang w:val="ru-RU"/>
        </w:rPr>
        <w:t xml:space="preserve">. Договор оказания услуг </w:t>
      </w:r>
      <w:r w:rsidR="00F2672F" w:rsidRPr="00304819">
        <w:rPr>
          <w:lang w:val="ru-RU"/>
        </w:rPr>
        <w:t>по транспортировке</w:t>
      </w:r>
      <w:r w:rsidR="00EC0301" w:rsidRPr="00304819">
        <w:rPr>
          <w:lang w:val="ru-RU"/>
        </w:rPr>
        <w:t xml:space="preserve"> </w:t>
      </w:r>
      <w:r w:rsidRPr="00304819">
        <w:rPr>
          <w:lang w:val="ru-RU"/>
        </w:rPr>
        <w:t>тепловой энергии</w:t>
      </w:r>
      <w:bookmarkEnd w:id="60"/>
      <w:bookmarkEnd w:id="61"/>
      <w:r w:rsidRPr="00304819">
        <w:rPr>
          <w:lang w:val="ru-RU"/>
        </w:rPr>
        <w:t xml:space="preserve"> </w:t>
      </w:r>
    </w:p>
    <w:p w14:paraId="21A7B5E9" w14:textId="5BB7A8F1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</w:r>
      <w:r w:rsidR="0037782E" w:rsidRPr="00304819">
        <w:t xml:space="preserve">Субъекты </w:t>
      </w:r>
      <w:r w:rsidR="00674DC6" w:rsidRPr="00304819">
        <w:t>теплоснабжения</w:t>
      </w:r>
      <w:r w:rsidRPr="00304819">
        <w:t xml:space="preserve"> </w:t>
      </w:r>
      <w:r w:rsidR="00B51B38" w:rsidRPr="00304819">
        <w:t xml:space="preserve">транспортируют </w:t>
      </w:r>
      <w:r w:rsidRPr="00304819">
        <w:t>тепловую энергию на основ</w:t>
      </w:r>
      <w:r w:rsidR="00854769" w:rsidRPr="00304819">
        <w:t>ании</w:t>
      </w:r>
      <w:r w:rsidRPr="00304819">
        <w:t xml:space="preserve"> договор</w:t>
      </w:r>
      <w:r w:rsidR="00854769" w:rsidRPr="00304819">
        <w:t>а</w:t>
      </w:r>
      <w:r w:rsidRPr="00304819">
        <w:t xml:space="preserve"> оказания услуг по </w:t>
      </w:r>
      <w:r w:rsidR="00B51B38" w:rsidRPr="00304819">
        <w:t>транспортировке</w:t>
      </w:r>
      <w:r w:rsidRPr="00304819">
        <w:t xml:space="preserve"> тепловой энергии. </w:t>
      </w:r>
    </w:p>
    <w:p w14:paraId="10FBCB5B" w14:textId="28FFADDA" w:rsidR="00D15E74" w:rsidRPr="00304819" w:rsidRDefault="00117231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D15E74" w:rsidRPr="00304819">
        <w:t>.</w:t>
      </w:r>
      <w:r w:rsidR="00D15E74" w:rsidRPr="00304819">
        <w:tab/>
      </w:r>
      <w:r w:rsidR="00F545E4" w:rsidRPr="00304819">
        <w:t>Д</w:t>
      </w:r>
      <w:r w:rsidR="00D15E74" w:rsidRPr="00304819">
        <w:t>оговор оказания услуг по</w:t>
      </w:r>
      <w:r w:rsidR="00B51B38" w:rsidRPr="00304819">
        <w:t xml:space="preserve"> транспортировке</w:t>
      </w:r>
      <w:r w:rsidR="00D15E74" w:rsidRPr="00304819">
        <w:t xml:space="preserve"> тепловой энергии </w:t>
      </w:r>
      <w:r w:rsidR="00F545E4" w:rsidRPr="00304819">
        <w:t>должен содержать</w:t>
      </w:r>
      <w:r w:rsidR="00D15E74" w:rsidRPr="00304819">
        <w:t xml:space="preserve">: </w:t>
      </w:r>
    </w:p>
    <w:p w14:paraId="26B511B7" w14:textId="51C33F0F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качество и объем </w:t>
      </w:r>
      <w:r w:rsidR="00B51B38" w:rsidRPr="00304819">
        <w:t>транспортируемой</w:t>
      </w:r>
      <w:r w:rsidRPr="00304819">
        <w:t xml:space="preserve"> тепловой энергии; </w:t>
      </w:r>
    </w:p>
    <w:p w14:paraId="0B75610A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цена (тариф) на услугу; </w:t>
      </w:r>
    </w:p>
    <w:p w14:paraId="31188205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условия расторжения договора; </w:t>
      </w:r>
    </w:p>
    <w:p w14:paraId="1440B4F0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 xml:space="preserve">иные условия договора, по соглашению сторон. </w:t>
      </w:r>
    </w:p>
    <w:p w14:paraId="2E902C9C" w14:textId="1DACF181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77831ED7" w14:textId="027648C2" w:rsidR="00366B31" w:rsidRPr="00304819" w:rsidRDefault="00366B31" w:rsidP="00366B31">
      <w:pPr>
        <w:pStyle w:val="2"/>
        <w:shd w:val="clear" w:color="auto" w:fill="FFFFFF" w:themeFill="background1"/>
        <w:rPr>
          <w:lang w:val="ru-RU"/>
        </w:rPr>
      </w:pPr>
      <w:bookmarkStart w:id="62" w:name="_Toc106827863"/>
      <w:bookmarkStart w:id="63" w:name="_Toc106878952"/>
      <w:r w:rsidRPr="00304819">
        <w:rPr>
          <w:lang w:val="ru-RU"/>
        </w:rPr>
        <w:t>Статья 26. Договор теплоснабжения</w:t>
      </w:r>
      <w:bookmarkEnd w:id="62"/>
      <w:bookmarkEnd w:id="63"/>
      <w:r w:rsidRPr="00304819">
        <w:rPr>
          <w:lang w:val="ru-RU"/>
        </w:rPr>
        <w:t xml:space="preserve"> </w:t>
      </w:r>
    </w:p>
    <w:p w14:paraId="7C4310B4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  <w:t xml:space="preserve">Потребители тепловой энергии приобретают тепловую энергию у </w:t>
      </w:r>
      <w:proofErr w:type="spellStart"/>
      <w:r w:rsidRPr="00304819">
        <w:t>теплопроизводящей</w:t>
      </w:r>
      <w:proofErr w:type="spellEnd"/>
      <w:r w:rsidRPr="00304819">
        <w:t xml:space="preserve"> или </w:t>
      </w:r>
      <w:proofErr w:type="spellStart"/>
      <w:r w:rsidRPr="00304819">
        <w:t>теплотранспортирующей</w:t>
      </w:r>
      <w:proofErr w:type="spellEnd"/>
      <w:r w:rsidRPr="00304819">
        <w:t xml:space="preserve"> организации, которые осуществляют деятельность по реализации (снабжению) тепловой энергии, на основании договора теплоснабжения.    </w:t>
      </w:r>
    </w:p>
    <w:p w14:paraId="33E4D5E2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Pr="00304819">
        <w:tab/>
        <w:t xml:space="preserve">Договор теплоснабжения заключается потребителем с организацией, к чьим тепловым сетям подключены </w:t>
      </w:r>
      <w:proofErr w:type="spellStart"/>
      <w:r w:rsidRPr="00304819">
        <w:t>теплопотребляющие</w:t>
      </w:r>
      <w:proofErr w:type="spellEnd"/>
      <w:r w:rsidRPr="00304819">
        <w:t xml:space="preserve"> установки потребителя. </w:t>
      </w:r>
    </w:p>
    <w:p w14:paraId="6CEE08C1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3.</w:t>
      </w:r>
      <w:r w:rsidRPr="00304819">
        <w:tab/>
        <w:t xml:space="preserve">В соответствии с договором теплоснабжения субъект теплоснабжения обязуется подавать потребителю через присоединенную сеть тепловую энергию и (или) теплоноситель, соответствующие количественным и качественным параметрам, установленным законодательством Республики Казахстан о теплоэнергетике и договором теплоснабжения, а потребитель обязуется оплачивать за потребленную тепловую энергию и (или) теплоноситель, а также обеспечивать соблюдение установленного договором режима потребления, надлежащее техническое состояние и безопасность эксплуатируемых тепловых сетей, </w:t>
      </w:r>
      <w:proofErr w:type="spellStart"/>
      <w:r w:rsidRPr="00304819">
        <w:t>теплопотребляющих</w:t>
      </w:r>
      <w:proofErr w:type="spellEnd"/>
      <w:r w:rsidRPr="00304819">
        <w:t xml:space="preserve"> установок и приборов учета тепловой энергии и теплоносителя. </w:t>
      </w:r>
    </w:p>
    <w:p w14:paraId="02D2C329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4.</w:t>
      </w:r>
      <w:r w:rsidRPr="00304819">
        <w:tab/>
        <w:t xml:space="preserve">Договор теплоснабжения заключается с потребителем при наличии у него необходимого оборудования, присоединенного к тепловым сетям </w:t>
      </w:r>
      <w:proofErr w:type="spellStart"/>
      <w:r w:rsidRPr="00304819">
        <w:t>теплопроизводящей</w:t>
      </w:r>
      <w:proofErr w:type="spellEnd"/>
      <w:r w:rsidRPr="00304819">
        <w:t xml:space="preserve"> или </w:t>
      </w:r>
      <w:proofErr w:type="spellStart"/>
      <w:r w:rsidRPr="00304819">
        <w:t>теплотранспортирующей</w:t>
      </w:r>
      <w:proofErr w:type="spellEnd"/>
      <w:r w:rsidRPr="00304819">
        <w:t xml:space="preserve"> организации, в порядке, установленном законодательством Республики Казахстан о теплоэнергетике, и приборов коммерческого учета тепловой энергии и теплоносителя. </w:t>
      </w:r>
    </w:p>
    <w:p w14:paraId="6A95B6DC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5.</w:t>
      </w:r>
      <w:r w:rsidRPr="00304819">
        <w:tab/>
        <w:t>Договор теплоснабжения должен содержать:</w:t>
      </w:r>
    </w:p>
    <w:p w14:paraId="0C951442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обязанность субъекта по обеспечению надежности теплоснабжения; </w:t>
      </w:r>
    </w:p>
    <w:p w14:paraId="4E36D588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качество поставляемой тепловой энергии и (или) теплоносителя; </w:t>
      </w:r>
    </w:p>
    <w:p w14:paraId="28AAAD08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условия ограничения и прекращения поставки тепловой энергии и теплоносителя; </w:t>
      </w:r>
    </w:p>
    <w:p w14:paraId="36BCD197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>режим подачи и потребления тепловой энергии;</w:t>
      </w:r>
    </w:p>
    <w:p w14:paraId="04C164DA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5)</w:t>
      </w:r>
      <w:r w:rsidRPr="00304819">
        <w:tab/>
        <w:t xml:space="preserve">цена (тариф) на услугу; </w:t>
      </w:r>
    </w:p>
    <w:p w14:paraId="0A46AE41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6)</w:t>
      </w:r>
      <w:r w:rsidRPr="00304819">
        <w:tab/>
        <w:t xml:space="preserve">график поставки тепловой энергии в зависимости от температуры наружного воздуха; </w:t>
      </w:r>
    </w:p>
    <w:p w14:paraId="5497A9C9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7)</w:t>
      </w:r>
      <w:r w:rsidRPr="00304819">
        <w:tab/>
        <w:t>границы раздела балансовой принадлежности и эксплуатационной ответственности сторон;</w:t>
      </w:r>
    </w:p>
    <w:p w14:paraId="59596A5F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8)</w:t>
      </w:r>
      <w:r w:rsidRPr="00304819">
        <w:tab/>
        <w:t xml:space="preserve">данные о </w:t>
      </w:r>
      <w:proofErr w:type="spellStart"/>
      <w:r w:rsidRPr="00304819">
        <w:t>субпотребителях</w:t>
      </w:r>
      <w:proofErr w:type="spellEnd"/>
      <w:r w:rsidRPr="00304819">
        <w:t>, присоединенных к тепловой сети потребителя, при их наличии;</w:t>
      </w:r>
    </w:p>
    <w:p w14:paraId="56529CFF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9)</w:t>
      </w:r>
      <w:r w:rsidRPr="00304819">
        <w:tab/>
        <w:t xml:space="preserve">условия расторжения договора; </w:t>
      </w:r>
    </w:p>
    <w:p w14:paraId="3A5DBE5A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10)</w:t>
      </w:r>
      <w:r w:rsidRPr="00304819">
        <w:tab/>
        <w:t xml:space="preserve">метод отчетности и выставления счетов потребителю, включая соответствующие требования к приборам коммерческого учета тепловой энергии и теплоносителя; </w:t>
      </w:r>
    </w:p>
    <w:p w14:paraId="395C42C2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11) ответственность обеих сторон за неисполнение договора; </w:t>
      </w:r>
    </w:p>
    <w:p w14:paraId="2379F1EE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12) порядок досудебного и судебного урегулирования споров; </w:t>
      </w:r>
    </w:p>
    <w:p w14:paraId="18430F0E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13) иные условия договора, по соглашению сторон. </w:t>
      </w:r>
    </w:p>
    <w:p w14:paraId="5FA54C86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В случае отказа со стороны потребителя включать иные условия в договор теплоснабжения, стороны заключают такой договор без таких иных условий.</w:t>
      </w:r>
    </w:p>
    <w:p w14:paraId="6375929C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6.</w:t>
      </w:r>
      <w:r w:rsidRPr="00304819">
        <w:tab/>
        <w:t xml:space="preserve">Договор теплоснабжения в отношении многоквартирного жилого дома предусматривает поставку тепловой энергии и теплоносителя в объемах, необходимых для предоставления услуг по обеспечению тепловой энергией собственников жилья, а также для использования на содержание общего имущества многоквартирного жилого дома (включая потери во внутридомовых сетях). Такой договор считается заключенным со всеми собственниками жилья с даты первого фактического подключения жилого дома к сетям </w:t>
      </w:r>
      <w:proofErr w:type="spellStart"/>
      <w:r w:rsidRPr="00304819">
        <w:t>теплопроизводящей</w:t>
      </w:r>
      <w:proofErr w:type="spellEnd"/>
      <w:r w:rsidRPr="00304819">
        <w:t xml:space="preserve"> или </w:t>
      </w:r>
      <w:proofErr w:type="spellStart"/>
      <w:r w:rsidRPr="00304819">
        <w:t>теплотранспортирующей</w:t>
      </w:r>
      <w:proofErr w:type="spellEnd"/>
      <w:r w:rsidRPr="00304819">
        <w:t xml:space="preserve"> организации. </w:t>
      </w:r>
    </w:p>
    <w:p w14:paraId="30865406" w14:textId="77777777" w:rsidR="00366B31" w:rsidRPr="00304819" w:rsidRDefault="00366B31" w:rsidP="00366B31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7.</w:t>
      </w:r>
      <w:r w:rsidRPr="00304819">
        <w:tab/>
        <w:t xml:space="preserve">Потребитель, являющийся собственником жилья или нежилого помещения в многоквартирном жилом доме, не вправе отказаться от договора теплоснабжения в одностороннем порядке, если дом относится к системе централизованного теплоснабжения общего пользования. </w:t>
      </w:r>
    </w:p>
    <w:p w14:paraId="0EB99A23" w14:textId="77777777" w:rsidR="00366B31" w:rsidRPr="00304819" w:rsidRDefault="00366B31" w:rsidP="00D34275">
      <w:pPr>
        <w:shd w:val="clear" w:color="auto" w:fill="FFFFFF" w:themeFill="background1"/>
        <w:spacing w:line="240" w:lineRule="auto"/>
      </w:pPr>
    </w:p>
    <w:p w14:paraId="75979D3B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38A5DF63" w14:textId="136F1E21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64" w:name="_Toc106827866"/>
      <w:bookmarkStart w:id="65" w:name="_Toc106878955"/>
      <w:r w:rsidRPr="00304819">
        <w:rPr>
          <w:lang w:val="ru-RU"/>
        </w:rPr>
        <w:t xml:space="preserve">Глава </w:t>
      </w:r>
      <w:r w:rsidR="00903251" w:rsidRPr="00304819">
        <w:rPr>
          <w:lang w:val="ru-RU"/>
        </w:rPr>
        <w:t>8</w:t>
      </w:r>
      <w:r w:rsidR="00496866" w:rsidRPr="00304819">
        <w:rPr>
          <w:lang w:val="ru-RU"/>
        </w:rPr>
        <w:t>.</w:t>
      </w:r>
      <w:r w:rsidRPr="00304819">
        <w:rPr>
          <w:lang w:val="ru-RU"/>
        </w:rPr>
        <w:t xml:space="preserve"> </w:t>
      </w:r>
      <w:r w:rsidR="00903251" w:rsidRPr="00304819">
        <w:rPr>
          <w:lang w:val="ru-RU"/>
        </w:rPr>
        <w:t>Т</w:t>
      </w:r>
      <w:r w:rsidRPr="00304819">
        <w:rPr>
          <w:lang w:val="ru-RU"/>
        </w:rPr>
        <w:t>опливо для теплоснабжения</w:t>
      </w:r>
      <w:bookmarkEnd w:id="64"/>
      <w:bookmarkEnd w:id="65"/>
    </w:p>
    <w:p w14:paraId="4E77B4C0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615E1725" w14:textId="41BF1D19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66" w:name="_Toc106827867"/>
      <w:bookmarkStart w:id="67" w:name="_Toc106878956"/>
      <w:r w:rsidRPr="00304819">
        <w:rPr>
          <w:lang w:val="ru-RU"/>
        </w:rPr>
        <w:t>Ста</w:t>
      </w:r>
      <w:r w:rsidR="00512910" w:rsidRPr="00304819">
        <w:rPr>
          <w:lang w:val="ru-RU"/>
        </w:rPr>
        <w:t>тья 2</w:t>
      </w:r>
      <w:r w:rsidR="00AB7BC4" w:rsidRPr="00304819">
        <w:rPr>
          <w:lang w:val="ru-RU"/>
        </w:rPr>
        <w:t>7</w:t>
      </w:r>
      <w:r w:rsidRPr="00304819">
        <w:rPr>
          <w:lang w:val="ru-RU"/>
        </w:rPr>
        <w:t>. Требования к качеству топлива</w:t>
      </w:r>
      <w:bookmarkEnd w:id="66"/>
      <w:bookmarkEnd w:id="67"/>
    </w:p>
    <w:p w14:paraId="16140AA0" w14:textId="25407B0A" w:rsidR="00D15E74" w:rsidRPr="00304819" w:rsidRDefault="00D15E74" w:rsidP="00D34275">
      <w:pPr>
        <w:tabs>
          <w:tab w:val="left" w:pos="1134"/>
        </w:tabs>
        <w:spacing w:line="240" w:lineRule="auto"/>
      </w:pPr>
      <w:r w:rsidRPr="00304819">
        <w:t>Требования к качеству топлива в отношении котельных, работающих в системах централизованного теплоснабжения общего пользования</w:t>
      </w:r>
      <w:r w:rsidR="00022339" w:rsidRPr="00304819">
        <w:t xml:space="preserve"> и</w:t>
      </w:r>
      <w:r w:rsidRPr="00304819">
        <w:t xml:space="preserve"> системах </w:t>
      </w:r>
      <w:r w:rsidR="00935DD6" w:rsidRPr="00304819">
        <w:t>локального централизованного</w:t>
      </w:r>
      <w:r w:rsidRPr="00304819">
        <w:t xml:space="preserve"> теплоснабжения, </w:t>
      </w:r>
      <w:r w:rsidR="007D3A2B" w:rsidRPr="00304819">
        <w:t xml:space="preserve">определяются </w:t>
      </w:r>
      <w:r w:rsidR="0005317F" w:rsidRPr="00304819">
        <w:t>в нормативн</w:t>
      </w:r>
      <w:r w:rsidR="00761286" w:rsidRPr="00304819">
        <w:t xml:space="preserve">ых </w:t>
      </w:r>
      <w:r w:rsidR="0005317F" w:rsidRPr="00304819">
        <w:t>технических документах</w:t>
      </w:r>
      <w:r w:rsidR="00AD64B1" w:rsidRPr="00304819">
        <w:t>, утверждаемых</w:t>
      </w:r>
      <w:r w:rsidR="002F2A45" w:rsidRPr="00304819">
        <w:t xml:space="preserve"> уполномоченн</w:t>
      </w:r>
      <w:r w:rsidR="00AD64B1" w:rsidRPr="00304819">
        <w:t xml:space="preserve">ым </w:t>
      </w:r>
      <w:r w:rsidR="002F2A45" w:rsidRPr="00304819">
        <w:t>орган</w:t>
      </w:r>
      <w:r w:rsidR="00AD64B1" w:rsidRPr="00304819">
        <w:t>ом</w:t>
      </w:r>
      <w:r w:rsidRPr="00304819">
        <w:t xml:space="preserve">. </w:t>
      </w:r>
    </w:p>
    <w:p w14:paraId="0079362A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1EC57068" w14:textId="750EB8F3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68" w:name="_Toc106827868"/>
      <w:bookmarkStart w:id="69" w:name="_Toc106878957"/>
      <w:r w:rsidRPr="00304819">
        <w:rPr>
          <w:lang w:val="ru-RU"/>
        </w:rPr>
        <w:t xml:space="preserve">Статья </w:t>
      </w:r>
      <w:r w:rsidR="00B62F0C" w:rsidRPr="00304819">
        <w:rPr>
          <w:lang w:val="ru-RU"/>
        </w:rPr>
        <w:t>2</w:t>
      </w:r>
      <w:r w:rsidR="00AB7BC4" w:rsidRPr="00304819">
        <w:rPr>
          <w:lang w:val="ru-RU"/>
        </w:rPr>
        <w:t>8</w:t>
      </w:r>
      <w:r w:rsidRPr="00304819">
        <w:rPr>
          <w:lang w:val="ru-RU"/>
        </w:rPr>
        <w:t>. Права и обязанност</w:t>
      </w:r>
      <w:r w:rsidR="00B62F0C" w:rsidRPr="00304819">
        <w:rPr>
          <w:lang w:val="ru-RU"/>
        </w:rPr>
        <w:t>и сторон, связанные с поставками</w:t>
      </w:r>
      <w:r w:rsidRPr="00304819">
        <w:rPr>
          <w:lang w:val="ru-RU"/>
        </w:rPr>
        <w:t xml:space="preserve"> </w:t>
      </w:r>
      <w:r w:rsidR="006F4DB7" w:rsidRPr="00304819">
        <w:rPr>
          <w:lang w:val="ru-RU"/>
        </w:rPr>
        <w:t xml:space="preserve">и использованием </w:t>
      </w:r>
      <w:r w:rsidRPr="00304819">
        <w:rPr>
          <w:lang w:val="ru-RU"/>
        </w:rPr>
        <w:t>топлива для теплоснабжения</w:t>
      </w:r>
      <w:bookmarkEnd w:id="68"/>
      <w:bookmarkEnd w:id="69"/>
    </w:p>
    <w:p w14:paraId="31B1793C" w14:textId="50DA29D4" w:rsidR="00D15E74" w:rsidRPr="00304819" w:rsidRDefault="006F4DB7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</w:t>
      </w:r>
      <w:r w:rsidR="00D15E74" w:rsidRPr="00304819">
        <w:t>.</w:t>
      </w:r>
      <w:r w:rsidR="00D15E74" w:rsidRPr="00304819">
        <w:tab/>
        <w:t>Поставщики топлива обязаны обеспечивать бесперебойную поставку топлива, соблюдение графика поставок жидкого</w:t>
      </w:r>
      <w:r w:rsidR="009C519B" w:rsidRPr="00304819">
        <w:t>, газообразного</w:t>
      </w:r>
      <w:r w:rsidR="00D15E74" w:rsidRPr="00304819">
        <w:t xml:space="preserve"> и твердого топлива согласно условиям договоров поставки.</w:t>
      </w:r>
    </w:p>
    <w:p w14:paraId="0084AE5E" w14:textId="5C83850D" w:rsidR="00D15E74" w:rsidRPr="00304819" w:rsidRDefault="006F4DB7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D15E74" w:rsidRPr="00304819">
        <w:t>.</w:t>
      </w:r>
      <w:r w:rsidR="00D15E74" w:rsidRPr="00304819">
        <w:tab/>
        <w:t xml:space="preserve"> Ответственность поставщиков топлива для объектов теплоэнергетики предусматривается в договорах поставки.</w:t>
      </w:r>
    </w:p>
    <w:p w14:paraId="6803A057" w14:textId="787F797A" w:rsidR="006F4DB7" w:rsidRPr="00304819" w:rsidRDefault="006F4DB7" w:rsidP="007A1873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3. </w:t>
      </w:r>
      <w:r w:rsidR="007A1873" w:rsidRPr="00304819">
        <w:t>Субъекты теплоснабжения, эксплуатирующие котельные, работающие в системах централизованного теплоснабжения общего пользования и локального централизованного теплоснабжения, ежегодно предоставляют отчет в местные исполнительные органы о приобретении и расходовании топлива, с указанием подтверждающих документов в отношении качества и количества приобретенного и израсходованного топлива в порядке, определенном уполномоченным органом. Местные исполнительные органы формируют и публикуют сводный отчет по качеству топлива в рамках проводимого мониторинга согласно статье 12 настоящего Закона и предоставляют в уполномоченный орган в рамках отчетности по исполнению мастер-планов развития теплоэнергетики.</w:t>
      </w:r>
      <w:r w:rsidRPr="00304819">
        <w:t xml:space="preserve"> </w:t>
      </w:r>
    </w:p>
    <w:p w14:paraId="7AFD5029" w14:textId="069E26A0" w:rsidR="003E79C2" w:rsidRPr="00304819" w:rsidRDefault="00AB7BC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</w:t>
      </w:r>
      <w:r w:rsidR="003E79C2" w:rsidRPr="00304819">
        <w:t xml:space="preserve">. Действие настоящей статьи не распространяется на системы индивидуального теплоснабжения. </w:t>
      </w:r>
    </w:p>
    <w:p w14:paraId="1EAB7408" w14:textId="5F964829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235B345F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328F0C7B" w14:textId="22B5E6AC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70" w:name="_Toc106827869"/>
      <w:bookmarkStart w:id="71" w:name="_Toc106878958"/>
      <w:r w:rsidRPr="00304819">
        <w:rPr>
          <w:lang w:val="ru-RU"/>
        </w:rPr>
        <w:t xml:space="preserve">Глава </w:t>
      </w:r>
      <w:r w:rsidR="008C6A4C" w:rsidRPr="00304819">
        <w:rPr>
          <w:lang w:val="ru-RU"/>
        </w:rPr>
        <w:t>9</w:t>
      </w:r>
      <w:r w:rsidRPr="00304819">
        <w:rPr>
          <w:lang w:val="ru-RU"/>
        </w:rPr>
        <w:t>. Технические и технологические нормы в сфере теплоэнергетики</w:t>
      </w:r>
      <w:bookmarkEnd w:id="70"/>
      <w:bookmarkEnd w:id="71"/>
    </w:p>
    <w:p w14:paraId="34DE9FA7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5B9FA2C2" w14:textId="7C3C7F7E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72" w:name="_Toc106827870"/>
      <w:bookmarkStart w:id="73" w:name="_Toc106878959"/>
      <w:r w:rsidRPr="00304819">
        <w:rPr>
          <w:lang w:val="ru-RU"/>
        </w:rPr>
        <w:t xml:space="preserve">Статья </w:t>
      </w:r>
      <w:r w:rsidR="00A2003C" w:rsidRPr="00304819">
        <w:rPr>
          <w:lang w:val="ru-RU"/>
        </w:rPr>
        <w:t>2</w:t>
      </w:r>
      <w:r w:rsidR="00AB7BC4" w:rsidRPr="00304819">
        <w:rPr>
          <w:lang w:val="ru-RU"/>
        </w:rPr>
        <w:t>9</w:t>
      </w:r>
      <w:r w:rsidRPr="00304819">
        <w:rPr>
          <w:lang w:val="ru-RU"/>
        </w:rPr>
        <w:t xml:space="preserve">. Технические и технологические нормы при проектировании и строительстве </w:t>
      </w:r>
      <w:r w:rsidR="006F4DB7" w:rsidRPr="00304819">
        <w:rPr>
          <w:lang w:val="ru-RU"/>
        </w:rPr>
        <w:t>о</w:t>
      </w:r>
      <w:r w:rsidR="00C7755D" w:rsidRPr="00304819">
        <w:rPr>
          <w:lang w:val="ru-RU"/>
        </w:rPr>
        <w:t>б</w:t>
      </w:r>
      <w:r w:rsidR="006F4DB7" w:rsidRPr="00304819">
        <w:rPr>
          <w:lang w:val="ru-RU"/>
        </w:rPr>
        <w:t>ъектов теплоэнергетики</w:t>
      </w:r>
      <w:bookmarkEnd w:id="72"/>
      <w:bookmarkEnd w:id="73"/>
    </w:p>
    <w:p w14:paraId="5B20C509" w14:textId="77777777" w:rsidR="00D15E74" w:rsidRPr="00304819" w:rsidRDefault="00AD2F78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</w:r>
      <w:r w:rsidR="00D15E74" w:rsidRPr="00304819">
        <w:t xml:space="preserve">Уполномоченный орган по делам архитектуры, градостроительства и строительства утверждает, а уполномоченный орган - согласовывает - нормативные технические документы в сфере теплоэнергетики, содержащие технические и технологические нормы при проектировании и строительстве объектов теплоэнергетики: </w:t>
      </w:r>
    </w:p>
    <w:p w14:paraId="1333DB1D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нормы по обеспечению соответствия объектов теплоэнергетики своему назначению и созданию благоприятных условий для теплоснабжения населения; </w:t>
      </w:r>
    </w:p>
    <w:p w14:paraId="4769B024" w14:textId="651455C2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требования к безопасности зданий, сооружений, оборудования и тепловых сетей, используемых при производстве, </w:t>
      </w:r>
      <w:r w:rsidR="000A52D6" w:rsidRPr="00304819">
        <w:t>транспортировке</w:t>
      </w:r>
      <w:r w:rsidRPr="00304819">
        <w:t xml:space="preserve">, потреблении тепловой энергии; </w:t>
      </w:r>
    </w:p>
    <w:p w14:paraId="3C972F4B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>требования к защите зданий, сооружений, оборудования, тепловых сетей от неблагоприятных воздействий с учетом риска возникновения чрезвычайных ситуаций;</w:t>
      </w:r>
    </w:p>
    <w:p w14:paraId="0EFE1E66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>стандарты в области проектирования, строительства, эксплуатации и техники безопасности объектов по использованию возобновляемых источников энергии для производства тепловой энергии;</w:t>
      </w:r>
    </w:p>
    <w:p w14:paraId="45E0F3D7" w14:textId="5ED18B6F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5)</w:t>
      </w:r>
      <w:r w:rsidRPr="00304819">
        <w:tab/>
      </w:r>
      <w:r w:rsidR="00203AFA" w:rsidRPr="00304819">
        <w:t>требования при экономической и технической целесообразности к применению оптимального сочетания различных источников энергии (возобновляемые источники энергии, попутное тепло, рекуперация, аккумулирование тепловой энергии и иных источников энергии)</w:t>
      </w:r>
      <w:r w:rsidRPr="00304819">
        <w:t>;</w:t>
      </w:r>
    </w:p>
    <w:p w14:paraId="61F74F34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6)</w:t>
      </w:r>
      <w:r w:rsidRPr="00304819">
        <w:tab/>
        <w:t xml:space="preserve">требования к обеспечению энергетической эффективности систем теплоснабжения и потребления тепловой энергии. </w:t>
      </w:r>
    </w:p>
    <w:p w14:paraId="67A65E65" w14:textId="4410F822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Pr="00304819">
        <w:tab/>
      </w:r>
      <w:r w:rsidR="00915ED0" w:rsidRPr="00304819">
        <w:t>Уполномоченный</w:t>
      </w:r>
      <w:r w:rsidR="00C7755D" w:rsidRPr="00304819">
        <w:t xml:space="preserve"> орган по делам архитектуры, градостроительства и строительства, </w:t>
      </w:r>
      <w:r w:rsidRPr="00304819">
        <w:t xml:space="preserve">осуществляет государственной контроль за соблюдением технических и технологических норм при проектировании и строительстве </w:t>
      </w:r>
      <w:r w:rsidR="00C7755D" w:rsidRPr="00304819">
        <w:t xml:space="preserve">объектов </w:t>
      </w:r>
      <w:r w:rsidRPr="00304819">
        <w:t xml:space="preserve">в сфере теплоэнергетики. </w:t>
      </w:r>
    </w:p>
    <w:p w14:paraId="1EFF7774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4996618D" w14:textId="491B4E0E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74" w:name="_Toc106827871"/>
      <w:bookmarkStart w:id="75" w:name="_Toc106878960"/>
      <w:r w:rsidRPr="00304819">
        <w:rPr>
          <w:lang w:val="ru-RU"/>
        </w:rPr>
        <w:t xml:space="preserve">Статья </w:t>
      </w:r>
      <w:r w:rsidR="00AB7BC4" w:rsidRPr="00304819">
        <w:rPr>
          <w:lang w:val="ru-RU"/>
        </w:rPr>
        <w:t>30</w:t>
      </w:r>
      <w:r w:rsidRPr="00304819">
        <w:rPr>
          <w:lang w:val="ru-RU"/>
        </w:rPr>
        <w:t>. Технические и технологические нормы при эксплуатации объектов теплоэнергетики</w:t>
      </w:r>
      <w:bookmarkEnd w:id="74"/>
      <w:bookmarkEnd w:id="75"/>
    </w:p>
    <w:p w14:paraId="2C69FA38" w14:textId="3711B775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  <w:t>Уполномоченный орган утверждает нормативные технические документы в сфере теплоэнергетики</w:t>
      </w:r>
      <w:r w:rsidR="001E26ED" w:rsidRPr="00304819">
        <w:t xml:space="preserve"> и </w:t>
      </w:r>
      <w:proofErr w:type="spellStart"/>
      <w:r w:rsidR="00B64B57" w:rsidRPr="00304819">
        <w:t>энергоэффективности</w:t>
      </w:r>
      <w:proofErr w:type="spellEnd"/>
      <w:r w:rsidRPr="00304819">
        <w:t xml:space="preserve">, содержащие технические и технологические нормы при эксплуатации объектов теплоэнергетики, зданий, сооружений, оборудования, тепловых сетей, используемых для производства и </w:t>
      </w:r>
      <w:r w:rsidR="000A52D6" w:rsidRPr="00304819">
        <w:t xml:space="preserve">транспортировки </w:t>
      </w:r>
      <w:r w:rsidRPr="00304819">
        <w:t>тепловой энергии</w:t>
      </w:r>
      <w:r w:rsidR="008E517E" w:rsidRPr="00304819">
        <w:t xml:space="preserve"> в системах централизованного теплоснабжения общего пользования и локального централизованного теплоснабжения. </w:t>
      </w:r>
      <w:r w:rsidRPr="00304819">
        <w:t xml:space="preserve"> </w:t>
      </w:r>
    </w:p>
    <w:p w14:paraId="78B10C82" w14:textId="5A05D0E1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Pr="00304819">
        <w:tab/>
      </w:r>
      <w:r w:rsidR="005D1B47" w:rsidRPr="00304819">
        <w:t>Государственный о</w:t>
      </w:r>
      <w:r w:rsidR="00B64B57" w:rsidRPr="00304819">
        <w:t>рган</w:t>
      </w:r>
      <w:r w:rsidRPr="00304819">
        <w:t xml:space="preserve"> по </w:t>
      </w:r>
      <w:r w:rsidR="00B64B57" w:rsidRPr="00304819">
        <w:t xml:space="preserve">государственному энергетическому надзору и </w:t>
      </w:r>
      <w:r w:rsidRPr="00304819">
        <w:t>контролю осуществляет государственной контроль за соблюдением технических и технологических норм при эксплуатации объектов в сфере теплоэнергетики</w:t>
      </w:r>
      <w:r w:rsidR="008E517E" w:rsidRPr="00304819">
        <w:t xml:space="preserve"> в системах централизованного теплоснабжения общего пользования и локального централизованного теплоснабжения. </w:t>
      </w:r>
    </w:p>
    <w:p w14:paraId="3463B036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6F6BCA73" w14:textId="1FF09E39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76" w:name="_Toc106827872"/>
      <w:bookmarkStart w:id="77" w:name="_Toc106878961"/>
      <w:r w:rsidRPr="00304819">
        <w:rPr>
          <w:lang w:val="ru-RU"/>
        </w:rPr>
        <w:t xml:space="preserve">Статья </w:t>
      </w:r>
      <w:r w:rsidR="00AD2F78" w:rsidRPr="00304819">
        <w:rPr>
          <w:lang w:val="ru-RU"/>
        </w:rPr>
        <w:t>3</w:t>
      </w:r>
      <w:r w:rsidR="00AB7BC4" w:rsidRPr="00304819">
        <w:rPr>
          <w:lang w:val="ru-RU"/>
        </w:rPr>
        <w:t>1</w:t>
      </w:r>
      <w:r w:rsidRPr="00304819">
        <w:rPr>
          <w:lang w:val="ru-RU"/>
        </w:rPr>
        <w:t xml:space="preserve">. </w:t>
      </w:r>
      <w:r w:rsidR="00F92EEF" w:rsidRPr="00304819">
        <w:rPr>
          <w:lang w:val="ru-RU"/>
        </w:rPr>
        <w:t>У</w:t>
      </w:r>
      <w:r w:rsidRPr="00304819">
        <w:rPr>
          <w:lang w:val="ru-RU"/>
        </w:rPr>
        <w:t>чет тепловой энергии</w:t>
      </w:r>
      <w:r w:rsidR="00F92EEF" w:rsidRPr="00304819">
        <w:rPr>
          <w:lang w:val="ru-RU"/>
        </w:rPr>
        <w:t xml:space="preserve"> и теплоносителя</w:t>
      </w:r>
      <w:r w:rsidR="009A6B7C" w:rsidRPr="00304819">
        <w:rPr>
          <w:lang w:val="ru-RU"/>
        </w:rPr>
        <w:t xml:space="preserve"> в системах централизованного теплоснабжения общего пользования и локального централизованного теплоснабжения</w:t>
      </w:r>
      <w:bookmarkEnd w:id="76"/>
      <w:bookmarkEnd w:id="77"/>
      <w:r w:rsidR="009A6B7C" w:rsidRPr="00304819">
        <w:rPr>
          <w:lang w:val="ru-RU"/>
        </w:rPr>
        <w:t xml:space="preserve"> </w:t>
      </w:r>
    </w:p>
    <w:p w14:paraId="3296CAA9" w14:textId="37ECBE92" w:rsidR="001D1693" w:rsidRPr="00304819" w:rsidRDefault="001D1693" w:rsidP="00D34275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 xml:space="preserve">Коммерческий учет тепловой энергии </w:t>
      </w:r>
      <w:r w:rsidR="006028E5" w:rsidRPr="00304819">
        <w:t>и теплоносителя</w:t>
      </w:r>
      <w:r w:rsidR="00847B1C" w:rsidRPr="00304819">
        <w:t xml:space="preserve"> осуществляется следующими способами:  </w:t>
      </w:r>
    </w:p>
    <w:p w14:paraId="5CE2D257" w14:textId="110EA9AC" w:rsidR="00847B1C" w:rsidRPr="00304819" w:rsidRDefault="001D1693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1) </w:t>
      </w:r>
      <w:r w:rsidR="00847B1C" w:rsidRPr="00304819">
        <w:t>расчетным –</w:t>
      </w:r>
      <w:r w:rsidRPr="00304819">
        <w:t xml:space="preserve"> на основании договорных значений и величин, рассчитанных и определенных </w:t>
      </w:r>
      <w:r w:rsidR="00847B1C" w:rsidRPr="00304819">
        <w:t>в соответствии с нормативными правовыми актами</w:t>
      </w:r>
      <w:r w:rsidR="005D1B47" w:rsidRPr="00304819">
        <w:t xml:space="preserve"> Республики Казахстан</w:t>
      </w:r>
      <w:r w:rsidR="00847B1C" w:rsidRPr="00304819">
        <w:t xml:space="preserve">, нормативными техническими документами;  </w:t>
      </w:r>
    </w:p>
    <w:p w14:paraId="2EB49117" w14:textId="7D90765B" w:rsidR="001D1693" w:rsidRPr="00304819" w:rsidRDefault="00847B1C" w:rsidP="00D34275">
      <w:pPr>
        <w:shd w:val="clear" w:color="auto" w:fill="FFFFFF" w:themeFill="background1"/>
        <w:tabs>
          <w:tab w:val="left" w:pos="1134"/>
          <w:tab w:val="left" w:pos="1276"/>
        </w:tabs>
        <w:spacing w:line="240" w:lineRule="auto"/>
      </w:pPr>
      <w:r w:rsidRPr="00304819">
        <w:t xml:space="preserve">2) приборным – </w:t>
      </w:r>
      <w:r w:rsidR="001D1693" w:rsidRPr="00304819">
        <w:t xml:space="preserve">на основании </w:t>
      </w:r>
      <w:r w:rsidRPr="00304819">
        <w:t>данных, полученных с</w:t>
      </w:r>
      <w:r w:rsidR="001D1693" w:rsidRPr="00304819">
        <w:t xml:space="preserve"> установленных и </w:t>
      </w:r>
      <w:r w:rsidR="005D1B47" w:rsidRPr="00304819">
        <w:t>введенных</w:t>
      </w:r>
      <w:r w:rsidR="001D1693" w:rsidRPr="00304819">
        <w:t xml:space="preserve"> в </w:t>
      </w:r>
      <w:r w:rsidRPr="00304819">
        <w:t xml:space="preserve">коммерческую </w:t>
      </w:r>
      <w:r w:rsidR="001D1693" w:rsidRPr="00304819">
        <w:t>эксплуатацию</w:t>
      </w:r>
      <w:r w:rsidRPr="00304819">
        <w:t xml:space="preserve"> приборов коммерческого учета тепловой энергии. </w:t>
      </w:r>
    </w:p>
    <w:p w14:paraId="4478236D" w14:textId="5E37C6CA" w:rsidR="001345FF" w:rsidRPr="00304819" w:rsidRDefault="001345FF" w:rsidP="00D34275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Основным способом коммерч</w:t>
      </w:r>
      <w:r w:rsidR="00C642D2" w:rsidRPr="00304819">
        <w:t>еского</w:t>
      </w:r>
      <w:r w:rsidRPr="00304819">
        <w:t xml:space="preserve"> учета </w:t>
      </w:r>
      <w:r w:rsidR="00C642D2" w:rsidRPr="00304819">
        <w:t>тепловой энергии</w:t>
      </w:r>
      <w:r w:rsidR="006028E5" w:rsidRPr="00304819">
        <w:t xml:space="preserve"> и теплоносителя</w:t>
      </w:r>
      <w:r w:rsidRPr="00304819">
        <w:t xml:space="preserve"> является приборный</w:t>
      </w:r>
      <w:r w:rsidR="00C642D2" w:rsidRPr="00304819">
        <w:t xml:space="preserve"> способ</w:t>
      </w:r>
      <w:r w:rsidRPr="00304819">
        <w:t>. Возможност</w:t>
      </w:r>
      <w:r w:rsidR="0079492E" w:rsidRPr="00304819">
        <w:t>ь, допустимость и</w:t>
      </w:r>
      <w:r w:rsidRPr="00304819">
        <w:t xml:space="preserve"> границы </w:t>
      </w:r>
      <w:r w:rsidR="00C642D2" w:rsidRPr="00304819">
        <w:t>применения р</w:t>
      </w:r>
      <w:r w:rsidRPr="00304819">
        <w:t>асчетн</w:t>
      </w:r>
      <w:r w:rsidR="00C642D2" w:rsidRPr="00304819">
        <w:t xml:space="preserve">ого </w:t>
      </w:r>
      <w:r w:rsidRPr="00304819">
        <w:t>способ</w:t>
      </w:r>
      <w:r w:rsidR="00C642D2" w:rsidRPr="00304819">
        <w:t>а</w:t>
      </w:r>
      <w:r w:rsidRPr="00304819">
        <w:t xml:space="preserve"> </w:t>
      </w:r>
      <w:r w:rsidR="00B15689" w:rsidRPr="00304819">
        <w:t>определяются</w:t>
      </w:r>
      <w:r w:rsidR="00C642D2" w:rsidRPr="00304819">
        <w:t xml:space="preserve"> </w:t>
      </w:r>
      <w:r w:rsidR="005D1B47" w:rsidRPr="00304819">
        <w:t>порядком</w:t>
      </w:r>
      <w:r w:rsidR="00C642D2" w:rsidRPr="00304819">
        <w:t xml:space="preserve"> </w:t>
      </w:r>
      <w:r w:rsidR="00847B1C" w:rsidRPr="00304819">
        <w:t>учета тепловой энергии и теплоносителя</w:t>
      </w:r>
      <w:r w:rsidR="005D1B47" w:rsidRPr="00304819">
        <w:t>,</w:t>
      </w:r>
      <w:r w:rsidR="000A2D39" w:rsidRPr="00304819">
        <w:t xml:space="preserve"> разрабатываемым и утверждаемым уполномоченным органом совместно с уполномоченным органом в сфере жилищных отношений и жилищно-коммунального хозяйства</w:t>
      </w:r>
      <w:r w:rsidR="00847B1C" w:rsidRPr="00304819">
        <w:t>.</w:t>
      </w:r>
      <w:r w:rsidR="00B07ABA" w:rsidRPr="00304819">
        <w:t xml:space="preserve"> </w:t>
      </w:r>
    </w:p>
    <w:p w14:paraId="1F8C9AFF" w14:textId="24FFA71A" w:rsidR="00951935" w:rsidRPr="00304819" w:rsidRDefault="00D15E74" w:rsidP="00D34275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Реализация</w:t>
      </w:r>
      <w:r w:rsidR="00E52434" w:rsidRPr="00304819">
        <w:t xml:space="preserve"> </w:t>
      </w:r>
      <w:r w:rsidRPr="00304819">
        <w:t xml:space="preserve">и потребление тепловой энергии </w:t>
      </w:r>
      <w:r w:rsidR="00326F2C" w:rsidRPr="00304819">
        <w:t xml:space="preserve">в системах централизованного теплоснабжения общего пользования </w:t>
      </w:r>
      <w:r w:rsidR="00951935" w:rsidRPr="00304819">
        <w:t>осуществляются при условии ее коммерческого учета</w:t>
      </w:r>
      <w:r w:rsidR="004078B0" w:rsidRPr="00304819">
        <w:t xml:space="preserve"> </w:t>
      </w:r>
      <w:r w:rsidR="00C55D4E" w:rsidRPr="00304819">
        <w:t xml:space="preserve">тепловой энергии </w:t>
      </w:r>
      <w:r w:rsidR="006028E5" w:rsidRPr="00304819">
        <w:t>и теплоносителя</w:t>
      </w:r>
      <w:r w:rsidR="00C55D4E" w:rsidRPr="00304819">
        <w:t xml:space="preserve"> </w:t>
      </w:r>
      <w:r w:rsidR="004078B0" w:rsidRPr="00304819">
        <w:t>во всех точках при</w:t>
      </w:r>
      <w:r w:rsidR="005D1B47" w:rsidRPr="00304819">
        <w:t>е</w:t>
      </w:r>
      <w:r w:rsidR="004078B0" w:rsidRPr="00304819">
        <w:t xml:space="preserve">ма-передачи тепловой энергии </w:t>
      </w:r>
      <w:r w:rsidR="00007624" w:rsidRPr="00304819">
        <w:t xml:space="preserve">между различными субъектами </w:t>
      </w:r>
      <w:r w:rsidR="00D4325D" w:rsidRPr="00304819">
        <w:t>теплоэнергетики</w:t>
      </w:r>
      <w:r w:rsidR="004078B0" w:rsidRPr="00304819">
        <w:t xml:space="preserve">. </w:t>
      </w:r>
    </w:p>
    <w:p w14:paraId="61AB7F23" w14:textId="5B48F7CC" w:rsidR="004078B0" w:rsidRPr="00304819" w:rsidRDefault="00951935" w:rsidP="00D34275">
      <w:pPr>
        <w:pStyle w:val="a3"/>
        <w:numPr>
          <w:ilvl w:val="0"/>
          <w:numId w:val="21"/>
        </w:numPr>
        <w:shd w:val="clear" w:color="auto" w:fill="FFFFFF" w:themeFill="background1"/>
        <w:tabs>
          <w:tab w:val="left" w:pos="1134"/>
          <w:tab w:val="left" w:pos="1276"/>
        </w:tabs>
        <w:spacing w:line="240" w:lineRule="auto"/>
        <w:ind w:left="0" w:firstLine="709"/>
      </w:pPr>
      <w:r w:rsidRPr="00304819">
        <w:t>Реализация и потребление тепловой энергии</w:t>
      </w:r>
      <w:r w:rsidR="006028E5" w:rsidRPr="00304819">
        <w:t xml:space="preserve"> и теплоносителя</w:t>
      </w:r>
      <w:r w:rsidRPr="00304819">
        <w:t xml:space="preserve"> в системах </w:t>
      </w:r>
      <w:r w:rsidR="00326F2C" w:rsidRPr="00304819">
        <w:t xml:space="preserve">локального централизованного теплоснабжения </w:t>
      </w:r>
      <w:r w:rsidR="00420FD3" w:rsidRPr="00304819">
        <w:t xml:space="preserve">осуществляются при условии ее коммерческого учета, если иное не предусмотрено договорами между </w:t>
      </w:r>
      <w:r w:rsidR="00D4325D" w:rsidRPr="00304819">
        <w:t>субъектами теплоэнергетики</w:t>
      </w:r>
      <w:r w:rsidR="002861FB" w:rsidRPr="00304819">
        <w:t xml:space="preserve">. </w:t>
      </w:r>
      <w:r w:rsidR="004078B0" w:rsidRPr="00304819">
        <w:t>Коммерческий уч</w:t>
      </w:r>
      <w:r w:rsidR="005D1B47" w:rsidRPr="00304819">
        <w:t>е</w:t>
      </w:r>
      <w:r w:rsidR="004078B0" w:rsidRPr="00304819">
        <w:t xml:space="preserve">т тепловой энергии </w:t>
      </w:r>
      <w:r w:rsidR="006028E5" w:rsidRPr="00304819">
        <w:t>и теплоносителя</w:t>
      </w:r>
      <w:r w:rsidR="004078B0" w:rsidRPr="00304819">
        <w:t xml:space="preserve"> в системах локального централизованного теплоснабжения осуществляется во всех точках при</w:t>
      </w:r>
      <w:r w:rsidR="005D1B47" w:rsidRPr="00304819">
        <w:t>е</w:t>
      </w:r>
      <w:r w:rsidR="004078B0" w:rsidRPr="00304819">
        <w:t>ма-передачи тепловой энергии, определ</w:t>
      </w:r>
      <w:r w:rsidR="005D1B47" w:rsidRPr="00304819">
        <w:t>е</w:t>
      </w:r>
      <w:r w:rsidR="004078B0" w:rsidRPr="00304819">
        <w:t xml:space="preserve">нных договорами между </w:t>
      </w:r>
      <w:r w:rsidR="00D4325D" w:rsidRPr="00304819">
        <w:t>субъектами теплоэнергетики</w:t>
      </w:r>
      <w:r w:rsidR="004078B0" w:rsidRPr="00304819">
        <w:t>.</w:t>
      </w:r>
      <w:r w:rsidR="00DF6D16" w:rsidRPr="00304819">
        <w:t xml:space="preserve"> </w:t>
      </w:r>
    </w:p>
    <w:p w14:paraId="0476AA85" w14:textId="2F62716D" w:rsidR="00D15E74" w:rsidRPr="00304819" w:rsidRDefault="0005544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</w:t>
      </w:r>
      <w:r w:rsidR="00D15E74" w:rsidRPr="00304819">
        <w:t>.</w:t>
      </w:r>
      <w:r w:rsidR="00D15E74" w:rsidRPr="00304819">
        <w:tab/>
      </w:r>
      <w:proofErr w:type="gramStart"/>
      <w:r w:rsidR="006A21CC" w:rsidRPr="00304819">
        <w:t>В</w:t>
      </w:r>
      <w:proofErr w:type="gramEnd"/>
      <w:r w:rsidR="006A21CC" w:rsidRPr="00304819">
        <w:t xml:space="preserve"> системах централизованного теплоснабжения общего пользования </w:t>
      </w:r>
      <w:r w:rsidR="0053427A" w:rsidRPr="00304819">
        <w:t xml:space="preserve">на вновь вводимых объектах </w:t>
      </w:r>
      <w:r w:rsidR="006A21CC" w:rsidRPr="00304819">
        <w:t>не допускается п</w:t>
      </w:r>
      <w:r w:rsidR="00D15E74" w:rsidRPr="00304819">
        <w:t xml:space="preserve">одключение </w:t>
      </w:r>
      <w:proofErr w:type="spellStart"/>
      <w:r w:rsidR="00D15E74" w:rsidRPr="00304819">
        <w:t>теплопотребляющих</w:t>
      </w:r>
      <w:proofErr w:type="spellEnd"/>
      <w:r w:rsidR="00D15E74" w:rsidRPr="00304819">
        <w:t xml:space="preserve"> установок потребителей</w:t>
      </w:r>
      <w:r w:rsidR="00AD2F78" w:rsidRPr="00304819">
        <w:t xml:space="preserve"> к тепловым сетям </w:t>
      </w:r>
      <w:proofErr w:type="spellStart"/>
      <w:r w:rsidR="00AD2F78" w:rsidRPr="00304819">
        <w:t>тепло</w:t>
      </w:r>
      <w:r w:rsidR="00ED79F1" w:rsidRPr="00304819">
        <w:t>производящих</w:t>
      </w:r>
      <w:proofErr w:type="spellEnd"/>
      <w:r w:rsidR="00ED79F1" w:rsidRPr="00304819">
        <w:t xml:space="preserve"> </w:t>
      </w:r>
      <w:r w:rsidR="00D15E74" w:rsidRPr="00304819">
        <w:t xml:space="preserve">или </w:t>
      </w:r>
      <w:proofErr w:type="spellStart"/>
      <w:r w:rsidR="00A266AB" w:rsidRPr="00304819">
        <w:t>теплотранспортирующих</w:t>
      </w:r>
      <w:proofErr w:type="spellEnd"/>
      <w:r w:rsidR="00A266AB" w:rsidRPr="00304819">
        <w:t xml:space="preserve"> </w:t>
      </w:r>
      <w:r w:rsidR="00AD2F78" w:rsidRPr="00304819">
        <w:t>организаций</w:t>
      </w:r>
      <w:r w:rsidR="00D15E74" w:rsidRPr="00304819">
        <w:t xml:space="preserve"> без оборудования точек </w:t>
      </w:r>
      <w:r w:rsidR="006A21CC" w:rsidRPr="00304819">
        <w:t xml:space="preserve">приема-передачи тепловой энергии </w:t>
      </w:r>
      <w:r w:rsidR="00D15E74" w:rsidRPr="00304819">
        <w:t xml:space="preserve">соответствующими приборами </w:t>
      </w:r>
      <w:r w:rsidR="001E32D4" w:rsidRPr="00304819">
        <w:t xml:space="preserve">коммерческого </w:t>
      </w:r>
      <w:r w:rsidR="00D15E74" w:rsidRPr="00304819">
        <w:t xml:space="preserve">учета. </w:t>
      </w:r>
    </w:p>
    <w:p w14:paraId="57787360" w14:textId="426A2784" w:rsidR="00D15E74" w:rsidRPr="00304819" w:rsidRDefault="0005544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</w:t>
      </w:r>
      <w:r w:rsidR="00D15E74" w:rsidRPr="00304819">
        <w:t>.</w:t>
      </w:r>
      <w:r w:rsidR="00D15E74" w:rsidRPr="00304819">
        <w:tab/>
      </w:r>
      <w:proofErr w:type="gramStart"/>
      <w:r w:rsidR="006A21CC" w:rsidRPr="00304819">
        <w:t>В</w:t>
      </w:r>
      <w:proofErr w:type="gramEnd"/>
      <w:r w:rsidR="006A21CC" w:rsidRPr="00304819">
        <w:t xml:space="preserve"> системах централизованного теплоснабжения общего пользования </w:t>
      </w:r>
      <w:r w:rsidR="00D56F1E" w:rsidRPr="00304819">
        <w:t xml:space="preserve">приобретение, </w:t>
      </w:r>
      <w:r w:rsidR="006A21CC" w:rsidRPr="00304819">
        <w:t>у</w:t>
      </w:r>
      <w:r w:rsidR="00D15E74" w:rsidRPr="00304819">
        <w:t>становка, поверка</w:t>
      </w:r>
      <w:r w:rsidR="00D56F1E" w:rsidRPr="00304819">
        <w:t xml:space="preserve"> и текущая</w:t>
      </w:r>
      <w:r w:rsidR="00D15E74" w:rsidRPr="00304819">
        <w:t xml:space="preserve"> эксплуатация </w:t>
      </w:r>
      <w:r w:rsidR="00D56F1E" w:rsidRPr="00304819">
        <w:t xml:space="preserve">общедомовых </w:t>
      </w:r>
      <w:r w:rsidR="00D15E74" w:rsidRPr="00304819">
        <w:t xml:space="preserve">приборов </w:t>
      </w:r>
      <w:r w:rsidR="00D56F1E" w:rsidRPr="00304819">
        <w:t>коммерческ</w:t>
      </w:r>
      <w:r w:rsidR="005D1B47" w:rsidRPr="00304819">
        <w:t>ого</w:t>
      </w:r>
      <w:r w:rsidR="00D56F1E" w:rsidRPr="00304819">
        <w:t xml:space="preserve"> учета тепловой энергии</w:t>
      </w:r>
      <w:r w:rsidR="006028E5" w:rsidRPr="00304819">
        <w:t xml:space="preserve"> и теплоносителя</w:t>
      </w:r>
      <w:r w:rsidR="00D56F1E" w:rsidRPr="00304819">
        <w:t xml:space="preserve"> </w:t>
      </w:r>
      <w:r w:rsidR="00D15E74" w:rsidRPr="00304819">
        <w:t xml:space="preserve">для </w:t>
      </w:r>
      <w:r w:rsidR="00D56F1E" w:rsidRPr="00304819">
        <w:t xml:space="preserve">многоквартирных жилых домов производится </w:t>
      </w:r>
      <w:proofErr w:type="spellStart"/>
      <w:r w:rsidR="00D56F1E" w:rsidRPr="00304819">
        <w:t>теплотранспортирующей</w:t>
      </w:r>
      <w:proofErr w:type="spellEnd"/>
      <w:r w:rsidR="00D56F1E" w:rsidRPr="00304819">
        <w:t xml:space="preserve"> организацией и находятся на ее балансе. Все остальные потребители приобретают, устанавливают, поверяют и эксплуатируют приборы коммерческ</w:t>
      </w:r>
      <w:r w:rsidR="005D1B47" w:rsidRPr="00304819">
        <w:t>ого</w:t>
      </w:r>
      <w:r w:rsidR="00D56F1E" w:rsidRPr="00304819">
        <w:t xml:space="preserve"> учета тепловой энергии</w:t>
      </w:r>
      <w:r w:rsidR="006028E5" w:rsidRPr="00304819">
        <w:t xml:space="preserve"> и теплоносителя</w:t>
      </w:r>
      <w:r w:rsidR="00D56F1E" w:rsidRPr="00304819">
        <w:t xml:space="preserve"> за свой счет</w:t>
      </w:r>
      <w:r w:rsidR="00D15E74" w:rsidRPr="00304819">
        <w:t xml:space="preserve">. </w:t>
      </w:r>
    </w:p>
    <w:p w14:paraId="73E8C661" w14:textId="77777777" w:rsidR="00F55A2D" w:rsidRPr="00304819" w:rsidRDefault="00F55A2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bookmarkStart w:id="78" w:name="_Hlk106877690"/>
      <w:r w:rsidRPr="00304819">
        <w:t>7.</w:t>
      </w:r>
      <w:r w:rsidRPr="00304819">
        <w:tab/>
      </w:r>
      <w:proofErr w:type="gramStart"/>
      <w:r w:rsidRPr="00304819">
        <w:t>В</w:t>
      </w:r>
      <w:proofErr w:type="gramEnd"/>
      <w:r w:rsidRPr="00304819">
        <w:t xml:space="preserve"> системах централизованного теплоснабжения общего пользования общедомовые и поквартирные приборы коммерческого учета тепловой энергии и теплоносителя во вновь вводимых в эксплуатацию многоквартирных жилых домах приобретаются и устанавливаются за счет застройщиков до получения разрешения на ввод дома в эксплуатацию. </w:t>
      </w:r>
    </w:p>
    <w:bookmarkEnd w:id="78"/>
    <w:p w14:paraId="440F7B69" w14:textId="77777777" w:rsidR="00F55A2D" w:rsidRPr="00304819" w:rsidRDefault="00F55A2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После ввода в эксплуатацию прибора коммерческого учета тепловой энергии и теплоносителя, </w:t>
      </w:r>
      <w:proofErr w:type="spellStart"/>
      <w:r w:rsidRPr="00304819">
        <w:t>теплотранспортирующая</w:t>
      </w:r>
      <w:proofErr w:type="spellEnd"/>
      <w:r w:rsidRPr="00304819">
        <w:t xml:space="preserve"> организация на безвозмездной основе принимает такой прибор на свой баланс.</w:t>
      </w:r>
    </w:p>
    <w:p w14:paraId="20FE54DF" w14:textId="5A2D9E3E" w:rsidR="00F55A2D" w:rsidRPr="00304819" w:rsidRDefault="00F55A2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8. Объемы потребления тепловой энергии на отопление, горячее водоснабжение для потребителей в многоквартирных жилых домах, имеющих установленные поквартирные приборы коммерческого учета тепловой энергии и теплоносителя, горячей воды определяются </w:t>
      </w:r>
      <w:r w:rsidR="003F288D" w:rsidRPr="00304819">
        <w:t>порядком</w:t>
      </w:r>
      <w:r w:rsidRPr="00304819">
        <w:t xml:space="preserve"> учета тепловой энергии и теплоносителя</w:t>
      </w:r>
      <w:r w:rsidR="003F288D" w:rsidRPr="00304819">
        <w:t>, разрабатываемым и утверждаемым уполномоченным органом совместно с уполномоченным органом в сфере жилищных отношений и жилищно-коммунального хозяйства</w:t>
      </w:r>
      <w:r w:rsidRPr="00304819">
        <w:t>.</w:t>
      </w:r>
    </w:p>
    <w:p w14:paraId="580AADCD" w14:textId="65997E43" w:rsidR="00F55A2D" w:rsidRPr="00304819" w:rsidRDefault="00F55A2D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9. Требования к приборам </w:t>
      </w:r>
      <w:r w:rsidR="005D1B47" w:rsidRPr="00304819">
        <w:t>коммерческого</w:t>
      </w:r>
      <w:r w:rsidRPr="00304819">
        <w:t xml:space="preserve"> учета тепловой энергии, а также порядок автоматизации учета тепловой энергии устанавливаются настоящим Законом, техническими регламентами и </w:t>
      </w:r>
      <w:r w:rsidR="003F288D" w:rsidRPr="00304819">
        <w:t>порядком</w:t>
      </w:r>
      <w:r w:rsidRPr="00304819">
        <w:t xml:space="preserve"> учета тепловой энергии и теплоносителя</w:t>
      </w:r>
      <w:r w:rsidR="003F288D" w:rsidRPr="00304819">
        <w:t>, разрабатываемым и утверждаемым уполномоченным органом совместно с уполномоченным органом в сфере жилищных отношений и жилищно-коммунального хозяйства</w:t>
      </w:r>
      <w:r w:rsidRPr="00304819">
        <w:t>.</w:t>
      </w:r>
    </w:p>
    <w:p w14:paraId="22CE76E8" w14:textId="1BD17BE7" w:rsidR="00F55A2D" w:rsidRPr="00304819" w:rsidRDefault="00F55A2D" w:rsidP="00D34275">
      <w:pPr>
        <w:pStyle w:val="1"/>
        <w:shd w:val="clear" w:color="auto" w:fill="FFFFFF" w:themeFill="background1"/>
        <w:jc w:val="both"/>
        <w:rPr>
          <w:lang w:val="ru-RU"/>
        </w:rPr>
      </w:pPr>
      <w:bookmarkStart w:id="79" w:name="_Toc106827873"/>
    </w:p>
    <w:p w14:paraId="4E8B0C02" w14:textId="77777777" w:rsidR="0014157F" w:rsidRPr="00304819" w:rsidRDefault="0014157F" w:rsidP="00D34275">
      <w:pPr>
        <w:spacing w:line="240" w:lineRule="auto"/>
      </w:pPr>
    </w:p>
    <w:p w14:paraId="43943203" w14:textId="50945DCB" w:rsidR="008C6A4C" w:rsidRPr="00304819" w:rsidRDefault="008C6A4C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80" w:name="_Toc106878962"/>
      <w:r w:rsidRPr="00304819">
        <w:rPr>
          <w:lang w:val="ru-RU"/>
        </w:rPr>
        <w:t xml:space="preserve">Глава 10. Энергосбережение, </w:t>
      </w:r>
      <w:proofErr w:type="spellStart"/>
      <w:r w:rsidRPr="00304819">
        <w:rPr>
          <w:lang w:val="ru-RU"/>
        </w:rPr>
        <w:t>энергоэффективность</w:t>
      </w:r>
      <w:proofErr w:type="spellEnd"/>
      <w:r w:rsidRPr="00304819">
        <w:rPr>
          <w:lang w:val="ru-RU"/>
        </w:rPr>
        <w:t xml:space="preserve"> и возобновляемые источники энергии в сфере теплоэнергетики</w:t>
      </w:r>
      <w:bookmarkEnd w:id="79"/>
      <w:bookmarkEnd w:id="80"/>
    </w:p>
    <w:p w14:paraId="274F68C5" w14:textId="77777777" w:rsidR="008C6A4C" w:rsidRPr="00304819" w:rsidRDefault="008C6A4C" w:rsidP="00D34275">
      <w:pPr>
        <w:shd w:val="clear" w:color="auto" w:fill="FFFFFF" w:themeFill="background1"/>
        <w:spacing w:line="240" w:lineRule="auto"/>
      </w:pPr>
    </w:p>
    <w:p w14:paraId="2C731294" w14:textId="521FA716" w:rsidR="008C6A4C" w:rsidRPr="00304819" w:rsidRDefault="008C6A4C" w:rsidP="00D34275">
      <w:pPr>
        <w:pStyle w:val="2"/>
        <w:shd w:val="clear" w:color="auto" w:fill="FFFFFF" w:themeFill="background1"/>
        <w:rPr>
          <w:lang w:val="ru-RU"/>
        </w:rPr>
      </w:pPr>
      <w:bookmarkStart w:id="81" w:name="_Toc106827874"/>
      <w:bookmarkStart w:id="82" w:name="_Toc106878963"/>
      <w:r w:rsidRPr="00304819">
        <w:rPr>
          <w:lang w:val="ru-RU"/>
        </w:rPr>
        <w:t>Статья 3</w:t>
      </w:r>
      <w:r w:rsidR="00151042" w:rsidRPr="00304819">
        <w:rPr>
          <w:lang w:val="ru-RU"/>
        </w:rPr>
        <w:t>2</w:t>
      </w:r>
      <w:r w:rsidRPr="00304819">
        <w:rPr>
          <w:lang w:val="ru-RU"/>
        </w:rPr>
        <w:t>. Требования к энергосбережению</w:t>
      </w:r>
      <w:r w:rsidR="00507F87" w:rsidRPr="00304819">
        <w:rPr>
          <w:lang w:val="ru-RU"/>
        </w:rPr>
        <w:t>,</w:t>
      </w:r>
      <w:r w:rsidRPr="00304819">
        <w:rPr>
          <w:lang w:val="ru-RU"/>
        </w:rPr>
        <w:t xml:space="preserve"> повышению </w:t>
      </w:r>
      <w:proofErr w:type="spellStart"/>
      <w:r w:rsidRPr="00304819">
        <w:rPr>
          <w:lang w:val="ru-RU"/>
        </w:rPr>
        <w:t>энергоэффективности</w:t>
      </w:r>
      <w:proofErr w:type="spellEnd"/>
      <w:r w:rsidRPr="00304819">
        <w:rPr>
          <w:lang w:val="ru-RU"/>
        </w:rPr>
        <w:t xml:space="preserve"> </w:t>
      </w:r>
      <w:r w:rsidR="00507F87" w:rsidRPr="00304819">
        <w:rPr>
          <w:lang w:val="ru-RU"/>
        </w:rPr>
        <w:t xml:space="preserve">и использованию возобновляемых источников </w:t>
      </w:r>
      <w:r w:rsidRPr="00304819">
        <w:rPr>
          <w:lang w:val="ru-RU"/>
        </w:rPr>
        <w:t xml:space="preserve">при производстве, </w:t>
      </w:r>
      <w:r w:rsidR="008C732E" w:rsidRPr="00304819">
        <w:rPr>
          <w:lang w:val="ru-RU"/>
        </w:rPr>
        <w:t>транспортировке</w:t>
      </w:r>
      <w:r w:rsidRPr="00304819">
        <w:rPr>
          <w:lang w:val="ru-RU"/>
        </w:rPr>
        <w:t xml:space="preserve"> и поставке тепловой энергии</w:t>
      </w:r>
      <w:bookmarkEnd w:id="81"/>
      <w:bookmarkEnd w:id="82"/>
    </w:p>
    <w:p w14:paraId="559C7668" w14:textId="16888EEB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  <w:t xml:space="preserve">Субъекты </w:t>
      </w:r>
      <w:r w:rsidR="00674DC6" w:rsidRPr="00304819">
        <w:t>теплоснабжения</w:t>
      </w:r>
      <w:r w:rsidRPr="00304819">
        <w:t xml:space="preserve"> при производстве, передаче, распределении и поставке</w:t>
      </w:r>
      <w:r w:rsidR="000C4EB4" w:rsidRPr="00304819">
        <w:t xml:space="preserve"> </w:t>
      </w:r>
      <w:r w:rsidRPr="00304819">
        <w:t xml:space="preserve">тепловой энергии обязаны соблюдать требования в области энергосбережения и повышения </w:t>
      </w:r>
      <w:proofErr w:type="spellStart"/>
      <w:r w:rsidRPr="00304819">
        <w:t>энергоэффективности</w:t>
      </w:r>
      <w:proofErr w:type="spellEnd"/>
      <w:r w:rsidRPr="00304819">
        <w:t xml:space="preserve">, предусмотренные законодательством </w:t>
      </w:r>
      <w:r w:rsidR="006D11F4" w:rsidRPr="00304819">
        <w:t>Республики Казахстан</w:t>
      </w:r>
      <w:r w:rsidRPr="00304819">
        <w:t xml:space="preserve"> в области энергосбережения и повышения </w:t>
      </w:r>
      <w:proofErr w:type="spellStart"/>
      <w:r w:rsidRPr="00304819">
        <w:t>энергоэффективности</w:t>
      </w:r>
      <w:proofErr w:type="spellEnd"/>
      <w:r w:rsidRPr="00304819">
        <w:t>.</w:t>
      </w:r>
    </w:p>
    <w:p w14:paraId="6EEDA347" w14:textId="7832CAE9" w:rsidR="00835527" w:rsidRPr="00304819" w:rsidRDefault="008C6A4C" w:rsidP="00D34275">
      <w:pPr>
        <w:tabs>
          <w:tab w:val="left" w:pos="1134"/>
        </w:tabs>
        <w:spacing w:line="240" w:lineRule="auto"/>
      </w:pPr>
      <w:r w:rsidRPr="00304819">
        <w:t>2.</w:t>
      </w:r>
      <w:r w:rsidRPr="00304819">
        <w:tab/>
      </w:r>
      <w:proofErr w:type="gramStart"/>
      <w:r w:rsidR="00380AF1" w:rsidRPr="00304819">
        <w:t>В</w:t>
      </w:r>
      <w:proofErr w:type="gramEnd"/>
      <w:r w:rsidR="00380AF1" w:rsidRPr="00304819">
        <w:t xml:space="preserve"> системах централизованного теплоснабжения общего пользования и локального централизованного теплоснабжения</w:t>
      </w:r>
      <w:r w:rsidR="00835527" w:rsidRPr="00304819">
        <w:t>,</w:t>
      </w:r>
      <w:r w:rsidR="00380AF1" w:rsidRPr="00304819">
        <w:t xml:space="preserve"> </w:t>
      </w:r>
      <w:r w:rsidR="00835527" w:rsidRPr="00304819">
        <w:t>при модернизации, замене</w:t>
      </w:r>
      <w:r w:rsidR="00380AF1" w:rsidRPr="00304819">
        <w:t xml:space="preserve"> или дополнительном строительств</w:t>
      </w:r>
      <w:r w:rsidR="00835527" w:rsidRPr="00304819">
        <w:t>е</w:t>
      </w:r>
      <w:r w:rsidR="00380AF1" w:rsidRPr="00304819">
        <w:t xml:space="preserve"> базовой мощности введение </w:t>
      </w:r>
      <w:r w:rsidR="00835527" w:rsidRPr="00304819">
        <w:t xml:space="preserve">источников тепловой энергии, использующих </w:t>
      </w:r>
      <w:r w:rsidR="00380AF1" w:rsidRPr="00304819">
        <w:t>возобновляемы</w:t>
      </w:r>
      <w:r w:rsidR="00835527" w:rsidRPr="00304819">
        <w:t>е</w:t>
      </w:r>
      <w:r w:rsidR="00380AF1" w:rsidRPr="00304819">
        <w:t xml:space="preserve"> источник</w:t>
      </w:r>
      <w:r w:rsidR="00835527" w:rsidRPr="00304819">
        <w:t>и</w:t>
      </w:r>
      <w:r w:rsidR="00380AF1" w:rsidRPr="00304819">
        <w:t xml:space="preserve"> энергии необходимо рассматривать как </w:t>
      </w:r>
      <w:r w:rsidR="00835527" w:rsidRPr="00304819">
        <w:t xml:space="preserve">приоритетная альтернатива </w:t>
      </w:r>
      <w:r w:rsidR="00380AF1" w:rsidRPr="00304819">
        <w:t xml:space="preserve">при экономической </w:t>
      </w:r>
      <w:r w:rsidR="00835527" w:rsidRPr="00304819">
        <w:t xml:space="preserve">и технической </w:t>
      </w:r>
      <w:r w:rsidR="00380AF1" w:rsidRPr="00304819">
        <w:t xml:space="preserve">целесообразности. </w:t>
      </w:r>
    </w:p>
    <w:p w14:paraId="6E7747EC" w14:textId="7AC69E29" w:rsidR="008C6A4C" w:rsidRPr="00304819" w:rsidRDefault="00835527" w:rsidP="00B513FC">
      <w:pPr>
        <w:tabs>
          <w:tab w:val="left" w:pos="1134"/>
        </w:tabs>
        <w:spacing w:line="240" w:lineRule="auto"/>
      </w:pPr>
      <w:r w:rsidRPr="00304819">
        <w:t>В случае введения источников тепловой энергии, использующих возобновляемые источники энергии, данные источники используются для покрытия базовой нагрузки тепловой сети.</w:t>
      </w:r>
    </w:p>
    <w:p w14:paraId="710F2842" w14:textId="39F54E5F" w:rsidR="008C6A4C" w:rsidRPr="00304819" w:rsidRDefault="008C6A4C" w:rsidP="004D6D10">
      <w:pPr>
        <w:pStyle w:val="a3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</w:pPr>
      <w:r w:rsidRPr="00304819">
        <w:t>Уполномоченный орган</w:t>
      </w:r>
      <w:r w:rsidR="000B5DC4" w:rsidRPr="00304819">
        <w:t xml:space="preserve"> совместно с местными исполнительными органами </w:t>
      </w:r>
      <w:r w:rsidRPr="00304819">
        <w:t xml:space="preserve">вправе в случаях, предусмотренных </w:t>
      </w:r>
      <w:r w:rsidR="009F23C7" w:rsidRPr="00304819">
        <w:t>мастер-планами развития теплоэнергетики</w:t>
      </w:r>
      <w:r w:rsidRPr="00304819">
        <w:t xml:space="preserve">, </w:t>
      </w:r>
      <w:r w:rsidR="00AB22B5" w:rsidRPr="00304819">
        <w:t xml:space="preserve">а также при наличии </w:t>
      </w:r>
      <w:r w:rsidR="006B5521" w:rsidRPr="00304819">
        <w:t xml:space="preserve">технической возможности и </w:t>
      </w:r>
      <w:r w:rsidR="00AB22B5" w:rsidRPr="00304819">
        <w:t xml:space="preserve">источника финансирования, </w:t>
      </w:r>
      <w:r w:rsidR="009F23C7" w:rsidRPr="00304819">
        <w:t xml:space="preserve">вправе рекомендовать </w:t>
      </w:r>
      <w:r w:rsidR="008E517E" w:rsidRPr="00304819">
        <w:t>субъект</w:t>
      </w:r>
      <w:r w:rsidR="009F23C7" w:rsidRPr="00304819">
        <w:t>ам</w:t>
      </w:r>
      <w:r w:rsidR="008E517E" w:rsidRPr="00304819">
        <w:t xml:space="preserve"> </w:t>
      </w:r>
      <w:r w:rsidR="00674DC6" w:rsidRPr="00304819">
        <w:t>теплоснабжения</w:t>
      </w:r>
      <w:r w:rsidR="008E517E" w:rsidRPr="00304819">
        <w:t xml:space="preserve"> перевести принадлежащие им </w:t>
      </w:r>
      <w:proofErr w:type="spellStart"/>
      <w:r w:rsidR="008E517E" w:rsidRPr="00304819">
        <w:t>теплопроизводящие</w:t>
      </w:r>
      <w:proofErr w:type="spellEnd"/>
      <w:r w:rsidR="008E517E" w:rsidRPr="00304819">
        <w:t xml:space="preserve"> установки, относящиеся</w:t>
      </w:r>
      <w:r w:rsidRPr="00304819">
        <w:t xml:space="preserve"> к системам централизованного теплоснабжения общего пользования и локального централизованного теплоснабжения, на использование природного газа или иного экологически чистого топлива</w:t>
      </w:r>
      <w:r w:rsidR="009F23C7" w:rsidRPr="00304819">
        <w:t>.</w:t>
      </w:r>
    </w:p>
    <w:p w14:paraId="5667A27B" w14:textId="19272338" w:rsidR="008C6A4C" w:rsidRPr="00304819" w:rsidRDefault="008C6A4C" w:rsidP="00B513FC">
      <w:pPr>
        <w:shd w:val="clear" w:color="auto" w:fill="FFFFFF" w:themeFill="background1"/>
        <w:spacing w:line="240" w:lineRule="auto"/>
      </w:pPr>
    </w:p>
    <w:p w14:paraId="60D129DD" w14:textId="0E2F6665" w:rsidR="008C6A4C" w:rsidRPr="00304819" w:rsidRDefault="008C6A4C" w:rsidP="00D34275">
      <w:pPr>
        <w:pStyle w:val="2"/>
        <w:shd w:val="clear" w:color="auto" w:fill="FFFFFF" w:themeFill="background1"/>
        <w:rPr>
          <w:lang w:val="ru-RU"/>
        </w:rPr>
      </w:pPr>
      <w:bookmarkStart w:id="83" w:name="_Toc106827875"/>
      <w:bookmarkStart w:id="84" w:name="_Toc106878964"/>
      <w:r w:rsidRPr="00304819">
        <w:rPr>
          <w:lang w:val="ru-RU"/>
        </w:rPr>
        <w:t xml:space="preserve">Статья </w:t>
      </w:r>
      <w:r w:rsidR="007B26F2" w:rsidRPr="00304819">
        <w:rPr>
          <w:lang w:val="ru-RU"/>
        </w:rPr>
        <w:t>3</w:t>
      </w:r>
      <w:r w:rsidR="00151042" w:rsidRPr="00304819">
        <w:rPr>
          <w:lang w:val="ru-RU"/>
        </w:rPr>
        <w:t>3</w:t>
      </w:r>
      <w:r w:rsidRPr="00304819">
        <w:rPr>
          <w:lang w:val="ru-RU"/>
        </w:rPr>
        <w:t xml:space="preserve">. Требования к энергосбережению и повышению </w:t>
      </w:r>
      <w:proofErr w:type="spellStart"/>
      <w:r w:rsidRPr="00304819">
        <w:rPr>
          <w:lang w:val="ru-RU"/>
        </w:rPr>
        <w:t>энергоэффективности</w:t>
      </w:r>
      <w:proofErr w:type="spellEnd"/>
      <w:r w:rsidRPr="00304819">
        <w:rPr>
          <w:lang w:val="ru-RU"/>
        </w:rPr>
        <w:t xml:space="preserve"> при потреблении тепловой энергии</w:t>
      </w:r>
      <w:bookmarkEnd w:id="83"/>
      <w:bookmarkEnd w:id="84"/>
    </w:p>
    <w:p w14:paraId="533FF3AD" w14:textId="0FDF9C59" w:rsidR="008C6A4C" w:rsidRPr="00304819" w:rsidRDefault="008C6A4C" w:rsidP="00D34275">
      <w:pPr>
        <w:shd w:val="clear" w:color="auto" w:fill="FFFFFF" w:themeFill="background1"/>
        <w:spacing w:line="240" w:lineRule="auto"/>
      </w:pPr>
      <w:r w:rsidRPr="00304819">
        <w:t xml:space="preserve">1. </w:t>
      </w:r>
      <w:r w:rsidR="00835527" w:rsidRPr="00304819">
        <w:t>Потребители</w:t>
      </w:r>
      <w:r w:rsidRPr="00304819">
        <w:t xml:space="preserve"> при потреблении тепловой энергии обязаны соблюдать требования в области энергосбережения и повышения </w:t>
      </w:r>
      <w:proofErr w:type="spellStart"/>
      <w:r w:rsidRPr="00304819">
        <w:t>энергоэффективности</w:t>
      </w:r>
      <w:proofErr w:type="spellEnd"/>
      <w:r w:rsidRPr="00304819">
        <w:t xml:space="preserve">, предусмотренные законодательством </w:t>
      </w:r>
      <w:r w:rsidR="00D27772" w:rsidRPr="00304819">
        <w:t>Республики Казахстан</w:t>
      </w:r>
      <w:r w:rsidRPr="00304819">
        <w:t xml:space="preserve"> в области энергосбережения и повышения </w:t>
      </w:r>
      <w:proofErr w:type="spellStart"/>
      <w:r w:rsidRPr="00304819">
        <w:t>энергоэффективности</w:t>
      </w:r>
      <w:proofErr w:type="spellEnd"/>
      <w:r w:rsidRPr="00304819">
        <w:t>.</w:t>
      </w:r>
    </w:p>
    <w:p w14:paraId="55A053D1" w14:textId="0BDEC60D" w:rsidR="003E6A8A" w:rsidRPr="00304819" w:rsidRDefault="003E6A8A" w:rsidP="00D34275">
      <w:pPr>
        <w:shd w:val="clear" w:color="auto" w:fill="FFFFFF" w:themeFill="background1"/>
        <w:spacing w:line="240" w:lineRule="auto"/>
      </w:pPr>
      <w:bookmarkStart w:id="85" w:name="_Hlk78396639"/>
      <w:r w:rsidRPr="00304819">
        <w:t xml:space="preserve">2. Уполномоченный орган в </w:t>
      </w:r>
      <w:r w:rsidR="006D11F4" w:rsidRPr="00304819">
        <w:t>области</w:t>
      </w:r>
      <w:r w:rsidRPr="00304819">
        <w:t xml:space="preserve"> </w:t>
      </w:r>
      <w:r w:rsidR="00A712D0" w:rsidRPr="00304819">
        <w:t xml:space="preserve">энергосбережения и </w:t>
      </w:r>
      <w:r w:rsidR="006D11F4" w:rsidRPr="00304819">
        <w:t>повышения</w:t>
      </w:r>
      <w:r w:rsidR="00A712D0" w:rsidRPr="00304819">
        <w:t xml:space="preserve"> </w:t>
      </w:r>
      <w:proofErr w:type="spellStart"/>
      <w:r w:rsidR="00A712D0" w:rsidRPr="00304819">
        <w:t>энергоэффективности</w:t>
      </w:r>
      <w:proofErr w:type="spellEnd"/>
      <w:r w:rsidR="00A712D0" w:rsidRPr="00304819">
        <w:t xml:space="preserve"> совместно с уполномоченным органом в сфере </w:t>
      </w:r>
      <w:r w:rsidRPr="00304819">
        <w:t xml:space="preserve">жилищных отношений и жилищно-коммунального хозяйства </w:t>
      </w:r>
      <w:r w:rsidR="00A712D0" w:rsidRPr="00304819">
        <w:t>и</w:t>
      </w:r>
      <w:r w:rsidRPr="00304819">
        <w:t xml:space="preserve"> уполномоченным органом утверждают целевые показатели и нормы потребления тепл</w:t>
      </w:r>
      <w:r w:rsidR="006D11F4" w:rsidRPr="00304819">
        <w:t>овой энергии</w:t>
      </w:r>
      <w:r w:rsidRPr="00304819">
        <w:t>, таких как использование тепл</w:t>
      </w:r>
      <w:r w:rsidR="006D11F4" w:rsidRPr="00304819">
        <w:t>овой энергии</w:t>
      </w:r>
      <w:r w:rsidRPr="00304819">
        <w:t xml:space="preserve"> на </w:t>
      </w:r>
      <w:r w:rsidR="00CF7B66" w:rsidRPr="00304819">
        <w:t xml:space="preserve">квадратный метр, </w:t>
      </w:r>
      <w:r w:rsidRPr="00304819">
        <w:t>доля использования возобновляемых источников энергии в конечном потреблении, и доводят их до местных исполнительных органов. Местные исполнительные органы при разработке мастер-планов</w:t>
      </w:r>
      <w:r w:rsidR="00540FF6" w:rsidRPr="00304819">
        <w:t xml:space="preserve"> развития теплоэнергетики </w:t>
      </w:r>
      <w:r w:rsidRPr="00304819">
        <w:t>определяют темпы, размеры, приоритетность и способы финансирования мероприятий для достижения целевых показателей с уч</w:t>
      </w:r>
      <w:r w:rsidR="006D11F4" w:rsidRPr="00304819">
        <w:t>е</w:t>
      </w:r>
      <w:r w:rsidRPr="00304819">
        <w:t>том местных условий.</w:t>
      </w:r>
    </w:p>
    <w:bookmarkEnd w:id="85"/>
    <w:p w14:paraId="54D882E2" w14:textId="23470021" w:rsidR="008C6A4C" w:rsidRPr="00304819" w:rsidRDefault="003E6A8A" w:rsidP="00D34275">
      <w:pPr>
        <w:shd w:val="clear" w:color="auto" w:fill="FFFFFF" w:themeFill="background1"/>
        <w:spacing w:line="240" w:lineRule="auto"/>
      </w:pPr>
      <w:r w:rsidRPr="00304819">
        <w:t>3</w:t>
      </w:r>
      <w:r w:rsidR="008C6A4C" w:rsidRPr="00304819">
        <w:t xml:space="preserve">. Уполномоченный орган в </w:t>
      </w:r>
      <w:r w:rsidR="006D11F4" w:rsidRPr="00304819">
        <w:t>области</w:t>
      </w:r>
      <w:r w:rsidR="008C6A4C" w:rsidRPr="00304819">
        <w:t xml:space="preserve"> </w:t>
      </w:r>
      <w:r w:rsidR="00A712D0" w:rsidRPr="00304819">
        <w:t>энергосбережения</w:t>
      </w:r>
      <w:r w:rsidR="008C6A4C" w:rsidRPr="00304819">
        <w:t xml:space="preserve"> и </w:t>
      </w:r>
      <w:r w:rsidR="006D11F4" w:rsidRPr="00304819">
        <w:t xml:space="preserve">повышения </w:t>
      </w:r>
      <w:proofErr w:type="spellStart"/>
      <w:r w:rsidR="00A712D0" w:rsidRPr="00304819">
        <w:t>энергоэффективности</w:t>
      </w:r>
      <w:proofErr w:type="spellEnd"/>
      <w:r w:rsidR="008C6A4C" w:rsidRPr="00304819">
        <w:t xml:space="preserve"> утвержда</w:t>
      </w:r>
      <w:r w:rsidRPr="00304819">
        <w:t>е</w:t>
      </w:r>
      <w:r w:rsidR="008C6A4C" w:rsidRPr="00304819">
        <w:t xml:space="preserve">т </w:t>
      </w:r>
      <w:r w:rsidR="006D11F4" w:rsidRPr="00304819">
        <w:t>порядок</w:t>
      </w:r>
      <w:r w:rsidR="008C6A4C" w:rsidRPr="00304819">
        <w:t xml:space="preserve"> </w:t>
      </w:r>
      <w:r w:rsidR="006B3CF7" w:rsidRPr="00304819">
        <w:t xml:space="preserve">и требования </w:t>
      </w:r>
      <w:r w:rsidR="008C6A4C" w:rsidRPr="00304819">
        <w:t xml:space="preserve">по энергосбережению и повышению </w:t>
      </w:r>
      <w:proofErr w:type="spellStart"/>
      <w:r w:rsidR="008C6A4C" w:rsidRPr="00304819">
        <w:t>энергоэффективности</w:t>
      </w:r>
      <w:proofErr w:type="spellEnd"/>
      <w:r w:rsidR="008C6A4C" w:rsidRPr="00304819">
        <w:t xml:space="preserve"> в многоквартирных жилых домах. </w:t>
      </w:r>
    </w:p>
    <w:p w14:paraId="112206B3" w14:textId="22B6FEB1" w:rsidR="008C6A4C" w:rsidRPr="00304819" w:rsidRDefault="003E6A8A" w:rsidP="00D34275">
      <w:pPr>
        <w:shd w:val="clear" w:color="auto" w:fill="FFFFFF" w:themeFill="background1"/>
        <w:spacing w:line="240" w:lineRule="auto"/>
      </w:pPr>
      <w:r w:rsidRPr="00304819">
        <w:t>4</w:t>
      </w:r>
      <w:r w:rsidR="008C6A4C" w:rsidRPr="00304819">
        <w:t xml:space="preserve">. Объединения собственников имущества несут ответственность за соблюдение требований по энергосбережению и </w:t>
      </w:r>
      <w:proofErr w:type="spellStart"/>
      <w:r w:rsidR="008C6A4C" w:rsidRPr="00304819">
        <w:t>энергоэффективности</w:t>
      </w:r>
      <w:proofErr w:type="spellEnd"/>
      <w:r w:rsidR="008C6A4C" w:rsidRPr="00304819">
        <w:t xml:space="preserve">, в том числе за уровень потерь тепловой энергии, при использовании общедомового имущества и расположенных </w:t>
      </w:r>
      <w:r w:rsidR="0026217A" w:rsidRPr="00304819">
        <w:t>в их собственности</w:t>
      </w:r>
      <w:r w:rsidR="008C6A4C" w:rsidRPr="00304819">
        <w:t xml:space="preserve"> сооружений, оборудования, сетей. </w:t>
      </w:r>
    </w:p>
    <w:p w14:paraId="631A03CF" w14:textId="0E17C09F" w:rsidR="008C6A4C" w:rsidRPr="00304819" w:rsidRDefault="003E6A8A" w:rsidP="00D34275">
      <w:pPr>
        <w:shd w:val="clear" w:color="auto" w:fill="FFFFFF" w:themeFill="background1"/>
        <w:spacing w:line="240" w:lineRule="auto"/>
      </w:pPr>
      <w:r w:rsidRPr="00304819">
        <w:t>5</w:t>
      </w:r>
      <w:r w:rsidR="008C6A4C" w:rsidRPr="00304819">
        <w:t xml:space="preserve">. Собственники жилья в многоквартирных жилых домах обязаны своевременно и полном объеме </w:t>
      </w:r>
      <w:r w:rsidR="00F4371C" w:rsidRPr="00304819">
        <w:t>оплачивать взносы, направляемые на покрыти</w:t>
      </w:r>
      <w:r w:rsidR="00DC7B48" w:rsidRPr="00304819">
        <w:t>е</w:t>
      </w:r>
      <w:r w:rsidR="00F4371C" w:rsidRPr="00304819">
        <w:t xml:space="preserve"> расходов</w:t>
      </w:r>
      <w:r w:rsidR="008C6A4C" w:rsidRPr="00304819">
        <w:t xml:space="preserve"> по </w:t>
      </w:r>
      <w:proofErr w:type="spellStart"/>
      <w:r w:rsidR="008C6A4C" w:rsidRPr="00304819">
        <w:t>те</w:t>
      </w:r>
      <w:r w:rsidR="00E631B4" w:rsidRPr="00304819">
        <w:t>рм</w:t>
      </w:r>
      <w:r w:rsidR="008C6A4C" w:rsidRPr="00304819">
        <w:t>омодернизации</w:t>
      </w:r>
      <w:proofErr w:type="spellEnd"/>
      <w:r w:rsidR="008C6A4C" w:rsidRPr="00304819">
        <w:t xml:space="preserve"> дома.</w:t>
      </w:r>
    </w:p>
    <w:p w14:paraId="78110578" w14:textId="61268253" w:rsidR="008C6A4C" w:rsidRPr="00304819" w:rsidRDefault="00A609F9" w:rsidP="00D34275">
      <w:pPr>
        <w:shd w:val="clear" w:color="auto" w:fill="FFFFFF" w:themeFill="background1"/>
        <w:spacing w:line="240" w:lineRule="auto"/>
      </w:pPr>
      <w:r w:rsidRPr="00304819">
        <w:t>6</w:t>
      </w:r>
      <w:r w:rsidR="008C6A4C" w:rsidRPr="00304819">
        <w:t xml:space="preserve">. Действие </w:t>
      </w:r>
      <w:r w:rsidR="004C7D91" w:rsidRPr="00304819">
        <w:t xml:space="preserve">пунктов </w:t>
      </w:r>
      <w:r w:rsidR="003E6A8A" w:rsidRPr="00304819">
        <w:t>2</w:t>
      </w:r>
      <w:r w:rsidR="004C7D91" w:rsidRPr="00304819">
        <w:t>-</w:t>
      </w:r>
      <w:r w:rsidR="003E6A8A" w:rsidRPr="00304819">
        <w:t>5</w:t>
      </w:r>
      <w:r w:rsidR="004C7D91" w:rsidRPr="00304819">
        <w:t xml:space="preserve"> </w:t>
      </w:r>
      <w:r w:rsidR="008C6A4C" w:rsidRPr="00304819">
        <w:t xml:space="preserve">настоящей статьи не распространяется на системы индивидуального теплоснабжения. </w:t>
      </w:r>
    </w:p>
    <w:p w14:paraId="400BD4AA" w14:textId="77777777" w:rsidR="008C6A4C" w:rsidRPr="00304819" w:rsidRDefault="008C6A4C" w:rsidP="00D34275">
      <w:pPr>
        <w:shd w:val="clear" w:color="auto" w:fill="FFFFFF" w:themeFill="background1"/>
        <w:spacing w:line="240" w:lineRule="auto"/>
      </w:pPr>
    </w:p>
    <w:p w14:paraId="20EA5234" w14:textId="5AB1777F" w:rsidR="008C6A4C" w:rsidRPr="00304819" w:rsidRDefault="008C6A4C" w:rsidP="00D34275">
      <w:pPr>
        <w:pStyle w:val="2"/>
        <w:shd w:val="clear" w:color="auto" w:fill="FFFFFF" w:themeFill="background1"/>
        <w:rPr>
          <w:lang w:val="ru-RU"/>
        </w:rPr>
      </w:pPr>
      <w:bookmarkStart w:id="86" w:name="_Toc106827876"/>
      <w:bookmarkStart w:id="87" w:name="_Toc106878965"/>
      <w:r w:rsidRPr="00304819">
        <w:rPr>
          <w:lang w:val="ru-RU"/>
        </w:rPr>
        <w:t xml:space="preserve">Статья </w:t>
      </w:r>
      <w:r w:rsidR="007B26F2" w:rsidRPr="00304819">
        <w:rPr>
          <w:lang w:val="ru-RU"/>
        </w:rPr>
        <w:t>3</w:t>
      </w:r>
      <w:r w:rsidR="00151042" w:rsidRPr="00304819">
        <w:rPr>
          <w:lang w:val="ru-RU"/>
        </w:rPr>
        <w:t>4</w:t>
      </w:r>
      <w:r w:rsidRPr="00304819">
        <w:rPr>
          <w:lang w:val="ru-RU"/>
        </w:rPr>
        <w:t xml:space="preserve">. Методы государственной поддержки повышения </w:t>
      </w:r>
      <w:proofErr w:type="spellStart"/>
      <w:r w:rsidRPr="00304819">
        <w:rPr>
          <w:lang w:val="ru-RU"/>
        </w:rPr>
        <w:t>энергоэффективности</w:t>
      </w:r>
      <w:proofErr w:type="spellEnd"/>
      <w:r w:rsidRPr="00304819">
        <w:rPr>
          <w:lang w:val="ru-RU"/>
        </w:rPr>
        <w:t xml:space="preserve"> и использования возобновляемых источников энергии в теплоэнергетике</w:t>
      </w:r>
      <w:bookmarkEnd w:id="86"/>
      <w:bookmarkEnd w:id="87"/>
    </w:p>
    <w:p w14:paraId="58606390" w14:textId="0D7B61DD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1. Государственная поддержка повышения </w:t>
      </w:r>
      <w:proofErr w:type="spellStart"/>
      <w:r w:rsidRPr="00304819">
        <w:t>энергоэффективности</w:t>
      </w:r>
      <w:proofErr w:type="spellEnd"/>
      <w:r w:rsidRPr="00304819">
        <w:t xml:space="preserve"> и использования возобновляемых источников энергии в теплоэнергетике осуществляется по следующим направлениям:</w:t>
      </w:r>
    </w:p>
    <w:p w14:paraId="04D880E1" w14:textId="4CA44313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стимулирование повышения </w:t>
      </w:r>
      <w:proofErr w:type="spellStart"/>
      <w:r w:rsidRPr="00304819">
        <w:t>энергоэффективности</w:t>
      </w:r>
      <w:proofErr w:type="spellEnd"/>
      <w:r w:rsidRPr="00304819">
        <w:t xml:space="preserve"> при производстве, </w:t>
      </w:r>
      <w:r w:rsidR="008C732E" w:rsidRPr="00304819">
        <w:t>транспортировке</w:t>
      </w:r>
      <w:r w:rsidRPr="00304819">
        <w:t xml:space="preserve"> и потреблении тепловой энергии, в том числе посредством развития систем централизованного теплоснабжения общего пользования; </w:t>
      </w:r>
    </w:p>
    <w:p w14:paraId="00D4EAFE" w14:textId="77777777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>стимулирование использования энергосберегающего оборудования;</w:t>
      </w:r>
    </w:p>
    <w:p w14:paraId="0347CF0B" w14:textId="77777777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3)</w:t>
      </w:r>
      <w:r w:rsidRPr="00304819">
        <w:tab/>
        <w:t xml:space="preserve">реализация комплексного плана повышения </w:t>
      </w:r>
      <w:proofErr w:type="spellStart"/>
      <w:r w:rsidRPr="00304819">
        <w:t>энергоэффективности</w:t>
      </w:r>
      <w:proofErr w:type="spellEnd"/>
      <w:r w:rsidRPr="00304819">
        <w:t>;</w:t>
      </w:r>
    </w:p>
    <w:p w14:paraId="74DE9862" w14:textId="77777777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4)</w:t>
      </w:r>
      <w:r w:rsidRPr="00304819">
        <w:tab/>
        <w:t>стимулирование производства тепловой энергии с использованием возобновляемых источников энергии;</w:t>
      </w:r>
    </w:p>
    <w:p w14:paraId="1A88E691" w14:textId="07EE391D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5)</w:t>
      </w:r>
      <w:r w:rsidRPr="00304819">
        <w:tab/>
        <w:t xml:space="preserve">предоставление лицам, осуществляющим проектирование, строительство и эксплуатацию объектов по использованию возобновляемых источников энергии, благоприятных условий и поддержки, предусмотренной законодательством </w:t>
      </w:r>
      <w:r w:rsidR="00362FBC" w:rsidRPr="00304819">
        <w:t xml:space="preserve">Республики Казахстан </w:t>
      </w:r>
      <w:r w:rsidRPr="00304819">
        <w:t>в области поддержки возобновляемых источников энергии;</w:t>
      </w:r>
    </w:p>
    <w:p w14:paraId="110216AE" w14:textId="77777777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6)</w:t>
      </w:r>
      <w:r w:rsidRPr="00304819">
        <w:tab/>
        <w:t xml:space="preserve">стимулирование и создание условий для повышения энергосбережения и </w:t>
      </w:r>
      <w:proofErr w:type="spellStart"/>
      <w:r w:rsidRPr="00304819">
        <w:t>энергоэффективности</w:t>
      </w:r>
      <w:proofErr w:type="spellEnd"/>
      <w:r w:rsidRPr="00304819">
        <w:t xml:space="preserve"> в многоквартирных и индивидуальных жилых домах;</w:t>
      </w:r>
    </w:p>
    <w:p w14:paraId="182CC810" w14:textId="4470B767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7)</w:t>
      </w:r>
      <w:r w:rsidRPr="00304819">
        <w:tab/>
      </w:r>
      <w:r w:rsidR="00890D59" w:rsidRPr="00304819">
        <w:t>включение в программы развития территорий и мастер</w:t>
      </w:r>
      <w:r w:rsidR="00540FF6" w:rsidRPr="00304819">
        <w:t>-</w:t>
      </w:r>
      <w:r w:rsidR="00890D59" w:rsidRPr="00304819">
        <w:t xml:space="preserve">планы </w:t>
      </w:r>
      <w:r w:rsidR="00540FF6" w:rsidRPr="00304819">
        <w:t xml:space="preserve">развития теплоэнергетики </w:t>
      </w:r>
      <w:r w:rsidR="00890D59" w:rsidRPr="00304819">
        <w:t xml:space="preserve">мероприятий по энергосбережению и повышению </w:t>
      </w:r>
      <w:proofErr w:type="spellStart"/>
      <w:r w:rsidR="00890D59" w:rsidRPr="00304819">
        <w:t>энергоэффективности</w:t>
      </w:r>
      <w:proofErr w:type="spellEnd"/>
      <w:r w:rsidR="00890D59" w:rsidRPr="00304819">
        <w:t xml:space="preserve"> и введения возобновляемых источников энергии (с учетом экономической </w:t>
      </w:r>
      <w:r w:rsidR="009B04C2" w:rsidRPr="00304819">
        <w:t xml:space="preserve">и технической </w:t>
      </w:r>
      <w:r w:rsidR="00890D59" w:rsidRPr="00304819">
        <w:t>целесообразности)</w:t>
      </w:r>
      <w:r w:rsidRPr="00304819">
        <w:t>;</w:t>
      </w:r>
    </w:p>
    <w:p w14:paraId="0903BFCB" w14:textId="37604E98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8)</w:t>
      </w:r>
      <w:r w:rsidRPr="00304819">
        <w:tab/>
        <w:t>создание условия для кредитования</w:t>
      </w:r>
      <w:r w:rsidR="00890D59" w:rsidRPr="00304819">
        <w:t xml:space="preserve">, использования механизмов </w:t>
      </w:r>
      <w:r w:rsidR="0005317F" w:rsidRPr="00304819">
        <w:t>государственно-частного партнерства</w:t>
      </w:r>
      <w:r w:rsidR="00890D59" w:rsidRPr="00304819">
        <w:t xml:space="preserve"> для внедрения</w:t>
      </w:r>
      <w:r w:rsidRPr="00304819">
        <w:t xml:space="preserve"> энергосберегающих мероприятий</w:t>
      </w:r>
      <w:r w:rsidR="00890D59" w:rsidRPr="00304819">
        <w:t xml:space="preserve"> и введения возобновляемых источников энергии (с учетом экономической </w:t>
      </w:r>
      <w:r w:rsidR="009B04C2" w:rsidRPr="00304819">
        <w:t xml:space="preserve">и технической </w:t>
      </w:r>
      <w:r w:rsidR="00890D59" w:rsidRPr="00304819">
        <w:t>целесообразности)</w:t>
      </w:r>
      <w:r w:rsidRPr="00304819">
        <w:t>;</w:t>
      </w:r>
    </w:p>
    <w:p w14:paraId="3F6B21C6" w14:textId="77777777" w:rsidR="003E6A8A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9)</w:t>
      </w:r>
      <w:r w:rsidRPr="00304819">
        <w:tab/>
        <w:t xml:space="preserve">разработка государственной программы </w:t>
      </w:r>
      <w:proofErr w:type="spellStart"/>
      <w:r w:rsidRPr="00304819">
        <w:t>энергоэффективности</w:t>
      </w:r>
      <w:proofErr w:type="spellEnd"/>
      <w:r w:rsidRPr="00304819">
        <w:t xml:space="preserve"> в сфере теплоэнергетики</w:t>
      </w:r>
      <w:r w:rsidR="003E6A8A" w:rsidRPr="00304819">
        <w:t>;</w:t>
      </w:r>
    </w:p>
    <w:p w14:paraId="5D6C424B" w14:textId="349025FF" w:rsidR="00890D59" w:rsidRPr="00304819" w:rsidRDefault="003E6A8A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10) последовательное устранение явных и неявных субсидий субъектов </w:t>
      </w:r>
      <w:r w:rsidR="00E17655" w:rsidRPr="00304819">
        <w:t>теплоснабжения</w:t>
      </w:r>
      <w:r w:rsidR="00890D59" w:rsidRPr="00304819">
        <w:t>;</w:t>
      </w:r>
    </w:p>
    <w:p w14:paraId="6FE18823" w14:textId="74EE5F3D" w:rsidR="008C6A4C" w:rsidRPr="00304819" w:rsidRDefault="00890D59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11) финансирование за сч</w:t>
      </w:r>
      <w:r w:rsidR="00362FBC" w:rsidRPr="00304819">
        <w:t>е</w:t>
      </w:r>
      <w:r w:rsidRPr="00304819">
        <w:t xml:space="preserve">т государственных </w:t>
      </w:r>
      <w:r w:rsidR="008D2FEC" w:rsidRPr="00304819">
        <w:t>программ</w:t>
      </w:r>
      <w:r w:rsidRPr="00304819">
        <w:t xml:space="preserve"> мероприятий по созданию необходимой инфраструктуры, научно-исследовательских работ, подготовки персонала, передачи передового опыта, подготовки персонала, для повышения </w:t>
      </w:r>
      <w:proofErr w:type="spellStart"/>
      <w:r w:rsidRPr="00304819">
        <w:t>энергоэффективности</w:t>
      </w:r>
      <w:proofErr w:type="spellEnd"/>
      <w:r w:rsidRPr="00304819">
        <w:t xml:space="preserve"> и использование возобновляемых источников энергии.</w:t>
      </w:r>
    </w:p>
    <w:p w14:paraId="3A30AC2A" w14:textId="49670A89" w:rsidR="008C6A4C" w:rsidRPr="00304819" w:rsidRDefault="008C6A4C" w:rsidP="00D34275">
      <w:pPr>
        <w:shd w:val="clear" w:color="auto" w:fill="FFFFFF" w:themeFill="background1"/>
        <w:spacing w:line="240" w:lineRule="auto"/>
      </w:pPr>
    </w:p>
    <w:p w14:paraId="110C1213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38DBEE9A" w14:textId="7847550C" w:rsidR="008C6A4C" w:rsidRPr="00304819" w:rsidRDefault="008C6A4C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88" w:name="_Toc106827877"/>
      <w:bookmarkStart w:id="89" w:name="_Toc106878966"/>
      <w:r w:rsidRPr="00304819">
        <w:rPr>
          <w:lang w:val="ru-RU"/>
        </w:rPr>
        <w:t>Глава 11. Обеспечение надежности и безопасности теплоснабжения</w:t>
      </w:r>
      <w:bookmarkEnd w:id="88"/>
      <w:bookmarkEnd w:id="89"/>
    </w:p>
    <w:p w14:paraId="685D6E46" w14:textId="77777777" w:rsidR="008C6A4C" w:rsidRPr="00304819" w:rsidRDefault="008C6A4C" w:rsidP="00D34275">
      <w:pPr>
        <w:shd w:val="clear" w:color="auto" w:fill="FFFFFF" w:themeFill="background1"/>
        <w:spacing w:line="240" w:lineRule="auto"/>
      </w:pPr>
    </w:p>
    <w:p w14:paraId="635C5595" w14:textId="0C59CFF2" w:rsidR="008C6A4C" w:rsidRPr="00304819" w:rsidRDefault="008C6A4C" w:rsidP="00D34275">
      <w:pPr>
        <w:pStyle w:val="2"/>
        <w:shd w:val="clear" w:color="auto" w:fill="FFFFFF" w:themeFill="background1"/>
        <w:rPr>
          <w:lang w:val="ru-RU"/>
        </w:rPr>
      </w:pPr>
      <w:bookmarkStart w:id="90" w:name="_Toc106827878"/>
      <w:bookmarkStart w:id="91" w:name="_Toc106878967"/>
      <w:r w:rsidRPr="00304819">
        <w:rPr>
          <w:lang w:val="ru-RU"/>
        </w:rPr>
        <w:t xml:space="preserve">Статья </w:t>
      </w:r>
      <w:r w:rsidR="007B26F2" w:rsidRPr="00304819">
        <w:rPr>
          <w:lang w:val="ru-RU"/>
        </w:rPr>
        <w:t>3</w:t>
      </w:r>
      <w:r w:rsidR="00151042" w:rsidRPr="00304819">
        <w:rPr>
          <w:lang w:val="ru-RU"/>
        </w:rPr>
        <w:t>5</w:t>
      </w:r>
      <w:r w:rsidRPr="00304819">
        <w:rPr>
          <w:lang w:val="ru-RU"/>
        </w:rPr>
        <w:t>. Показатели надежности и безопасность объектов теплоэнергетики</w:t>
      </w:r>
      <w:bookmarkEnd w:id="90"/>
      <w:bookmarkEnd w:id="91"/>
      <w:r w:rsidRPr="00304819">
        <w:rPr>
          <w:lang w:val="ru-RU"/>
        </w:rPr>
        <w:t xml:space="preserve"> </w:t>
      </w:r>
    </w:p>
    <w:p w14:paraId="684C3362" w14:textId="6C8B38EC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  <w:t xml:space="preserve">Не допускается эксплуатация объектов теплоэнергетики, не соответствующих минимальным показателям надежности и требованиям безопасности. </w:t>
      </w:r>
    </w:p>
    <w:p w14:paraId="4E5C12EA" w14:textId="784C77FD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Pr="00304819">
        <w:tab/>
      </w:r>
      <w:r w:rsidR="00362FBC" w:rsidRPr="00304819">
        <w:t>Нормативные</w:t>
      </w:r>
      <w:r w:rsidR="005670D0" w:rsidRPr="00304819">
        <w:t xml:space="preserve"> технические </w:t>
      </w:r>
      <w:r w:rsidR="0009665C" w:rsidRPr="00304819">
        <w:t>документы</w:t>
      </w:r>
      <w:r w:rsidR="005670D0" w:rsidRPr="00304819">
        <w:t xml:space="preserve"> на стороне источников</w:t>
      </w:r>
      <w:r w:rsidR="0034382A" w:rsidRPr="00304819">
        <w:t xml:space="preserve"> тепловой энергии</w:t>
      </w:r>
      <w:r w:rsidR="005670D0" w:rsidRPr="00304819">
        <w:t xml:space="preserve">, </w:t>
      </w:r>
      <w:r w:rsidR="00372609" w:rsidRPr="00304819">
        <w:t>утверждаемые уполномоченным органом,</w:t>
      </w:r>
      <w:r w:rsidR="00724D58" w:rsidRPr="00304819">
        <w:t xml:space="preserve"> </w:t>
      </w:r>
      <w:r w:rsidR="0009665C" w:rsidRPr="00304819">
        <w:t>должны</w:t>
      </w:r>
      <w:r w:rsidR="005670D0" w:rsidRPr="00304819">
        <w:t xml:space="preserve"> содержать </w:t>
      </w:r>
      <w:r w:rsidR="00382034" w:rsidRPr="00304819">
        <w:t>порядок</w:t>
      </w:r>
      <w:r w:rsidRPr="00304819">
        <w:t xml:space="preserve"> расчета и утверждения плановых и минимальных показателей надежности для объектов теплоэнергетики, относящихся к системам </w:t>
      </w:r>
      <w:bookmarkStart w:id="92" w:name="_Hlk81870247"/>
      <w:r w:rsidRPr="00304819">
        <w:t>централизованного теплоснабжения общего пользования и локального централизованного теплоснабжения</w:t>
      </w:r>
      <w:bookmarkEnd w:id="92"/>
      <w:r w:rsidRPr="00304819">
        <w:t xml:space="preserve">.  </w:t>
      </w:r>
    </w:p>
    <w:p w14:paraId="148E3861" w14:textId="4F21AA42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3.</w:t>
      </w:r>
      <w:r w:rsidR="00372609" w:rsidRPr="00304819">
        <w:t xml:space="preserve"> </w:t>
      </w:r>
      <w:r w:rsidR="005670D0" w:rsidRPr="00304819">
        <w:t xml:space="preserve">Объекты теплоэнергетики, относящиеся к системам централизованного теплоснабжения общего пользования и локального централизованного теплоснабжения обязаны соблюдать требования по безопасной эксплуатации объектов теплоэнергетики, </w:t>
      </w:r>
      <w:proofErr w:type="spellStart"/>
      <w:r w:rsidR="005670D0" w:rsidRPr="00304819">
        <w:t>теплопотребляющих</w:t>
      </w:r>
      <w:proofErr w:type="spellEnd"/>
      <w:r w:rsidR="005670D0" w:rsidRPr="00304819">
        <w:t xml:space="preserve"> установок и входящих в их состав зданий, помещений, сооружений и оборудования.</w:t>
      </w:r>
    </w:p>
    <w:p w14:paraId="2F15B024" w14:textId="77777777" w:rsidR="008C6A4C" w:rsidRPr="00304819" w:rsidRDefault="008C6A4C" w:rsidP="00D34275">
      <w:pPr>
        <w:shd w:val="clear" w:color="auto" w:fill="FFFFFF" w:themeFill="background1"/>
        <w:spacing w:line="240" w:lineRule="auto"/>
      </w:pPr>
    </w:p>
    <w:p w14:paraId="6E1312D1" w14:textId="22AFBAA5" w:rsidR="008C6A4C" w:rsidRPr="00304819" w:rsidRDefault="008C6A4C" w:rsidP="00D34275">
      <w:pPr>
        <w:pStyle w:val="2"/>
        <w:shd w:val="clear" w:color="auto" w:fill="FFFFFF" w:themeFill="background1"/>
        <w:rPr>
          <w:lang w:val="ru-RU"/>
        </w:rPr>
      </w:pPr>
      <w:bookmarkStart w:id="93" w:name="_Toc106827879"/>
      <w:bookmarkStart w:id="94" w:name="_Toc106878968"/>
      <w:r w:rsidRPr="00304819">
        <w:rPr>
          <w:lang w:val="ru-RU"/>
        </w:rPr>
        <w:t xml:space="preserve">Статья </w:t>
      </w:r>
      <w:r w:rsidR="007B26F2" w:rsidRPr="00304819">
        <w:rPr>
          <w:lang w:val="ru-RU"/>
        </w:rPr>
        <w:t>3</w:t>
      </w:r>
      <w:r w:rsidR="00151042" w:rsidRPr="00304819">
        <w:rPr>
          <w:lang w:val="ru-RU"/>
        </w:rPr>
        <w:t>6</w:t>
      </w:r>
      <w:r w:rsidRPr="00304819">
        <w:rPr>
          <w:lang w:val="ru-RU"/>
        </w:rPr>
        <w:t>. Обеспечение готовности к отопительному сезону</w:t>
      </w:r>
      <w:bookmarkEnd w:id="93"/>
      <w:bookmarkEnd w:id="94"/>
    </w:p>
    <w:p w14:paraId="6CC5CF8A" w14:textId="25338995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  <w:t xml:space="preserve">Объекты теплоэнергетики, относящиеся к системам централизованного теплоснабжения общего пользования и локального централизованного теплоснабжения, должны ежегодно </w:t>
      </w:r>
      <w:r w:rsidR="0026217A" w:rsidRPr="00304819">
        <w:t xml:space="preserve">перед началом отопительного сезона </w:t>
      </w:r>
      <w:r w:rsidRPr="00304819">
        <w:t xml:space="preserve">проходить проверку готовности к отопительному сезону. </w:t>
      </w:r>
    </w:p>
    <w:p w14:paraId="7BB7C575" w14:textId="77777777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Pr="00304819">
        <w:tab/>
        <w:t xml:space="preserve">Готовность объекта теплоэнергетики к отопительному сезону подтверждается паспортом готовности, выданным местным исполнительным органом соответствующей административно-территориальной единицы в установленном порядке. </w:t>
      </w:r>
    </w:p>
    <w:p w14:paraId="541F2219" w14:textId="6FA072EE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3.</w:t>
      </w:r>
      <w:r w:rsidRPr="00304819">
        <w:tab/>
      </w:r>
      <w:r w:rsidR="00203AFA" w:rsidRPr="00304819">
        <w:t>Не допускается эксплуатация объектов теплоэнергетики в отопительный сезон без выданного в установленном порядке паспорта готовности или акта технической готовности. В исключительных случаях</w:t>
      </w:r>
      <w:r w:rsidR="00893172" w:rsidRPr="00304819">
        <w:t xml:space="preserve"> на усмотрение субъекта теплоснабжения</w:t>
      </w:r>
      <w:r w:rsidR="00203AFA" w:rsidRPr="00304819">
        <w:t xml:space="preserve"> допускается эксплуатация объектов теплоэнергетики на краткосрочный период (до завершения текущего отопительного сезона) с одновременным письменным обязательством об устранении выявленных недостатков в системе теплоснабжения потребителя до начала следующего отопительного сезона</w:t>
      </w:r>
      <w:r w:rsidRPr="00304819">
        <w:t xml:space="preserve">. </w:t>
      </w:r>
    </w:p>
    <w:p w14:paraId="496BF804" w14:textId="060F40E0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4.</w:t>
      </w:r>
      <w:r w:rsidRPr="00304819">
        <w:tab/>
        <w:t xml:space="preserve">Проверка готовности к отопительному сезону осуществляется в соответствии </w:t>
      </w:r>
      <w:r w:rsidR="001F55D5" w:rsidRPr="00304819">
        <w:t>порядком, установленным в нормативн</w:t>
      </w:r>
      <w:r w:rsidR="00382034" w:rsidRPr="00304819">
        <w:t xml:space="preserve">ых </w:t>
      </w:r>
      <w:r w:rsidR="001F55D5" w:rsidRPr="00304819">
        <w:t>технических документах, утвержденных уполномоченным органом</w:t>
      </w:r>
      <w:r w:rsidRPr="00304819">
        <w:t xml:space="preserve">. </w:t>
      </w:r>
    </w:p>
    <w:p w14:paraId="6042EF20" w14:textId="5A0C0E29" w:rsidR="008C6A4C" w:rsidRPr="00304819" w:rsidRDefault="008C6A4C" w:rsidP="00D34275">
      <w:pPr>
        <w:spacing w:line="240" w:lineRule="auto"/>
      </w:pPr>
      <w:r w:rsidRPr="00304819">
        <w:t xml:space="preserve"> </w:t>
      </w:r>
    </w:p>
    <w:p w14:paraId="02DC8BCD" w14:textId="224A5C34" w:rsidR="008C6A4C" w:rsidRPr="00304819" w:rsidRDefault="008C6A4C" w:rsidP="00D34275">
      <w:pPr>
        <w:pStyle w:val="2"/>
        <w:shd w:val="clear" w:color="auto" w:fill="FFFFFF" w:themeFill="background1"/>
        <w:rPr>
          <w:lang w:val="ru-RU"/>
        </w:rPr>
      </w:pPr>
      <w:bookmarkStart w:id="95" w:name="_Toc106827880"/>
      <w:bookmarkStart w:id="96" w:name="_Toc106878969"/>
      <w:r w:rsidRPr="00304819">
        <w:rPr>
          <w:lang w:val="ru-RU"/>
        </w:rPr>
        <w:t xml:space="preserve">Статья </w:t>
      </w:r>
      <w:r w:rsidR="007B26F2" w:rsidRPr="00304819">
        <w:rPr>
          <w:lang w:val="ru-RU"/>
        </w:rPr>
        <w:t>3</w:t>
      </w:r>
      <w:r w:rsidR="00151042" w:rsidRPr="00304819">
        <w:rPr>
          <w:lang w:val="ru-RU"/>
        </w:rPr>
        <w:t>7</w:t>
      </w:r>
      <w:r w:rsidRPr="00304819">
        <w:rPr>
          <w:lang w:val="ru-RU"/>
        </w:rPr>
        <w:t xml:space="preserve">. Ремонт и вывод из эксплуатации источников тепловой энергии, теплосетей и </w:t>
      </w:r>
      <w:proofErr w:type="spellStart"/>
      <w:r w:rsidRPr="00304819">
        <w:rPr>
          <w:lang w:val="ru-RU"/>
        </w:rPr>
        <w:t>теплопотребляющих</w:t>
      </w:r>
      <w:proofErr w:type="spellEnd"/>
      <w:r w:rsidRPr="00304819">
        <w:rPr>
          <w:lang w:val="ru-RU"/>
        </w:rPr>
        <w:t xml:space="preserve"> установок</w:t>
      </w:r>
      <w:bookmarkEnd w:id="95"/>
      <w:bookmarkEnd w:id="96"/>
    </w:p>
    <w:p w14:paraId="309EB51A" w14:textId="745AD881" w:rsidR="008C6A4C" w:rsidRPr="00304819" w:rsidRDefault="008C6A4C" w:rsidP="00D34275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Субъекты </w:t>
      </w:r>
      <w:r w:rsidR="00E17655" w:rsidRPr="00304819">
        <w:t>теплоснабжения</w:t>
      </w:r>
      <w:r w:rsidRPr="00304819">
        <w:t xml:space="preserve"> и</w:t>
      </w:r>
      <w:r w:rsidR="00860F0F" w:rsidRPr="00304819">
        <w:t xml:space="preserve"> </w:t>
      </w:r>
      <w:r w:rsidRPr="00304819">
        <w:t>объединения собственников имущества</w:t>
      </w:r>
      <w:r w:rsidR="00860F0F" w:rsidRPr="00304819">
        <w:t xml:space="preserve"> </w:t>
      </w:r>
      <w:r w:rsidRPr="00304819">
        <w:t xml:space="preserve">обязаны письменно уведомлять местные исполнительные органы соответствующих городов и районов областей о ремонте, выводе из эксплуатации источников тепловой энергии, теплосетей, </w:t>
      </w:r>
      <w:proofErr w:type="spellStart"/>
      <w:r w:rsidRPr="00304819">
        <w:t>теплопотребляющих</w:t>
      </w:r>
      <w:proofErr w:type="spellEnd"/>
      <w:r w:rsidRPr="00304819">
        <w:t xml:space="preserve"> установок, </w:t>
      </w:r>
      <w:r w:rsidR="008D2FEC" w:rsidRPr="00304819">
        <w:t xml:space="preserve">в сроки, установленные в </w:t>
      </w:r>
      <w:r w:rsidR="00710ACD" w:rsidRPr="00304819">
        <w:t>нормативн</w:t>
      </w:r>
      <w:r w:rsidR="00382034" w:rsidRPr="00304819">
        <w:t>ых</w:t>
      </w:r>
      <w:r w:rsidR="00710ACD" w:rsidRPr="00304819">
        <w:t xml:space="preserve"> технических документах, утвержденных уполномоченным органом</w:t>
      </w:r>
      <w:r w:rsidR="00972EB1" w:rsidRPr="00304819">
        <w:t>.</w:t>
      </w:r>
      <w:r w:rsidRPr="00304819">
        <w:t xml:space="preserve"> </w:t>
      </w:r>
    </w:p>
    <w:p w14:paraId="14A162A9" w14:textId="46BA62BD" w:rsidR="00F27EAF" w:rsidRPr="00304819" w:rsidRDefault="007A22DC" w:rsidP="00D34275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line="240" w:lineRule="auto"/>
      </w:pPr>
      <w:bookmarkStart w:id="97" w:name="_Hlk107915042"/>
      <w:r w:rsidRPr="00304819">
        <w:t xml:space="preserve">В случае прекращения эксплуатации </w:t>
      </w:r>
      <w:r w:rsidR="005F210B" w:rsidRPr="00304819">
        <w:t>источника</w:t>
      </w:r>
      <w:r w:rsidRPr="00304819">
        <w:t xml:space="preserve"> тепловой энергии, субъекты </w:t>
      </w:r>
      <w:r w:rsidR="00E17655" w:rsidRPr="00304819">
        <w:t>теплоснабжения</w:t>
      </w:r>
      <w:r w:rsidR="00784A27" w:rsidRPr="00304819">
        <w:t xml:space="preserve"> </w:t>
      </w:r>
      <w:r w:rsidRPr="00304819">
        <w:t xml:space="preserve">обязаны за пять лет письменно уведомлять местные исполнительные органы городов и районов областей о таком прекращении. </w:t>
      </w:r>
    </w:p>
    <w:p w14:paraId="36D74690" w14:textId="5DE3FFEC" w:rsidR="008C6A4C" w:rsidRPr="00304819" w:rsidRDefault="008C6A4C" w:rsidP="00D34275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В случае наличия угрозы возникновения дефицита тепловой энергии местные исполнительные органы городов и районов областей, получившие уведомления о прекращении эксплуатации </w:t>
      </w:r>
      <w:r w:rsidR="005F210B" w:rsidRPr="00304819">
        <w:t>источника тепловой энергии</w:t>
      </w:r>
      <w:r w:rsidRPr="00304819">
        <w:t xml:space="preserve">, </w:t>
      </w:r>
      <w:r w:rsidR="007A0C22" w:rsidRPr="00304819">
        <w:t>предлагают субъекту теплоснабжения реализовать один из следующих вариантов, на его усмотрение:</w:t>
      </w:r>
      <w:r w:rsidRPr="00304819">
        <w:t xml:space="preserve"> </w:t>
      </w:r>
    </w:p>
    <w:p w14:paraId="7BBAC658" w14:textId="68EF7098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реализовать </w:t>
      </w:r>
      <w:r w:rsidR="005F210B" w:rsidRPr="00304819">
        <w:t>источник тепловой энергии</w:t>
      </w:r>
      <w:r w:rsidRPr="00304819">
        <w:t xml:space="preserve"> </w:t>
      </w:r>
      <w:r w:rsidR="00E71C34" w:rsidRPr="00304819">
        <w:t>другому лицу с условием продолжения его эксплуатации</w:t>
      </w:r>
      <w:r w:rsidRPr="00304819">
        <w:t xml:space="preserve">; </w:t>
      </w:r>
    </w:p>
    <w:p w14:paraId="47581B79" w14:textId="45E29286" w:rsidR="008C6A4C" w:rsidRPr="00304819" w:rsidRDefault="008C6A4C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2)</w:t>
      </w:r>
      <w:r w:rsidRPr="00304819">
        <w:tab/>
        <w:t xml:space="preserve">продать </w:t>
      </w:r>
      <w:r w:rsidR="005F210B" w:rsidRPr="00304819">
        <w:t>источник тепловой энергии</w:t>
      </w:r>
      <w:r w:rsidRPr="00304819">
        <w:t xml:space="preserve"> местному исполнительному органу по цене, не выше рыночной цены, определенной оценщиком, согласованном сторонами (если условия исполняются последовательно, то продажа объекта осуществляется в случае, если торги не состоялись). </w:t>
      </w:r>
    </w:p>
    <w:bookmarkEnd w:id="97"/>
    <w:p w14:paraId="1A22D464" w14:textId="201BFB25" w:rsidR="008C6A4C" w:rsidRPr="00304819" w:rsidRDefault="008C6A4C" w:rsidP="00D34275">
      <w:pPr>
        <w:pStyle w:val="a3"/>
        <w:numPr>
          <w:ilvl w:val="0"/>
          <w:numId w:val="38"/>
        </w:num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 xml:space="preserve">Субъект </w:t>
      </w:r>
      <w:r w:rsidR="00E17655" w:rsidRPr="00304819">
        <w:t>теплоснабжения</w:t>
      </w:r>
      <w:r w:rsidRPr="00304819">
        <w:t xml:space="preserve"> вправе передать </w:t>
      </w:r>
      <w:r w:rsidR="005F210B" w:rsidRPr="00304819">
        <w:t>источник тепловой энергии</w:t>
      </w:r>
      <w:r w:rsidRPr="00304819">
        <w:t xml:space="preserve"> безвозмездно местному исполнительному органу в коммунальную собственность области, города или района области. </w:t>
      </w:r>
    </w:p>
    <w:p w14:paraId="150D5DF5" w14:textId="5841349A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588BD18F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3CDA4337" w14:textId="203BBF5E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98" w:name="_Toc106827881"/>
      <w:bookmarkStart w:id="99" w:name="_Toc106878970"/>
      <w:r w:rsidRPr="00304819">
        <w:rPr>
          <w:lang w:val="ru-RU"/>
        </w:rPr>
        <w:t xml:space="preserve">Глава </w:t>
      </w:r>
      <w:r w:rsidR="008C6A4C" w:rsidRPr="00304819">
        <w:rPr>
          <w:lang w:val="ru-RU"/>
        </w:rPr>
        <w:t>12</w:t>
      </w:r>
      <w:r w:rsidRPr="00304819">
        <w:rPr>
          <w:lang w:val="ru-RU"/>
        </w:rPr>
        <w:t>. Инвестиции в сфере теплоэнергетики</w:t>
      </w:r>
      <w:bookmarkEnd w:id="98"/>
      <w:bookmarkEnd w:id="99"/>
    </w:p>
    <w:p w14:paraId="1C516C33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7AB0A47C" w14:textId="4A205879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100" w:name="_Toc106827882"/>
      <w:bookmarkStart w:id="101" w:name="_Toc106878971"/>
      <w:r w:rsidRPr="00304819">
        <w:rPr>
          <w:lang w:val="ru-RU"/>
        </w:rPr>
        <w:t xml:space="preserve">Статья </w:t>
      </w:r>
      <w:r w:rsidR="00B62F0C" w:rsidRPr="00304819">
        <w:rPr>
          <w:lang w:val="ru-RU"/>
        </w:rPr>
        <w:t>3</w:t>
      </w:r>
      <w:r w:rsidR="00151042" w:rsidRPr="00304819">
        <w:rPr>
          <w:lang w:val="ru-RU"/>
        </w:rPr>
        <w:t>8</w:t>
      </w:r>
      <w:r w:rsidRPr="00304819">
        <w:rPr>
          <w:lang w:val="ru-RU"/>
        </w:rPr>
        <w:t>. Проекты в сфере теплоэнергетики</w:t>
      </w:r>
      <w:bookmarkEnd w:id="100"/>
      <w:bookmarkEnd w:id="101"/>
    </w:p>
    <w:p w14:paraId="3DFF7EC1" w14:textId="253DD2CD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1.</w:t>
      </w:r>
      <w:r w:rsidRPr="00304819">
        <w:tab/>
        <w:t xml:space="preserve">Проекты в сфере теплоэнергетики – проекты по строительству, реконструкции, модернизации, эксплуатации объектов теплоэнергетики, установке, эксплуатации оборудования, внедрению, эксплуатации технологий </w:t>
      </w:r>
      <w:r w:rsidR="00036138" w:rsidRPr="00304819">
        <w:t xml:space="preserve">в существующих или создаваемых </w:t>
      </w:r>
      <w:r w:rsidR="000A2EB1" w:rsidRPr="00304819">
        <w:t>системах централизованного теплоснабжения общего пользования и локального централизованного теплоснабжения</w:t>
      </w:r>
      <w:r w:rsidRPr="00304819">
        <w:t xml:space="preserve">. </w:t>
      </w:r>
    </w:p>
    <w:p w14:paraId="0DAE93F9" w14:textId="27786F0A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2.</w:t>
      </w:r>
      <w:r w:rsidRPr="00304819">
        <w:tab/>
      </w:r>
      <w:bookmarkStart w:id="102" w:name="_Hlk78395517"/>
      <w:r w:rsidRPr="00304819">
        <w:t xml:space="preserve">Проекты в сфере теплоэнергетики должны соответствовать </w:t>
      </w:r>
      <w:r w:rsidR="00FE5204" w:rsidRPr="00304819">
        <w:t xml:space="preserve">мастер - </w:t>
      </w:r>
      <w:r w:rsidR="00F006E5" w:rsidRPr="00304819">
        <w:t xml:space="preserve">планам развития теплоэнергетики </w:t>
      </w:r>
      <w:r w:rsidRPr="00304819">
        <w:t xml:space="preserve">и предусматривать: </w:t>
      </w:r>
    </w:p>
    <w:p w14:paraId="7D6F7379" w14:textId="77777777" w:rsidR="00D15E74" w:rsidRPr="00304819" w:rsidRDefault="00D15E74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1)</w:t>
      </w:r>
      <w:r w:rsidRPr="00304819">
        <w:tab/>
        <w:t xml:space="preserve">использование топлива, в соответствии с системой теплоснабжения в месте реализации проекта; </w:t>
      </w:r>
    </w:p>
    <w:p w14:paraId="22EE1D10" w14:textId="592FCEA1" w:rsidR="00D15E74" w:rsidRPr="00304819" w:rsidRDefault="00B45815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D15E74" w:rsidRPr="00304819">
        <w:t>)</w:t>
      </w:r>
      <w:r w:rsidR="00D15E74" w:rsidRPr="00304819">
        <w:tab/>
        <w:t>мероприятия и (или) технологии и (или) оборудование повышению эффективности, энергосбережению, снижению потерь тепловой энергии</w:t>
      </w:r>
      <w:r w:rsidRPr="00304819">
        <w:t xml:space="preserve"> при производстве, транспортировке, снабжении или потреблении тепловой энергии</w:t>
      </w:r>
      <w:r w:rsidR="00B36123" w:rsidRPr="00304819">
        <w:t xml:space="preserve">, в том числе на основе источников с применением </w:t>
      </w:r>
      <w:proofErr w:type="spellStart"/>
      <w:r w:rsidR="00B36123" w:rsidRPr="00304819">
        <w:t>энергоэффективных</w:t>
      </w:r>
      <w:proofErr w:type="spellEnd"/>
      <w:r w:rsidR="00B36123" w:rsidRPr="00304819">
        <w:t xml:space="preserve"> технологий и оборудования и(или) возобновляемых источников энергии и иных источников энергии</w:t>
      </w:r>
      <w:r w:rsidR="00D15E74" w:rsidRPr="00304819">
        <w:t xml:space="preserve">. </w:t>
      </w:r>
    </w:p>
    <w:p w14:paraId="57A0FD76" w14:textId="2685C6B3" w:rsidR="00893172" w:rsidRPr="00304819" w:rsidRDefault="00C17949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rPr>
          <w:noProof/>
        </w:rPr>
        <w:t>3</w:t>
      </w:r>
      <w:r w:rsidR="00893172" w:rsidRPr="00304819">
        <w:rPr>
          <w:noProof/>
        </w:rPr>
        <w:t xml:space="preserve">. </w:t>
      </w:r>
      <w:r w:rsidR="00893172" w:rsidRPr="00304819">
        <w:t>Субъекты теплоэнергетики</w:t>
      </w:r>
      <w:r w:rsidR="00A22DFE" w:rsidRPr="00304819">
        <w:t>, помимо иных способов и методов, разрешенных законодательством Республики Казахстан,</w:t>
      </w:r>
      <w:r w:rsidR="00893172" w:rsidRPr="00304819">
        <w:t xml:space="preserve"> могут привлекать инвестиции </w:t>
      </w:r>
      <w:r w:rsidR="00A22DFE" w:rsidRPr="00304819">
        <w:t>посредством</w:t>
      </w:r>
      <w:r w:rsidR="00893172" w:rsidRPr="00304819">
        <w:t xml:space="preserve"> </w:t>
      </w:r>
      <w:r w:rsidR="00A22DFE" w:rsidRPr="00304819">
        <w:t>государственно-частного партнерства</w:t>
      </w:r>
      <w:r w:rsidR="00893172" w:rsidRPr="00304819">
        <w:t xml:space="preserve"> и </w:t>
      </w:r>
      <w:r w:rsidR="00A22DFE" w:rsidRPr="00304819">
        <w:t xml:space="preserve">предоставления </w:t>
      </w:r>
      <w:proofErr w:type="spellStart"/>
      <w:r w:rsidRPr="00304819">
        <w:t>энергосервисных</w:t>
      </w:r>
      <w:proofErr w:type="spellEnd"/>
      <w:r w:rsidRPr="00304819">
        <w:t xml:space="preserve"> услуг.</w:t>
      </w:r>
    </w:p>
    <w:p w14:paraId="171489E0" w14:textId="13476142" w:rsidR="00893172" w:rsidRPr="00304819" w:rsidRDefault="00A22DFE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rPr>
          <w:noProof/>
        </w:rPr>
        <w:t>4</w:t>
      </w:r>
      <w:r w:rsidR="00893172" w:rsidRPr="00304819">
        <w:rPr>
          <w:noProof/>
        </w:rPr>
        <w:t xml:space="preserve">. </w:t>
      </w:r>
      <w:r w:rsidRPr="00304819">
        <w:t>Документация по проектам</w:t>
      </w:r>
      <w:r w:rsidR="00893172" w:rsidRPr="00304819">
        <w:t xml:space="preserve"> </w:t>
      </w:r>
      <w:r w:rsidRPr="00304819">
        <w:t xml:space="preserve">государственно-частного партнерства в отрасли теплоэнергетики и предоставления </w:t>
      </w:r>
      <w:proofErr w:type="spellStart"/>
      <w:r w:rsidRPr="00304819">
        <w:t>энергосервисных</w:t>
      </w:r>
      <w:proofErr w:type="spellEnd"/>
      <w:r w:rsidRPr="00304819">
        <w:t xml:space="preserve"> услуг </w:t>
      </w:r>
      <w:r w:rsidR="00893172" w:rsidRPr="00304819">
        <w:t>должна обеспечивать баланс и интересы сторон (</w:t>
      </w:r>
      <w:r w:rsidR="00EF12BB" w:rsidRPr="00304819">
        <w:t>в том числе, через такие источники и механизмы как п</w:t>
      </w:r>
      <w:r w:rsidR="00893172" w:rsidRPr="00304819">
        <w:t xml:space="preserve">лата за мощность, доступность, </w:t>
      </w:r>
      <w:proofErr w:type="spellStart"/>
      <w:r w:rsidR="00893172" w:rsidRPr="00304819">
        <w:t>энерго</w:t>
      </w:r>
      <w:proofErr w:type="spellEnd"/>
      <w:r w:rsidR="00893172" w:rsidRPr="00304819">
        <w:t xml:space="preserve">-ресурсосбережение потребителей) с учётом требований </w:t>
      </w:r>
      <w:r w:rsidR="00EF12BB" w:rsidRPr="00304819">
        <w:t xml:space="preserve">настоящего Закона, </w:t>
      </w:r>
      <w:r w:rsidR="00893172" w:rsidRPr="00304819">
        <w:t>мастер-планов</w:t>
      </w:r>
      <w:r w:rsidR="00EF12BB" w:rsidRPr="00304819">
        <w:t xml:space="preserve"> развития теплоэнергетики </w:t>
      </w:r>
      <w:r w:rsidR="00893172" w:rsidRPr="00304819">
        <w:t xml:space="preserve">и целевых показателей теплоэнергетики </w:t>
      </w:r>
      <w:r w:rsidR="00EF12BB" w:rsidRPr="00304819">
        <w:t>соответствующего</w:t>
      </w:r>
      <w:r w:rsidR="00893172" w:rsidRPr="00304819">
        <w:t xml:space="preserve"> региона</w:t>
      </w:r>
      <w:r w:rsidR="00EF12BB" w:rsidRPr="00304819">
        <w:t>.</w:t>
      </w:r>
    </w:p>
    <w:bookmarkEnd w:id="102"/>
    <w:p w14:paraId="23DDC163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6B054399" w14:textId="55EEF54B" w:rsidR="00D15E74" w:rsidRPr="00304819" w:rsidRDefault="00D15E74" w:rsidP="00D34275">
      <w:pPr>
        <w:pStyle w:val="2"/>
        <w:shd w:val="clear" w:color="auto" w:fill="FFFFFF" w:themeFill="background1"/>
        <w:rPr>
          <w:lang w:val="ru-RU"/>
        </w:rPr>
      </w:pPr>
      <w:bookmarkStart w:id="103" w:name="_Toc106827883"/>
      <w:bookmarkStart w:id="104" w:name="_Toc106878972"/>
      <w:r w:rsidRPr="00304819">
        <w:rPr>
          <w:lang w:val="ru-RU"/>
        </w:rPr>
        <w:t xml:space="preserve">Статья </w:t>
      </w:r>
      <w:r w:rsidR="00A2003C" w:rsidRPr="00304819">
        <w:rPr>
          <w:lang w:val="ru-RU"/>
        </w:rPr>
        <w:t>3</w:t>
      </w:r>
      <w:r w:rsidR="00151042" w:rsidRPr="00304819">
        <w:rPr>
          <w:lang w:val="ru-RU"/>
        </w:rPr>
        <w:t>9</w:t>
      </w:r>
      <w:r w:rsidRPr="00304819">
        <w:rPr>
          <w:lang w:val="ru-RU"/>
        </w:rPr>
        <w:t>. Разработка и реализация проектов в сфере теплоэнергетики</w:t>
      </w:r>
      <w:bookmarkEnd w:id="103"/>
      <w:bookmarkEnd w:id="104"/>
      <w:r w:rsidRPr="00304819">
        <w:rPr>
          <w:lang w:val="ru-RU"/>
        </w:rPr>
        <w:t xml:space="preserve"> </w:t>
      </w:r>
    </w:p>
    <w:p w14:paraId="4ACEE18E" w14:textId="3723D9DC" w:rsidR="00D15E74" w:rsidRPr="00304819" w:rsidRDefault="00540FF6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1</w:t>
      </w:r>
      <w:r w:rsidR="00D15E74" w:rsidRPr="00304819">
        <w:t>.</w:t>
      </w:r>
      <w:r w:rsidR="00D15E74" w:rsidRPr="00304819">
        <w:tab/>
        <w:t xml:space="preserve">Физические и юридические лица, в том числе государственные органы и должностные лица, не вправе утверждать </w:t>
      </w:r>
      <w:proofErr w:type="spellStart"/>
      <w:r w:rsidR="00D15E74" w:rsidRPr="00304819">
        <w:t>предпроектную</w:t>
      </w:r>
      <w:proofErr w:type="spellEnd"/>
      <w:r w:rsidR="00D15E74" w:rsidRPr="00304819">
        <w:t xml:space="preserve"> и проектную документацию по проектам, не соответствующим условиям, предусмотренным пунктом 2 статьи</w:t>
      </w:r>
      <w:r w:rsidR="009B43EF" w:rsidRPr="00304819">
        <w:t xml:space="preserve"> </w:t>
      </w:r>
      <w:r w:rsidR="005670D0" w:rsidRPr="00304819">
        <w:t>3</w:t>
      </w:r>
      <w:r w:rsidR="00A43DA5" w:rsidRPr="00304819">
        <w:t>8</w:t>
      </w:r>
      <w:r w:rsidR="009B43EF" w:rsidRPr="00304819">
        <w:t xml:space="preserve"> настоящего Закона</w:t>
      </w:r>
      <w:r w:rsidR="00D15E74" w:rsidRPr="00304819">
        <w:t xml:space="preserve">. </w:t>
      </w:r>
    </w:p>
    <w:p w14:paraId="60E8F6C4" w14:textId="3C72DA7D" w:rsidR="00D15E74" w:rsidRPr="00304819" w:rsidRDefault="000A0971" w:rsidP="00D34275">
      <w:pPr>
        <w:shd w:val="clear" w:color="auto" w:fill="FFFFFF" w:themeFill="background1"/>
        <w:tabs>
          <w:tab w:val="left" w:pos="1134"/>
        </w:tabs>
        <w:spacing w:line="240" w:lineRule="auto"/>
      </w:pPr>
      <w:r w:rsidRPr="00304819">
        <w:t>2</w:t>
      </w:r>
      <w:r w:rsidR="005210E5" w:rsidRPr="00304819">
        <w:t xml:space="preserve">. </w:t>
      </w:r>
      <w:r w:rsidR="00166C18" w:rsidRPr="00304819">
        <w:t>В</w:t>
      </w:r>
      <w:r w:rsidR="00D15E74" w:rsidRPr="00304819">
        <w:t xml:space="preserve">ыбор поставщика </w:t>
      </w:r>
      <w:r w:rsidR="00A43DA5" w:rsidRPr="00304819">
        <w:t xml:space="preserve">(исполнителя, частного партнера, концессионера, доверительного управляющего) </w:t>
      </w:r>
      <w:r w:rsidR="00D15E74" w:rsidRPr="00304819">
        <w:t xml:space="preserve">для реализации проекта в сфере теплоэнергетики проводится </w:t>
      </w:r>
      <w:r w:rsidR="00B87A09" w:rsidRPr="00304819">
        <w:t xml:space="preserve">с учетом достижения наилучших </w:t>
      </w:r>
      <w:r w:rsidR="00336E34" w:rsidRPr="00304819">
        <w:t>значений следующих</w:t>
      </w:r>
      <w:r w:rsidR="009F2FFE" w:rsidRPr="00304819">
        <w:t xml:space="preserve"> параметр</w:t>
      </w:r>
      <w:r w:rsidR="00B87A09" w:rsidRPr="00304819">
        <w:t>ов</w:t>
      </w:r>
      <w:r w:rsidR="009F2FFE" w:rsidRPr="00304819">
        <w:t xml:space="preserve"> и критери</w:t>
      </w:r>
      <w:r w:rsidR="00B87A09" w:rsidRPr="00304819">
        <w:t>ев</w:t>
      </w:r>
      <w:r w:rsidR="00D15E74" w:rsidRPr="00304819">
        <w:t>:</w:t>
      </w:r>
    </w:p>
    <w:p w14:paraId="3CD922E4" w14:textId="0250A7C0" w:rsidR="00D15E74" w:rsidRPr="00304819" w:rsidRDefault="00D24CE8" w:rsidP="00D34275">
      <w:pPr>
        <w:shd w:val="clear" w:color="auto" w:fill="FFFFFF" w:themeFill="background1"/>
        <w:spacing w:line="240" w:lineRule="auto"/>
      </w:pPr>
      <w:bookmarkStart w:id="105" w:name="_Hlk78395628"/>
      <w:r w:rsidRPr="00304819">
        <w:t>1</w:t>
      </w:r>
      <w:r w:rsidR="00D15E74" w:rsidRPr="00304819">
        <w:t xml:space="preserve">) надежность теплоснабжения; </w:t>
      </w:r>
    </w:p>
    <w:p w14:paraId="711C65A2" w14:textId="6C3F2FB3" w:rsidR="00D15E74" w:rsidRPr="00304819" w:rsidRDefault="00D24CE8" w:rsidP="00D34275">
      <w:pPr>
        <w:shd w:val="clear" w:color="auto" w:fill="FFFFFF" w:themeFill="background1"/>
        <w:spacing w:line="240" w:lineRule="auto"/>
      </w:pPr>
      <w:r w:rsidRPr="00304819">
        <w:t>2</w:t>
      </w:r>
      <w:r w:rsidR="00D15E74" w:rsidRPr="00304819">
        <w:t xml:space="preserve">) безопасность теплоснабжения; </w:t>
      </w:r>
    </w:p>
    <w:p w14:paraId="6973EBC3" w14:textId="11239153" w:rsidR="00D15E74" w:rsidRPr="00304819" w:rsidRDefault="00D24CE8" w:rsidP="00D34275">
      <w:pPr>
        <w:shd w:val="clear" w:color="auto" w:fill="FFFFFF" w:themeFill="background1"/>
        <w:spacing w:line="240" w:lineRule="auto"/>
      </w:pPr>
      <w:r w:rsidRPr="00304819">
        <w:t>3</w:t>
      </w:r>
      <w:r w:rsidR="00D15E74" w:rsidRPr="00304819">
        <w:t xml:space="preserve">) продолжительность эксплуатации без ремонта или замены объекта теплоэнергетики, здания, сооружения, оборудования или технологии; </w:t>
      </w:r>
    </w:p>
    <w:p w14:paraId="1F28980B" w14:textId="17CDFB7F" w:rsidR="00D15E74" w:rsidRPr="00304819" w:rsidRDefault="00D24CE8" w:rsidP="00D34275">
      <w:pPr>
        <w:shd w:val="clear" w:color="auto" w:fill="FFFFFF" w:themeFill="background1"/>
        <w:spacing w:line="240" w:lineRule="auto"/>
      </w:pPr>
      <w:bookmarkStart w:id="106" w:name="_Hlk78397355"/>
      <w:r w:rsidRPr="00304819">
        <w:t>4</w:t>
      </w:r>
      <w:r w:rsidR="00D15E74" w:rsidRPr="00304819">
        <w:t xml:space="preserve">) уровень вредных выбросов в атмосферу; </w:t>
      </w:r>
    </w:p>
    <w:p w14:paraId="6C290C82" w14:textId="32B5C35F" w:rsidR="00D15E74" w:rsidRPr="00304819" w:rsidRDefault="00D24CE8" w:rsidP="00D34275">
      <w:pPr>
        <w:shd w:val="clear" w:color="auto" w:fill="FFFFFF" w:themeFill="background1"/>
        <w:spacing w:line="240" w:lineRule="auto"/>
      </w:pPr>
      <w:r w:rsidRPr="00304819">
        <w:t>5</w:t>
      </w:r>
      <w:r w:rsidR="00D15E74" w:rsidRPr="00304819">
        <w:t xml:space="preserve">) показатели </w:t>
      </w:r>
      <w:proofErr w:type="spellStart"/>
      <w:r w:rsidR="00D15E74" w:rsidRPr="00304819">
        <w:t>энергоэффективности</w:t>
      </w:r>
      <w:proofErr w:type="spellEnd"/>
      <w:r w:rsidR="00D15E74" w:rsidRPr="00304819">
        <w:t xml:space="preserve"> и энергосбережения, уровень потерь тепловой энергии; </w:t>
      </w:r>
    </w:p>
    <w:bookmarkEnd w:id="106"/>
    <w:p w14:paraId="7DD1CBE3" w14:textId="67C2A16B" w:rsidR="00D15E74" w:rsidRPr="00304819" w:rsidRDefault="00D24CE8" w:rsidP="00D34275">
      <w:pPr>
        <w:shd w:val="clear" w:color="auto" w:fill="FFFFFF" w:themeFill="background1"/>
        <w:spacing w:line="240" w:lineRule="auto"/>
      </w:pPr>
      <w:r w:rsidRPr="00304819">
        <w:t>6</w:t>
      </w:r>
      <w:r w:rsidR="00D15E74" w:rsidRPr="00304819">
        <w:t>) иные параметры, не противоречащие законодательству Республики Казахстан.</w:t>
      </w:r>
    </w:p>
    <w:bookmarkEnd w:id="105"/>
    <w:p w14:paraId="659F6B5B" w14:textId="7A4C38C5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592AE15D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066E2684" w14:textId="6726A6BF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107" w:name="_Toc106827884"/>
      <w:bookmarkStart w:id="108" w:name="_Toc106878973"/>
      <w:r w:rsidRPr="00304819">
        <w:rPr>
          <w:lang w:val="ru-RU"/>
        </w:rPr>
        <w:t>Глава 1</w:t>
      </w:r>
      <w:r w:rsidR="008C6A4C" w:rsidRPr="00304819">
        <w:rPr>
          <w:lang w:val="ru-RU"/>
        </w:rPr>
        <w:t>3</w:t>
      </w:r>
      <w:r w:rsidRPr="00304819">
        <w:rPr>
          <w:lang w:val="ru-RU"/>
        </w:rPr>
        <w:t xml:space="preserve">. </w:t>
      </w:r>
      <w:r w:rsidR="00301F74" w:rsidRPr="00304819">
        <w:rPr>
          <w:lang w:val="ru-RU"/>
        </w:rPr>
        <w:t>Теплоснабжение</w:t>
      </w:r>
      <w:r w:rsidRPr="00304819">
        <w:rPr>
          <w:lang w:val="ru-RU"/>
        </w:rPr>
        <w:t xml:space="preserve"> в аварийных ситуациях</w:t>
      </w:r>
      <w:r w:rsidR="00E2103C" w:rsidRPr="00304819">
        <w:rPr>
          <w:lang w:val="ru-RU"/>
        </w:rPr>
        <w:t xml:space="preserve"> </w:t>
      </w:r>
      <w:r w:rsidR="00301F74" w:rsidRPr="00304819">
        <w:rPr>
          <w:lang w:val="ru-RU"/>
        </w:rPr>
        <w:t>и при объявлении чрезвычайного положения</w:t>
      </w:r>
      <w:bookmarkEnd w:id="107"/>
      <w:bookmarkEnd w:id="108"/>
    </w:p>
    <w:p w14:paraId="40D67411" w14:textId="77777777" w:rsidR="00B62F0C" w:rsidRPr="00304819" w:rsidRDefault="00B62F0C" w:rsidP="00D34275">
      <w:pPr>
        <w:spacing w:line="240" w:lineRule="auto"/>
      </w:pPr>
    </w:p>
    <w:p w14:paraId="00D57137" w14:textId="7569A2A3" w:rsidR="00D15E74" w:rsidRPr="00304819" w:rsidRDefault="009625BC" w:rsidP="00D34275">
      <w:pPr>
        <w:pStyle w:val="2"/>
        <w:shd w:val="clear" w:color="auto" w:fill="FFFFFF" w:themeFill="background1"/>
        <w:rPr>
          <w:lang w:val="ru-RU"/>
        </w:rPr>
      </w:pPr>
      <w:bookmarkStart w:id="109" w:name="_Toc106827885"/>
      <w:bookmarkStart w:id="110" w:name="_Toc106878974"/>
      <w:r w:rsidRPr="00304819">
        <w:rPr>
          <w:lang w:val="ru-RU"/>
        </w:rPr>
        <w:t xml:space="preserve">Статья </w:t>
      </w:r>
      <w:r w:rsidR="00151042" w:rsidRPr="00304819">
        <w:rPr>
          <w:lang w:val="ru-RU"/>
        </w:rPr>
        <w:t>40</w:t>
      </w:r>
      <w:r w:rsidR="00D15E74" w:rsidRPr="00304819">
        <w:rPr>
          <w:lang w:val="ru-RU"/>
        </w:rPr>
        <w:t xml:space="preserve">. Ограничение и прекращение </w:t>
      </w:r>
      <w:r w:rsidR="00301F74" w:rsidRPr="00304819">
        <w:rPr>
          <w:lang w:val="ru-RU"/>
        </w:rPr>
        <w:t>теплоснабжения в аварийных ситуациях</w:t>
      </w:r>
      <w:bookmarkEnd w:id="109"/>
      <w:bookmarkEnd w:id="110"/>
      <w:r w:rsidR="00301F74" w:rsidRPr="00304819">
        <w:rPr>
          <w:lang w:val="ru-RU"/>
        </w:rPr>
        <w:t xml:space="preserve"> </w:t>
      </w:r>
    </w:p>
    <w:p w14:paraId="17660CFC" w14:textId="270C2C3A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1. Для принятия неотложных мер по предотвращению и (или) </w:t>
      </w:r>
      <w:r w:rsidR="009625BC" w:rsidRPr="00304819">
        <w:t xml:space="preserve">ликвидации аварии </w:t>
      </w:r>
      <w:proofErr w:type="spellStart"/>
      <w:r w:rsidR="009625BC" w:rsidRPr="00304819">
        <w:t>тепло</w:t>
      </w:r>
      <w:r w:rsidR="003F1D99" w:rsidRPr="00304819">
        <w:t>производящие</w:t>
      </w:r>
      <w:proofErr w:type="spellEnd"/>
      <w:r w:rsidR="003F1D99" w:rsidRPr="00304819">
        <w:t xml:space="preserve"> или </w:t>
      </w:r>
      <w:proofErr w:type="spellStart"/>
      <w:r w:rsidR="00A266AB" w:rsidRPr="00304819">
        <w:t>теплотранспортирующие</w:t>
      </w:r>
      <w:proofErr w:type="spellEnd"/>
      <w:r w:rsidR="009625BC" w:rsidRPr="00304819">
        <w:t xml:space="preserve"> организации</w:t>
      </w:r>
      <w:r w:rsidR="003F1D99" w:rsidRPr="00304819">
        <w:t xml:space="preserve">, осуществляющие реализацию (снабжение) тепловой энергии, </w:t>
      </w:r>
      <w:r w:rsidRPr="00304819">
        <w:t xml:space="preserve">вправе прекратить подачу тепловой энергии и отключить систему теплопотребления потребителя, ограничить подачу тепловой энергии или произвести перерыв в ее подаче, </w:t>
      </w:r>
      <w:r w:rsidR="005670D0" w:rsidRPr="00304819">
        <w:t>при этом</w:t>
      </w:r>
      <w:r w:rsidRPr="00304819">
        <w:t xml:space="preserve"> незамедлительно </w:t>
      </w:r>
      <w:r w:rsidR="00932874" w:rsidRPr="00304819">
        <w:t>проинформировав</w:t>
      </w:r>
      <w:r w:rsidRPr="00304819">
        <w:t xml:space="preserve"> потребител</w:t>
      </w:r>
      <w:r w:rsidR="004253FC" w:rsidRPr="00304819">
        <w:t xml:space="preserve">ей и местные исполнительные органы </w:t>
      </w:r>
      <w:r w:rsidRPr="00304819">
        <w:t>о причинах и сроках отключения или ограничения.</w:t>
      </w:r>
    </w:p>
    <w:p w14:paraId="3DB36BE9" w14:textId="4C04B6B3" w:rsidR="00C61A69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2. </w:t>
      </w:r>
      <w:r w:rsidR="0026217A" w:rsidRPr="00304819">
        <w:t>Д</w:t>
      </w:r>
      <w:r w:rsidRPr="00304819">
        <w:t xml:space="preserve">ля теплоустановок, относящихся к потребителям, использующим в производственном цикле непрерывные технологические процессы, внезапное отключение которых может вызвать опасность для жизни людей, окружающей среды, тепловая нагрузка </w:t>
      </w:r>
      <w:r w:rsidR="00B32AEC" w:rsidRPr="00304819">
        <w:t>организациям</w:t>
      </w:r>
      <w:r w:rsidR="00C61A69" w:rsidRPr="00304819">
        <w:t>, осуществляющим</w:t>
      </w:r>
      <w:r w:rsidR="00361498" w:rsidRPr="00304819">
        <w:t xml:space="preserve"> реализацию</w:t>
      </w:r>
      <w:r w:rsidR="00C61A69" w:rsidRPr="00304819">
        <w:t xml:space="preserve"> </w:t>
      </w:r>
      <w:r w:rsidR="00361498" w:rsidRPr="00304819">
        <w:t>(</w:t>
      </w:r>
      <w:r w:rsidR="00C61A69" w:rsidRPr="00304819">
        <w:t>снабжение</w:t>
      </w:r>
      <w:r w:rsidR="00361498" w:rsidRPr="00304819">
        <w:t>)</w:t>
      </w:r>
      <w:r w:rsidR="00C61A69" w:rsidRPr="00304819">
        <w:t xml:space="preserve"> тепловой </w:t>
      </w:r>
      <w:r w:rsidR="003B39F1" w:rsidRPr="00304819">
        <w:t>энергией</w:t>
      </w:r>
      <w:r w:rsidR="00C61A69" w:rsidRPr="00304819">
        <w:t xml:space="preserve">, </w:t>
      </w:r>
      <w:r w:rsidRPr="00304819">
        <w:t>должна быть снижена до уровня технологической брони.</w:t>
      </w:r>
    </w:p>
    <w:p w14:paraId="2396D3F6" w14:textId="46307C5E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3. При ограничении теплопотребления потребителя до уровня аварийной брони, потребитель не вправе включать </w:t>
      </w:r>
      <w:proofErr w:type="spellStart"/>
      <w:r w:rsidRPr="00304819">
        <w:t>теплоустановки</w:t>
      </w:r>
      <w:proofErr w:type="spellEnd"/>
      <w:r w:rsidRPr="00304819">
        <w:t>, не входящие в состав аварийной брони.</w:t>
      </w:r>
    </w:p>
    <w:p w14:paraId="6C4E53F0" w14:textId="7343CAD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4. Для принятия неотложных мер по предотвращению и (или) ликвидации аварии потребитель имеет право отключить системы теплопотребления и незамедлительно проинформировать </w:t>
      </w:r>
      <w:r w:rsidR="00FF3784" w:rsidRPr="00304819">
        <w:t xml:space="preserve">субъект теплоснабжения, осуществляющий реализацию (снабжение) тепловой энергии, </w:t>
      </w:r>
      <w:r w:rsidRPr="00304819">
        <w:t>о причинах и сроках отключения.</w:t>
      </w:r>
    </w:p>
    <w:p w14:paraId="13F71AA5" w14:textId="0210778F" w:rsidR="00D15E74" w:rsidRPr="00304819" w:rsidRDefault="009625BC" w:rsidP="00D34275">
      <w:pPr>
        <w:shd w:val="clear" w:color="auto" w:fill="FFFFFF" w:themeFill="background1"/>
        <w:spacing w:line="240" w:lineRule="auto"/>
      </w:pPr>
      <w:r w:rsidRPr="00304819">
        <w:t xml:space="preserve">5. </w:t>
      </w:r>
      <w:r w:rsidR="00FF3784" w:rsidRPr="00304819">
        <w:t xml:space="preserve">Субъектами теплоснабжения, осуществляющими реализацию (снабжение) тепловой энергии, </w:t>
      </w:r>
      <w:r w:rsidR="00D15E74" w:rsidRPr="00304819">
        <w:t>разрабатываются и применяются графики ограничения потребителей тепловой энергии и аварийного отключения потребителей тепловой мощности.</w:t>
      </w:r>
    </w:p>
    <w:p w14:paraId="09C5FA8B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6. Графики, указанные в пункте 5 настоящей статьи, составляются ежегодно по каждому теплоисточнику раздельно и вводятся при возникновении дефицита топлива, тепловой энергии и мощности, в случае стихийных бедствий, для предотвращения возникновения и развития аварий, их ликвидации и исключения неорганизованных отключений потребителей.</w:t>
      </w:r>
    </w:p>
    <w:p w14:paraId="0B296EBB" w14:textId="17B9FB9D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>7. Графики ограничения и аварийного отключения потребителей тепловой энергии и мощности согласовываются с местными исполнительными органами</w:t>
      </w:r>
      <w:r w:rsidR="00A3734F" w:rsidRPr="00304819">
        <w:t xml:space="preserve"> </w:t>
      </w:r>
      <w:r w:rsidR="001B4D02" w:rsidRPr="00304819">
        <w:t>соответствующей территории</w:t>
      </w:r>
      <w:r w:rsidR="0071253E" w:rsidRPr="00304819">
        <w:t>.</w:t>
      </w:r>
      <w:r w:rsidRPr="00304819">
        <w:t xml:space="preserve"> </w:t>
      </w:r>
    </w:p>
    <w:p w14:paraId="4F89B34E" w14:textId="6F8A978B" w:rsidR="00D15E74" w:rsidRPr="00304819" w:rsidRDefault="00D15E74" w:rsidP="00D34275">
      <w:pPr>
        <w:shd w:val="clear" w:color="auto" w:fill="FFFFFF" w:themeFill="background1"/>
        <w:spacing w:line="240" w:lineRule="auto"/>
      </w:pPr>
      <w:r w:rsidRPr="00304819">
        <w:t xml:space="preserve">8. При определении величины и очередности ограничения потребителей должны учитываться государственное, хозяйственное, социальное значение и технологические особенности производства потребителя для того, чтобы ущерб от введения графиков ограничения и аварийного отключения потребителей тепловой энергии и мощности был минимальным. Перечень потребителей, не подлежащих включению в указанные графики, утверждается </w:t>
      </w:r>
      <w:r w:rsidR="00A03AE4" w:rsidRPr="00304819">
        <w:t>субъектами теплоснабжения</w:t>
      </w:r>
      <w:r w:rsidRPr="00304819">
        <w:t xml:space="preserve"> по согласованию с местными исполнительными органами.</w:t>
      </w:r>
    </w:p>
    <w:p w14:paraId="518DF62B" w14:textId="50ED0955" w:rsidR="00301F74" w:rsidRPr="00304819" w:rsidRDefault="00301F74" w:rsidP="00D34275">
      <w:pPr>
        <w:shd w:val="clear" w:color="auto" w:fill="FFFFFF" w:themeFill="background1"/>
        <w:spacing w:line="240" w:lineRule="auto"/>
      </w:pPr>
      <w:r w:rsidRPr="00304819">
        <w:t xml:space="preserve">9. Действие настоящей статьи не распространяется на системы индивидуального теплоснабжения. </w:t>
      </w:r>
    </w:p>
    <w:p w14:paraId="1BD15F4F" w14:textId="4A420DED" w:rsidR="00301F74" w:rsidRPr="00304819" w:rsidRDefault="00301F74" w:rsidP="00D34275">
      <w:pPr>
        <w:shd w:val="clear" w:color="auto" w:fill="FFFFFF" w:themeFill="background1"/>
        <w:spacing w:line="240" w:lineRule="auto"/>
      </w:pPr>
    </w:p>
    <w:p w14:paraId="631D07B9" w14:textId="14CD4ED2" w:rsidR="00301F74" w:rsidRPr="00304819" w:rsidRDefault="00301F74" w:rsidP="00D34275">
      <w:pPr>
        <w:shd w:val="clear" w:color="auto" w:fill="FFFFFF" w:themeFill="background1"/>
        <w:spacing w:line="240" w:lineRule="auto"/>
        <w:rPr>
          <w:b/>
        </w:rPr>
      </w:pPr>
      <w:r w:rsidRPr="00304819">
        <w:rPr>
          <w:b/>
        </w:rPr>
        <w:t xml:space="preserve">Статья </w:t>
      </w:r>
      <w:r w:rsidR="007B26F2" w:rsidRPr="00304819">
        <w:rPr>
          <w:b/>
        </w:rPr>
        <w:t>4</w:t>
      </w:r>
      <w:r w:rsidR="00151042" w:rsidRPr="00304819">
        <w:rPr>
          <w:b/>
        </w:rPr>
        <w:t>1</w:t>
      </w:r>
      <w:r w:rsidR="007B26F2" w:rsidRPr="00304819">
        <w:rPr>
          <w:b/>
        </w:rPr>
        <w:t>.</w:t>
      </w:r>
      <w:r w:rsidRPr="00304819">
        <w:rPr>
          <w:b/>
        </w:rPr>
        <w:t xml:space="preserve"> Ограничение и прекращение теплоснабжения при объявлении чрезвычайного положения </w:t>
      </w:r>
    </w:p>
    <w:p w14:paraId="70B09A17" w14:textId="4CE01E62" w:rsidR="00D15E74" w:rsidRPr="00304819" w:rsidRDefault="00301F74" w:rsidP="00D34275">
      <w:pPr>
        <w:shd w:val="clear" w:color="auto" w:fill="FFFFFF" w:themeFill="background1"/>
        <w:tabs>
          <w:tab w:val="left" w:pos="993"/>
        </w:tabs>
        <w:spacing w:line="240" w:lineRule="auto"/>
      </w:pPr>
      <w:r w:rsidRPr="00304819">
        <w:t xml:space="preserve">1. </w:t>
      </w:r>
      <w:r w:rsidR="00D65D48" w:rsidRPr="00304819">
        <w:t xml:space="preserve">После объявления чрезвычайного положения субъекты </w:t>
      </w:r>
      <w:r w:rsidR="00E17655" w:rsidRPr="00304819">
        <w:t>теплоснабжения</w:t>
      </w:r>
      <w:r w:rsidR="00D65D48" w:rsidRPr="00304819">
        <w:t xml:space="preserve">, производящие, </w:t>
      </w:r>
      <w:r w:rsidR="00A266AB" w:rsidRPr="00304819">
        <w:t>транспортирующие</w:t>
      </w:r>
      <w:r w:rsidR="00D65D48" w:rsidRPr="00304819">
        <w:t xml:space="preserve">, </w:t>
      </w:r>
      <w:r w:rsidR="00FF3784" w:rsidRPr="00304819">
        <w:t>снабжающие</w:t>
      </w:r>
      <w:r w:rsidR="00D65D48" w:rsidRPr="00304819">
        <w:t xml:space="preserve"> тепловой энергией, должны в первую очередь удовлетворять потребности в тепловой энергии внутренних потребителей, отдавая приоритет потребностям системы гражданской защиты и объектов, имеющих стратегическое значение для обеспечения национальной безопасности.</w:t>
      </w:r>
    </w:p>
    <w:p w14:paraId="42144DA1" w14:textId="06EC3C7F" w:rsidR="00A3734F" w:rsidRPr="00304819" w:rsidRDefault="00301F74" w:rsidP="00D34275">
      <w:pPr>
        <w:shd w:val="clear" w:color="auto" w:fill="FFFFFF" w:themeFill="background1"/>
        <w:tabs>
          <w:tab w:val="left" w:pos="993"/>
        </w:tabs>
        <w:spacing w:line="240" w:lineRule="auto"/>
      </w:pPr>
      <w:r w:rsidRPr="00304819">
        <w:t xml:space="preserve">2. </w:t>
      </w:r>
      <w:r w:rsidR="00317F3D" w:rsidRPr="00304819">
        <w:t xml:space="preserve">Во время чрезвычайного положения субъекты </w:t>
      </w:r>
      <w:r w:rsidR="00E17655" w:rsidRPr="00304819">
        <w:t>теплоснабжения</w:t>
      </w:r>
      <w:r w:rsidR="00317F3D" w:rsidRPr="00304819">
        <w:t>, выполняющие обязательные требования государственных органов, не несут ответственности за убытки, причиненные потребителям из-за ограничения или прекращения подачи тепловой энергии.</w:t>
      </w:r>
    </w:p>
    <w:p w14:paraId="0392CD87" w14:textId="7B88C7AB" w:rsidR="00301F74" w:rsidRPr="00304819" w:rsidRDefault="00301F74" w:rsidP="00D34275">
      <w:pPr>
        <w:shd w:val="clear" w:color="auto" w:fill="FFFFFF" w:themeFill="background1"/>
        <w:spacing w:line="240" w:lineRule="auto"/>
      </w:pPr>
      <w:r w:rsidRPr="00304819">
        <w:t xml:space="preserve">3. Действие настоящей статьи не распространяется на системы индивидуального теплоснабжения. </w:t>
      </w:r>
    </w:p>
    <w:p w14:paraId="714B99A9" w14:textId="6EBD841F" w:rsidR="00D65D48" w:rsidRPr="00304819" w:rsidRDefault="00D65D48" w:rsidP="00D34275">
      <w:pPr>
        <w:shd w:val="clear" w:color="auto" w:fill="FFFFFF" w:themeFill="background1"/>
        <w:spacing w:line="240" w:lineRule="auto"/>
      </w:pPr>
    </w:p>
    <w:p w14:paraId="77829A5C" w14:textId="77777777" w:rsidR="0014157F" w:rsidRPr="00304819" w:rsidRDefault="0014157F" w:rsidP="00D34275">
      <w:pPr>
        <w:shd w:val="clear" w:color="auto" w:fill="FFFFFF" w:themeFill="background1"/>
        <w:spacing w:line="240" w:lineRule="auto"/>
      </w:pPr>
    </w:p>
    <w:p w14:paraId="1FF2FB46" w14:textId="6EDB9CA5" w:rsidR="00D15E74" w:rsidRPr="00304819" w:rsidRDefault="00D15E74" w:rsidP="00D34275">
      <w:pPr>
        <w:pStyle w:val="1"/>
        <w:shd w:val="clear" w:color="auto" w:fill="FFFFFF" w:themeFill="background1"/>
        <w:jc w:val="center"/>
        <w:rPr>
          <w:lang w:val="ru-RU"/>
        </w:rPr>
      </w:pPr>
      <w:bookmarkStart w:id="111" w:name="_Toc106827886"/>
      <w:bookmarkStart w:id="112" w:name="_Toc106878975"/>
      <w:r w:rsidRPr="00304819">
        <w:rPr>
          <w:lang w:val="ru-RU"/>
        </w:rPr>
        <w:t>Глава 1</w:t>
      </w:r>
      <w:r w:rsidR="008C6A4C" w:rsidRPr="00304819">
        <w:rPr>
          <w:lang w:val="ru-RU"/>
        </w:rPr>
        <w:t>4</w:t>
      </w:r>
      <w:r w:rsidRPr="00304819">
        <w:rPr>
          <w:lang w:val="ru-RU"/>
        </w:rPr>
        <w:t xml:space="preserve">. </w:t>
      </w:r>
      <w:r w:rsidR="00382034" w:rsidRPr="00304819">
        <w:rPr>
          <w:lang w:val="ru-RU"/>
        </w:rPr>
        <w:t>Переходные и з</w:t>
      </w:r>
      <w:r w:rsidRPr="00304819">
        <w:rPr>
          <w:lang w:val="ru-RU"/>
        </w:rPr>
        <w:t>аключительные положения</w:t>
      </w:r>
      <w:bookmarkEnd w:id="111"/>
      <w:bookmarkEnd w:id="112"/>
    </w:p>
    <w:p w14:paraId="479E617B" w14:textId="77777777" w:rsidR="00D15E74" w:rsidRPr="00304819" w:rsidRDefault="00D15E74" w:rsidP="00D34275">
      <w:pPr>
        <w:shd w:val="clear" w:color="auto" w:fill="FFFFFF" w:themeFill="background1"/>
        <w:spacing w:line="240" w:lineRule="auto"/>
      </w:pPr>
    </w:p>
    <w:p w14:paraId="2D532646" w14:textId="77777777" w:rsidR="001E3E5C" w:rsidRPr="00304819" w:rsidRDefault="001E3E5C" w:rsidP="001E3E5C">
      <w:pPr>
        <w:pStyle w:val="2"/>
        <w:shd w:val="clear" w:color="auto" w:fill="FFFFFF" w:themeFill="background1"/>
        <w:rPr>
          <w:lang w:val="ru-RU"/>
        </w:rPr>
      </w:pPr>
      <w:bookmarkStart w:id="113" w:name="_Toc106827887"/>
      <w:bookmarkStart w:id="114" w:name="_Toc106878976"/>
      <w:r w:rsidRPr="00304819">
        <w:rPr>
          <w:lang w:val="ru-RU"/>
        </w:rPr>
        <w:t>Статья 42. Переходные положения</w:t>
      </w:r>
      <w:bookmarkEnd w:id="113"/>
      <w:bookmarkEnd w:id="114"/>
    </w:p>
    <w:p w14:paraId="69F004E6" w14:textId="77777777" w:rsidR="001E3E5C" w:rsidRPr="00304819" w:rsidRDefault="001E3E5C" w:rsidP="001E3E5C">
      <w:pPr>
        <w:pStyle w:val="a3"/>
        <w:numPr>
          <w:ilvl w:val="0"/>
          <w:numId w:val="57"/>
        </w:numPr>
        <w:tabs>
          <w:tab w:val="left" w:pos="1134"/>
        </w:tabs>
        <w:ind w:left="0" w:firstLine="709"/>
      </w:pPr>
      <w:r w:rsidRPr="00304819">
        <w:t>Установить, что единые теплоэнергетические компании до утверждения мастер-планов развития теплоэнергетики действуют в пределах административно-территориальных единиц, определенных местными исполнительными органами областей, столицы, городов республиканского значения. [</w:t>
      </w:r>
      <w:proofErr w:type="spellStart"/>
      <w:proofErr w:type="gramStart"/>
      <w:r w:rsidRPr="00304819">
        <w:rPr>
          <w:i/>
          <w:iCs/>
          <w:sz w:val="24"/>
          <w:szCs w:val="24"/>
        </w:rPr>
        <w:t>см.статью</w:t>
      </w:r>
      <w:proofErr w:type="spellEnd"/>
      <w:proofErr w:type="gramEnd"/>
      <w:r w:rsidRPr="00304819">
        <w:rPr>
          <w:i/>
          <w:iCs/>
          <w:sz w:val="24"/>
          <w:szCs w:val="24"/>
        </w:rPr>
        <w:t xml:space="preserve"> 22</w:t>
      </w:r>
      <w:r w:rsidRPr="00304819">
        <w:t>]</w:t>
      </w:r>
    </w:p>
    <w:p w14:paraId="37F8D19C" w14:textId="0099B777" w:rsidR="001E3E5C" w:rsidRPr="00304819" w:rsidRDefault="001E3E5C" w:rsidP="001E3E5C">
      <w:pPr>
        <w:pStyle w:val="a3"/>
        <w:numPr>
          <w:ilvl w:val="0"/>
          <w:numId w:val="57"/>
        </w:numPr>
        <w:tabs>
          <w:tab w:val="left" w:pos="1134"/>
        </w:tabs>
        <w:ind w:left="0" w:firstLine="709"/>
      </w:pPr>
      <w:r w:rsidRPr="00304819">
        <w:t xml:space="preserve">Установить, что, субъекты теплоснабжения, намеревающиеся прекратить эксплуатацию источника тепловой энергии в течение менее, чем пяти лет, с даты введения в действие настоящего Закона, обязаны письменно уведомить местные исполнительные органы городов и районов областей о таком прекращении не позднее тридцати календарных дней со дня введения в действие настоящего Закона. </w:t>
      </w:r>
    </w:p>
    <w:p w14:paraId="5F8E1048" w14:textId="1A230E5B" w:rsidR="001E3E5C" w:rsidRPr="00304819" w:rsidRDefault="001E3E5C" w:rsidP="001E3E5C">
      <w:pPr>
        <w:pStyle w:val="a3"/>
        <w:numPr>
          <w:ilvl w:val="0"/>
          <w:numId w:val="57"/>
        </w:numPr>
        <w:tabs>
          <w:tab w:val="left" w:pos="1134"/>
        </w:tabs>
        <w:ind w:left="0" w:firstLine="709"/>
      </w:pPr>
      <w:r w:rsidRPr="00304819">
        <w:t xml:space="preserve">Установить, что документация по проектам государственно-частного партнерства в отрасли теплоэнергетики и предоставления </w:t>
      </w:r>
      <w:proofErr w:type="spellStart"/>
      <w:r w:rsidRPr="00304819">
        <w:t>энергосервисных</w:t>
      </w:r>
      <w:proofErr w:type="spellEnd"/>
      <w:r w:rsidRPr="00304819">
        <w:t xml:space="preserve"> услуг, опубликованная до даты введения в действие настоящего Закона, применяется в данной редакции, если иное не будет определено организатором конкурса (аукциона) либо прямых переговоров. </w:t>
      </w:r>
    </w:p>
    <w:p w14:paraId="6813865A" w14:textId="00978C6B" w:rsidR="001E3E5C" w:rsidRPr="00304819" w:rsidRDefault="001E3E5C" w:rsidP="001E3E5C">
      <w:pPr>
        <w:pStyle w:val="a3"/>
        <w:numPr>
          <w:ilvl w:val="0"/>
          <w:numId w:val="57"/>
        </w:numPr>
        <w:tabs>
          <w:tab w:val="left" w:pos="1134"/>
        </w:tabs>
        <w:ind w:left="0" w:firstLine="709"/>
      </w:pPr>
      <w:r w:rsidRPr="00304819">
        <w:t xml:space="preserve">Установить, что, если документация по проекту опубликована до даты введения в действие настоящего Закона, выбор поставщика (исполнителя, частного партнера, концессионера, доверительного управляющего) для реализации проекта в сфере теплоэнергетики проводится с учетом параметров и критериев, предусмотренных в указанной документации. </w:t>
      </w:r>
    </w:p>
    <w:p w14:paraId="50160FA0" w14:textId="77777777" w:rsidR="001E3E5C" w:rsidRPr="00304819" w:rsidRDefault="001E3E5C" w:rsidP="001E3E5C">
      <w:pPr>
        <w:pStyle w:val="a3"/>
        <w:tabs>
          <w:tab w:val="left" w:pos="1134"/>
        </w:tabs>
        <w:ind w:left="709" w:firstLine="0"/>
      </w:pPr>
    </w:p>
    <w:p w14:paraId="79623A4C" w14:textId="77777777" w:rsidR="001E3E5C" w:rsidRPr="00304819" w:rsidRDefault="001E3E5C" w:rsidP="001E3E5C">
      <w:bookmarkStart w:id="115" w:name="_Toc106827888"/>
      <w:bookmarkStart w:id="116" w:name="_Toc106878977"/>
      <w:r w:rsidRPr="00304819">
        <w:rPr>
          <w:b/>
        </w:rPr>
        <w:t>Статья 43. Порядок введения в действие настоящего Закона</w:t>
      </w:r>
      <w:bookmarkEnd w:id="115"/>
      <w:bookmarkEnd w:id="116"/>
      <w:r w:rsidRPr="00304819">
        <w:rPr>
          <w:b/>
        </w:rPr>
        <w:t xml:space="preserve"> </w:t>
      </w:r>
    </w:p>
    <w:p w14:paraId="4A5DB3F2" w14:textId="77777777" w:rsidR="004D6D10" w:rsidRPr="00304819" w:rsidRDefault="004D6D10" w:rsidP="004D6D10">
      <w:r w:rsidRPr="00304819">
        <w:t>1.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p w14:paraId="07CD1818" w14:textId="77777777" w:rsidR="004D6D10" w:rsidRPr="00304819" w:rsidRDefault="004D6D10" w:rsidP="004D6D10">
      <w:r w:rsidRPr="00304819">
        <w:t xml:space="preserve">1) подпункта 2) статьи 5, подпунктов 1) и 6) статьи 9, подпункта 1) статьи 10, пунктов 3, 4 и 5 статьи 11, которые вводятся в действие с 1 января 2026 года; </w:t>
      </w:r>
    </w:p>
    <w:p w14:paraId="622207A4" w14:textId="77777777" w:rsidR="004D6D10" w:rsidRPr="00304819" w:rsidRDefault="004D6D10" w:rsidP="004D6D10">
      <w:r w:rsidRPr="00304819">
        <w:t xml:space="preserve">2) подпункта 3) статьи 5, который вводится в действие с 1 января 2024 года; </w:t>
      </w:r>
    </w:p>
    <w:p w14:paraId="4E8BFDE3" w14:textId="77777777" w:rsidR="004D6D10" w:rsidRPr="00304819" w:rsidRDefault="004D6D10" w:rsidP="004D6D10">
      <w:r w:rsidRPr="00304819">
        <w:t xml:space="preserve">3) пунктов 5 и 6 статьи 31, которые вводятся в действие с 1 января 2025 года; </w:t>
      </w:r>
    </w:p>
    <w:p w14:paraId="6B97C91A" w14:textId="77777777" w:rsidR="004D6D10" w:rsidRPr="00304819" w:rsidRDefault="004D6D10" w:rsidP="004D6D10">
      <w:r w:rsidRPr="00304819">
        <w:t xml:space="preserve">4) пункта 3 статьи 32, который вводится в действие с 1 января 2028 года; </w:t>
      </w:r>
    </w:p>
    <w:p w14:paraId="390AC9E8" w14:textId="77777777" w:rsidR="004D6D10" w:rsidRPr="00304819" w:rsidRDefault="004D6D10" w:rsidP="004D6D10">
      <w:r w:rsidRPr="00304819">
        <w:t xml:space="preserve">5) пункта 4 статьи 38, который в части соответствия документации по проектам государственно-частного партнерства мастер-планам развития теплоэнергетики вводится в действие с даты утверждения мастер-плана развития теплоэнергетики, а в части соответствия документации по проектам государственно-частного партнерства целевым показателям теплоэнергетики, - вводится в действие с даты утверждения целевых показателей теплоэнергетики. </w:t>
      </w:r>
    </w:p>
    <w:p w14:paraId="6DF08CA4" w14:textId="77777777" w:rsidR="004D6D10" w:rsidRPr="00304819" w:rsidRDefault="004D6D10" w:rsidP="004D6D10">
      <w:r w:rsidRPr="00304819">
        <w:t xml:space="preserve">2. Установить, что до утверждения мастер-плана развития теплоэнергетики абзац первый пункта 2 статьи 38 излагается в следующей редакции: </w:t>
      </w:r>
    </w:p>
    <w:p w14:paraId="375A9205" w14:textId="3AA37F82" w:rsidR="009D3605" w:rsidRPr="00304819" w:rsidRDefault="004D6D10" w:rsidP="00D34275">
      <w:pPr>
        <w:pStyle w:val="2"/>
        <w:shd w:val="clear" w:color="auto" w:fill="FFFFFF" w:themeFill="background1"/>
        <w:rPr>
          <w:lang w:val="ru-RU"/>
        </w:rPr>
      </w:pPr>
      <w:r w:rsidRPr="00304819">
        <w:rPr>
          <w:b w:val="0"/>
          <w:lang w:val="ru-RU"/>
        </w:rPr>
        <w:t>«2. Проекты в сфере теплоэнергетики должны предусматривать:».</w:t>
      </w:r>
    </w:p>
    <w:p w14:paraId="43DABE90" w14:textId="0EC3493B" w:rsidR="00903721" w:rsidRPr="00304819" w:rsidRDefault="00903721" w:rsidP="00D34275">
      <w:pPr>
        <w:spacing w:line="240" w:lineRule="auto"/>
        <w:rPr>
          <w:b/>
        </w:rPr>
      </w:pPr>
    </w:p>
    <w:p w14:paraId="74DD0CE9" w14:textId="77777777" w:rsidR="004D6D10" w:rsidRPr="00304819" w:rsidRDefault="004D6D10" w:rsidP="00D34275">
      <w:pPr>
        <w:spacing w:line="240" w:lineRule="auto"/>
        <w:rPr>
          <w:b/>
        </w:rPr>
      </w:pPr>
    </w:p>
    <w:p w14:paraId="39CD76DA" w14:textId="77777777" w:rsidR="009D3605" w:rsidRPr="00304819" w:rsidRDefault="00903721" w:rsidP="00D34275">
      <w:pPr>
        <w:spacing w:line="240" w:lineRule="auto"/>
        <w:rPr>
          <w:b/>
        </w:rPr>
      </w:pPr>
      <w:r w:rsidRPr="00304819">
        <w:rPr>
          <w:b/>
        </w:rPr>
        <w:t xml:space="preserve">Президент </w:t>
      </w:r>
    </w:p>
    <w:p w14:paraId="362BF046" w14:textId="40454165" w:rsidR="009D3605" w:rsidRPr="00304819" w:rsidRDefault="00903721" w:rsidP="00D34275">
      <w:pPr>
        <w:spacing w:line="240" w:lineRule="auto"/>
        <w:ind w:firstLine="0"/>
      </w:pPr>
      <w:r w:rsidRPr="00304819">
        <w:rPr>
          <w:b/>
        </w:rPr>
        <w:t>Республики Казахстан                                                               К. Токаев</w:t>
      </w:r>
      <w:bookmarkEnd w:id="0"/>
    </w:p>
    <w:sectPr w:rsidR="009D3605" w:rsidRPr="00304819" w:rsidSect="00990C9E">
      <w:headerReference w:type="default" r:id="rId8"/>
      <w:footerReference w:type="default" r:id="rId9"/>
      <w:pgSz w:w="11906" w:h="16838"/>
      <w:pgMar w:top="1418" w:right="849" w:bottom="1560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4B8FC" w14:textId="77777777" w:rsidR="00DB70F6" w:rsidRDefault="00DB70F6" w:rsidP="00A210BB">
      <w:pPr>
        <w:spacing w:line="240" w:lineRule="auto"/>
      </w:pPr>
      <w:r>
        <w:separator/>
      </w:r>
    </w:p>
  </w:endnote>
  <w:endnote w:type="continuationSeparator" w:id="0">
    <w:p w14:paraId="4A2A3C5A" w14:textId="77777777" w:rsidR="00DB70F6" w:rsidRDefault="00DB70F6" w:rsidP="00A210BB">
      <w:pPr>
        <w:spacing w:line="240" w:lineRule="auto"/>
      </w:pPr>
      <w:r>
        <w:continuationSeparator/>
      </w:r>
    </w:p>
  </w:endnote>
  <w:endnote w:type="continuationNotice" w:id="1">
    <w:p w14:paraId="08ACA1CD" w14:textId="77777777" w:rsidR="00DB70F6" w:rsidRDefault="00DB70F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DCB36" w14:textId="7FE48BD4" w:rsidR="00DB70F6" w:rsidRDefault="00DB70F6" w:rsidP="009D3605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022D3" w14:textId="77777777" w:rsidR="00DB70F6" w:rsidRDefault="00DB70F6" w:rsidP="00A210BB">
      <w:pPr>
        <w:spacing w:line="240" w:lineRule="auto"/>
      </w:pPr>
      <w:r>
        <w:separator/>
      </w:r>
    </w:p>
  </w:footnote>
  <w:footnote w:type="continuationSeparator" w:id="0">
    <w:p w14:paraId="7B645070" w14:textId="77777777" w:rsidR="00DB70F6" w:rsidRDefault="00DB70F6" w:rsidP="00A210BB">
      <w:pPr>
        <w:spacing w:line="240" w:lineRule="auto"/>
      </w:pPr>
      <w:r>
        <w:continuationSeparator/>
      </w:r>
    </w:p>
  </w:footnote>
  <w:footnote w:type="continuationNotice" w:id="1">
    <w:p w14:paraId="7F3ECEB2" w14:textId="77777777" w:rsidR="00DB70F6" w:rsidRDefault="00DB70F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583993"/>
      <w:docPartObj>
        <w:docPartGallery w:val="Page Numbers (Top of Page)"/>
        <w:docPartUnique/>
      </w:docPartObj>
    </w:sdtPr>
    <w:sdtEndPr/>
    <w:sdtContent>
      <w:p w14:paraId="3B7063C3" w14:textId="00363BDA" w:rsidR="00DB70F6" w:rsidRDefault="00DB70F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819">
          <w:rPr>
            <w:noProof/>
          </w:rPr>
          <w:t>34</w:t>
        </w:r>
        <w:r>
          <w:fldChar w:fldCharType="end"/>
        </w:r>
      </w:p>
    </w:sdtContent>
  </w:sdt>
  <w:p w14:paraId="3B03A920" w14:textId="77777777" w:rsidR="00DB70F6" w:rsidRDefault="00DB70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7892"/>
    <w:multiLevelType w:val="hybridMultilevel"/>
    <w:tmpl w:val="E01C45F0"/>
    <w:lvl w:ilvl="0" w:tplc="58542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2636F"/>
    <w:multiLevelType w:val="hybridMultilevel"/>
    <w:tmpl w:val="BA840926"/>
    <w:lvl w:ilvl="0" w:tplc="1D0216C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64C08"/>
    <w:multiLevelType w:val="hybridMultilevel"/>
    <w:tmpl w:val="1D1E8454"/>
    <w:lvl w:ilvl="0" w:tplc="C498B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1A53DC"/>
    <w:multiLevelType w:val="hybridMultilevel"/>
    <w:tmpl w:val="4E06B144"/>
    <w:lvl w:ilvl="0" w:tplc="1CB6C8E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CC6233"/>
    <w:multiLevelType w:val="hybridMultilevel"/>
    <w:tmpl w:val="CCA43C04"/>
    <w:lvl w:ilvl="0" w:tplc="84E01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A12CD44">
      <w:start w:val="1"/>
      <w:numFmt w:val="decimal"/>
      <w:lvlText w:val="%2)"/>
      <w:lvlJc w:val="left"/>
      <w:pPr>
        <w:ind w:left="1849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1F582F"/>
    <w:multiLevelType w:val="hybridMultilevel"/>
    <w:tmpl w:val="BD2AA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2F542B48">
      <w:start w:val="1"/>
      <w:numFmt w:val="decimal"/>
      <w:suff w:val="space"/>
      <w:lvlText w:val="%3.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BB0D08"/>
    <w:multiLevelType w:val="hybridMultilevel"/>
    <w:tmpl w:val="433A65D8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1855C4"/>
    <w:multiLevelType w:val="hybridMultilevel"/>
    <w:tmpl w:val="9BB4E9AA"/>
    <w:lvl w:ilvl="0" w:tplc="E72C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EC7FF0"/>
    <w:multiLevelType w:val="hybridMultilevel"/>
    <w:tmpl w:val="CB561CB4"/>
    <w:lvl w:ilvl="0" w:tplc="78945BB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995" w:hanging="56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611441B"/>
    <w:multiLevelType w:val="hybridMultilevel"/>
    <w:tmpl w:val="A4A6FEF2"/>
    <w:lvl w:ilvl="0" w:tplc="BEAC62D2">
      <w:start w:val="1"/>
      <w:numFmt w:val="decimal"/>
      <w:lvlText w:val="%1)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670DC7"/>
    <w:multiLevelType w:val="hybridMultilevel"/>
    <w:tmpl w:val="FA78646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8E008AE"/>
    <w:multiLevelType w:val="hybridMultilevel"/>
    <w:tmpl w:val="DF102C00"/>
    <w:lvl w:ilvl="0" w:tplc="04190001">
      <w:start w:val="1"/>
      <w:numFmt w:val="bullet"/>
      <w:lvlText w:val=""/>
      <w:lvlJc w:val="left"/>
      <w:pPr>
        <w:ind w:left="1130" w:hanging="705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B3277EA"/>
    <w:multiLevelType w:val="hybridMultilevel"/>
    <w:tmpl w:val="F410BF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995" w:hanging="56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CA76F22"/>
    <w:multiLevelType w:val="hybridMultilevel"/>
    <w:tmpl w:val="ADA078CC"/>
    <w:lvl w:ilvl="0" w:tplc="0F988012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E2E133C"/>
    <w:multiLevelType w:val="hybridMultilevel"/>
    <w:tmpl w:val="8D92ABD8"/>
    <w:lvl w:ilvl="0" w:tplc="1F3C8D6A">
      <w:start w:val="1"/>
      <w:numFmt w:val="decimal"/>
      <w:lvlText w:val="%1)"/>
      <w:lvlJc w:val="left"/>
      <w:pPr>
        <w:ind w:left="2690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2640FA2"/>
    <w:multiLevelType w:val="hybridMultilevel"/>
    <w:tmpl w:val="3C9EFFC6"/>
    <w:lvl w:ilvl="0" w:tplc="BAF614E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379177E"/>
    <w:multiLevelType w:val="hybridMultilevel"/>
    <w:tmpl w:val="45EE2E42"/>
    <w:lvl w:ilvl="0" w:tplc="124E8F3A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4202783"/>
    <w:multiLevelType w:val="hybridMultilevel"/>
    <w:tmpl w:val="B7D4BFE0"/>
    <w:lvl w:ilvl="0" w:tplc="32880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52A7AED"/>
    <w:multiLevelType w:val="hybridMultilevel"/>
    <w:tmpl w:val="A2482E42"/>
    <w:lvl w:ilvl="0" w:tplc="B4CEB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A7458EA"/>
    <w:multiLevelType w:val="hybridMultilevel"/>
    <w:tmpl w:val="F410BFAA"/>
    <w:lvl w:ilvl="0" w:tplc="DA5EF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4ABB8C">
      <w:start w:val="1"/>
      <w:numFmt w:val="decimal"/>
      <w:lvlText w:val="%2)"/>
      <w:lvlJc w:val="left"/>
      <w:pPr>
        <w:ind w:left="1995" w:hanging="56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09160AE"/>
    <w:multiLevelType w:val="hybridMultilevel"/>
    <w:tmpl w:val="B97699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1387A45"/>
    <w:multiLevelType w:val="hybridMultilevel"/>
    <w:tmpl w:val="2140F752"/>
    <w:lvl w:ilvl="0" w:tplc="32880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2F63ABE"/>
    <w:multiLevelType w:val="hybridMultilevel"/>
    <w:tmpl w:val="9FB67F4A"/>
    <w:lvl w:ilvl="0" w:tplc="DA5EF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4101738"/>
    <w:multiLevelType w:val="hybridMultilevel"/>
    <w:tmpl w:val="E8A81962"/>
    <w:lvl w:ilvl="0" w:tplc="F9E0AC28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9C03EEC"/>
    <w:multiLevelType w:val="hybridMultilevel"/>
    <w:tmpl w:val="FA78646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444BBF"/>
    <w:multiLevelType w:val="hybridMultilevel"/>
    <w:tmpl w:val="FA78646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3C95589F"/>
    <w:multiLevelType w:val="hybridMultilevel"/>
    <w:tmpl w:val="2BA47E36"/>
    <w:lvl w:ilvl="0" w:tplc="B52CCD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C229E1"/>
    <w:multiLevelType w:val="hybridMultilevel"/>
    <w:tmpl w:val="C958B5BE"/>
    <w:lvl w:ilvl="0" w:tplc="2F542B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69081E"/>
    <w:multiLevelType w:val="hybridMultilevel"/>
    <w:tmpl w:val="FA78646A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47157B1"/>
    <w:multiLevelType w:val="hybridMultilevel"/>
    <w:tmpl w:val="09F0BD36"/>
    <w:lvl w:ilvl="0" w:tplc="B74C92EC">
      <w:start w:val="1"/>
      <w:numFmt w:val="decimal"/>
      <w:lvlText w:val="%1."/>
      <w:lvlJc w:val="left"/>
      <w:pPr>
        <w:ind w:left="1261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4BF0B5B"/>
    <w:multiLevelType w:val="hybridMultilevel"/>
    <w:tmpl w:val="B3FA02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45255C73"/>
    <w:multiLevelType w:val="hybridMultilevel"/>
    <w:tmpl w:val="D5A24174"/>
    <w:lvl w:ilvl="0" w:tplc="2F542B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BF03E3"/>
    <w:multiLevelType w:val="hybridMultilevel"/>
    <w:tmpl w:val="F410BFA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995" w:hanging="56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D562097"/>
    <w:multiLevelType w:val="hybridMultilevel"/>
    <w:tmpl w:val="7D5237A6"/>
    <w:lvl w:ilvl="0" w:tplc="E0B8770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4D877F49"/>
    <w:multiLevelType w:val="hybridMultilevel"/>
    <w:tmpl w:val="9AAC5A78"/>
    <w:lvl w:ilvl="0" w:tplc="6EE6D554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5679C3"/>
    <w:multiLevelType w:val="hybridMultilevel"/>
    <w:tmpl w:val="FA78646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4FFD631D"/>
    <w:multiLevelType w:val="hybridMultilevel"/>
    <w:tmpl w:val="44E8CD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6D0922"/>
    <w:multiLevelType w:val="hybridMultilevel"/>
    <w:tmpl w:val="5C7ED866"/>
    <w:lvl w:ilvl="0" w:tplc="E668E82C">
      <w:start w:val="1"/>
      <w:numFmt w:val="decimal"/>
      <w:lvlText w:val="%1)"/>
      <w:lvlJc w:val="left"/>
      <w:pPr>
        <w:ind w:left="3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0" w:hanging="360"/>
      </w:pPr>
    </w:lvl>
    <w:lvl w:ilvl="2" w:tplc="0419001B" w:tentative="1">
      <w:start w:val="1"/>
      <w:numFmt w:val="lowerRoman"/>
      <w:lvlText w:val="%3."/>
      <w:lvlJc w:val="right"/>
      <w:pPr>
        <w:ind w:left="5060" w:hanging="180"/>
      </w:pPr>
    </w:lvl>
    <w:lvl w:ilvl="3" w:tplc="0419000F" w:tentative="1">
      <w:start w:val="1"/>
      <w:numFmt w:val="decimal"/>
      <w:lvlText w:val="%4."/>
      <w:lvlJc w:val="left"/>
      <w:pPr>
        <w:ind w:left="5780" w:hanging="360"/>
      </w:pPr>
    </w:lvl>
    <w:lvl w:ilvl="4" w:tplc="04190019" w:tentative="1">
      <w:start w:val="1"/>
      <w:numFmt w:val="lowerLetter"/>
      <w:lvlText w:val="%5."/>
      <w:lvlJc w:val="left"/>
      <w:pPr>
        <w:ind w:left="6500" w:hanging="360"/>
      </w:pPr>
    </w:lvl>
    <w:lvl w:ilvl="5" w:tplc="0419001B" w:tentative="1">
      <w:start w:val="1"/>
      <w:numFmt w:val="lowerRoman"/>
      <w:lvlText w:val="%6."/>
      <w:lvlJc w:val="right"/>
      <w:pPr>
        <w:ind w:left="7220" w:hanging="180"/>
      </w:pPr>
    </w:lvl>
    <w:lvl w:ilvl="6" w:tplc="0419000F" w:tentative="1">
      <w:start w:val="1"/>
      <w:numFmt w:val="decimal"/>
      <w:lvlText w:val="%7."/>
      <w:lvlJc w:val="left"/>
      <w:pPr>
        <w:ind w:left="7940" w:hanging="360"/>
      </w:pPr>
    </w:lvl>
    <w:lvl w:ilvl="7" w:tplc="04190019" w:tentative="1">
      <w:start w:val="1"/>
      <w:numFmt w:val="lowerLetter"/>
      <w:lvlText w:val="%8."/>
      <w:lvlJc w:val="left"/>
      <w:pPr>
        <w:ind w:left="8660" w:hanging="360"/>
      </w:pPr>
    </w:lvl>
    <w:lvl w:ilvl="8" w:tplc="041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8" w15:restartNumberingAfterBreak="0">
    <w:nsid w:val="57511052"/>
    <w:multiLevelType w:val="hybridMultilevel"/>
    <w:tmpl w:val="83501B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7965FFD"/>
    <w:multiLevelType w:val="hybridMultilevel"/>
    <w:tmpl w:val="13B8E72C"/>
    <w:lvl w:ilvl="0" w:tplc="F8767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59E15719"/>
    <w:multiLevelType w:val="hybridMultilevel"/>
    <w:tmpl w:val="2E085D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5D735388"/>
    <w:multiLevelType w:val="hybridMultilevel"/>
    <w:tmpl w:val="83CCB326"/>
    <w:lvl w:ilvl="0" w:tplc="FFFFFFFF">
      <w:start w:val="1"/>
      <w:numFmt w:val="decimal"/>
      <w:lvlText w:val="%1)"/>
      <w:lvlJc w:val="left"/>
      <w:pPr>
        <w:ind w:left="1556" w:hanging="705"/>
      </w:pPr>
      <w:rPr>
        <w:rFonts w:hint="default"/>
      </w:rPr>
    </w:lvl>
    <w:lvl w:ilvl="1" w:tplc="15BE6AEC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601602E7"/>
    <w:multiLevelType w:val="hybridMultilevel"/>
    <w:tmpl w:val="647425E4"/>
    <w:lvl w:ilvl="0" w:tplc="CCD2111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0B12210"/>
    <w:multiLevelType w:val="hybridMultilevel"/>
    <w:tmpl w:val="B97699B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1CD4C48"/>
    <w:multiLevelType w:val="hybridMultilevel"/>
    <w:tmpl w:val="7458D05A"/>
    <w:lvl w:ilvl="0" w:tplc="2FA64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2C15421"/>
    <w:multiLevelType w:val="hybridMultilevel"/>
    <w:tmpl w:val="9698F2A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4AA2055"/>
    <w:multiLevelType w:val="hybridMultilevel"/>
    <w:tmpl w:val="FB78B2CC"/>
    <w:lvl w:ilvl="0" w:tplc="04F479D2">
      <w:start w:val="1"/>
      <w:numFmt w:val="decimal"/>
      <w:lvlText w:val="%1)"/>
      <w:lvlJc w:val="left"/>
      <w:pPr>
        <w:ind w:left="127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673A5B33"/>
    <w:multiLevelType w:val="hybridMultilevel"/>
    <w:tmpl w:val="F9C209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6820581F"/>
    <w:multiLevelType w:val="hybridMultilevel"/>
    <w:tmpl w:val="3D4267CE"/>
    <w:lvl w:ilvl="0" w:tplc="C6EE23D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6A7E3A2F"/>
    <w:multiLevelType w:val="hybridMultilevel"/>
    <w:tmpl w:val="9DE4C8C4"/>
    <w:lvl w:ilvl="0" w:tplc="2F542B4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B17AC9"/>
    <w:multiLevelType w:val="hybridMultilevel"/>
    <w:tmpl w:val="7C5C40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6E981660"/>
    <w:multiLevelType w:val="hybridMultilevel"/>
    <w:tmpl w:val="8E6EB23C"/>
    <w:lvl w:ilvl="0" w:tplc="204EB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72CD77D8"/>
    <w:multiLevelType w:val="hybridMultilevel"/>
    <w:tmpl w:val="5B36865C"/>
    <w:lvl w:ilvl="0" w:tplc="C204888E">
      <w:start w:val="1"/>
      <w:numFmt w:val="decimal"/>
      <w:lvlText w:val="%1)"/>
      <w:lvlJc w:val="left"/>
      <w:pPr>
        <w:ind w:left="1412" w:hanging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2FD20D5"/>
    <w:multiLevelType w:val="hybridMultilevel"/>
    <w:tmpl w:val="F410BFA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995" w:hanging="56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736F41EA"/>
    <w:multiLevelType w:val="hybridMultilevel"/>
    <w:tmpl w:val="C73024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756030DC"/>
    <w:multiLevelType w:val="hybridMultilevel"/>
    <w:tmpl w:val="514AD29E"/>
    <w:lvl w:ilvl="0" w:tplc="2FD6A17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77350F12"/>
    <w:multiLevelType w:val="hybridMultilevel"/>
    <w:tmpl w:val="A4E6BA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BCE6ADD"/>
    <w:multiLevelType w:val="hybridMultilevel"/>
    <w:tmpl w:val="5C7ED866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0"/>
  </w:num>
  <w:num w:numId="2">
    <w:abstractNumId w:val="14"/>
  </w:num>
  <w:num w:numId="3">
    <w:abstractNumId w:val="6"/>
  </w:num>
  <w:num w:numId="4">
    <w:abstractNumId w:val="52"/>
  </w:num>
  <w:num w:numId="5">
    <w:abstractNumId w:val="0"/>
  </w:num>
  <w:num w:numId="6">
    <w:abstractNumId w:val="19"/>
  </w:num>
  <w:num w:numId="7">
    <w:abstractNumId w:val="42"/>
  </w:num>
  <w:num w:numId="8">
    <w:abstractNumId w:val="44"/>
  </w:num>
  <w:num w:numId="9">
    <w:abstractNumId w:val="56"/>
  </w:num>
  <w:num w:numId="10">
    <w:abstractNumId w:val="33"/>
  </w:num>
  <w:num w:numId="11">
    <w:abstractNumId w:val="15"/>
  </w:num>
  <w:num w:numId="12">
    <w:abstractNumId w:val="5"/>
  </w:num>
  <w:num w:numId="13">
    <w:abstractNumId w:val="45"/>
  </w:num>
  <w:num w:numId="14">
    <w:abstractNumId w:val="36"/>
  </w:num>
  <w:num w:numId="15">
    <w:abstractNumId w:val="38"/>
  </w:num>
  <w:num w:numId="16">
    <w:abstractNumId w:val="47"/>
  </w:num>
  <w:num w:numId="17">
    <w:abstractNumId w:val="35"/>
  </w:num>
  <w:num w:numId="18">
    <w:abstractNumId w:val="46"/>
  </w:num>
  <w:num w:numId="19">
    <w:abstractNumId w:val="23"/>
  </w:num>
  <w:num w:numId="20">
    <w:abstractNumId w:val="41"/>
  </w:num>
  <w:num w:numId="21">
    <w:abstractNumId w:val="3"/>
  </w:num>
  <w:num w:numId="22">
    <w:abstractNumId w:val="54"/>
  </w:num>
  <w:num w:numId="23">
    <w:abstractNumId w:val="13"/>
  </w:num>
  <w:num w:numId="24">
    <w:abstractNumId w:val="37"/>
  </w:num>
  <w:num w:numId="25">
    <w:abstractNumId w:val="30"/>
  </w:num>
  <w:num w:numId="26">
    <w:abstractNumId w:val="16"/>
  </w:num>
  <w:num w:numId="27">
    <w:abstractNumId w:val="50"/>
  </w:num>
  <w:num w:numId="28">
    <w:abstractNumId w:val="34"/>
  </w:num>
  <w:num w:numId="29">
    <w:abstractNumId w:val="51"/>
  </w:num>
  <w:num w:numId="30">
    <w:abstractNumId w:val="25"/>
  </w:num>
  <w:num w:numId="31">
    <w:abstractNumId w:val="28"/>
  </w:num>
  <w:num w:numId="32">
    <w:abstractNumId w:val="10"/>
  </w:num>
  <w:num w:numId="33">
    <w:abstractNumId w:val="4"/>
  </w:num>
  <w:num w:numId="34">
    <w:abstractNumId w:val="11"/>
  </w:num>
  <w:num w:numId="35">
    <w:abstractNumId w:val="9"/>
  </w:num>
  <w:num w:numId="36">
    <w:abstractNumId w:val="24"/>
  </w:num>
  <w:num w:numId="37">
    <w:abstractNumId w:val="12"/>
  </w:num>
  <w:num w:numId="38">
    <w:abstractNumId w:val="27"/>
  </w:num>
  <w:num w:numId="39">
    <w:abstractNumId w:val="7"/>
  </w:num>
  <w:num w:numId="40">
    <w:abstractNumId w:val="55"/>
  </w:num>
  <w:num w:numId="41">
    <w:abstractNumId w:val="32"/>
  </w:num>
  <w:num w:numId="42">
    <w:abstractNumId w:val="8"/>
  </w:num>
  <w:num w:numId="43">
    <w:abstractNumId w:val="53"/>
  </w:num>
  <w:num w:numId="44">
    <w:abstractNumId w:val="1"/>
  </w:num>
  <w:num w:numId="45">
    <w:abstractNumId w:val="57"/>
  </w:num>
  <w:num w:numId="46">
    <w:abstractNumId w:val="49"/>
  </w:num>
  <w:num w:numId="47">
    <w:abstractNumId w:val="31"/>
  </w:num>
  <w:num w:numId="48">
    <w:abstractNumId w:val="29"/>
  </w:num>
  <w:num w:numId="49">
    <w:abstractNumId w:val="21"/>
  </w:num>
  <w:num w:numId="50">
    <w:abstractNumId w:val="17"/>
  </w:num>
  <w:num w:numId="51">
    <w:abstractNumId w:val="22"/>
  </w:num>
  <w:num w:numId="52">
    <w:abstractNumId w:val="26"/>
  </w:num>
  <w:num w:numId="53">
    <w:abstractNumId w:val="39"/>
  </w:num>
  <w:num w:numId="54">
    <w:abstractNumId w:val="20"/>
  </w:num>
  <w:num w:numId="55">
    <w:abstractNumId w:val="43"/>
  </w:num>
  <w:num w:numId="56">
    <w:abstractNumId w:val="48"/>
  </w:num>
  <w:num w:numId="57">
    <w:abstractNumId w:val="2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74"/>
    <w:rsid w:val="00000C08"/>
    <w:rsid w:val="000016DB"/>
    <w:rsid w:val="00002633"/>
    <w:rsid w:val="0000264D"/>
    <w:rsid w:val="000026D1"/>
    <w:rsid w:val="00003281"/>
    <w:rsid w:val="00003982"/>
    <w:rsid w:val="00003D40"/>
    <w:rsid w:val="0000417D"/>
    <w:rsid w:val="00004D5B"/>
    <w:rsid w:val="00004E87"/>
    <w:rsid w:val="00004F7B"/>
    <w:rsid w:val="00004FA1"/>
    <w:rsid w:val="000069D2"/>
    <w:rsid w:val="000073EB"/>
    <w:rsid w:val="00007624"/>
    <w:rsid w:val="00011C58"/>
    <w:rsid w:val="00011E9C"/>
    <w:rsid w:val="00014266"/>
    <w:rsid w:val="0001443D"/>
    <w:rsid w:val="00014ABB"/>
    <w:rsid w:val="00016A75"/>
    <w:rsid w:val="00020761"/>
    <w:rsid w:val="00021C74"/>
    <w:rsid w:val="00022339"/>
    <w:rsid w:val="000228E4"/>
    <w:rsid w:val="000232ED"/>
    <w:rsid w:val="000233DA"/>
    <w:rsid w:val="00023ADE"/>
    <w:rsid w:val="00023D94"/>
    <w:rsid w:val="00025127"/>
    <w:rsid w:val="000251B2"/>
    <w:rsid w:val="00025AB3"/>
    <w:rsid w:val="00026B13"/>
    <w:rsid w:val="00026C4D"/>
    <w:rsid w:val="00027614"/>
    <w:rsid w:val="00027A5C"/>
    <w:rsid w:val="000307E9"/>
    <w:rsid w:val="00031117"/>
    <w:rsid w:val="00031545"/>
    <w:rsid w:val="0003271A"/>
    <w:rsid w:val="00033F9F"/>
    <w:rsid w:val="000343F9"/>
    <w:rsid w:val="0003591E"/>
    <w:rsid w:val="00036138"/>
    <w:rsid w:val="00037D41"/>
    <w:rsid w:val="00037FDE"/>
    <w:rsid w:val="00040648"/>
    <w:rsid w:val="00043019"/>
    <w:rsid w:val="000441A7"/>
    <w:rsid w:val="00044D26"/>
    <w:rsid w:val="00047A08"/>
    <w:rsid w:val="00051E8C"/>
    <w:rsid w:val="0005317F"/>
    <w:rsid w:val="00053289"/>
    <w:rsid w:val="00054B09"/>
    <w:rsid w:val="0005544D"/>
    <w:rsid w:val="00055C49"/>
    <w:rsid w:val="000565C5"/>
    <w:rsid w:val="000579D6"/>
    <w:rsid w:val="0006029C"/>
    <w:rsid w:val="00060B7C"/>
    <w:rsid w:val="00061C55"/>
    <w:rsid w:val="00062292"/>
    <w:rsid w:val="00062321"/>
    <w:rsid w:val="000624EA"/>
    <w:rsid w:val="000632DF"/>
    <w:rsid w:val="000643C9"/>
    <w:rsid w:val="0006457C"/>
    <w:rsid w:val="000645BE"/>
    <w:rsid w:val="0006490A"/>
    <w:rsid w:val="0006494C"/>
    <w:rsid w:val="0006514D"/>
    <w:rsid w:val="00065B11"/>
    <w:rsid w:val="00066317"/>
    <w:rsid w:val="000667DD"/>
    <w:rsid w:val="00066BE3"/>
    <w:rsid w:val="00067994"/>
    <w:rsid w:val="00071B15"/>
    <w:rsid w:val="000725A1"/>
    <w:rsid w:val="0007285F"/>
    <w:rsid w:val="00072E0F"/>
    <w:rsid w:val="00073F2A"/>
    <w:rsid w:val="00076AD4"/>
    <w:rsid w:val="00077902"/>
    <w:rsid w:val="00081623"/>
    <w:rsid w:val="000816A8"/>
    <w:rsid w:val="000816C6"/>
    <w:rsid w:val="00081E45"/>
    <w:rsid w:val="000847CF"/>
    <w:rsid w:val="00084B59"/>
    <w:rsid w:val="00085E66"/>
    <w:rsid w:val="000867BF"/>
    <w:rsid w:val="00086A84"/>
    <w:rsid w:val="000900EE"/>
    <w:rsid w:val="00090624"/>
    <w:rsid w:val="00091638"/>
    <w:rsid w:val="00091DEC"/>
    <w:rsid w:val="0009221A"/>
    <w:rsid w:val="00092E00"/>
    <w:rsid w:val="0009377B"/>
    <w:rsid w:val="0009382C"/>
    <w:rsid w:val="0009396A"/>
    <w:rsid w:val="00093E9A"/>
    <w:rsid w:val="00094AC3"/>
    <w:rsid w:val="00096055"/>
    <w:rsid w:val="0009665C"/>
    <w:rsid w:val="000969CE"/>
    <w:rsid w:val="00096D5D"/>
    <w:rsid w:val="0009739F"/>
    <w:rsid w:val="0009762D"/>
    <w:rsid w:val="000A0971"/>
    <w:rsid w:val="000A1582"/>
    <w:rsid w:val="000A1835"/>
    <w:rsid w:val="000A29EB"/>
    <w:rsid w:val="000A2D39"/>
    <w:rsid w:val="000A2DE6"/>
    <w:rsid w:val="000A2EB1"/>
    <w:rsid w:val="000A32DE"/>
    <w:rsid w:val="000A44BB"/>
    <w:rsid w:val="000A52D6"/>
    <w:rsid w:val="000A5729"/>
    <w:rsid w:val="000A6B58"/>
    <w:rsid w:val="000B1D72"/>
    <w:rsid w:val="000B260F"/>
    <w:rsid w:val="000B2A7D"/>
    <w:rsid w:val="000B2F74"/>
    <w:rsid w:val="000B44BC"/>
    <w:rsid w:val="000B47D5"/>
    <w:rsid w:val="000B5755"/>
    <w:rsid w:val="000B5DC4"/>
    <w:rsid w:val="000B6166"/>
    <w:rsid w:val="000C0C8F"/>
    <w:rsid w:val="000C3756"/>
    <w:rsid w:val="000C45D7"/>
    <w:rsid w:val="000C4EB4"/>
    <w:rsid w:val="000C53EA"/>
    <w:rsid w:val="000C5DD2"/>
    <w:rsid w:val="000C686C"/>
    <w:rsid w:val="000D14BD"/>
    <w:rsid w:val="000D2B3E"/>
    <w:rsid w:val="000D413D"/>
    <w:rsid w:val="000D4699"/>
    <w:rsid w:val="000D4ED6"/>
    <w:rsid w:val="000D5A23"/>
    <w:rsid w:val="000D64BC"/>
    <w:rsid w:val="000D66A5"/>
    <w:rsid w:val="000E06C9"/>
    <w:rsid w:val="000E0EF9"/>
    <w:rsid w:val="000E2C39"/>
    <w:rsid w:val="000E3DC2"/>
    <w:rsid w:val="000E462A"/>
    <w:rsid w:val="000E525B"/>
    <w:rsid w:val="000E653D"/>
    <w:rsid w:val="000F056B"/>
    <w:rsid w:val="000F1E6E"/>
    <w:rsid w:val="000F219F"/>
    <w:rsid w:val="000F2CC3"/>
    <w:rsid w:val="000F2FEA"/>
    <w:rsid w:val="000F300C"/>
    <w:rsid w:val="000F34DD"/>
    <w:rsid w:val="000F362D"/>
    <w:rsid w:val="000F44BB"/>
    <w:rsid w:val="000F450D"/>
    <w:rsid w:val="000F49F8"/>
    <w:rsid w:val="000F72D2"/>
    <w:rsid w:val="000F7EC7"/>
    <w:rsid w:val="00100C9D"/>
    <w:rsid w:val="00101434"/>
    <w:rsid w:val="001032A9"/>
    <w:rsid w:val="001034A3"/>
    <w:rsid w:val="00103CCC"/>
    <w:rsid w:val="00104B16"/>
    <w:rsid w:val="00104C3A"/>
    <w:rsid w:val="00105118"/>
    <w:rsid w:val="00105488"/>
    <w:rsid w:val="0010585F"/>
    <w:rsid w:val="0010617B"/>
    <w:rsid w:val="001067E2"/>
    <w:rsid w:val="0011029C"/>
    <w:rsid w:val="00110563"/>
    <w:rsid w:val="00111672"/>
    <w:rsid w:val="00111E42"/>
    <w:rsid w:val="00111FCB"/>
    <w:rsid w:val="00113278"/>
    <w:rsid w:val="00113658"/>
    <w:rsid w:val="00115137"/>
    <w:rsid w:val="0011536C"/>
    <w:rsid w:val="001156AA"/>
    <w:rsid w:val="001157D8"/>
    <w:rsid w:val="00115B87"/>
    <w:rsid w:val="00115C41"/>
    <w:rsid w:val="001168E3"/>
    <w:rsid w:val="00116A6F"/>
    <w:rsid w:val="00116F29"/>
    <w:rsid w:val="00117005"/>
    <w:rsid w:val="00117231"/>
    <w:rsid w:val="00117E6D"/>
    <w:rsid w:val="00120A84"/>
    <w:rsid w:val="0012173D"/>
    <w:rsid w:val="00123250"/>
    <w:rsid w:val="001236D6"/>
    <w:rsid w:val="00125712"/>
    <w:rsid w:val="00126ADE"/>
    <w:rsid w:val="00130097"/>
    <w:rsid w:val="00132627"/>
    <w:rsid w:val="00133464"/>
    <w:rsid w:val="001345FF"/>
    <w:rsid w:val="001373BB"/>
    <w:rsid w:val="00140238"/>
    <w:rsid w:val="001406A2"/>
    <w:rsid w:val="001410F7"/>
    <w:rsid w:val="0014157F"/>
    <w:rsid w:val="0014374F"/>
    <w:rsid w:val="00145C45"/>
    <w:rsid w:val="00145FE6"/>
    <w:rsid w:val="001463CB"/>
    <w:rsid w:val="001468C8"/>
    <w:rsid w:val="00146C7C"/>
    <w:rsid w:val="00147015"/>
    <w:rsid w:val="00150C58"/>
    <w:rsid w:val="00151042"/>
    <w:rsid w:val="001511DA"/>
    <w:rsid w:val="00151378"/>
    <w:rsid w:val="00152CFF"/>
    <w:rsid w:val="0015318B"/>
    <w:rsid w:val="00153CD3"/>
    <w:rsid w:val="00153F5B"/>
    <w:rsid w:val="00153FB7"/>
    <w:rsid w:val="00154A54"/>
    <w:rsid w:val="00154BF8"/>
    <w:rsid w:val="001568BA"/>
    <w:rsid w:val="00157261"/>
    <w:rsid w:val="0016424C"/>
    <w:rsid w:val="00164834"/>
    <w:rsid w:val="0016485E"/>
    <w:rsid w:val="00166183"/>
    <w:rsid w:val="00166C18"/>
    <w:rsid w:val="00167368"/>
    <w:rsid w:val="00167ECB"/>
    <w:rsid w:val="0017153C"/>
    <w:rsid w:val="001722F9"/>
    <w:rsid w:val="00173AAF"/>
    <w:rsid w:val="001748F3"/>
    <w:rsid w:val="00175181"/>
    <w:rsid w:val="00175B14"/>
    <w:rsid w:val="00175F40"/>
    <w:rsid w:val="00176A0A"/>
    <w:rsid w:val="00182449"/>
    <w:rsid w:val="00182F57"/>
    <w:rsid w:val="001839AC"/>
    <w:rsid w:val="001841CA"/>
    <w:rsid w:val="0018539F"/>
    <w:rsid w:val="00186011"/>
    <w:rsid w:val="00187B48"/>
    <w:rsid w:val="00190337"/>
    <w:rsid w:val="001916A4"/>
    <w:rsid w:val="00191D24"/>
    <w:rsid w:val="0019286B"/>
    <w:rsid w:val="001976ED"/>
    <w:rsid w:val="00197A16"/>
    <w:rsid w:val="001A1B6E"/>
    <w:rsid w:val="001A1E88"/>
    <w:rsid w:val="001A29E3"/>
    <w:rsid w:val="001A3699"/>
    <w:rsid w:val="001A42F4"/>
    <w:rsid w:val="001A452E"/>
    <w:rsid w:val="001A469D"/>
    <w:rsid w:val="001A4B03"/>
    <w:rsid w:val="001A5204"/>
    <w:rsid w:val="001A7E13"/>
    <w:rsid w:val="001B08D2"/>
    <w:rsid w:val="001B12A8"/>
    <w:rsid w:val="001B1C6F"/>
    <w:rsid w:val="001B253D"/>
    <w:rsid w:val="001B2B26"/>
    <w:rsid w:val="001B31FE"/>
    <w:rsid w:val="001B3868"/>
    <w:rsid w:val="001B3CB1"/>
    <w:rsid w:val="001B4109"/>
    <w:rsid w:val="001B4D02"/>
    <w:rsid w:val="001B724C"/>
    <w:rsid w:val="001B73D0"/>
    <w:rsid w:val="001B749C"/>
    <w:rsid w:val="001B7564"/>
    <w:rsid w:val="001C141C"/>
    <w:rsid w:val="001C20F2"/>
    <w:rsid w:val="001C3308"/>
    <w:rsid w:val="001C4B82"/>
    <w:rsid w:val="001C4F5D"/>
    <w:rsid w:val="001C53DB"/>
    <w:rsid w:val="001C6735"/>
    <w:rsid w:val="001C7146"/>
    <w:rsid w:val="001D1693"/>
    <w:rsid w:val="001D1F2E"/>
    <w:rsid w:val="001D21DA"/>
    <w:rsid w:val="001D2F56"/>
    <w:rsid w:val="001D311A"/>
    <w:rsid w:val="001D381B"/>
    <w:rsid w:val="001D4421"/>
    <w:rsid w:val="001D4742"/>
    <w:rsid w:val="001D4C63"/>
    <w:rsid w:val="001D6586"/>
    <w:rsid w:val="001D77C4"/>
    <w:rsid w:val="001D7E32"/>
    <w:rsid w:val="001E0189"/>
    <w:rsid w:val="001E2670"/>
    <w:rsid w:val="001E26ED"/>
    <w:rsid w:val="001E32D4"/>
    <w:rsid w:val="001E37E4"/>
    <w:rsid w:val="001E3DF8"/>
    <w:rsid w:val="001E3E5C"/>
    <w:rsid w:val="001E3EF1"/>
    <w:rsid w:val="001E6CFD"/>
    <w:rsid w:val="001E7B84"/>
    <w:rsid w:val="001E7C8D"/>
    <w:rsid w:val="001E7E78"/>
    <w:rsid w:val="001F0785"/>
    <w:rsid w:val="001F20FB"/>
    <w:rsid w:val="001F31D0"/>
    <w:rsid w:val="001F3B66"/>
    <w:rsid w:val="001F3D37"/>
    <w:rsid w:val="001F420D"/>
    <w:rsid w:val="001F48B4"/>
    <w:rsid w:val="001F48C2"/>
    <w:rsid w:val="001F4D50"/>
    <w:rsid w:val="001F55D5"/>
    <w:rsid w:val="001F5928"/>
    <w:rsid w:val="001F5A15"/>
    <w:rsid w:val="00200AC5"/>
    <w:rsid w:val="00200FA9"/>
    <w:rsid w:val="00201076"/>
    <w:rsid w:val="00201080"/>
    <w:rsid w:val="00201D1E"/>
    <w:rsid w:val="00201ED5"/>
    <w:rsid w:val="00202679"/>
    <w:rsid w:val="00202FCA"/>
    <w:rsid w:val="00203AFA"/>
    <w:rsid w:val="00204CCE"/>
    <w:rsid w:val="00204F55"/>
    <w:rsid w:val="00204FB3"/>
    <w:rsid w:val="00211196"/>
    <w:rsid w:val="00212C64"/>
    <w:rsid w:val="002141DA"/>
    <w:rsid w:val="002147B9"/>
    <w:rsid w:val="002148CF"/>
    <w:rsid w:val="0021574B"/>
    <w:rsid w:val="0021712D"/>
    <w:rsid w:val="00217D97"/>
    <w:rsid w:val="00217FDD"/>
    <w:rsid w:val="00220B6B"/>
    <w:rsid w:val="0022175D"/>
    <w:rsid w:val="00221CC0"/>
    <w:rsid w:val="00223AE9"/>
    <w:rsid w:val="00223C9A"/>
    <w:rsid w:val="0022532E"/>
    <w:rsid w:val="002254EB"/>
    <w:rsid w:val="002312CF"/>
    <w:rsid w:val="00232E41"/>
    <w:rsid w:val="00233057"/>
    <w:rsid w:val="0023314E"/>
    <w:rsid w:val="002336F4"/>
    <w:rsid w:val="0023410E"/>
    <w:rsid w:val="00235029"/>
    <w:rsid w:val="00236C8E"/>
    <w:rsid w:val="0024014F"/>
    <w:rsid w:val="00240FF6"/>
    <w:rsid w:val="002414C8"/>
    <w:rsid w:val="00242132"/>
    <w:rsid w:val="002422B5"/>
    <w:rsid w:val="00242F5F"/>
    <w:rsid w:val="002430E4"/>
    <w:rsid w:val="00243213"/>
    <w:rsid w:val="00243423"/>
    <w:rsid w:val="00244401"/>
    <w:rsid w:val="002457C5"/>
    <w:rsid w:val="00245B56"/>
    <w:rsid w:val="00245F76"/>
    <w:rsid w:val="0024682D"/>
    <w:rsid w:val="00246C0D"/>
    <w:rsid w:val="002472C7"/>
    <w:rsid w:val="002507F2"/>
    <w:rsid w:val="00250857"/>
    <w:rsid w:val="002516A5"/>
    <w:rsid w:val="00253CBC"/>
    <w:rsid w:val="00254495"/>
    <w:rsid w:val="0025511E"/>
    <w:rsid w:val="0025542D"/>
    <w:rsid w:val="002561F1"/>
    <w:rsid w:val="00260702"/>
    <w:rsid w:val="00261A41"/>
    <w:rsid w:val="002620E8"/>
    <w:rsid w:val="0026217A"/>
    <w:rsid w:val="0026274F"/>
    <w:rsid w:val="002636A0"/>
    <w:rsid w:val="00263BAD"/>
    <w:rsid w:val="00264315"/>
    <w:rsid w:val="002650C3"/>
    <w:rsid w:val="00265846"/>
    <w:rsid w:val="002659D5"/>
    <w:rsid w:val="00266117"/>
    <w:rsid w:val="00266F98"/>
    <w:rsid w:val="00267DBD"/>
    <w:rsid w:val="002703CA"/>
    <w:rsid w:val="002717CB"/>
    <w:rsid w:val="00272F9C"/>
    <w:rsid w:val="0027436A"/>
    <w:rsid w:val="00274512"/>
    <w:rsid w:val="00275476"/>
    <w:rsid w:val="00275A2A"/>
    <w:rsid w:val="00276BA6"/>
    <w:rsid w:val="00277884"/>
    <w:rsid w:val="00280762"/>
    <w:rsid w:val="00281801"/>
    <w:rsid w:val="00284A40"/>
    <w:rsid w:val="002853F8"/>
    <w:rsid w:val="002856F8"/>
    <w:rsid w:val="00285AFA"/>
    <w:rsid w:val="002861FB"/>
    <w:rsid w:val="002867BE"/>
    <w:rsid w:val="00287FCA"/>
    <w:rsid w:val="00290522"/>
    <w:rsid w:val="002909C6"/>
    <w:rsid w:val="00291B29"/>
    <w:rsid w:val="00291F6D"/>
    <w:rsid w:val="002927C4"/>
    <w:rsid w:val="002928EF"/>
    <w:rsid w:val="00293B60"/>
    <w:rsid w:val="00293F03"/>
    <w:rsid w:val="00294329"/>
    <w:rsid w:val="002950F0"/>
    <w:rsid w:val="00295A90"/>
    <w:rsid w:val="00295B82"/>
    <w:rsid w:val="0029615C"/>
    <w:rsid w:val="00296358"/>
    <w:rsid w:val="00296558"/>
    <w:rsid w:val="00297C97"/>
    <w:rsid w:val="002A0921"/>
    <w:rsid w:val="002A2EDD"/>
    <w:rsid w:val="002A3D58"/>
    <w:rsid w:val="002A3DE5"/>
    <w:rsid w:val="002A483F"/>
    <w:rsid w:val="002A5F6E"/>
    <w:rsid w:val="002A769A"/>
    <w:rsid w:val="002A77C8"/>
    <w:rsid w:val="002A7E86"/>
    <w:rsid w:val="002B016A"/>
    <w:rsid w:val="002B02E3"/>
    <w:rsid w:val="002B043D"/>
    <w:rsid w:val="002B19FD"/>
    <w:rsid w:val="002B1ADB"/>
    <w:rsid w:val="002B2377"/>
    <w:rsid w:val="002B2AB1"/>
    <w:rsid w:val="002B39E9"/>
    <w:rsid w:val="002B5307"/>
    <w:rsid w:val="002B5D4E"/>
    <w:rsid w:val="002B75C3"/>
    <w:rsid w:val="002C0A4D"/>
    <w:rsid w:val="002C0BC9"/>
    <w:rsid w:val="002C1D8A"/>
    <w:rsid w:val="002C1FF8"/>
    <w:rsid w:val="002C2C25"/>
    <w:rsid w:val="002C2FD9"/>
    <w:rsid w:val="002C427E"/>
    <w:rsid w:val="002C43E8"/>
    <w:rsid w:val="002C4936"/>
    <w:rsid w:val="002D061F"/>
    <w:rsid w:val="002D2D77"/>
    <w:rsid w:val="002D3743"/>
    <w:rsid w:val="002D4FEF"/>
    <w:rsid w:val="002D5CA4"/>
    <w:rsid w:val="002D76E2"/>
    <w:rsid w:val="002D77F6"/>
    <w:rsid w:val="002E093C"/>
    <w:rsid w:val="002E0D02"/>
    <w:rsid w:val="002E0D57"/>
    <w:rsid w:val="002E1A21"/>
    <w:rsid w:val="002E29A4"/>
    <w:rsid w:val="002E537A"/>
    <w:rsid w:val="002E5FF2"/>
    <w:rsid w:val="002E691C"/>
    <w:rsid w:val="002E7131"/>
    <w:rsid w:val="002E713D"/>
    <w:rsid w:val="002F0834"/>
    <w:rsid w:val="002F0EB8"/>
    <w:rsid w:val="002F1B9C"/>
    <w:rsid w:val="002F2A45"/>
    <w:rsid w:val="002F2EEC"/>
    <w:rsid w:val="002F3271"/>
    <w:rsid w:val="002F530A"/>
    <w:rsid w:val="002F5798"/>
    <w:rsid w:val="002F6100"/>
    <w:rsid w:val="002F7850"/>
    <w:rsid w:val="002F7C68"/>
    <w:rsid w:val="002F7EA4"/>
    <w:rsid w:val="002F7EF0"/>
    <w:rsid w:val="00300EF0"/>
    <w:rsid w:val="00301F74"/>
    <w:rsid w:val="003021F7"/>
    <w:rsid w:val="00304819"/>
    <w:rsid w:val="00304BBF"/>
    <w:rsid w:val="00304F59"/>
    <w:rsid w:val="00305351"/>
    <w:rsid w:val="00306D51"/>
    <w:rsid w:val="003072E9"/>
    <w:rsid w:val="00311BEC"/>
    <w:rsid w:val="00311E12"/>
    <w:rsid w:val="003130D2"/>
    <w:rsid w:val="0031420E"/>
    <w:rsid w:val="00316108"/>
    <w:rsid w:val="00317F3D"/>
    <w:rsid w:val="003205FC"/>
    <w:rsid w:val="00321A90"/>
    <w:rsid w:val="00323772"/>
    <w:rsid w:val="00323DB8"/>
    <w:rsid w:val="00324B67"/>
    <w:rsid w:val="00325116"/>
    <w:rsid w:val="0032519C"/>
    <w:rsid w:val="00326F2C"/>
    <w:rsid w:val="003273A8"/>
    <w:rsid w:val="0032768A"/>
    <w:rsid w:val="00330502"/>
    <w:rsid w:val="0033053B"/>
    <w:rsid w:val="003306BC"/>
    <w:rsid w:val="00330E17"/>
    <w:rsid w:val="00331B5F"/>
    <w:rsid w:val="00332C2E"/>
    <w:rsid w:val="00333B01"/>
    <w:rsid w:val="00334841"/>
    <w:rsid w:val="00335247"/>
    <w:rsid w:val="00336E34"/>
    <w:rsid w:val="00336F1E"/>
    <w:rsid w:val="0034020D"/>
    <w:rsid w:val="00340E0B"/>
    <w:rsid w:val="00342547"/>
    <w:rsid w:val="0034382A"/>
    <w:rsid w:val="0034409F"/>
    <w:rsid w:val="00344CC8"/>
    <w:rsid w:val="00345140"/>
    <w:rsid w:val="0034762E"/>
    <w:rsid w:val="00351103"/>
    <w:rsid w:val="003511A3"/>
    <w:rsid w:val="003556E0"/>
    <w:rsid w:val="0035604F"/>
    <w:rsid w:val="00357588"/>
    <w:rsid w:val="00357AB2"/>
    <w:rsid w:val="00357CF9"/>
    <w:rsid w:val="00357D8C"/>
    <w:rsid w:val="00360108"/>
    <w:rsid w:val="00360F1C"/>
    <w:rsid w:val="0036109A"/>
    <w:rsid w:val="00361498"/>
    <w:rsid w:val="003617FE"/>
    <w:rsid w:val="00361B54"/>
    <w:rsid w:val="00361DE1"/>
    <w:rsid w:val="00362FBC"/>
    <w:rsid w:val="00363177"/>
    <w:rsid w:val="00364BEB"/>
    <w:rsid w:val="00365C44"/>
    <w:rsid w:val="00366B31"/>
    <w:rsid w:val="003677FE"/>
    <w:rsid w:val="00367DC6"/>
    <w:rsid w:val="003700CA"/>
    <w:rsid w:val="00370743"/>
    <w:rsid w:val="00372609"/>
    <w:rsid w:val="00372C8F"/>
    <w:rsid w:val="00374ED8"/>
    <w:rsid w:val="003752A2"/>
    <w:rsid w:val="00375CC4"/>
    <w:rsid w:val="00376656"/>
    <w:rsid w:val="00376666"/>
    <w:rsid w:val="00377587"/>
    <w:rsid w:val="0037782E"/>
    <w:rsid w:val="00380107"/>
    <w:rsid w:val="00380717"/>
    <w:rsid w:val="00380AF1"/>
    <w:rsid w:val="00382034"/>
    <w:rsid w:val="00382DCA"/>
    <w:rsid w:val="00383FE2"/>
    <w:rsid w:val="00384DBC"/>
    <w:rsid w:val="00384F0B"/>
    <w:rsid w:val="00385A30"/>
    <w:rsid w:val="00385ED1"/>
    <w:rsid w:val="00387DC7"/>
    <w:rsid w:val="00390C75"/>
    <w:rsid w:val="00390E99"/>
    <w:rsid w:val="0039184C"/>
    <w:rsid w:val="00392C11"/>
    <w:rsid w:val="00393D84"/>
    <w:rsid w:val="00395C60"/>
    <w:rsid w:val="0039650A"/>
    <w:rsid w:val="003967B7"/>
    <w:rsid w:val="00397D4E"/>
    <w:rsid w:val="003A0025"/>
    <w:rsid w:val="003A1F75"/>
    <w:rsid w:val="003A2891"/>
    <w:rsid w:val="003A3598"/>
    <w:rsid w:val="003A3BAF"/>
    <w:rsid w:val="003A3BC3"/>
    <w:rsid w:val="003A3EF9"/>
    <w:rsid w:val="003A4D83"/>
    <w:rsid w:val="003A751C"/>
    <w:rsid w:val="003B0181"/>
    <w:rsid w:val="003B055E"/>
    <w:rsid w:val="003B135D"/>
    <w:rsid w:val="003B14DB"/>
    <w:rsid w:val="003B2057"/>
    <w:rsid w:val="003B230D"/>
    <w:rsid w:val="003B28C7"/>
    <w:rsid w:val="003B31FC"/>
    <w:rsid w:val="003B3992"/>
    <w:rsid w:val="003B39CF"/>
    <w:rsid w:val="003B39F1"/>
    <w:rsid w:val="003B6870"/>
    <w:rsid w:val="003B689E"/>
    <w:rsid w:val="003B6D1F"/>
    <w:rsid w:val="003B751D"/>
    <w:rsid w:val="003B7673"/>
    <w:rsid w:val="003C0021"/>
    <w:rsid w:val="003C00F7"/>
    <w:rsid w:val="003C092A"/>
    <w:rsid w:val="003C120F"/>
    <w:rsid w:val="003C18DF"/>
    <w:rsid w:val="003C3570"/>
    <w:rsid w:val="003C3D76"/>
    <w:rsid w:val="003C4046"/>
    <w:rsid w:val="003C48CC"/>
    <w:rsid w:val="003C552F"/>
    <w:rsid w:val="003C5BA2"/>
    <w:rsid w:val="003D12FC"/>
    <w:rsid w:val="003D1E1F"/>
    <w:rsid w:val="003D3F49"/>
    <w:rsid w:val="003D40FA"/>
    <w:rsid w:val="003D43B9"/>
    <w:rsid w:val="003D5435"/>
    <w:rsid w:val="003E207E"/>
    <w:rsid w:val="003E3117"/>
    <w:rsid w:val="003E4E15"/>
    <w:rsid w:val="003E4E24"/>
    <w:rsid w:val="003E6A8A"/>
    <w:rsid w:val="003E791E"/>
    <w:rsid w:val="003E79C2"/>
    <w:rsid w:val="003F16AB"/>
    <w:rsid w:val="003F1A77"/>
    <w:rsid w:val="003F1D99"/>
    <w:rsid w:val="003F288D"/>
    <w:rsid w:val="003F2FE5"/>
    <w:rsid w:val="003F40D1"/>
    <w:rsid w:val="003F440C"/>
    <w:rsid w:val="003F4F72"/>
    <w:rsid w:val="003F52F2"/>
    <w:rsid w:val="003F5E84"/>
    <w:rsid w:val="003F62EC"/>
    <w:rsid w:val="003F7589"/>
    <w:rsid w:val="0040033C"/>
    <w:rsid w:val="0040047B"/>
    <w:rsid w:val="00400F31"/>
    <w:rsid w:val="004012D9"/>
    <w:rsid w:val="00403C1D"/>
    <w:rsid w:val="00403CBE"/>
    <w:rsid w:val="00403F13"/>
    <w:rsid w:val="004045D2"/>
    <w:rsid w:val="004052D7"/>
    <w:rsid w:val="00405C06"/>
    <w:rsid w:val="00406501"/>
    <w:rsid w:val="004066A7"/>
    <w:rsid w:val="00406CA8"/>
    <w:rsid w:val="004078B0"/>
    <w:rsid w:val="00411689"/>
    <w:rsid w:val="00411770"/>
    <w:rsid w:val="004117EA"/>
    <w:rsid w:val="00412366"/>
    <w:rsid w:val="00412484"/>
    <w:rsid w:val="00414854"/>
    <w:rsid w:val="0041502E"/>
    <w:rsid w:val="0041511C"/>
    <w:rsid w:val="00416632"/>
    <w:rsid w:val="00417F83"/>
    <w:rsid w:val="00420FD3"/>
    <w:rsid w:val="00423F7A"/>
    <w:rsid w:val="00424449"/>
    <w:rsid w:val="00424BFF"/>
    <w:rsid w:val="0042527F"/>
    <w:rsid w:val="004253FC"/>
    <w:rsid w:val="00425A0F"/>
    <w:rsid w:val="00426C47"/>
    <w:rsid w:val="004273B1"/>
    <w:rsid w:val="00427F07"/>
    <w:rsid w:val="00427F62"/>
    <w:rsid w:val="004314DD"/>
    <w:rsid w:val="00431ACC"/>
    <w:rsid w:val="004334D8"/>
    <w:rsid w:val="004348AA"/>
    <w:rsid w:val="0043498C"/>
    <w:rsid w:val="004351C2"/>
    <w:rsid w:val="004351E4"/>
    <w:rsid w:val="004403FA"/>
    <w:rsid w:val="004410B6"/>
    <w:rsid w:val="0044224A"/>
    <w:rsid w:val="004425B3"/>
    <w:rsid w:val="0044522C"/>
    <w:rsid w:val="004507A0"/>
    <w:rsid w:val="004521CD"/>
    <w:rsid w:val="00453023"/>
    <w:rsid w:val="00453728"/>
    <w:rsid w:val="004552A7"/>
    <w:rsid w:val="004557D6"/>
    <w:rsid w:val="004572AB"/>
    <w:rsid w:val="004574B6"/>
    <w:rsid w:val="00457817"/>
    <w:rsid w:val="00457F62"/>
    <w:rsid w:val="00460825"/>
    <w:rsid w:val="00460838"/>
    <w:rsid w:val="0046112D"/>
    <w:rsid w:val="00462173"/>
    <w:rsid w:val="00462ABB"/>
    <w:rsid w:val="00464CA2"/>
    <w:rsid w:val="0046506D"/>
    <w:rsid w:val="00466A6E"/>
    <w:rsid w:val="0047015C"/>
    <w:rsid w:val="004703FE"/>
    <w:rsid w:val="00471049"/>
    <w:rsid w:val="00471D28"/>
    <w:rsid w:val="00472449"/>
    <w:rsid w:val="0047252E"/>
    <w:rsid w:val="0047322F"/>
    <w:rsid w:val="0047328A"/>
    <w:rsid w:val="00474A85"/>
    <w:rsid w:val="00474B0F"/>
    <w:rsid w:val="00474C21"/>
    <w:rsid w:val="00475B79"/>
    <w:rsid w:val="00475E23"/>
    <w:rsid w:val="0047631E"/>
    <w:rsid w:val="0047679A"/>
    <w:rsid w:val="00477481"/>
    <w:rsid w:val="004808F8"/>
    <w:rsid w:val="004812CD"/>
    <w:rsid w:val="00481DDE"/>
    <w:rsid w:val="00482B90"/>
    <w:rsid w:val="00484321"/>
    <w:rsid w:val="00484FE7"/>
    <w:rsid w:val="004871CB"/>
    <w:rsid w:val="004876A7"/>
    <w:rsid w:val="00490228"/>
    <w:rsid w:val="00494516"/>
    <w:rsid w:val="00495771"/>
    <w:rsid w:val="00495784"/>
    <w:rsid w:val="00496866"/>
    <w:rsid w:val="004A0FC7"/>
    <w:rsid w:val="004A16BB"/>
    <w:rsid w:val="004A2332"/>
    <w:rsid w:val="004A2344"/>
    <w:rsid w:val="004A33EB"/>
    <w:rsid w:val="004A55DD"/>
    <w:rsid w:val="004A6DAB"/>
    <w:rsid w:val="004A7017"/>
    <w:rsid w:val="004A77B2"/>
    <w:rsid w:val="004A7ACE"/>
    <w:rsid w:val="004B11F7"/>
    <w:rsid w:val="004B1880"/>
    <w:rsid w:val="004B1A1E"/>
    <w:rsid w:val="004B1B71"/>
    <w:rsid w:val="004B2689"/>
    <w:rsid w:val="004B32A3"/>
    <w:rsid w:val="004B3654"/>
    <w:rsid w:val="004B382B"/>
    <w:rsid w:val="004B4702"/>
    <w:rsid w:val="004B4F87"/>
    <w:rsid w:val="004B56F1"/>
    <w:rsid w:val="004B7D54"/>
    <w:rsid w:val="004C1A54"/>
    <w:rsid w:val="004C2A1A"/>
    <w:rsid w:val="004C37AC"/>
    <w:rsid w:val="004C3E10"/>
    <w:rsid w:val="004C3F0D"/>
    <w:rsid w:val="004C4682"/>
    <w:rsid w:val="004C5319"/>
    <w:rsid w:val="004C5CBB"/>
    <w:rsid w:val="004C5F62"/>
    <w:rsid w:val="004C6FFA"/>
    <w:rsid w:val="004C799B"/>
    <w:rsid w:val="004C7D91"/>
    <w:rsid w:val="004D0BF6"/>
    <w:rsid w:val="004D213D"/>
    <w:rsid w:val="004D2182"/>
    <w:rsid w:val="004D272F"/>
    <w:rsid w:val="004D6536"/>
    <w:rsid w:val="004D658B"/>
    <w:rsid w:val="004D6926"/>
    <w:rsid w:val="004D6D10"/>
    <w:rsid w:val="004E02AC"/>
    <w:rsid w:val="004E0D10"/>
    <w:rsid w:val="004E12A8"/>
    <w:rsid w:val="004E24A1"/>
    <w:rsid w:val="004E3D06"/>
    <w:rsid w:val="004E4234"/>
    <w:rsid w:val="004E4416"/>
    <w:rsid w:val="004E6C18"/>
    <w:rsid w:val="004E6EAE"/>
    <w:rsid w:val="004F0C3E"/>
    <w:rsid w:val="004F324D"/>
    <w:rsid w:val="004F4124"/>
    <w:rsid w:val="004F42FB"/>
    <w:rsid w:val="004F5EC5"/>
    <w:rsid w:val="004F7040"/>
    <w:rsid w:val="004F77C9"/>
    <w:rsid w:val="004F7BC6"/>
    <w:rsid w:val="00500768"/>
    <w:rsid w:val="00500A25"/>
    <w:rsid w:val="005017EF"/>
    <w:rsid w:val="00501B3B"/>
    <w:rsid w:val="005026CD"/>
    <w:rsid w:val="00502AFF"/>
    <w:rsid w:val="00502C62"/>
    <w:rsid w:val="0050561E"/>
    <w:rsid w:val="00505EA0"/>
    <w:rsid w:val="00506043"/>
    <w:rsid w:val="00507B36"/>
    <w:rsid w:val="00507E9F"/>
    <w:rsid w:val="00507F87"/>
    <w:rsid w:val="005114AC"/>
    <w:rsid w:val="00511644"/>
    <w:rsid w:val="00512910"/>
    <w:rsid w:val="0051316D"/>
    <w:rsid w:val="005132E3"/>
    <w:rsid w:val="00513AF8"/>
    <w:rsid w:val="00514BD7"/>
    <w:rsid w:val="00516536"/>
    <w:rsid w:val="005176E4"/>
    <w:rsid w:val="00517E27"/>
    <w:rsid w:val="00520112"/>
    <w:rsid w:val="0052059A"/>
    <w:rsid w:val="005210E5"/>
    <w:rsid w:val="00522257"/>
    <w:rsid w:val="005237DC"/>
    <w:rsid w:val="00524219"/>
    <w:rsid w:val="0052550C"/>
    <w:rsid w:val="005260DE"/>
    <w:rsid w:val="005261A5"/>
    <w:rsid w:val="0052644F"/>
    <w:rsid w:val="00526877"/>
    <w:rsid w:val="00526E78"/>
    <w:rsid w:val="00530198"/>
    <w:rsid w:val="00530802"/>
    <w:rsid w:val="00530E58"/>
    <w:rsid w:val="00531188"/>
    <w:rsid w:val="0053427A"/>
    <w:rsid w:val="00534E0C"/>
    <w:rsid w:val="00535C4E"/>
    <w:rsid w:val="0053655C"/>
    <w:rsid w:val="00536624"/>
    <w:rsid w:val="00536909"/>
    <w:rsid w:val="005376A6"/>
    <w:rsid w:val="00540189"/>
    <w:rsid w:val="00540927"/>
    <w:rsid w:val="0054095F"/>
    <w:rsid w:val="00540FF6"/>
    <w:rsid w:val="00542426"/>
    <w:rsid w:val="005438F7"/>
    <w:rsid w:val="0054443A"/>
    <w:rsid w:val="00544E64"/>
    <w:rsid w:val="00545391"/>
    <w:rsid w:val="00545F2B"/>
    <w:rsid w:val="00546B61"/>
    <w:rsid w:val="005478AB"/>
    <w:rsid w:val="00547A4E"/>
    <w:rsid w:val="00547D7D"/>
    <w:rsid w:val="005502CF"/>
    <w:rsid w:val="00551FAF"/>
    <w:rsid w:val="005527D1"/>
    <w:rsid w:val="005529CE"/>
    <w:rsid w:val="00552FF5"/>
    <w:rsid w:val="0055370A"/>
    <w:rsid w:val="00553C2E"/>
    <w:rsid w:val="005542A1"/>
    <w:rsid w:val="00554F52"/>
    <w:rsid w:val="00555049"/>
    <w:rsid w:val="0055650B"/>
    <w:rsid w:val="00556B7C"/>
    <w:rsid w:val="00557BD8"/>
    <w:rsid w:val="00563091"/>
    <w:rsid w:val="00563344"/>
    <w:rsid w:val="00563F83"/>
    <w:rsid w:val="005648B3"/>
    <w:rsid w:val="00565E64"/>
    <w:rsid w:val="00566066"/>
    <w:rsid w:val="005664CE"/>
    <w:rsid w:val="005670D0"/>
    <w:rsid w:val="005716B5"/>
    <w:rsid w:val="00571E6E"/>
    <w:rsid w:val="00572901"/>
    <w:rsid w:val="005730CF"/>
    <w:rsid w:val="005735BF"/>
    <w:rsid w:val="00574274"/>
    <w:rsid w:val="005749A3"/>
    <w:rsid w:val="0057661E"/>
    <w:rsid w:val="005773A6"/>
    <w:rsid w:val="005803F6"/>
    <w:rsid w:val="00582A01"/>
    <w:rsid w:val="00582C98"/>
    <w:rsid w:val="0058451C"/>
    <w:rsid w:val="00584EB8"/>
    <w:rsid w:val="00585931"/>
    <w:rsid w:val="00586629"/>
    <w:rsid w:val="005876B6"/>
    <w:rsid w:val="0059425F"/>
    <w:rsid w:val="00594BF7"/>
    <w:rsid w:val="00595115"/>
    <w:rsid w:val="0059596E"/>
    <w:rsid w:val="00597749"/>
    <w:rsid w:val="005A0659"/>
    <w:rsid w:val="005A159A"/>
    <w:rsid w:val="005A1716"/>
    <w:rsid w:val="005A2C91"/>
    <w:rsid w:val="005A3B41"/>
    <w:rsid w:val="005A4697"/>
    <w:rsid w:val="005A5048"/>
    <w:rsid w:val="005A515C"/>
    <w:rsid w:val="005A642E"/>
    <w:rsid w:val="005A6754"/>
    <w:rsid w:val="005A7610"/>
    <w:rsid w:val="005A799E"/>
    <w:rsid w:val="005B2E95"/>
    <w:rsid w:val="005B331A"/>
    <w:rsid w:val="005B503E"/>
    <w:rsid w:val="005B54DF"/>
    <w:rsid w:val="005B61CE"/>
    <w:rsid w:val="005B7718"/>
    <w:rsid w:val="005B7C9D"/>
    <w:rsid w:val="005C0AF0"/>
    <w:rsid w:val="005D1B47"/>
    <w:rsid w:val="005D2023"/>
    <w:rsid w:val="005D2313"/>
    <w:rsid w:val="005D240C"/>
    <w:rsid w:val="005D579D"/>
    <w:rsid w:val="005D5FFD"/>
    <w:rsid w:val="005D6512"/>
    <w:rsid w:val="005D6B2F"/>
    <w:rsid w:val="005D6C86"/>
    <w:rsid w:val="005D7289"/>
    <w:rsid w:val="005E07A4"/>
    <w:rsid w:val="005E2F31"/>
    <w:rsid w:val="005E3458"/>
    <w:rsid w:val="005E6246"/>
    <w:rsid w:val="005E6CE8"/>
    <w:rsid w:val="005E78E1"/>
    <w:rsid w:val="005F04B6"/>
    <w:rsid w:val="005F210B"/>
    <w:rsid w:val="005F29A2"/>
    <w:rsid w:val="005F2A48"/>
    <w:rsid w:val="005F2D8D"/>
    <w:rsid w:val="005F2ED9"/>
    <w:rsid w:val="005F4A43"/>
    <w:rsid w:val="005F6190"/>
    <w:rsid w:val="00600CEE"/>
    <w:rsid w:val="006028E5"/>
    <w:rsid w:val="0060291B"/>
    <w:rsid w:val="00603AA9"/>
    <w:rsid w:val="00603F3B"/>
    <w:rsid w:val="00604812"/>
    <w:rsid w:val="00605133"/>
    <w:rsid w:val="00605348"/>
    <w:rsid w:val="00611713"/>
    <w:rsid w:val="006124A2"/>
    <w:rsid w:val="00612C06"/>
    <w:rsid w:val="00613113"/>
    <w:rsid w:val="00614319"/>
    <w:rsid w:val="00615209"/>
    <w:rsid w:val="0061524B"/>
    <w:rsid w:val="006164B5"/>
    <w:rsid w:val="0062149D"/>
    <w:rsid w:val="006215B5"/>
    <w:rsid w:val="00621D8D"/>
    <w:rsid w:val="00622BB5"/>
    <w:rsid w:val="00622DA6"/>
    <w:rsid w:val="006247EF"/>
    <w:rsid w:val="00625A15"/>
    <w:rsid w:val="00626EFF"/>
    <w:rsid w:val="00627263"/>
    <w:rsid w:val="006328D3"/>
    <w:rsid w:val="00632CD7"/>
    <w:rsid w:val="006337E4"/>
    <w:rsid w:val="00634238"/>
    <w:rsid w:val="006346A1"/>
    <w:rsid w:val="00634FED"/>
    <w:rsid w:val="0063621E"/>
    <w:rsid w:val="0063661C"/>
    <w:rsid w:val="0063766D"/>
    <w:rsid w:val="00637FF3"/>
    <w:rsid w:val="00640A90"/>
    <w:rsid w:val="00641068"/>
    <w:rsid w:val="006410A2"/>
    <w:rsid w:val="0064157C"/>
    <w:rsid w:val="006419B5"/>
    <w:rsid w:val="00641ECA"/>
    <w:rsid w:val="00643EA7"/>
    <w:rsid w:val="006454D9"/>
    <w:rsid w:val="00645743"/>
    <w:rsid w:val="00650E43"/>
    <w:rsid w:val="006512CD"/>
    <w:rsid w:val="006525F6"/>
    <w:rsid w:val="00652AC8"/>
    <w:rsid w:val="006541D5"/>
    <w:rsid w:val="0065588D"/>
    <w:rsid w:val="0065623A"/>
    <w:rsid w:val="00656BE0"/>
    <w:rsid w:val="00656F12"/>
    <w:rsid w:val="00660122"/>
    <w:rsid w:val="00660449"/>
    <w:rsid w:val="006606DA"/>
    <w:rsid w:val="00660DCC"/>
    <w:rsid w:val="0066161B"/>
    <w:rsid w:val="006623A2"/>
    <w:rsid w:val="00662A81"/>
    <w:rsid w:val="00663C34"/>
    <w:rsid w:val="00663E6A"/>
    <w:rsid w:val="00664F4F"/>
    <w:rsid w:val="00665293"/>
    <w:rsid w:val="00665457"/>
    <w:rsid w:val="006667BE"/>
    <w:rsid w:val="00670420"/>
    <w:rsid w:val="00670721"/>
    <w:rsid w:val="00671CD8"/>
    <w:rsid w:val="00672390"/>
    <w:rsid w:val="00672C7F"/>
    <w:rsid w:val="00672EE7"/>
    <w:rsid w:val="00673397"/>
    <w:rsid w:val="00674DC6"/>
    <w:rsid w:val="00675032"/>
    <w:rsid w:val="006754E5"/>
    <w:rsid w:val="00676EA2"/>
    <w:rsid w:val="006774BC"/>
    <w:rsid w:val="006777C0"/>
    <w:rsid w:val="00680991"/>
    <w:rsid w:val="00681032"/>
    <w:rsid w:val="006827B8"/>
    <w:rsid w:val="00682A8B"/>
    <w:rsid w:val="00684568"/>
    <w:rsid w:val="00684694"/>
    <w:rsid w:val="00687D2D"/>
    <w:rsid w:val="0069092E"/>
    <w:rsid w:val="006927C4"/>
    <w:rsid w:val="006942E5"/>
    <w:rsid w:val="006945CE"/>
    <w:rsid w:val="0069472E"/>
    <w:rsid w:val="00694BC6"/>
    <w:rsid w:val="00695D08"/>
    <w:rsid w:val="00697D9C"/>
    <w:rsid w:val="006A08C5"/>
    <w:rsid w:val="006A1775"/>
    <w:rsid w:val="006A20F8"/>
    <w:rsid w:val="006A21CC"/>
    <w:rsid w:val="006A3173"/>
    <w:rsid w:val="006A3C29"/>
    <w:rsid w:val="006A4788"/>
    <w:rsid w:val="006A4EAD"/>
    <w:rsid w:val="006A5DD8"/>
    <w:rsid w:val="006A6A6E"/>
    <w:rsid w:val="006B028E"/>
    <w:rsid w:val="006B0673"/>
    <w:rsid w:val="006B1F92"/>
    <w:rsid w:val="006B21D6"/>
    <w:rsid w:val="006B2B0C"/>
    <w:rsid w:val="006B3CF7"/>
    <w:rsid w:val="006B3E20"/>
    <w:rsid w:val="006B3F55"/>
    <w:rsid w:val="006B3FDC"/>
    <w:rsid w:val="006B5312"/>
    <w:rsid w:val="006B5521"/>
    <w:rsid w:val="006B7091"/>
    <w:rsid w:val="006C112A"/>
    <w:rsid w:val="006C118F"/>
    <w:rsid w:val="006C1C6B"/>
    <w:rsid w:val="006C4590"/>
    <w:rsid w:val="006C71C2"/>
    <w:rsid w:val="006C76AE"/>
    <w:rsid w:val="006D11F4"/>
    <w:rsid w:val="006D2648"/>
    <w:rsid w:val="006D2A85"/>
    <w:rsid w:val="006D5515"/>
    <w:rsid w:val="006D71C2"/>
    <w:rsid w:val="006E1613"/>
    <w:rsid w:val="006E1C20"/>
    <w:rsid w:val="006E4143"/>
    <w:rsid w:val="006E492E"/>
    <w:rsid w:val="006E4FC9"/>
    <w:rsid w:val="006E5186"/>
    <w:rsid w:val="006E6A4E"/>
    <w:rsid w:val="006E6D3A"/>
    <w:rsid w:val="006E7257"/>
    <w:rsid w:val="006E786F"/>
    <w:rsid w:val="006F19F9"/>
    <w:rsid w:val="006F1FC2"/>
    <w:rsid w:val="006F2E42"/>
    <w:rsid w:val="006F35B7"/>
    <w:rsid w:val="006F3844"/>
    <w:rsid w:val="006F38FF"/>
    <w:rsid w:val="006F4DB7"/>
    <w:rsid w:val="006F6131"/>
    <w:rsid w:val="006F684F"/>
    <w:rsid w:val="006F70A1"/>
    <w:rsid w:val="0070071E"/>
    <w:rsid w:val="00700F3F"/>
    <w:rsid w:val="0070303C"/>
    <w:rsid w:val="00703464"/>
    <w:rsid w:val="007044F3"/>
    <w:rsid w:val="007066EE"/>
    <w:rsid w:val="00707D2B"/>
    <w:rsid w:val="007101B9"/>
    <w:rsid w:val="007101EE"/>
    <w:rsid w:val="00710ACD"/>
    <w:rsid w:val="00710D54"/>
    <w:rsid w:val="007113DF"/>
    <w:rsid w:val="0071253E"/>
    <w:rsid w:val="007136CC"/>
    <w:rsid w:val="00713EF7"/>
    <w:rsid w:val="0071460D"/>
    <w:rsid w:val="00714B5E"/>
    <w:rsid w:val="007167AD"/>
    <w:rsid w:val="007174F2"/>
    <w:rsid w:val="00717D71"/>
    <w:rsid w:val="00717FA2"/>
    <w:rsid w:val="00723931"/>
    <w:rsid w:val="00723BA5"/>
    <w:rsid w:val="00724D58"/>
    <w:rsid w:val="00724E96"/>
    <w:rsid w:val="00725A86"/>
    <w:rsid w:val="0072665E"/>
    <w:rsid w:val="00726AA2"/>
    <w:rsid w:val="00727438"/>
    <w:rsid w:val="00727835"/>
    <w:rsid w:val="0073021A"/>
    <w:rsid w:val="00731390"/>
    <w:rsid w:val="007317AF"/>
    <w:rsid w:val="00731BC6"/>
    <w:rsid w:val="00732DF0"/>
    <w:rsid w:val="00732FEC"/>
    <w:rsid w:val="00733A63"/>
    <w:rsid w:val="007341BF"/>
    <w:rsid w:val="00734960"/>
    <w:rsid w:val="007351F2"/>
    <w:rsid w:val="00736493"/>
    <w:rsid w:val="0073661A"/>
    <w:rsid w:val="00737C5B"/>
    <w:rsid w:val="00737F0F"/>
    <w:rsid w:val="0074015B"/>
    <w:rsid w:val="007403B0"/>
    <w:rsid w:val="00740CEF"/>
    <w:rsid w:val="007419EF"/>
    <w:rsid w:val="007420DF"/>
    <w:rsid w:val="00742A3C"/>
    <w:rsid w:val="00743DB8"/>
    <w:rsid w:val="00743FA6"/>
    <w:rsid w:val="00744608"/>
    <w:rsid w:val="007452B1"/>
    <w:rsid w:val="00745CA8"/>
    <w:rsid w:val="00745F47"/>
    <w:rsid w:val="0074647E"/>
    <w:rsid w:val="00746DBD"/>
    <w:rsid w:val="007503FE"/>
    <w:rsid w:val="0075056F"/>
    <w:rsid w:val="007509AC"/>
    <w:rsid w:val="00752777"/>
    <w:rsid w:val="00753F3D"/>
    <w:rsid w:val="007564A0"/>
    <w:rsid w:val="00757334"/>
    <w:rsid w:val="00757ADE"/>
    <w:rsid w:val="00757DFE"/>
    <w:rsid w:val="0076021D"/>
    <w:rsid w:val="00761286"/>
    <w:rsid w:val="0076217A"/>
    <w:rsid w:val="00763100"/>
    <w:rsid w:val="007640EC"/>
    <w:rsid w:val="007642F2"/>
    <w:rsid w:val="0076583F"/>
    <w:rsid w:val="00765E29"/>
    <w:rsid w:val="00765EF7"/>
    <w:rsid w:val="0076669B"/>
    <w:rsid w:val="00766A67"/>
    <w:rsid w:val="00770AF8"/>
    <w:rsid w:val="00771D77"/>
    <w:rsid w:val="00772857"/>
    <w:rsid w:val="00773A32"/>
    <w:rsid w:val="00774451"/>
    <w:rsid w:val="00776D82"/>
    <w:rsid w:val="007770B3"/>
    <w:rsid w:val="007772A0"/>
    <w:rsid w:val="00777A26"/>
    <w:rsid w:val="0078307B"/>
    <w:rsid w:val="00784A27"/>
    <w:rsid w:val="007850CD"/>
    <w:rsid w:val="00791218"/>
    <w:rsid w:val="00792C45"/>
    <w:rsid w:val="007943F0"/>
    <w:rsid w:val="0079492E"/>
    <w:rsid w:val="00794A3F"/>
    <w:rsid w:val="00795E47"/>
    <w:rsid w:val="007A0C22"/>
    <w:rsid w:val="007A108C"/>
    <w:rsid w:val="007A182D"/>
    <w:rsid w:val="007A1873"/>
    <w:rsid w:val="007A1D29"/>
    <w:rsid w:val="007A2133"/>
    <w:rsid w:val="007A22DC"/>
    <w:rsid w:val="007A23B2"/>
    <w:rsid w:val="007A2B98"/>
    <w:rsid w:val="007A3AB3"/>
    <w:rsid w:val="007A632F"/>
    <w:rsid w:val="007A6D44"/>
    <w:rsid w:val="007A71A3"/>
    <w:rsid w:val="007B180F"/>
    <w:rsid w:val="007B2438"/>
    <w:rsid w:val="007B2443"/>
    <w:rsid w:val="007B260F"/>
    <w:rsid w:val="007B26F2"/>
    <w:rsid w:val="007B4518"/>
    <w:rsid w:val="007B53A3"/>
    <w:rsid w:val="007B65E1"/>
    <w:rsid w:val="007B6621"/>
    <w:rsid w:val="007B6DE1"/>
    <w:rsid w:val="007B7126"/>
    <w:rsid w:val="007B79BF"/>
    <w:rsid w:val="007C034B"/>
    <w:rsid w:val="007C067E"/>
    <w:rsid w:val="007C1921"/>
    <w:rsid w:val="007C404F"/>
    <w:rsid w:val="007C4287"/>
    <w:rsid w:val="007C6030"/>
    <w:rsid w:val="007C6865"/>
    <w:rsid w:val="007C7095"/>
    <w:rsid w:val="007D268C"/>
    <w:rsid w:val="007D3005"/>
    <w:rsid w:val="007D3A2B"/>
    <w:rsid w:val="007D3CDD"/>
    <w:rsid w:val="007D4350"/>
    <w:rsid w:val="007D4DAE"/>
    <w:rsid w:val="007D5F21"/>
    <w:rsid w:val="007D60C4"/>
    <w:rsid w:val="007D65E4"/>
    <w:rsid w:val="007D7079"/>
    <w:rsid w:val="007E03B7"/>
    <w:rsid w:val="007E15AA"/>
    <w:rsid w:val="007E209F"/>
    <w:rsid w:val="007E3454"/>
    <w:rsid w:val="007E4EAB"/>
    <w:rsid w:val="007E5B66"/>
    <w:rsid w:val="007E6BF2"/>
    <w:rsid w:val="007E6E59"/>
    <w:rsid w:val="007F086A"/>
    <w:rsid w:val="007F13A2"/>
    <w:rsid w:val="007F195D"/>
    <w:rsid w:val="007F1BAC"/>
    <w:rsid w:val="007F2700"/>
    <w:rsid w:val="007F3A5D"/>
    <w:rsid w:val="007F4F02"/>
    <w:rsid w:val="00800B7B"/>
    <w:rsid w:val="00801239"/>
    <w:rsid w:val="00801529"/>
    <w:rsid w:val="00801C1B"/>
    <w:rsid w:val="008024D0"/>
    <w:rsid w:val="00803332"/>
    <w:rsid w:val="00803F28"/>
    <w:rsid w:val="00804633"/>
    <w:rsid w:val="008064BF"/>
    <w:rsid w:val="00807C33"/>
    <w:rsid w:val="008106D1"/>
    <w:rsid w:val="0081084E"/>
    <w:rsid w:val="008109A1"/>
    <w:rsid w:val="008111BF"/>
    <w:rsid w:val="0081140E"/>
    <w:rsid w:val="00811A09"/>
    <w:rsid w:val="00812B50"/>
    <w:rsid w:val="00814061"/>
    <w:rsid w:val="00816CAB"/>
    <w:rsid w:val="00816E3B"/>
    <w:rsid w:val="00817A84"/>
    <w:rsid w:val="00820673"/>
    <w:rsid w:val="00820E70"/>
    <w:rsid w:val="00821F83"/>
    <w:rsid w:val="008245DB"/>
    <w:rsid w:val="00824A38"/>
    <w:rsid w:val="00826042"/>
    <w:rsid w:val="00830AC4"/>
    <w:rsid w:val="00830AEA"/>
    <w:rsid w:val="0083137D"/>
    <w:rsid w:val="00834589"/>
    <w:rsid w:val="00835527"/>
    <w:rsid w:val="00835615"/>
    <w:rsid w:val="00835FEC"/>
    <w:rsid w:val="00842F63"/>
    <w:rsid w:val="0084376C"/>
    <w:rsid w:val="00845A41"/>
    <w:rsid w:val="00845FBE"/>
    <w:rsid w:val="0084688C"/>
    <w:rsid w:val="00846BDF"/>
    <w:rsid w:val="00847B1C"/>
    <w:rsid w:val="00854769"/>
    <w:rsid w:val="00855049"/>
    <w:rsid w:val="00856A0F"/>
    <w:rsid w:val="00856AF6"/>
    <w:rsid w:val="00857325"/>
    <w:rsid w:val="008574F9"/>
    <w:rsid w:val="00857954"/>
    <w:rsid w:val="00860259"/>
    <w:rsid w:val="00860F0F"/>
    <w:rsid w:val="00861099"/>
    <w:rsid w:val="00862689"/>
    <w:rsid w:val="00862BDD"/>
    <w:rsid w:val="00863AA4"/>
    <w:rsid w:val="00864D6D"/>
    <w:rsid w:val="00865175"/>
    <w:rsid w:val="00865814"/>
    <w:rsid w:val="008662AF"/>
    <w:rsid w:val="00867AC1"/>
    <w:rsid w:val="0087059F"/>
    <w:rsid w:val="00870C91"/>
    <w:rsid w:val="008715FC"/>
    <w:rsid w:val="00873D62"/>
    <w:rsid w:val="00873F37"/>
    <w:rsid w:val="008740E2"/>
    <w:rsid w:val="0087479C"/>
    <w:rsid w:val="0087512C"/>
    <w:rsid w:val="00875275"/>
    <w:rsid w:val="00875F6F"/>
    <w:rsid w:val="00877840"/>
    <w:rsid w:val="00880A83"/>
    <w:rsid w:val="00884F88"/>
    <w:rsid w:val="00885A27"/>
    <w:rsid w:val="00885E7F"/>
    <w:rsid w:val="00887017"/>
    <w:rsid w:val="0088716F"/>
    <w:rsid w:val="008903F1"/>
    <w:rsid w:val="00890D59"/>
    <w:rsid w:val="008911B9"/>
    <w:rsid w:val="008929A3"/>
    <w:rsid w:val="00892D8A"/>
    <w:rsid w:val="00893172"/>
    <w:rsid w:val="0089497E"/>
    <w:rsid w:val="008956C3"/>
    <w:rsid w:val="0089635B"/>
    <w:rsid w:val="008965D6"/>
    <w:rsid w:val="00897A11"/>
    <w:rsid w:val="008A0613"/>
    <w:rsid w:val="008A36DE"/>
    <w:rsid w:val="008A4C7D"/>
    <w:rsid w:val="008A51DD"/>
    <w:rsid w:val="008A567D"/>
    <w:rsid w:val="008A598A"/>
    <w:rsid w:val="008A6590"/>
    <w:rsid w:val="008A68D7"/>
    <w:rsid w:val="008B2943"/>
    <w:rsid w:val="008B3CB5"/>
    <w:rsid w:val="008B4D20"/>
    <w:rsid w:val="008B60D5"/>
    <w:rsid w:val="008B72D5"/>
    <w:rsid w:val="008B7E31"/>
    <w:rsid w:val="008C0593"/>
    <w:rsid w:val="008C06F0"/>
    <w:rsid w:val="008C137B"/>
    <w:rsid w:val="008C1E94"/>
    <w:rsid w:val="008C3AB4"/>
    <w:rsid w:val="008C438A"/>
    <w:rsid w:val="008C5F0D"/>
    <w:rsid w:val="008C6A4C"/>
    <w:rsid w:val="008C6AEF"/>
    <w:rsid w:val="008C732E"/>
    <w:rsid w:val="008C7896"/>
    <w:rsid w:val="008C7D65"/>
    <w:rsid w:val="008D12A2"/>
    <w:rsid w:val="008D1EB1"/>
    <w:rsid w:val="008D2FEC"/>
    <w:rsid w:val="008D3AD3"/>
    <w:rsid w:val="008D3ADF"/>
    <w:rsid w:val="008D593E"/>
    <w:rsid w:val="008D68CD"/>
    <w:rsid w:val="008D7215"/>
    <w:rsid w:val="008E0616"/>
    <w:rsid w:val="008E0B1F"/>
    <w:rsid w:val="008E14FD"/>
    <w:rsid w:val="008E1699"/>
    <w:rsid w:val="008E16E3"/>
    <w:rsid w:val="008E1AE2"/>
    <w:rsid w:val="008E1F2C"/>
    <w:rsid w:val="008E3D8F"/>
    <w:rsid w:val="008E517E"/>
    <w:rsid w:val="008E5E3F"/>
    <w:rsid w:val="008E6E51"/>
    <w:rsid w:val="008E6EF4"/>
    <w:rsid w:val="008E6FC2"/>
    <w:rsid w:val="008E73A8"/>
    <w:rsid w:val="008E7512"/>
    <w:rsid w:val="008F07EF"/>
    <w:rsid w:val="008F0C31"/>
    <w:rsid w:val="008F1017"/>
    <w:rsid w:val="008F11A5"/>
    <w:rsid w:val="008F337D"/>
    <w:rsid w:val="008F33AC"/>
    <w:rsid w:val="008F439B"/>
    <w:rsid w:val="008F5467"/>
    <w:rsid w:val="008F611E"/>
    <w:rsid w:val="008F6246"/>
    <w:rsid w:val="008F6660"/>
    <w:rsid w:val="008F6B83"/>
    <w:rsid w:val="0090039F"/>
    <w:rsid w:val="00900FB3"/>
    <w:rsid w:val="00902911"/>
    <w:rsid w:val="00903119"/>
    <w:rsid w:val="00903251"/>
    <w:rsid w:val="00903721"/>
    <w:rsid w:val="009044C2"/>
    <w:rsid w:val="00904DFF"/>
    <w:rsid w:val="00905A02"/>
    <w:rsid w:val="00906446"/>
    <w:rsid w:val="00906A04"/>
    <w:rsid w:val="00907EF6"/>
    <w:rsid w:val="00912C25"/>
    <w:rsid w:val="00914A81"/>
    <w:rsid w:val="00914CEA"/>
    <w:rsid w:val="00915ED0"/>
    <w:rsid w:val="009163F6"/>
    <w:rsid w:val="009209B3"/>
    <w:rsid w:val="00921008"/>
    <w:rsid w:val="00921FD0"/>
    <w:rsid w:val="00922832"/>
    <w:rsid w:val="00923D71"/>
    <w:rsid w:val="00924EA5"/>
    <w:rsid w:val="009269C8"/>
    <w:rsid w:val="00927FE6"/>
    <w:rsid w:val="0093180C"/>
    <w:rsid w:val="00931D48"/>
    <w:rsid w:val="00932874"/>
    <w:rsid w:val="00932CC2"/>
    <w:rsid w:val="00933446"/>
    <w:rsid w:val="00933E52"/>
    <w:rsid w:val="009348CF"/>
    <w:rsid w:val="00935DD6"/>
    <w:rsid w:val="00937C91"/>
    <w:rsid w:val="0094016B"/>
    <w:rsid w:val="009403B3"/>
    <w:rsid w:val="00940AE2"/>
    <w:rsid w:val="00942ED3"/>
    <w:rsid w:val="00943F27"/>
    <w:rsid w:val="009440D4"/>
    <w:rsid w:val="0094442B"/>
    <w:rsid w:val="009449E8"/>
    <w:rsid w:val="00944C3D"/>
    <w:rsid w:val="00945533"/>
    <w:rsid w:val="009456C7"/>
    <w:rsid w:val="009458E9"/>
    <w:rsid w:val="00945C0A"/>
    <w:rsid w:val="0094649A"/>
    <w:rsid w:val="00947A3D"/>
    <w:rsid w:val="009510E9"/>
    <w:rsid w:val="00951935"/>
    <w:rsid w:val="00951A87"/>
    <w:rsid w:val="009521BF"/>
    <w:rsid w:val="009526FA"/>
    <w:rsid w:val="00952942"/>
    <w:rsid w:val="009537BA"/>
    <w:rsid w:val="0095446D"/>
    <w:rsid w:val="00956936"/>
    <w:rsid w:val="0095702E"/>
    <w:rsid w:val="00957D82"/>
    <w:rsid w:val="0096136E"/>
    <w:rsid w:val="00961706"/>
    <w:rsid w:val="009625BC"/>
    <w:rsid w:val="00963101"/>
    <w:rsid w:val="00963123"/>
    <w:rsid w:val="009632CC"/>
    <w:rsid w:val="00964AB2"/>
    <w:rsid w:val="00965288"/>
    <w:rsid w:val="00965302"/>
    <w:rsid w:val="00965846"/>
    <w:rsid w:val="00965AC7"/>
    <w:rsid w:val="009668D0"/>
    <w:rsid w:val="00967575"/>
    <w:rsid w:val="00967FA8"/>
    <w:rsid w:val="009704E6"/>
    <w:rsid w:val="0097058A"/>
    <w:rsid w:val="00970C16"/>
    <w:rsid w:val="0097112F"/>
    <w:rsid w:val="009717FC"/>
    <w:rsid w:val="009719E1"/>
    <w:rsid w:val="00971CFD"/>
    <w:rsid w:val="0097201B"/>
    <w:rsid w:val="009727C9"/>
    <w:rsid w:val="00972AAF"/>
    <w:rsid w:val="00972EB1"/>
    <w:rsid w:val="009734A4"/>
    <w:rsid w:val="0097446F"/>
    <w:rsid w:val="0097495E"/>
    <w:rsid w:val="009749FC"/>
    <w:rsid w:val="00974BCC"/>
    <w:rsid w:val="00974E9B"/>
    <w:rsid w:val="009756D5"/>
    <w:rsid w:val="00976738"/>
    <w:rsid w:val="0097728C"/>
    <w:rsid w:val="00980214"/>
    <w:rsid w:val="0098074A"/>
    <w:rsid w:val="00981C38"/>
    <w:rsid w:val="00981F2A"/>
    <w:rsid w:val="0098366B"/>
    <w:rsid w:val="00983C2C"/>
    <w:rsid w:val="00983C43"/>
    <w:rsid w:val="00984351"/>
    <w:rsid w:val="009858C2"/>
    <w:rsid w:val="00986419"/>
    <w:rsid w:val="00986746"/>
    <w:rsid w:val="00986ACE"/>
    <w:rsid w:val="00986B77"/>
    <w:rsid w:val="00986C99"/>
    <w:rsid w:val="00986DB2"/>
    <w:rsid w:val="00990C48"/>
    <w:rsid w:val="00990C9E"/>
    <w:rsid w:val="0099397A"/>
    <w:rsid w:val="0099435B"/>
    <w:rsid w:val="00994DA4"/>
    <w:rsid w:val="009963A0"/>
    <w:rsid w:val="009973EA"/>
    <w:rsid w:val="00997675"/>
    <w:rsid w:val="00997729"/>
    <w:rsid w:val="009A03A8"/>
    <w:rsid w:val="009A174A"/>
    <w:rsid w:val="009A2E41"/>
    <w:rsid w:val="009A37CD"/>
    <w:rsid w:val="009A3939"/>
    <w:rsid w:val="009A632B"/>
    <w:rsid w:val="009A6910"/>
    <w:rsid w:val="009A6B7C"/>
    <w:rsid w:val="009A6FD6"/>
    <w:rsid w:val="009A7016"/>
    <w:rsid w:val="009A73E1"/>
    <w:rsid w:val="009B04C2"/>
    <w:rsid w:val="009B3E89"/>
    <w:rsid w:val="009B43EF"/>
    <w:rsid w:val="009B4846"/>
    <w:rsid w:val="009B4A74"/>
    <w:rsid w:val="009B52C0"/>
    <w:rsid w:val="009C0310"/>
    <w:rsid w:val="009C09E3"/>
    <w:rsid w:val="009C2015"/>
    <w:rsid w:val="009C2E6F"/>
    <w:rsid w:val="009C33C3"/>
    <w:rsid w:val="009C3796"/>
    <w:rsid w:val="009C3B55"/>
    <w:rsid w:val="009C45BB"/>
    <w:rsid w:val="009C492D"/>
    <w:rsid w:val="009C519B"/>
    <w:rsid w:val="009C5973"/>
    <w:rsid w:val="009C6746"/>
    <w:rsid w:val="009C6F93"/>
    <w:rsid w:val="009D0C7D"/>
    <w:rsid w:val="009D1664"/>
    <w:rsid w:val="009D16C7"/>
    <w:rsid w:val="009D1C31"/>
    <w:rsid w:val="009D2547"/>
    <w:rsid w:val="009D3605"/>
    <w:rsid w:val="009D371F"/>
    <w:rsid w:val="009D5413"/>
    <w:rsid w:val="009D5CD9"/>
    <w:rsid w:val="009D70A2"/>
    <w:rsid w:val="009E11AE"/>
    <w:rsid w:val="009E18F1"/>
    <w:rsid w:val="009E3FE4"/>
    <w:rsid w:val="009E6897"/>
    <w:rsid w:val="009F0413"/>
    <w:rsid w:val="009F077E"/>
    <w:rsid w:val="009F1279"/>
    <w:rsid w:val="009F1F37"/>
    <w:rsid w:val="009F23C7"/>
    <w:rsid w:val="009F26F6"/>
    <w:rsid w:val="009F2FFE"/>
    <w:rsid w:val="009F327C"/>
    <w:rsid w:val="009F4480"/>
    <w:rsid w:val="009F4904"/>
    <w:rsid w:val="009F4EBB"/>
    <w:rsid w:val="009F5904"/>
    <w:rsid w:val="009F609E"/>
    <w:rsid w:val="009F68F9"/>
    <w:rsid w:val="00A03061"/>
    <w:rsid w:val="00A030C2"/>
    <w:rsid w:val="00A03AE4"/>
    <w:rsid w:val="00A03E4F"/>
    <w:rsid w:val="00A03EE3"/>
    <w:rsid w:val="00A0527C"/>
    <w:rsid w:val="00A05B32"/>
    <w:rsid w:val="00A05E28"/>
    <w:rsid w:val="00A05EFE"/>
    <w:rsid w:val="00A06B89"/>
    <w:rsid w:val="00A071DC"/>
    <w:rsid w:val="00A07BE4"/>
    <w:rsid w:val="00A1030C"/>
    <w:rsid w:val="00A117A9"/>
    <w:rsid w:val="00A127B2"/>
    <w:rsid w:val="00A1368E"/>
    <w:rsid w:val="00A1386F"/>
    <w:rsid w:val="00A13A04"/>
    <w:rsid w:val="00A14F80"/>
    <w:rsid w:val="00A151DC"/>
    <w:rsid w:val="00A1672E"/>
    <w:rsid w:val="00A172D1"/>
    <w:rsid w:val="00A1772A"/>
    <w:rsid w:val="00A2003C"/>
    <w:rsid w:val="00A210BB"/>
    <w:rsid w:val="00A217F8"/>
    <w:rsid w:val="00A22DFE"/>
    <w:rsid w:val="00A23E04"/>
    <w:rsid w:val="00A23E37"/>
    <w:rsid w:val="00A2498B"/>
    <w:rsid w:val="00A257DC"/>
    <w:rsid w:val="00A266AB"/>
    <w:rsid w:val="00A27162"/>
    <w:rsid w:val="00A274E1"/>
    <w:rsid w:val="00A316FC"/>
    <w:rsid w:val="00A31917"/>
    <w:rsid w:val="00A32B26"/>
    <w:rsid w:val="00A32D77"/>
    <w:rsid w:val="00A32FBC"/>
    <w:rsid w:val="00A35FBF"/>
    <w:rsid w:val="00A36933"/>
    <w:rsid w:val="00A3734F"/>
    <w:rsid w:val="00A37936"/>
    <w:rsid w:val="00A37E63"/>
    <w:rsid w:val="00A40DF7"/>
    <w:rsid w:val="00A42E2A"/>
    <w:rsid w:val="00A43DA5"/>
    <w:rsid w:val="00A452AC"/>
    <w:rsid w:val="00A457FF"/>
    <w:rsid w:val="00A45F33"/>
    <w:rsid w:val="00A46498"/>
    <w:rsid w:val="00A470EF"/>
    <w:rsid w:val="00A47FA8"/>
    <w:rsid w:val="00A51870"/>
    <w:rsid w:val="00A51B8C"/>
    <w:rsid w:val="00A51D4E"/>
    <w:rsid w:val="00A51FB8"/>
    <w:rsid w:val="00A53F0D"/>
    <w:rsid w:val="00A54A84"/>
    <w:rsid w:val="00A54C74"/>
    <w:rsid w:val="00A5685F"/>
    <w:rsid w:val="00A56ADF"/>
    <w:rsid w:val="00A573EF"/>
    <w:rsid w:val="00A609F9"/>
    <w:rsid w:val="00A61D1B"/>
    <w:rsid w:val="00A62195"/>
    <w:rsid w:val="00A62B88"/>
    <w:rsid w:val="00A62B8E"/>
    <w:rsid w:val="00A634C0"/>
    <w:rsid w:val="00A6483D"/>
    <w:rsid w:val="00A64DF1"/>
    <w:rsid w:val="00A669BE"/>
    <w:rsid w:val="00A67005"/>
    <w:rsid w:val="00A67966"/>
    <w:rsid w:val="00A67CF1"/>
    <w:rsid w:val="00A70C85"/>
    <w:rsid w:val="00A70DDB"/>
    <w:rsid w:val="00A712D0"/>
    <w:rsid w:val="00A717C3"/>
    <w:rsid w:val="00A71CF8"/>
    <w:rsid w:val="00A71E7E"/>
    <w:rsid w:val="00A72271"/>
    <w:rsid w:val="00A7267C"/>
    <w:rsid w:val="00A7283D"/>
    <w:rsid w:val="00A72E12"/>
    <w:rsid w:val="00A74099"/>
    <w:rsid w:val="00A7492A"/>
    <w:rsid w:val="00A753D7"/>
    <w:rsid w:val="00A77925"/>
    <w:rsid w:val="00A83655"/>
    <w:rsid w:val="00A83DF8"/>
    <w:rsid w:val="00A83EF2"/>
    <w:rsid w:val="00A8407C"/>
    <w:rsid w:val="00A847A4"/>
    <w:rsid w:val="00A84D22"/>
    <w:rsid w:val="00A85B21"/>
    <w:rsid w:val="00A90737"/>
    <w:rsid w:val="00A91C51"/>
    <w:rsid w:val="00A92603"/>
    <w:rsid w:val="00A92BDE"/>
    <w:rsid w:val="00A92E6F"/>
    <w:rsid w:val="00A93305"/>
    <w:rsid w:val="00A938D9"/>
    <w:rsid w:val="00A9647F"/>
    <w:rsid w:val="00A966AD"/>
    <w:rsid w:val="00A9706F"/>
    <w:rsid w:val="00A975A0"/>
    <w:rsid w:val="00A97A96"/>
    <w:rsid w:val="00A97AEA"/>
    <w:rsid w:val="00AA091B"/>
    <w:rsid w:val="00AA32FA"/>
    <w:rsid w:val="00AA3F35"/>
    <w:rsid w:val="00AA4740"/>
    <w:rsid w:val="00AA5F2B"/>
    <w:rsid w:val="00AA6794"/>
    <w:rsid w:val="00AA6CD2"/>
    <w:rsid w:val="00AA6F7D"/>
    <w:rsid w:val="00AA7B35"/>
    <w:rsid w:val="00AA7FC9"/>
    <w:rsid w:val="00AB0132"/>
    <w:rsid w:val="00AB0133"/>
    <w:rsid w:val="00AB142C"/>
    <w:rsid w:val="00AB1DF6"/>
    <w:rsid w:val="00AB22B5"/>
    <w:rsid w:val="00AB376A"/>
    <w:rsid w:val="00AB578E"/>
    <w:rsid w:val="00AB59CD"/>
    <w:rsid w:val="00AB63B8"/>
    <w:rsid w:val="00AB7BC4"/>
    <w:rsid w:val="00AC0426"/>
    <w:rsid w:val="00AC0ABE"/>
    <w:rsid w:val="00AC0C03"/>
    <w:rsid w:val="00AC17A5"/>
    <w:rsid w:val="00AC22C4"/>
    <w:rsid w:val="00AC36CD"/>
    <w:rsid w:val="00AC5FE5"/>
    <w:rsid w:val="00AC6EF3"/>
    <w:rsid w:val="00AD07A9"/>
    <w:rsid w:val="00AD1F21"/>
    <w:rsid w:val="00AD1FE2"/>
    <w:rsid w:val="00AD2F78"/>
    <w:rsid w:val="00AD3245"/>
    <w:rsid w:val="00AD5B68"/>
    <w:rsid w:val="00AD64B1"/>
    <w:rsid w:val="00AD73D3"/>
    <w:rsid w:val="00AE07BE"/>
    <w:rsid w:val="00AE1F40"/>
    <w:rsid w:val="00AE3362"/>
    <w:rsid w:val="00AE3844"/>
    <w:rsid w:val="00AE4B64"/>
    <w:rsid w:val="00AE5344"/>
    <w:rsid w:val="00AE6A99"/>
    <w:rsid w:val="00AE6CCB"/>
    <w:rsid w:val="00AE796C"/>
    <w:rsid w:val="00AE7C46"/>
    <w:rsid w:val="00AF0FDB"/>
    <w:rsid w:val="00AF1679"/>
    <w:rsid w:val="00AF1B3D"/>
    <w:rsid w:val="00AF298F"/>
    <w:rsid w:val="00AF2DA3"/>
    <w:rsid w:val="00AF3765"/>
    <w:rsid w:val="00AF3D07"/>
    <w:rsid w:val="00AF47B8"/>
    <w:rsid w:val="00AF4E13"/>
    <w:rsid w:val="00AF7767"/>
    <w:rsid w:val="00AF7D9B"/>
    <w:rsid w:val="00B0043F"/>
    <w:rsid w:val="00B00C10"/>
    <w:rsid w:val="00B00FF6"/>
    <w:rsid w:val="00B015D7"/>
    <w:rsid w:val="00B0165F"/>
    <w:rsid w:val="00B025BF"/>
    <w:rsid w:val="00B02638"/>
    <w:rsid w:val="00B03026"/>
    <w:rsid w:val="00B03CB8"/>
    <w:rsid w:val="00B04BC8"/>
    <w:rsid w:val="00B0573A"/>
    <w:rsid w:val="00B06CAC"/>
    <w:rsid w:val="00B07209"/>
    <w:rsid w:val="00B075C3"/>
    <w:rsid w:val="00B07ABA"/>
    <w:rsid w:val="00B07FBB"/>
    <w:rsid w:val="00B1091E"/>
    <w:rsid w:val="00B12023"/>
    <w:rsid w:val="00B129AB"/>
    <w:rsid w:val="00B13388"/>
    <w:rsid w:val="00B14963"/>
    <w:rsid w:val="00B15689"/>
    <w:rsid w:val="00B20023"/>
    <w:rsid w:val="00B217AC"/>
    <w:rsid w:val="00B241A7"/>
    <w:rsid w:val="00B248C2"/>
    <w:rsid w:val="00B24956"/>
    <w:rsid w:val="00B258C5"/>
    <w:rsid w:val="00B25F96"/>
    <w:rsid w:val="00B265B2"/>
    <w:rsid w:val="00B26907"/>
    <w:rsid w:val="00B271F3"/>
    <w:rsid w:val="00B27BB9"/>
    <w:rsid w:val="00B3003A"/>
    <w:rsid w:val="00B303CD"/>
    <w:rsid w:val="00B30572"/>
    <w:rsid w:val="00B3065E"/>
    <w:rsid w:val="00B30808"/>
    <w:rsid w:val="00B30F36"/>
    <w:rsid w:val="00B32650"/>
    <w:rsid w:val="00B32AEC"/>
    <w:rsid w:val="00B33353"/>
    <w:rsid w:val="00B3342D"/>
    <w:rsid w:val="00B336E9"/>
    <w:rsid w:val="00B347C8"/>
    <w:rsid w:val="00B34B30"/>
    <w:rsid w:val="00B36123"/>
    <w:rsid w:val="00B365A1"/>
    <w:rsid w:val="00B36D49"/>
    <w:rsid w:val="00B3722C"/>
    <w:rsid w:val="00B37260"/>
    <w:rsid w:val="00B37AF4"/>
    <w:rsid w:val="00B40BE4"/>
    <w:rsid w:val="00B42479"/>
    <w:rsid w:val="00B428A5"/>
    <w:rsid w:val="00B42B74"/>
    <w:rsid w:val="00B42FC7"/>
    <w:rsid w:val="00B42FCE"/>
    <w:rsid w:val="00B431E8"/>
    <w:rsid w:val="00B43DD9"/>
    <w:rsid w:val="00B441CD"/>
    <w:rsid w:val="00B442A5"/>
    <w:rsid w:val="00B44D8B"/>
    <w:rsid w:val="00B45815"/>
    <w:rsid w:val="00B460C2"/>
    <w:rsid w:val="00B47883"/>
    <w:rsid w:val="00B47BA1"/>
    <w:rsid w:val="00B50964"/>
    <w:rsid w:val="00B513EE"/>
    <w:rsid w:val="00B513FC"/>
    <w:rsid w:val="00B516EF"/>
    <w:rsid w:val="00B5189D"/>
    <w:rsid w:val="00B51B38"/>
    <w:rsid w:val="00B55621"/>
    <w:rsid w:val="00B55C76"/>
    <w:rsid w:val="00B56090"/>
    <w:rsid w:val="00B560AE"/>
    <w:rsid w:val="00B5777D"/>
    <w:rsid w:val="00B57850"/>
    <w:rsid w:val="00B609B7"/>
    <w:rsid w:val="00B60B6D"/>
    <w:rsid w:val="00B62A18"/>
    <w:rsid w:val="00B62F0C"/>
    <w:rsid w:val="00B64295"/>
    <w:rsid w:val="00B64482"/>
    <w:rsid w:val="00B64B57"/>
    <w:rsid w:val="00B652CE"/>
    <w:rsid w:val="00B678BC"/>
    <w:rsid w:val="00B717A5"/>
    <w:rsid w:val="00B71E34"/>
    <w:rsid w:val="00B727A7"/>
    <w:rsid w:val="00B731C5"/>
    <w:rsid w:val="00B73D60"/>
    <w:rsid w:val="00B743E9"/>
    <w:rsid w:val="00B745FA"/>
    <w:rsid w:val="00B74C51"/>
    <w:rsid w:val="00B75358"/>
    <w:rsid w:val="00B76670"/>
    <w:rsid w:val="00B804CE"/>
    <w:rsid w:val="00B81151"/>
    <w:rsid w:val="00B81225"/>
    <w:rsid w:val="00B82324"/>
    <w:rsid w:val="00B8395B"/>
    <w:rsid w:val="00B841E9"/>
    <w:rsid w:val="00B84BCB"/>
    <w:rsid w:val="00B85B10"/>
    <w:rsid w:val="00B85C75"/>
    <w:rsid w:val="00B86205"/>
    <w:rsid w:val="00B86BB0"/>
    <w:rsid w:val="00B874B7"/>
    <w:rsid w:val="00B87A09"/>
    <w:rsid w:val="00B91007"/>
    <w:rsid w:val="00B922D5"/>
    <w:rsid w:val="00B92461"/>
    <w:rsid w:val="00B93670"/>
    <w:rsid w:val="00B94FBD"/>
    <w:rsid w:val="00B95C3F"/>
    <w:rsid w:val="00B9680D"/>
    <w:rsid w:val="00B976A3"/>
    <w:rsid w:val="00BA18D4"/>
    <w:rsid w:val="00BA30D4"/>
    <w:rsid w:val="00BA3540"/>
    <w:rsid w:val="00BA3862"/>
    <w:rsid w:val="00BA42CF"/>
    <w:rsid w:val="00BA5B11"/>
    <w:rsid w:val="00BB0860"/>
    <w:rsid w:val="00BB0DE6"/>
    <w:rsid w:val="00BB12A8"/>
    <w:rsid w:val="00BB23FB"/>
    <w:rsid w:val="00BB35DD"/>
    <w:rsid w:val="00BB4B6A"/>
    <w:rsid w:val="00BB64AB"/>
    <w:rsid w:val="00BB6DFC"/>
    <w:rsid w:val="00BB766C"/>
    <w:rsid w:val="00BC020E"/>
    <w:rsid w:val="00BC0F0C"/>
    <w:rsid w:val="00BC2644"/>
    <w:rsid w:val="00BC2D87"/>
    <w:rsid w:val="00BC51BA"/>
    <w:rsid w:val="00BC5944"/>
    <w:rsid w:val="00BC7D82"/>
    <w:rsid w:val="00BC7D9D"/>
    <w:rsid w:val="00BD0C03"/>
    <w:rsid w:val="00BD0DBA"/>
    <w:rsid w:val="00BD14DB"/>
    <w:rsid w:val="00BD20EF"/>
    <w:rsid w:val="00BD2BA5"/>
    <w:rsid w:val="00BD4E86"/>
    <w:rsid w:val="00BD5983"/>
    <w:rsid w:val="00BD5DF6"/>
    <w:rsid w:val="00BD63E9"/>
    <w:rsid w:val="00BE0CCB"/>
    <w:rsid w:val="00BE121B"/>
    <w:rsid w:val="00BE12F1"/>
    <w:rsid w:val="00BE19E3"/>
    <w:rsid w:val="00BE334B"/>
    <w:rsid w:val="00BE3789"/>
    <w:rsid w:val="00BE4F13"/>
    <w:rsid w:val="00BE7136"/>
    <w:rsid w:val="00BF0C5E"/>
    <w:rsid w:val="00BF19C0"/>
    <w:rsid w:val="00BF23D0"/>
    <w:rsid w:val="00BF615F"/>
    <w:rsid w:val="00BF61A9"/>
    <w:rsid w:val="00BF63D1"/>
    <w:rsid w:val="00BF79D9"/>
    <w:rsid w:val="00BF7DFB"/>
    <w:rsid w:val="00C0037C"/>
    <w:rsid w:val="00C004C0"/>
    <w:rsid w:val="00C009E8"/>
    <w:rsid w:val="00C0254E"/>
    <w:rsid w:val="00C030F6"/>
    <w:rsid w:val="00C0733B"/>
    <w:rsid w:val="00C07684"/>
    <w:rsid w:val="00C0771A"/>
    <w:rsid w:val="00C078DB"/>
    <w:rsid w:val="00C0792D"/>
    <w:rsid w:val="00C079C0"/>
    <w:rsid w:val="00C11689"/>
    <w:rsid w:val="00C132B3"/>
    <w:rsid w:val="00C15051"/>
    <w:rsid w:val="00C16C59"/>
    <w:rsid w:val="00C16EAB"/>
    <w:rsid w:val="00C17949"/>
    <w:rsid w:val="00C17ACE"/>
    <w:rsid w:val="00C17E9D"/>
    <w:rsid w:val="00C17FFD"/>
    <w:rsid w:val="00C208C4"/>
    <w:rsid w:val="00C21B36"/>
    <w:rsid w:val="00C22014"/>
    <w:rsid w:val="00C22FE5"/>
    <w:rsid w:val="00C23FE8"/>
    <w:rsid w:val="00C2418A"/>
    <w:rsid w:val="00C24E42"/>
    <w:rsid w:val="00C25344"/>
    <w:rsid w:val="00C2763B"/>
    <w:rsid w:val="00C27857"/>
    <w:rsid w:val="00C30531"/>
    <w:rsid w:val="00C35A8C"/>
    <w:rsid w:val="00C35BC5"/>
    <w:rsid w:val="00C362F6"/>
    <w:rsid w:val="00C40B93"/>
    <w:rsid w:val="00C4140F"/>
    <w:rsid w:val="00C42FC0"/>
    <w:rsid w:val="00C42FC8"/>
    <w:rsid w:val="00C45091"/>
    <w:rsid w:val="00C506A8"/>
    <w:rsid w:val="00C50C04"/>
    <w:rsid w:val="00C5138F"/>
    <w:rsid w:val="00C51BBF"/>
    <w:rsid w:val="00C51C57"/>
    <w:rsid w:val="00C53E3D"/>
    <w:rsid w:val="00C550F3"/>
    <w:rsid w:val="00C55D4E"/>
    <w:rsid w:val="00C570CB"/>
    <w:rsid w:val="00C5729B"/>
    <w:rsid w:val="00C57838"/>
    <w:rsid w:val="00C60564"/>
    <w:rsid w:val="00C612E5"/>
    <w:rsid w:val="00C61A69"/>
    <w:rsid w:val="00C621BD"/>
    <w:rsid w:val="00C633D5"/>
    <w:rsid w:val="00C642D2"/>
    <w:rsid w:val="00C64A2A"/>
    <w:rsid w:val="00C65960"/>
    <w:rsid w:val="00C67520"/>
    <w:rsid w:val="00C70F4A"/>
    <w:rsid w:val="00C714B3"/>
    <w:rsid w:val="00C71C28"/>
    <w:rsid w:val="00C720AC"/>
    <w:rsid w:val="00C73882"/>
    <w:rsid w:val="00C7526A"/>
    <w:rsid w:val="00C76849"/>
    <w:rsid w:val="00C7755D"/>
    <w:rsid w:val="00C8034D"/>
    <w:rsid w:val="00C80CB1"/>
    <w:rsid w:val="00C81B55"/>
    <w:rsid w:val="00C82209"/>
    <w:rsid w:val="00C8228F"/>
    <w:rsid w:val="00C82479"/>
    <w:rsid w:val="00C82818"/>
    <w:rsid w:val="00C82EC1"/>
    <w:rsid w:val="00C8587B"/>
    <w:rsid w:val="00C86CEF"/>
    <w:rsid w:val="00C87421"/>
    <w:rsid w:val="00C874FA"/>
    <w:rsid w:val="00C8794E"/>
    <w:rsid w:val="00C87F0E"/>
    <w:rsid w:val="00C91323"/>
    <w:rsid w:val="00C9316C"/>
    <w:rsid w:val="00C9382F"/>
    <w:rsid w:val="00C94F06"/>
    <w:rsid w:val="00C94F5C"/>
    <w:rsid w:val="00C95395"/>
    <w:rsid w:val="00C961E3"/>
    <w:rsid w:val="00C972C0"/>
    <w:rsid w:val="00C97851"/>
    <w:rsid w:val="00CA1E26"/>
    <w:rsid w:val="00CA241A"/>
    <w:rsid w:val="00CA38D3"/>
    <w:rsid w:val="00CA3CF6"/>
    <w:rsid w:val="00CA3E65"/>
    <w:rsid w:val="00CA437C"/>
    <w:rsid w:val="00CA5505"/>
    <w:rsid w:val="00CA5BB4"/>
    <w:rsid w:val="00CA663E"/>
    <w:rsid w:val="00CA7C68"/>
    <w:rsid w:val="00CA7FD1"/>
    <w:rsid w:val="00CB05A4"/>
    <w:rsid w:val="00CB11A3"/>
    <w:rsid w:val="00CB1C12"/>
    <w:rsid w:val="00CB226B"/>
    <w:rsid w:val="00CB431F"/>
    <w:rsid w:val="00CB49BC"/>
    <w:rsid w:val="00CB4E00"/>
    <w:rsid w:val="00CB52A7"/>
    <w:rsid w:val="00CB6363"/>
    <w:rsid w:val="00CB71CE"/>
    <w:rsid w:val="00CB7BEC"/>
    <w:rsid w:val="00CC0ECA"/>
    <w:rsid w:val="00CC1917"/>
    <w:rsid w:val="00CC1B16"/>
    <w:rsid w:val="00CC2201"/>
    <w:rsid w:val="00CC235B"/>
    <w:rsid w:val="00CC2ADD"/>
    <w:rsid w:val="00CC3380"/>
    <w:rsid w:val="00CC5321"/>
    <w:rsid w:val="00CC544D"/>
    <w:rsid w:val="00CC6859"/>
    <w:rsid w:val="00CD0447"/>
    <w:rsid w:val="00CD06A2"/>
    <w:rsid w:val="00CD4E15"/>
    <w:rsid w:val="00CD51A5"/>
    <w:rsid w:val="00CD5E79"/>
    <w:rsid w:val="00CD663A"/>
    <w:rsid w:val="00CD7078"/>
    <w:rsid w:val="00CD76AE"/>
    <w:rsid w:val="00CD7BE7"/>
    <w:rsid w:val="00CD7C7A"/>
    <w:rsid w:val="00CD7DAC"/>
    <w:rsid w:val="00CD7ECC"/>
    <w:rsid w:val="00CE042E"/>
    <w:rsid w:val="00CE0893"/>
    <w:rsid w:val="00CE2916"/>
    <w:rsid w:val="00CE2D35"/>
    <w:rsid w:val="00CE2FB5"/>
    <w:rsid w:val="00CE39A5"/>
    <w:rsid w:val="00CE496A"/>
    <w:rsid w:val="00CE6DC0"/>
    <w:rsid w:val="00CE6F5E"/>
    <w:rsid w:val="00CE79B2"/>
    <w:rsid w:val="00CF070B"/>
    <w:rsid w:val="00CF1547"/>
    <w:rsid w:val="00CF155B"/>
    <w:rsid w:val="00CF2BA0"/>
    <w:rsid w:val="00CF3462"/>
    <w:rsid w:val="00CF40F5"/>
    <w:rsid w:val="00CF44CB"/>
    <w:rsid w:val="00CF5521"/>
    <w:rsid w:val="00CF5C07"/>
    <w:rsid w:val="00CF5DF8"/>
    <w:rsid w:val="00CF64C6"/>
    <w:rsid w:val="00CF6700"/>
    <w:rsid w:val="00CF6FC5"/>
    <w:rsid w:val="00CF7B66"/>
    <w:rsid w:val="00D025C7"/>
    <w:rsid w:val="00D029C4"/>
    <w:rsid w:val="00D02CD0"/>
    <w:rsid w:val="00D04E31"/>
    <w:rsid w:val="00D054C8"/>
    <w:rsid w:val="00D05810"/>
    <w:rsid w:val="00D06587"/>
    <w:rsid w:val="00D06BAA"/>
    <w:rsid w:val="00D06D2D"/>
    <w:rsid w:val="00D07667"/>
    <w:rsid w:val="00D1030C"/>
    <w:rsid w:val="00D107D2"/>
    <w:rsid w:val="00D10C84"/>
    <w:rsid w:val="00D11A95"/>
    <w:rsid w:val="00D11D04"/>
    <w:rsid w:val="00D132AF"/>
    <w:rsid w:val="00D13911"/>
    <w:rsid w:val="00D14B02"/>
    <w:rsid w:val="00D15E74"/>
    <w:rsid w:val="00D1619D"/>
    <w:rsid w:val="00D1651F"/>
    <w:rsid w:val="00D2070E"/>
    <w:rsid w:val="00D22413"/>
    <w:rsid w:val="00D22CD8"/>
    <w:rsid w:val="00D23B71"/>
    <w:rsid w:val="00D24CE8"/>
    <w:rsid w:val="00D26D38"/>
    <w:rsid w:val="00D27772"/>
    <w:rsid w:val="00D327D9"/>
    <w:rsid w:val="00D33E5C"/>
    <w:rsid w:val="00D34275"/>
    <w:rsid w:val="00D3499F"/>
    <w:rsid w:val="00D37DEC"/>
    <w:rsid w:val="00D400EB"/>
    <w:rsid w:val="00D41769"/>
    <w:rsid w:val="00D4325D"/>
    <w:rsid w:val="00D43E4F"/>
    <w:rsid w:val="00D44BA1"/>
    <w:rsid w:val="00D45F46"/>
    <w:rsid w:val="00D4644D"/>
    <w:rsid w:val="00D50904"/>
    <w:rsid w:val="00D5394C"/>
    <w:rsid w:val="00D53BB2"/>
    <w:rsid w:val="00D554E2"/>
    <w:rsid w:val="00D55771"/>
    <w:rsid w:val="00D566A7"/>
    <w:rsid w:val="00D56F1E"/>
    <w:rsid w:val="00D60F5D"/>
    <w:rsid w:val="00D62104"/>
    <w:rsid w:val="00D626C9"/>
    <w:rsid w:val="00D634B0"/>
    <w:rsid w:val="00D646A2"/>
    <w:rsid w:val="00D6570E"/>
    <w:rsid w:val="00D65D48"/>
    <w:rsid w:val="00D65F56"/>
    <w:rsid w:val="00D66FAB"/>
    <w:rsid w:val="00D67C8D"/>
    <w:rsid w:val="00D706A2"/>
    <w:rsid w:val="00D708C6"/>
    <w:rsid w:val="00D72BC6"/>
    <w:rsid w:val="00D72E9A"/>
    <w:rsid w:val="00D731D2"/>
    <w:rsid w:val="00D735E3"/>
    <w:rsid w:val="00D74120"/>
    <w:rsid w:val="00D74129"/>
    <w:rsid w:val="00D74677"/>
    <w:rsid w:val="00D75634"/>
    <w:rsid w:val="00D7576F"/>
    <w:rsid w:val="00D770CC"/>
    <w:rsid w:val="00D77370"/>
    <w:rsid w:val="00D774E7"/>
    <w:rsid w:val="00D7753B"/>
    <w:rsid w:val="00D779C3"/>
    <w:rsid w:val="00D8086D"/>
    <w:rsid w:val="00D818C5"/>
    <w:rsid w:val="00D836DF"/>
    <w:rsid w:val="00D83C80"/>
    <w:rsid w:val="00D842A3"/>
    <w:rsid w:val="00D8579C"/>
    <w:rsid w:val="00D85F9B"/>
    <w:rsid w:val="00D8672C"/>
    <w:rsid w:val="00D87357"/>
    <w:rsid w:val="00D91B42"/>
    <w:rsid w:val="00D923A4"/>
    <w:rsid w:val="00D926D5"/>
    <w:rsid w:val="00D92AD8"/>
    <w:rsid w:val="00D93306"/>
    <w:rsid w:val="00D944CD"/>
    <w:rsid w:val="00D947DB"/>
    <w:rsid w:val="00D95054"/>
    <w:rsid w:val="00D95E6A"/>
    <w:rsid w:val="00D9668E"/>
    <w:rsid w:val="00D97A86"/>
    <w:rsid w:val="00D97D64"/>
    <w:rsid w:val="00DA05AA"/>
    <w:rsid w:val="00DA1B64"/>
    <w:rsid w:val="00DA1F63"/>
    <w:rsid w:val="00DA3E5D"/>
    <w:rsid w:val="00DA5EFA"/>
    <w:rsid w:val="00DA6944"/>
    <w:rsid w:val="00DA7EC6"/>
    <w:rsid w:val="00DB0DFD"/>
    <w:rsid w:val="00DB4F25"/>
    <w:rsid w:val="00DB70F6"/>
    <w:rsid w:val="00DB7637"/>
    <w:rsid w:val="00DB7B8F"/>
    <w:rsid w:val="00DC03AE"/>
    <w:rsid w:val="00DC11B1"/>
    <w:rsid w:val="00DC1516"/>
    <w:rsid w:val="00DC3B61"/>
    <w:rsid w:val="00DC3C66"/>
    <w:rsid w:val="00DC4405"/>
    <w:rsid w:val="00DC4FA7"/>
    <w:rsid w:val="00DC5D05"/>
    <w:rsid w:val="00DC6233"/>
    <w:rsid w:val="00DC71FA"/>
    <w:rsid w:val="00DC7B48"/>
    <w:rsid w:val="00DD0A95"/>
    <w:rsid w:val="00DD0B82"/>
    <w:rsid w:val="00DD2AFE"/>
    <w:rsid w:val="00DD31AD"/>
    <w:rsid w:val="00DD3B2C"/>
    <w:rsid w:val="00DD3C20"/>
    <w:rsid w:val="00DD510E"/>
    <w:rsid w:val="00DD634C"/>
    <w:rsid w:val="00DD63D3"/>
    <w:rsid w:val="00DD6594"/>
    <w:rsid w:val="00DD65C8"/>
    <w:rsid w:val="00DD6B58"/>
    <w:rsid w:val="00DE15E2"/>
    <w:rsid w:val="00DE2310"/>
    <w:rsid w:val="00DE3132"/>
    <w:rsid w:val="00DE40B1"/>
    <w:rsid w:val="00DE419C"/>
    <w:rsid w:val="00DE5B32"/>
    <w:rsid w:val="00DE5E2E"/>
    <w:rsid w:val="00DE61AF"/>
    <w:rsid w:val="00DF05B2"/>
    <w:rsid w:val="00DF0829"/>
    <w:rsid w:val="00DF239B"/>
    <w:rsid w:val="00DF27ED"/>
    <w:rsid w:val="00DF4899"/>
    <w:rsid w:val="00DF4E13"/>
    <w:rsid w:val="00DF54AA"/>
    <w:rsid w:val="00DF5A2B"/>
    <w:rsid w:val="00DF5A64"/>
    <w:rsid w:val="00DF6170"/>
    <w:rsid w:val="00DF65D1"/>
    <w:rsid w:val="00DF6A64"/>
    <w:rsid w:val="00DF6D16"/>
    <w:rsid w:val="00E00313"/>
    <w:rsid w:val="00E007AE"/>
    <w:rsid w:val="00E01057"/>
    <w:rsid w:val="00E033AE"/>
    <w:rsid w:val="00E04557"/>
    <w:rsid w:val="00E05723"/>
    <w:rsid w:val="00E0591B"/>
    <w:rsid w:val="00E05A88"/>
    <w:rsid w:val="00E05B3C"/>
    <w:rsid w:val="00E066D8"/>
    <w:rsid w:val="00E071BC"/>
    <w:rsid w:val="00E07675"/>
    <w:rsid w:val="00E113A1"/>
    <w:rsid w:val="00E12842"/>
    <w:rsid w:val="00E12DF9"/>
    <w:rsid w:val="00E14404"/>
    <w:rsid w:val="00E14A18"/>
    <w:rsid w:val="00E14C65"/>
    <w:rsid w:val="00E14D2E"/>
    <w:rsid w:val="00E15204"/>
    <w:rsid w:val="00E17291"/>
    <w:rsid w:val="00E17655"/>
    <w:rsid w:val="00E17FA8"/>
    <w:rsid w:val="00E2103C"/>
    <w:rsid w:val="00E214EC"/>
    <w:rsid w:val="00E22149"/>
    <w:rsid w:val="00E22165"/>
    <w:rsid w:val="00E22720"/>
    <w:rsid w:val="00E23117"/>
    <w:rsid w:val="00E233B2"/>
    <w:rsid w:val="00E244D4"/>
    <w:rsid w:val="00E275DF"/>
    <w:rsid w:val="00E31631"/>
    <w:rsid w:val="00E337E7"/>
    <w:rsid w:val="00E35C3C"/>
    <w:rsid w:val="00E377C1"/>
    <w:rsid w:val="00E40820"/>
    <w:rsid w:val="00E4111D"/>
    <w:rsid w:val="00E41FF4"/>
    <w:rsid w:val="00E426C0"/>
    <w:rsid w:val="00E42851"/>
    <w:rsid w:val="00E44011"/>
    <w:rsid w:val="00E44852"/>
    <w:rsid w:val="00E46F8D"/>
    <w:rsid w:val="00E47EA9"/>
    <w:rsid w:val="00E50211"/>
    <w:rsid w:val="00E52434"/>
    <w:rsid w:val="00E526CE"/>
    <w:rsid w:val="00E52B9D"/>
    <w:rsid w:val="00E53670"/>
    <w:rsid w:val="00E540E4"/>
    <w:rsid w:val="00E541CF"/>
    <w:rsid w:val="00E54E73"/>
    <w:rsid w:val="00E54FAB"/>
    <w:rsid w:val="00E55688"/>
    <w:rsid w:val="00E56067"/>
    <w:rsid w:val="00E56D8F"/>
    <w:rsid w:val="00E570D8"/>
    <w:rsid w:val="00E57C2A"/>
    <w:rsid w:val="00E60788"/>
    <w:rsid w:val="00E60A95"/>
    <w:rsid w:val="00E623A4"/>
    <w:rsid w:val="00E6296D"/>
    <w:rsid w:val="00E629E6"/>
    <w:rsid w:val="00E631B4"/>
    <w:rsid w:val="00E637E7"/>
    <w:rsid w:val="00E63D73"/>
    <w:rsid w:val="00E65E0A"/>
    <w:rsid w:val="00E6661B"/>
    <w:rsid w:val="00E66847"/>
    <w:rsid w:val="00E709C5"/>
    <w:rsid w:val="00E7110E"/>
    <w:rsid w:val="00E71C34"/>
    <w:rsid w:val="00E727E8"/>
    <w:rsid w:val="00E75CD0"/>
    <w:rsid w:val="00E767AD"/>
    <w:rsid w:val="00E77445"/>
    <w:rsid w:val="00E774D6"/>
    <w:rsid w:val="00E811C8"/>
    <w:rsid w:val="00E8176D"/>
    <w:rsid w:val="00E81856"/>
    <w:rsid w:val="00E81C18"/>
    <w:rsid w:val="00E82D1D"/>
    <w:rsid w:val="00E85456"/>
    <w:rsid w:val="00E85D1A"/>
    <w:rsid w:val="00E87A4A"/>
    <w:rsid w:val="00E9133A"/>
    <w:rsid w:val="00E91877"/>
    <w:rsid w:val="00E92860"/>
    <w:rsid w:val="00E9445A"/>
    <w:rsid w:val="00E9455D"/>
    <w:rsid w:val="00E9494D"/>
    <w:rsid w:val="00E951FA"/>
    <w:rsid w:val="00E95E2F"/>
    <w:rsid w:val="00E9651E"/>
    <w:rsid w:val="00E968C9"/>
    <w:rsid w:val="00EA039C"/>
    <w:rsid w:val="00EA0ABF"/>
    <w:rsid w:val="00EA2232"/>
    <w:rsid w:val="00EA2452"/>
    <w:rsid w:val="00EA3548"/>
    <w:rsid w:val="00EA5D88"/>
    <w:rsid w:val="00EA6A0D"/>
    <w:rsid w:val="00EA6D78"/>
    <w:rsid w:val="00EA783A"/>
    <w:rsid w:val="00EA79C2"/>
    <w:rsid w:val="00EB0385"/>
    <w:rsid w:val="00EB09F9"/>
    <w:rsid w:val="00EB159D"/>
    <w:rsid w:val="00EB1FA0"/>
    <w:rsid w:val="00EB285A"/>
    <w:rsid w:val="00EB3EDD"/>
    <w:rsid w:val="00EB4308"/>
    <w:rsid w:val="00EB4874"/>
    <w:rsid w:val="00EB648B"/>
    <w:rsid w:val="00EB7661"/>
    <w:rsid w:val="00EC0301"/>
    <w:rsid w:val="00EC1D2B"/>
    <w:rsid w:val="00EC457A"/>
    <w:rsid w:val="00EC63A2"/>
    <w:rsid w:val="00EC6A47"/>
    <w:rsid w:val="00EC6D63"/>
    <w:rsid w:val="00ED0DD9"/>
    <w:rsid w:val="00ED1719"/>
    <w:rsid w:val="00ED1D30"/>
    <w:rsid w:val="00ED28E9"/>
    <w:rsid w:val="00ED296B"/>
    <w:rsid w:val="00ED3D9A"/>
    <w:rsid w:val="00ED3FC2"/>
    <w:rsid w:val="00ED5761"/>
    <w:rsid w:val="00ED616F"/>
    <w:rsid w:val="00ED689F"/>
    <w:rsid w:val="00ED72B5"/>
    <w:rsid w:val="00ED79F1"/>
    <w:rsid w:val="00EE0E56"/>
    <w:rsid w:val="00EE267F"/>
    <w:rsid w:val="00EE26D5"/>
    <w:rsid w:val="00EE2EB8"/>
    <w:rsid w:val="00EE2FBC"/>
    <w:rsid w:val="00EE3235"/>
    <w:rsid w:val="00EE3D01"/>
    <w:rsid w:val="00EE4290"/>
    <w:rsid w:val="00EE5026"/>
    <w:rsid w:val="00EF12BB"/>
    <w:rsid w:val="00EF3035"/>
    <w:rsid w:val="00EF3714"/>
    <w:rsid w:val="00EF3FDF"/>
    <w:rsid w:val="00EF6A96"/>
    <w:rsid w:val="00F00423"/>
    <w:rsid w:val="00F006E5"/>
    <w:rsid w:val="00F014B2"/>
    <w:rsid w:val="00F01E47"/>
    <w:rsid w:val="00F0284D"/>
    <w:rsid w:val="00F04CB3"/>
    <w:rsid w:val="00F04CC3"/>
    <w:rsid w:val="00F05A99"/>
    <w:rsid w:val="00F10804"/>
    <w:rsid w:val="00F10E70"/>
    <w:rsid w:val="00F11909"/>
    <w:rsid w:val="00F121E6"/>
    <w:rsid w:val="00F128B7"/>
    <w:rsid w:val="00F13132"/>
    <w:rsid w:val="00F16893"/>
    <w:rsid w:val="00F17575"/>
    <w:rsid w:val="00F20709"/>
    <w:rsid w:val="00F216B1"/>
    <w:rsid w:val="00F21F48"/>
    <w:rsid w:val="00F2216B"/>
    <w:rsid w:val="00F23DE0"/>
    <w:rsid w:val="00F257A1"/>
    <w:rsid w:val="00F2672F"/>
    <w:rsid w:val="00F27552"/>
    <w:rsid w:val="00F27953"/>
    <w:rsid w:val="00F27EAF"/>
    <w:rsid w:val="00F334A6"/>
    <w:rsid w:val="00F352D6"/>
    <w:rsid w:val="00F3595C"/>
    <w:rsid w:val="00F36614"/>
    <w:rsid w:val="00F36C1D"/>
    <w:rsid w:val="00F40BBC"/>
    <w:rsid w:val="00F4185A"/>
    <w:rsid w:val="00F42E8D"/>
    <w:rsid w:val="00F4371C"/>
    <w:rsid w:val="00F43DE1"/>
    <w:rsid w:val="00F4406B"/>
    <w:rsid w:val="00F4527C"/>
    <w:rsid w:val="00F45288"/>
    <w:rsid w:val="00F455AF"/>
    <w:rsid w:val="00F45C0B"/>
    <w:rsid w:val="00F465FB"/>
    <w:rsid w:val="00F466AD"/>
    <w:rsid w:val="00F47910"/>
    <w:rsid w:val="00F51AF4"/>
    <w:rsid w:val="00F52492"/>
    <w:rsid w:val="00F5347D"/>
    <w:rsid w:val="00F5348A"/>
    <w:rsid w:val="00F53A07"/>
    <w:rsid w:val="00F543B2"/>
    <w:rsid w:val="00F545E4"/>
    <w:rsid w:val="00F55011"/>
    <w:rsid w:val="00F5596A"/>
    <w:rsid w:val="00F55A2D"/>
    <w:rsid w:val="00F55C87"/>
    <w:rsid w:val="00F56953"/>
    <w:rsid w:val="00F56BE0"/>
    <w:rsid w:val="00F56CF0"/>
    <w:rsid w:val="00F56D07"/>
    <w:rsid w:val="00F6079E"/>
    <w:rsid w:val="00F60904"/>
    <w:rsid w:val="00F611B8"/>
    <w:rsid w:val="00F6122E"/>
    <w:rsid w:val="00F62D5C"/>
    <w:rsid w:val="00F64985"/>
    <w:rsid w:val="00F65D9F"/>
    <w:rsid w:val="00F67B67"/>
    <w:rsid w:val="00F7009C"/>
    <w:rsid w:val="00F71004"/>
    <w:rsid w:val="00F7111D"/>
    <w:rsid w:val="00F7162A"/>
    <w:rsid w:val="00F74601"/>
    <w:rsid w:val="00F75E00"/>
    <w:rsid w:val="00F76EFA"/>
    <w:rsid w:val="00F77BCB"/>
    <w:rsid w:val="00F8087A"/>
    <w:rsid w:val="00F80AA2"/>
    <w:rsid w:val="00F80D1B"/>
    <w:rsid w:val="00F81FA1"/>
    <w:rsid w:val="00F82032"/>
    <w:rsid w:val="00F824AE"/>
    <w:rsid w:val="00F829D0"/>
    <w:rsid w:val="00F82CEF"/>
    <w:rsid w:val="00F83415"/>
    <w:rsid w:val="00F84474"/>
    <w:rsid w:val="00F845C4"/>
    <w:rsid w:val="00F8527E"/>
    <w:rsid w:val="00F86768"/>
    <w:rsid w:val="00F86B36"/>
    <w:rsid w:val="00F91083"/>
    <w:rsid w:val="00F91253"/>
    <w:rsid w:val="00F91393"/>
    <w:rsid w:val="00F92ACE"/>
    <w:rsid w:val="00F92EEF"/>
    <w:rsid w:val="00F93D7A"/>
    <w:rsid w:val="00F9427D"/>
    <w:rsid w:val="00F94A1C"/>
    <w:rsid w:val="00F95CA6"/>
    <w:rsid w:val="00F96C47"/>
    <w:rsid w:val="00F97922"/>
    <w:rsid w:val="00FA05C6"/>
    <w:rsid w:val="00FA07C8"/>
    <w:rsid w:val="00FA1FCF"/>
    <w:rsid w:val="00FA2172"/>
    <w:rsid w:val="00FA44D6"/>
    <w:rsid w:val="00FA4FE8"/>
    <w:rsid w:val="00FA54BB"/>
    <w:rsid w:val="00FA580D"/>
    <w:rsid w:val="00FA5CAA"/>
    <w:rsid w:val="00FA61C1"/>
    <w:rsid w:val="00FA6C62"/>
    <w:rsid w:val="00FA771B"/>
    <w:rsid w:val="00FB1311"/>
    <w:rsid w:val="00FB1653"/>
    <w:rsid w:val="00FB1D56"/>
    <w:rsid w:val="00FB216D"/>
    <w:rsid w:val="00FB2B87"/>
    <w:rsid w:val="00FB3063"/>
    <w:rsid w:val="00FB37C9"/>
    <w:rsid w:val="00FB3F4B"/>
    <w:rsid w:val="00FB48DE"/>
    <w:rsid w:val="00FB5320"/>
    <w:rsid w:val="00FB634B"/>
    <w:rsid w:val="00FB660D"/>
    <w:rsid w:val="00FB73B3"/>
    <w:rsid w:val="00FB7BA9"/>
    <w:rsid w:val="00FC1F2C"/>
    <w:rsid w:val="00FC2179"/>
    <w:rsid w:val="00FC29B6"/>
    <w:rsid w:val="00FC311A"/>
    <w:rsid w:val="00FC3AB1"/>
    <w:rsid w:val="00FC4086"/>
    <w:rsid w:val="00FC4FDF"/>
    <w:rsid w:val="00FC5C0F"/>
    <w:rsid w:val="00FC5C44"/>
    <w:rsid w:val="00FC6DFB"/>
    <w:rsid w:val="00FD36BE"/>
    <w:rsid w:val="00FD3765"/>
    <w:rsid w:val="00FD509C"/>
    <w:rsid w:val="00FD53D7"/>
    <w:rsid w:val="00FD78F9"/>
    <w:rsid w:val="00FE1140"/>
    <w:rsid w:val="00FE515B"/>
    <w:rsid w:val="00FE5204"/>
    <w:rsid w:val="00FE54B9"/>
    <w:rsid w:val="00FE597E"/>
    <w:rsid w:val="00FE6A2B"/>
    <w:rsid w:val="00FE74C4"/>
    <w:rsid w:val="00FF0996"/>
    <w:rsid w:val="00FF10F4"/>
    <w:rsid w:val="00FF1DBC"/>
    <w:rsid w:val="00FF3784"/>
    <w:rsid w:val="00FF4A2C"/>
    <w:rsid w:val="00FF60DE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BA97"/>
  <w15:docId w15:val="{6EEF7818-1B71-4F1A-8687-72BDE2FD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C0"/>
    <w:pPr>
      <w:spacing w:line="259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6570E"/>
    <w:pPr>
      <w:keepNext/>
      <w:keepLines/>
      <w:spacing w:line="240" w:lineRule="auto"/>
      <w:jc w:val="left"/>
      <w:outlineLvl w:val="0"/>
    </w:pPr>
    <w:rPr>
      <w:rFonts w:eastAsia="Consolas" w:cs="Consolas"/>
      <w:b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D6570E"/>
    <w:pPr>
      <w:keepNext/>
      <w:keepLines/>
      <w:spacing w:line="240" w:lineRule="auto"/>
      <w:outlineLvl w:val="1"/>
    </w:pPr>
    <w:rPr>
      <w:rFonts w:eastAsia="Consolas" w:cs="Consolas"/>
      <w:b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C0F0C"/>
    <w:pPr>
      <w:keepNext/>
      <w:keepLines/>
      <w:spacing w:line="240" w:lineRule="auto"/>
      <w:jc w:val="center"/>
      <w:outlineLvl w:val="2"/>
    </w:pPr>
    <w:rPr>
      <w:rFonts w:eastAsia="Consolas" w:cs="Consolas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B0165F"/>
  </w:style>
  <w:style w:type="character" w:customStyle="1" w:styleId="12">
    <w:name w:val="Стиль1 Знак"/>
    <w:basedOn w:val="a0"/>
    <w:link w:val="11"/>
    <w:rsid w:val="00B0165F"/>
  </w:style>
  <w:style w:type="paragraph" w:customStyle="1" w:styleId="21">
    <w:name w:val="Стиль2"/>
    <w:basedOn w:val="11"/>
    <w:link w:val="22"/>
    <w:qFormat/>
    <w:rsid w:val="00B0165F"/>
    <w:rPr>
      <w:rFonts w:cs="Times New Roman"/>
      <w:szCs w:val="28"/>
    </w:rPr>
  </w:style>
  <w:style w:type="character" w:customStyle="1" w:styleId="22">
    <w:name w:val="Стиль2 Знак"/>
    <w:basedOn w:val="12"/>
    <w:link w:val="21"/>
    <w:rsid w:val="00B0165F"/>
    <w:rPr>
      <w:rFonts w:ascii="Times New Roman" w:hAnsi="Times New Roman" w:cs="Times New Roman"/>
      <w:sz w:val="28"/>
      <w:szCs w:val="28"/>
    </w:rPr>
  </w:style>
  <w:style w:type="paragraph" w:customStyle="1" w:styleId="31">
    <w:name w:val="Стиль3"/>
    <w:basedOn w:val="21"/>
    <w:link w:val="32"/>
    <w:qFormat/>
    <w:rsid w:val="00B0165F"/>
  </w:style>
  <w:style w:type="character" w:customStyle="1" w:styleId="32">
    <w:name w:val="Стиль3 Знак"/>
    <w:basedOn w:val="22"/>
    <w:link w:val="31"/>
    <w:rsid w:val="00B0165F"/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D6570E"/>
    <w:rPr>
      <w:rFonts w:ascii="Times New Roman" w:eastAsia="Consolas" w:hAnsi="Times New Roman" w:cs="Consolas"/>
      <w:b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570E"/>
    <w:rPr>
      <w:rFonts w:ascii="Times New Roman" w:eastAsia="Consolas" w:hAnsi="Times New Roman" w:cs="Consolas"/>
      <w:b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C0F0C"/>
    <w:rPr>
      <w:rFonts w:ascii="Times New Roman" w:eastAsia="Consolas" w:hAnsi="Times New Roman" w:cs="Consolas"/>
      <w:b/>
      <w:sz w:val="28"/>
      <w:lang w:val="en-US"/>
    </w:rPr>
  </w:style>
  <w:style w:type="paragraph" w:styleId="a3">
    <w:name w:val="List Paragraph"/>
    <w:basedOn w:val="a"/>
    <w:uiPriority w:val="34"/>
    <w:qFormat/>
    <w:rsid w:val="00412484"/>
    <w:pPr>
      <w:ind w:left="720"/>
      <w:contextualSpacing/>
    </w:pPr>
  </w:style>
  <w:style w:type="paragraph" w:styleId="a4">
    <w:name w:val="Revision"/>
    <w:hidden/>
    <w:uiPriority w:val="99"/>
    <w:semiHidden/>
    <w:rsid w:val="00DE5B32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E5B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B3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210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10BB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A210B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10BB"/>
    <w:rPr>
      <w:rFonts w:ascii="Times New Roman" w:hAnsi="Times New Roman"/>
      <w:sz w:val="28"/>
    </w:rPr>
  </w:style>
  <w:style w:type="character" w:styleId="ab">
    <w:name w:val="annotation reference"/>
    <w:basedOn w:val="a0"/>
    <w:uiPriority w:val="99"/>
    <w:semiHidden/>
    <w:unhideWhenUsed/>
    <w:rsid w:val="00C1505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1505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15051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1505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15051"/>
    <w:rPr>
      <w:rFonts w:ascii="Times New Roman" w:hAnsi="Times New Roman"/>
      <w:b/>
      <w:bCs/>
      <w:sz w:val="20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A5CAA"/>
    <w:pPr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ru-RU" w:eastAsia="ru-RU"/>
    </w:rPr>
  </w:style>
  <w:style w:type="paragraph" w:styleId="13">
    <w:name w:val="toc 1"/>
    <w:basedOn w:val="a"/>
    <w:next w:val="a"/>
    <w:autoRedefine/>
    <w:uiPriority w:val="39"/>
    <w:unhideWhenUsed/>
    <w:rsid w:val="00305351"/>
    <w:pPr>
      <w:tabs>
        <w:tab w:val="right" w:leader="dot" w:pos="9487"/>
      </w:tabs>
      <w:spacing w:after="100"/>
      <w:ind w:firstLine="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305351"/>
    <w:pPr>
      <w:tabs>
        <w:tab w:val="right" w:leader="dot" w:pos="9487"/>
      </w:tabs>
      <w:spacing w:after="100"/>
      <w:ind w:left="280"/>
    </w:pPr>
  </w:style>
  <w:style w:type="character" w:styleId="af1">
    <w:name w:val="Hyperlink"/>
    <w:basedOn w:val="a0"/>
    <w:uiPriority w:val="99"/>
    <w:unhideWhenUsed/>
    <w:rsid w:val="00FA5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24706-8A88-42B6-BAD8-C70417D7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37</Pages>
  <Words>12852</Words>
  <Characters>73259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Алимжан Турар</dc:creator>
  <cp:lastModifiedBy>Алимжан Турар</cp:lastModifiedBy>
  <cp:revision>8</cp:revision>
  <cp:lastPrinted>2021-10-04T04:52:00Z</cp:lastPrinted>
  <dcterms:created xsi:type="dcterms:W3CDTF">2022-08-10T06:03:00Z</dcterms:created>
  <dcterms:modified xsi:type="dcterms:W3CDTF">2022-08-15T13:33:00Z</dcterms:modified>
</cp:coreProperties>
</file>