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293" w:rsidRDefault="005D5293" w:rsidP="005D5293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«Қызылорда облысының кәсіпкерлік және өнеркәсіп басқармасы» коммуналдық мемлекеттік мекемесінің 2022 жылдың 1 шілдеге бюджеттің атқарылуы жөніндегі мәлімет</w:t>
      </w:r>
    </w:p>
    <w:p w:rsidR="005D5293" w:rsidRDefault="005D5293" w:rsidP="005D5293">
      <w:pPr>
        <w:jc w:val="center"/>
        <w:rPr>
          <w:b/>
          <w:sz w:val="28"/>
          <w:szCs w:val="28"/>
          <w:lang w:val="kk-KZ"/>
        </w:rPr>
      </w:pPr>
    </w:p>
    <w:p w:rsidR="005D5293" w:rsidRDefault="005D5293" w:rsidP="005D5293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>Қаржыландыру жоспары бойынша 2022 жылдың 1 шілдеге</w:t>
      </w:r>
      <w:r>
        <w:rPr>
          <w:sz w:val="28"/>
          <w:szCs w:val="28"/>
          <w:lang w:val="kk-KZ"/>
        </w:rPr>
        <w:br/>
        <w:t>2 300 616,3 мың теңге қаралып, 2 297 800,9 мың теңге игерілген немесе қаржыландыру жоспары 99,9 пайызға орындалған, оның ішінде:</w:t>
      </w:r>
    </w:p>
    <w:p w:rsidR="005D5293" w:rsidRDefault="005D5293" w:rsidP="005D529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 </w:t>
      </w:r>
      <w:r>
        <w:rPr>
          <w:b/>
          <w:sz w:val="28"/>
          <w:szCs w:val="28"/>
          <w:lang w:val="kk-KZ"/>
        </w:rPr>
        <w:t>265 001</w:t>
      </w:r>
      <w:r>
        <w:rPr>
          <w:sz w:val="28"/>
          <w:szCs w:val="28"/>
          <w:lang w:val="kk-KZ"/>
        </w:rPr>
        <w:t xml:space="preserve"> «</w:t>
      </w:r>
      <w:r>
        <w:rPr>
          <w:b/>
          <w:sz w:val="28"/>
          <w:szCs w:val="28"/>
          <w:lang w:val="kk-KZ"/>
        </w:rPr>
        <w:t xml:space="preserve">Жергілікті деңгейде кәсіпкерлік пен өнеркәсіпті дамыту саласындағы мемлекеттік саясатты іске асыру жөніндегі қызметтер» бағдарламасы бойынша </w:t>
      </w:r>
      <w:r>
        <w:rPr>
          <w:sz w:val="28"/>
          <w:szCs w:val="28"/>
          <w:lang w:val="kk-KZ"/>
        </w:rPr>
        <w:t>облыстық бюджеттен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highlight w:val="yellow"/>
          <w:lang w:val="kk-KZ"/>
        </w:rPr>
        <w:t>155 080 ,5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мың теңге бөлініп, 152 265,3 мың теңге игерілген немесе 99,8%;</w:t>
      </w:r>
    </w:p>
    <w:p w:rsidR="005D5293" w:rsidRDefault="005D5293" w:rsidP="005D5293">
      <w:pPr>
        <w:ind w:firstLine="708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265 002 </w:t>
      </w:r>
      <w:r>
        <w:rPr>
          <w:b/>
          <w:color w:val="000000"/>
          <w:sz w:val="28"/>
          <w:szCs w:val="28"/>
          <w:lang w:val="kk-KZ"/>
        </w:rPr>
        <w:t>«Мемлекеттік органның күрделі шығыстары»</w:t>
      </w:r>
      <w:r>
        <w:rPr>
          <w:b/>
          <w:sz w:val="28"/>
          <w:szCs w:val="28"/>
          <w:lang w:val="kk-KZ"/>
        </w:rPr>
        <w:t xml:space="preserve"> бағдарламасы бойынша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highlight w:val="yellow"/>
          <w:lang w:val="kk-KZ"/>
        </w:rPr>
        <w:t>384,0</w:t>
      </w:r>
      <w:r>
        <w:rPr>
          <w:sz w:val="28"/>
          <w:szCs w:val="28"/>
          <w:lang w:val="kk-KZ"/>
        </w:rPr>
        <w:t xml:space="preserve"> мың теңге бөлініп, 384,0 мың теңге игерілген немесе 100%;</w:t>
      </w:r>
    </w:p>
    <w:p w:rsidR="005D5293" w:rsidRDefault="005D5293" w:rsidP="005D5293">
      <w:pPr>
        <w:ind w:firstLine="708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265 014 «Бизнестің жол картасы 2025» бизнесті қолдау мен дамытудың мемлекеттік бағдарламасы шеңберінде кредиттер бойынша пайыздық мөлшерлемелерді субсидиялау» </w:t>
      </w:r>
      <w:r>
        <w:rPr>
          <w:sz w:val="28"/>
          <w:szCs w:val="28"/>
          <w:lang w:val="kk-KZ"/>
        </w:rPr>
        <w:t xml:space="preserve">бағдарламасы бойынша </w:t>
      </w:r>
      <w:r>
        <w:rPr>
          <w:sz w:val="28"/>
          <w:szCs w:val="28"/>
          <w:lang w:val="kk-KZ"/>
        </w:rPr>
        <w:br/>
      </w:r>
      <w:r>
        <w:rPr>
          <w:sz w:val="28"/>
          <w:szCs w:val="28"/>
          <w:highlight w:val="yellow"/>
          <w:lang w:val="kk-KZ"/>
        </w:rPr>
        <w:t>1 039 824,0</w:t>
      </w:r>
      <w:r>
        <w:rPr>
          <w:sz w:val="28"/>
          <w:szCs w:val="28"/>
          <w:lang w:val="kk-KZ"/>
        </w:rPr>
        <w:t xml:space="preserve"> мың теңге бөлініп, 1 039 824,0 мың теңге игерілген немесе 100%;</w:t>
      </w:r>
    </w:p>
    <w:p w:rsidR="005D5293" w:rsidRDefault="005D5293" w:rsidP="005D5293">
      <w:pPr>
        <w:ind w:firstLine="708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265 015 </w:t>
      </w:r>
      <w:r>
        <w:rPr>
          <w:b/>
          <w:color w:val="000000"/>
          <w:sz w:val="28"/>
          <w:szCs w:val="28"/>
          <w:lang w:val="kk-KZ"/>
        </w:rPr>
        <w:t>«Бизнестің жол картасы-2025» бизнесті қолдау мен дамытудың мемлекеттік бағдарламасы шеңберінде шағын және орта бизнеске кредиттерді ішінара кепілдендіру</w:t>
      </w:r>
      <w:r>
        <w:rPr>
          <w:sz w:val="28"/>
          <w:szCs w:val="28"/>
          <w:lang w:val="kk-KZ"/>
        </w:rPr>
        <w:t xml:space="preserve"> бағдарламасы бойынша </w:t>
      </w:r>
      <w:r>
        <w:rPr>
          <w:sz w:val="28"/>
          <w:szCs w:val="28"/>
          <w:lang w:val="kk-KZ"/>
        </w:rPr>
        <w:br/>
      </w:r>
      <w:r>
        <w:rPr>
          <w:sz w:val="28"/>
          <w:szCs w:val="28"/>
          <w:highlight w:val="yellow"/>
          <w:lang w:val="kk-KZ"/>
        </w:rPr>
        <w:t>132 300,0</w:t>
      </w:r>
      <w:r>
        <w:rPr>
          <w:sz w:val="28"/>
          <w:szCs w:val="28"/>
          <w:lang w:val="kk-KZ"/>
        </w:rPr>
        <w:t xml:space="preserve"> мың теңге бөлініп, 132 300,0 мың теңге игерілген немесе 100%;</w:t>
      </w:r>
    </w:p>
    <w:p w:rsidR="005D5293" w:rsidRDefault="005D5293" w:rsidP="005D5293">
      <w:pPr>
        <w:ind w:firstLine="708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265 032 «Ведомстволық бағыныстағы мемлекеттік мекемелер мен ұйымдардың күрделі шығыстары» бағдарламасы бойынша </w:t>
      </w:r>
      <w:r>
        <w:rPr>
          <w:b/>
          <w:sz w:val="28"/>
          <w:szCs w:val="28"/>
          <w:lang w:val="kk-KZ"/>
        </w:rPr>
        <w:br/>
      </w:r>
      <w:r>
        <w:rPr>
          <w:sz w:val="28"/>
          <w:szCs w:val="28"/>
          <w:highlight w:val="yellow"/>
          <w:lang w:val="kk-KZ"/>
        </w:rPr>
        <w:t>9 520,0</w:t>
      </w:r>
      <w:r>
        <w:rPr>
          <w:sz w:val="28"/>
          <w:szCs w:val="28"/>
          <w:lang w:val="kk-KZ"/>
        </w:rPr>
        <w:t xml:space="preserve"> мың теңге қаралған, 9 520,0 мың теңге игерілген немесе 100%;</w:t>
      </w:r>
    </w:p>
    <w:p w:rsidR="005D5293" w:rsidRDefault="005D5293" w:rsidP="005D5293">
      <w:pPr>
        <w:ind w:firstLine="708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265 065 </w:t>
      </w:r>
      <w:r>
        <w:rPr>
          <w:sz w:val="28"/>
          <w:szCs w:val="28"/>
          <w:lang w:val="kk-KZ"/>
        </w:rPr>
        <w:t>«</w:t>
      </w:r>
      <w:r>
        <w:rPr>
          <w:b/>
          <w:sz w:val="28"/>
          <w:szCs w:val="28"/>
          <w:lang w:val="kk-KZ"/>
        </w:rPr>
        <w:t xml:space="preserve">Заңды тұлғалардың жарғылық капиталын қалыптастыру немесе ұлғайту» бағдарламасы бойынша </w:t>
      </w:r>
      <w:r>
        <w:rPr>
          <w:sz w:val="28"/>
          <w:szCs w:val="28"/>
          <w:lang w:val="kk-KZ"/>
        </w:rPr>
        <w:t xml:space="preserve">950 000,0 мың теңге қаралған, </w:t>
      </w:r>
      <w:r>
        <w:rPr>
          <w:sz w:val="28"/>
          <w:szCs w:val="28"/>
          <w:lang w:val="kk-KZ"/>
        </w:rPr>
        <w:br/>
      </w:r>
      <w:r>
        <w:rPr>
          <w:sz w:val="28"/>
          <w:szCs w:val="28"/>
          <w:highlight w:val="yellow"/>
          <w:lang w:val="kk-KZ"/>
        </w:rPr>
        <w:t>950 000,0</w:t>
      </w:r>
      <w:r>
        <w:rPr>
          <w:sz w:val="28"/>
          <w:szCs w:val="28"/>
          <w:lang w:val="kk-KZ"/>
        </w:rPr>
        <w:t xml:space="preserve"> мың теңге игерілген немесе 100% орындалған;</w:t>
      </w:r>
    </w:p>
    <w:p w:rsidR="005D5293" w:rsidRDefault="005D5293" w:rsidP="005D5293">
      <w:pPr>
        <w:ind w:firstLine="708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265 107 </w:t>
      </w:r>
      <w:r>
        <w:rPr>
          <w:b/>
          <w:color w:val="000000"/>
          <w:sz w:val="28"/>
          <w:szCs w:val="28"/>
          <w:lang w:val="kk-KZ"/>
        </w:rPr>
        <w:t xml:space="preserve">«Жергілікті атқарушы органның шұғыл шығындарға арналған шығыстары» </w:t>
      </w:r>
      <w:r>
        <w:rPr>
          <w:b/>
          <w:sz w:val="28"/>
          <w:szCs w:val="28"/>
          <w:lang w:val="kk-KZ"/>
        </w:rPr>
        <w:t xml:space="preserve">бағдарламасы бойынша </w:t>
      </w:r>
      <w:r>
        <w:rPr>
          <w:sz w:val="28"/>
          <w:szCs w:val="28"/>
          <w:highlight w:val="yellow"/>
          <w:lang w:val="kk-KZ"/>
        </w:rPr>
        <w:t>13 507,8</w:t>
      </w:r>
      <w:r>
        <w:rPr>
          <w:sz w:val="28"/>
          <w:szCs w:val="28"/>
          <w:lang w:val="kk-KZ"/>
        </w:rPr>
        <w:t xml:space="preserve"> мың теңге қаралған, 13 507,6 мың теңге игерілген немесе 100% орындалған.</w:t>
      </w:r>
    </w:p>
    <w:p w:rsidR="005D5293" w:rsidRDefault="005D5293" w:rsidP="005D529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</w:p>
    <w:p w:rsidR="00990C75" w:rsidRDefault="00990C75"/>
    <w:sectPr w:rsidR="00990C75" w:rsidSect="00CE55E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D5293"/>
    <w:rsid w:val="003E4A72"/>
    <w:rsid w:val="005D5293"/>
    <w:rsid w:val="007A2F29"/>
    <w:rsid w:val="00990C75"/>
    <w:rsid w:val="00BC5B16"/>
    <w:rsid w:val="00CE5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5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g.tazhibaev</dc:creator>
  <cp:keywords/>
  <dc:description/>
  <cp:lastModifiedBy>g.tazhibaev</cp:lastModifiedBy>
  <cp:revision>3</cp:revision>
  <dcterms:created xsi:type="dcterms:W3CDTF">2022-08-01T06:29:00Z</dcterms:created>
  <dcterms:modified xsi:type="dcterms:W3CDTF">2022-08-01T06:29:00Z</dcterms:modified>
</cp:coreProperties>
</file>