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7356" w14:textId="77777777" w:rsidR="00AD7793" w:rsidRPr="00B81DCF" w:rsidRDefault="00AD7793" w:rsidP="00291FD4">
      <w:pPr>
        <w:spacing w:after="0"/>
        <w:ind w:firstLine="708"/>
        <w:jc w:val="both"/>
        <w:rPr>
          <w:rFonts w:ascii="Times New Roman" w:eastAsia="Times New Roman" w:hAnsi="Times New Roman" w:cs="Times New Roman"/>
          <w:sz w:val="28"/>
          <w:szCs w:val="28"/>
          <w:lang w:val="kk-KZ"/>
        </w:rPr>
      </w:pPr>
    </w:p>
    <w:p w14:paraId="2BC16A62" w14:textId="77777777" w:rsidR="00AD7793" w:rsidRPr="00B81DCF" w:rsidRDefault="00AD7793" w:rsidP="00AD7793">
      <w:pPr>
        <w:spacing w:after="0"/>
        <w:ind w:firstLine="708"/>
        <w:jc w:val="center"/>
        <w:rPr>
          <w:rFonts w:ascii="Times New Roman" w:eastAsia="Times New Roman" w:hAnsi="Times New Roman" w:cs="Times New Roman"/>
          <w:sz w:val="28"/>
          <w:szCs w:val="28"/>
        </w:rPr>
      </w:pPr>
      <w:r w:rsidRPr="00B81DCF">
        <w:rPr>
          <w:rFonts w:ascii="Times New Roman" w:eastAsia="Times New Roman" w:hAnsi="Times New Roman" w:cs="Times New Roman"/>
          <w:sz w:val="28"/>
          <w:szCs w:val="28"/>
        </w:rPr>
        <w:t>БРИФИНГ АКИМА ГОРОДА ТАРАЗ Е.ЖИЛКИБАЕВА ДЛЯ ПРЕДСТАВИТЕЛЕЙ СМИ</w:t>
      </w:r>
    </w:p>
    <w:p w14:paraId="361AF7A9" w14:textId="77777777" w:rsidR="00AD7793" w:rsidRPr="00B81DCF" w:rsidRDefault="00AD7793" w:rsidP="00AD7793">
      <w:pPr>
        <w:spacing w:after="0"/>
        <w:ind w:firstLine="708"/>
        <w:jc w:val="center"/>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rPr>
        <w:t>«</w:t>
      </w:r>
      <w:r w:rsidRPr="00B81DCF">
        <w:rPr>
          <w:rFonts w:ascii="Times New Roman" w:eastAsia="Times New Roman" w:hAnsi="Times New Roman" w:cs="Times New Roman"/>
          <w:sz w:val="28"/>
          <w:szCs w:val="28"/>
          <w:lang w:val="kk-KZ"/>
        </w:rPr>
        <w:t>СТРАТЕГИЯ РАЗВИТИЯ ГОРОДА ТАРАЗ»</w:t>
      </w:r>
    </w:p>
    <w:p w14:paraId="439BE1DD" w14:textId="77777777" w:rsidR="00AD7793" w:rsidRPr="00B81DCF" w:rsidRDefault="00AD7793" w:rsidP="00AD7793">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xml:space="preserve"> </w:t>
      </w:r>
    </w:p>
    <w:p w14:paraId="4E34C276" w14:textId="77777777" w:rsidR="00AD7793" w:rsidRPr="00B81DCF" w:rsidRDefault="00AD7793" w:rsidP="00AD7793">
      <w:pPr>
        <w:spacing w:after="0"/>
        <w:ind w:firstLine="708"/>
        <w:jc w:val="both"/>
        <w:rPr>
          <w:rFonts w:ascii="Times New Roman" w:eastAsia="Times New Roman" w:hAnsi="Times New Roman" w:cs="Times New Roman"/>
          <w:sz w:val="28"/>
          <w:szCs w:val="28"/>
          <w:lang w:val="kk-KZ"/>
        </w:rPr>
      </w:pPr>
    </w:p>
    <w:p w14:paraId="59150747" w14:textId="77777777" w:rsidR="00AD7793" w:rsidRPr="00B81DCF" w:rsidRDefault="00AD7793" w:rsidP="00AD7793">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xml:space="preserve"> «21» апреля 2022 год</w:t>
      </w:r>
    </w:p>
    <w:p w14:paraId="16C5038A" w14:textId="77777777" w:rsidR="00AD7793" w:rsidRPr="00B81DCF" w:rsidRDefault="00AD7793" w:rsidP="00AD7793">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Стратегия развития города Тараз состоит из 3 разделов.</w:t>
      </w:r>
    </w:p>
    <w:p w14:paraId="1F258952" w14:textId="77777777" w:rsidR="00AD7793" w:rsidRPr="00B81DCF" w:rsidRDefault="00AD7793" w:rsidP="00AD7793">
      <w:pPr>
        <w:spacing w:after="0"/>
        <w:ind w:firstLine="708"/>
        <w:jc w:val="both"/>
        <w:rPr>
          <w:rFonts w:ascii="Times New Roman" w:hAnsi="Times New Roman" w:cs="Times New Roman"/>
          <w:sz w:val="28"/>
          <w:szCs w:val="28"/>
        </w:rPr>
      </w:pPr>
      <w:r w:rsidRPr="00B81DCF">
        <w:rPr>
          <w:rFonts w:ascii="Times New Roman" w:eastAsia="Times New Roman" w:hAnsi="Times New Roman" w:cs="Times New Roman"/>
          <w:b/>
          <w:sz w:val="28"/>
          <w:szCs w:val="28"/>
          <w:lang w:val="kk-KZ"/>
        </w:rPr>
        <w:t>Раздел I.</w:t>
      </w:r>
      <w:r w:rsidRPr="00B81DCF">
        <w:rPr>
          <w:rFonts w:ascii="Times New Roman" w:hAnsi="Times New Roman" w:cs="Times New Roman"/>
          <w:sz w:val="28"/>
          <w:szCs w:val="28"/>
        </w:rPr>
        <w:t xml:space="preserve"> О реализации национальных проектов в соответствии с Законом РК « О системе государственного планирования», индикаторов, утвержденных городу Тараз для выполнения Программы развития Жамбылской области на 2021-2025 годы.</w:t>
      </w:r>
    </w:p>
    <w:p w14:paraId="7E11CD80" w14:textId="77777777" w:rsidR="00AD7793" w:rsidRPr="00B81DCF" w:rsidRDefault="00AD7793" w:rsidP="00AD7793">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b/>
          <w:sz w:val="28"/>
          <w:szCs w:val="28"/>
          <w:lang w:val="kk-KZ"/>
        </w:rPr>
        <w:t>Раздел II.</w:t>
      </w:r>
      <w:r w:rsidRPr="00B81DCF">
        <w:rPr>
          <w:rFonts w:ascii="Times New Roman" w:eastAsia="Times New Roman" w:hAnsi="Times New Roman" w:cs="Times New Roman"/>
          <w:sz w:val="28"/>
          <w:szCs w:val="28"/>
          <w:lang w:val="kk-KZ"/>
        </w:rPr>
        <w:t xml:space="preserve"> О проектах, реализуемых в 2022-2024 годах за счет бюджетных средств в целях обеспечения населения жильем, земельными участками, социальными объектами, необходимой инженерно-инфраструктурой.</w:t>
      </w:r>
    </w:p>
    <w:p w14:paraId="0C05A8FB" w14:textId="77777777" w:rsidR="00AD7793" w:rsidRPr="00B81DCF" w:rsidRDefault="00AD7793" w:rsidP="00AD7793">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b/>
          <w:sz w:val="28"/>
          <w:szCs w:val="28"/>
          <w:lang w:val="kk-KZ"/>
        </w:rPr>
        <w:t>Раздел III.</w:t>
      </w:r>
      <w:r w:rsidRPr="00B81DCF">
        <w:rPr>
          <w:rFonts w:ascii="Times New Roman" w:eastAsia="Times New Roman" w:hAnsi="Times New Roman" w:cs="Times New Roman"/>
          <w:sz w:val="28"/>
          <w:szCs w:val="28"/>
          <w:lang w:val="kk-KZ"/>
        </w:rPr>
        <w:t xml:space="preserve"> Об открытии промышленных предприятий, привлечении инвестиций, развитии малого и среднего бизнеса в целях повышения доходов населения, создания постоянных рабочих мест, повышения поступлений в бюджет.</w:t>
      </w:r>
    </w:p>
    <w:p w14:paraId="503053DD" w14:textId="77777777" w:rsidR="00AD7793" w:rsidRPr="00B81DCF" w:rsidRDefault="00C50EE8" w:rsidP="00AD7793">
      <w:pPr>
        <w:spacing w:after="0"/>
        <w:ind w:firstLine="708"/>
        <w:jc w:val="both"/>
        <w:rPr>
          <w:rFonts w:ascii="Times New Roman" w:eastAsia="Times New Roman" w:hAnsi="Times New Roman" w:cs="Times New Roman"/>
          <w:b/>
          <w:sz w:val="28"/>
          <w:szCs w:val="28"/>
          <w:lang w:val="kk-KZ"/>
        </w:rPr>
      </w:pPr>
      <w:r w:rsidRPr="00B81DCF">
        <w:rPr>
          <w:rFonts w:ascii="Times New Roman" w:eastAsia="Times New Roman" w:hAnsi="Times New Roman" w:cs="Times New Roman"/>
          <w:b/>
          <w:sz w:val="28"/>
          <w:szCs w:val="28"/>
          <w:lang w:val="kk-KZ"/>
        </w:rPr>
        <w:t>Раздел</w:t>
      </w:r>
      <w:r w:rsidR="00AD7793" w:rsidRPr="00B81DCF">
        <w:rPr>
          <w:rFonts w:ascii="Times New Roman" w:eastAsia="Times New Roman" w:hAnsi="Times New Roman" w:cs="Times New Roman"/>
          <w:b/>
          <w:sz w:val="28"/>
          <w:szCs w:val="28"/>
          <w:lang w:val="kk-KZ"/>
        </w:rPr>
        <w:t xml:space="preserve"> I</w:t>
      </w:r>
    </w:p>
    <w:p w14:paraId="690E2557" w14:textId="4037D4D4" w:rsidR="00DD4AF5" w:rsidRPr="00B81DCF" w:rsidRDefault="00AD7793" w:rsidP="00DD4AF5">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xml:space="preserve">Программой развития Жамбылской области на 2021-2025 годы предусмотрено </w:t>
      </w:r>
      <w:r w:rsidRPr="00B81DCF">
        <w:rPr>
          <w:rFonts w:ascii="Times New Roman" w:eastAsia="Times New Roman" w:hAnsi="Times New Roman" w:cs="Times New Roman"/>
          <w:b/>
          <w:bCs/>
          <w:sz w:val="28"/>
          <w:szCs w:val="28"/>
          <w:lang w:val="kk-KZ"/>
        </w:rPr>
        <w:t xml:space="preserve">124 целевых </w:t>
      </w:r>
      <w:r w:rsidR="008B261D" w:rsidRPr="00B81DCF">
        <w:rPr>
          <w:rFonts w:ascii="Times New Roman" w:eastAsia="Times New Roman" w:hAnsi="Times New Roman" w:cs="Times New Roman"/>
          <w:b/>
          <w:bCs/>
          <w:sz w:val="28"/>
          <w:szCs w:val="28"/>
          <w:lang w:val="kk-KZ"/>
        </w:rPr>
        <w:t>индикатора</w:t>
      </w:r>
      <w:r w:rsidRPr="00B81DCF">
        <w:rPr>
          <w:rFonts w:ascii="Times New Roman" w:eastAsia="Times New Roman" w:hAnsi="Times New Roman" w:cs="Times New Roman"/>
          <w:sz w:val="28"/>
          <w:szCs w:val="28"/>
          <w:lang w:val="kk-KZ"/>
        </w:rPr>
        <w:t xml:space="preserve">, принадлежащих городу Тараз. Объем производства в обрабатывающей промышленности </w:t>
      </w:r>
      <w:r w:rsidRPr="00B81DCF">
        <w:rPr>
          <w:rFonts w:ascii="Times New Roman" w:eastAsia="Times New Roman" w:hAnsi="Times New Roman" w:cs="Times New Roman"/>
          <w:b/>
          <w:bCs/>
          <w:sz w:val="28"/>
          <w:szCs w:val="28"/>
          <w:lang w:val="kk-KZ"/>
        </w:rPr>
        <w:t>к 2025 году составит 378 млрд. тенге.</w:t>
      </w:r>
      <w:r w:rsidRPr="00B81DCF">
        <w:rPr>
          <w:rFonts w:ascii="Times New Roman" w:eastAsia="Times New Roman" w:hAnsi="Times New Roman" w:cs="Times New Roman"/>
          <w:sz w:val="28"/>
          <w:szCs w:val="28"/>
          <w:lang w:val="kk-KZ"/>
        </w:rPr>
        <w:t xml:space="preserve"> По итогам 2021 года объем промышленности составил </w:t>
      </w:r>
      <w:r w:rsidRPr="00B81DCF">
        <w:rPr>
          <w:rFonts w:ascii="Times New Roman" w:eastAsia="Times New Roman" w:hAnsi="Times New Roman" w:cs="Times New Roman"/>
          <w:b/>
          <w:bCs/>
          <w:sz w:val="28"/>
          <w:szCs w:val="28"/>
          <w:lang w:val="kk-KZ"/>
        </w:rPr>
        <w:t>289,2 млрд. тенге</w:t>
      </w:r>
      <w:r w:rsidRPr="00B81DCF">
        <w:rPr>
          <w:rFonts w:ascii="Times New Roman" w:eastAsia="Times New Roman" w:hAnsi="Times New Roman" w:cs="Times New Roman"/>
          <w:sz w:val="28"/>
          <w:szCs w:val="28"/>
          <w:lang w:val="kk-KZ"/>
        </w:rPr>
        <w:t xml:space="preserve">. </w:t>
      </w:r>
      <w:r w:rsidR="00DD4AF5" w:rsidRPr="00B81DCF">
        <w:rPr>
          <w:rFonts w:ascii="Times New Roman" w:eastAsia="Times New Roman" w:hAnsi="Times New Roman" w:cs="Times New Roman"/>
          <w:sz w:val="28"/>
          <w:szCs w:val="28"/>
          <w:lang w:val="kk-KZ"/>
        </w:rPr>
        <w:t>За счет запуска 6  инвестиционных проектов  и ввод в эксплуатацию «индустриальной зоны» показатель  в 2022-2023 году составит  17,6 млрд .тенге. К 2025 году планируется увеличить объем инвестиций в основной капитал до 125,2%. Это возможно при  реализации вышеуказанных инвестиционных проектов и бюджетных вложений.</w:t>
      </w:r>
    </w:p>
    <w:p w14:paraId="5EBB7590" w14:textId="77777777" w:rsidR="00DD4AF5" w:rsidRPr="00B81DCF" w:rsidRDefault="00DD4AF5" w:rsidP="00DD4AF5">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xml:space="preserve">Объем   производства сельскохозяйственной продукции необходимо довести до </w:t>
      </w:r>
      <w:r w:rsidRPr="00B81DCF">
        <w:rPr>
          <w:rFonts w:ascii="Times New Roman" w:eastAsia="Times New Roman" w:hAnsi="Times New Roman" w:cs="Times New Roman"/>
          <w:b/>
          <w:bCs/>
          <w:sz w:val="28"/>
          <w:szCs w:val="28"/>
          <w:lang w:val="kk-KZ"/>
        </w:rPr>
        <w:t xml:space="preserve">17,8 млрд. тенге. </w:t>
      </w:r>
      <w:r w:rsidRPr="00B81DCF">
        <w:rPr>
          <w:rFonts w:ascii="Times New Roman" w:eastAsia="Times New Roman" w:hAnsi="Times New Roman" w:cs="Times New Roman"/>
          <w:sz w:val="28"/>
          <w:szCs w:val="28"/>
          <w:lang w:val="kk-KZ"/>
        </w:rPr>
        <w:t xml:space="preserve">По итогам 2021 года данный показатель  составил 12,9 млрд тенге. В настоящее время в рамках развития предпринимательства в отдаленных территориях города реализуются </w:t>
      </w:r>
      <w:r w:rsidRPr="00B81DCF">
        <w:rPr>
          <w:rFonts w:ascii="Times New Roman" w:eastAsia="Times New Roman" w:hAnsi="Times New Roman" w:cs="Times New Roman"/>
          <w:b/>
          <w:bCs/>
          <w:sz w:val="28"/>
          <w:szCs w:val="28"/>
          <w:lang w:val="kk-KZ"/>
        </w:rPr>
        <w:t>«100 проектов».</w:t>
      </w:r>
      <w:r w:rsidRPr="00B81DCF">
        <w:rPr>
          <w:rFonts w:ascii="Times New Roman" w:eastAsia="Times New Roman" w:hAnsi="Times New Roman" w:cs="Times New Roman"/>
          <w:sz w:val="28"/>
          <w:szCs w:val="28"/>
          <w:lang w:val="kk-KZ"/>
        </w:rPr>
        <w:t xml:space="preserve"> В рамках данной программы 5 проектов по животноводству и птицеводству. Будет реализован 1 проект и  открыто 2 цеха по производству кондитерских изделий. Увеличение поголовья овец ИП «Ермаханов», увеличение поголовья коров ИП «Косдаулетов», откорм лошадей ИП «Жунусбаева», увеличение поголовья овец ИП «Омарова», разведение овец ИП «Өзбеков», увеличение поголовья  птиц  ИП «Калмурзаева», открытие цеха по производству кондитерских изделий ИП «Казиева» и ИП «Имангалиева».</w:t>
      </w:r>
    </w:p>
    <w:p w14:paraId="5899F1EC" w14:textId="77777777" w:rsidR="00C50EE8" w:rsidRPr="00B81DCF" w:rsidRDefault="00C50EE8" w:rsidP="00DD4AF5">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lastRenderedPageBreak/>
        <w:t xml:space="preserve">Фактические денежные доходы населения планируется довести до 226,9 тыс. тенге. По итогам 2021 года </w:t>
      </w:r>
      <w:r w:rsidRPr="00B81DCF">
        <w:rPr>
          <w:rFonts w:ascii="Times New Roman" w:eastAsia="Times New Roman" w:hAnsi="Times New Roman" w:cs="Times New Roman"/>
          <w:b/>
          <w:bCs/>
          <w:sz w:val="28"/>
          <w:szCs w:val="28"/>
          <w:lang w:val="kk-KZ"/>
        </w:rPr>
        <w:t>средняя заработная плата составила 175,2 тыс. тенге</w:t>
      </w:r>
      <w:r w:rsidRPr="00B81DCF">
        <w:rPr>
          <w:rFonts w:ascii="Times New Roman" w:eastAsia="Times New Roman" w:hAnsi="Times New Roman" w:cs="Times New Roman"/>
          <w:sz w:val="28"/>
          <w:szCs w:val="28"/>
          <w:lang w:val="kk-KZ"/>
        </w:rPr>
        <w:t xml:space="preserve">. А по итогам I квартала 2022 года составила </w:t>
      </w:r>
      <w:r w:rsidRPr="00B81DCF">
        <w:rPr>
          <w:rFonts w:ascii="Times New Roman" w:eastAsia="Times New Roman" w:hAnsi="Times New Roman" w:cs="Times New Roman"/>
          <w:b/>
          <w:bCs/>
          <w:sz w:val="28"/>
          <w:szCs w:val="28"/>
          <w:lang w:val="kk-KZ"/>
        </w:rPr>
        <w:t>206,7 тыс. тенге</w:t>
      </w:r>
      <w:r w:rsidRPr="00B81DCF">
        <w:rPr>
          <w:rFonts w:ascii="Times New Roman" w:eastAsia="Times New Roman" w:hAnsi="Times New Roman" w:cs="Times New Roman"/>
          <w:sz w:val="28"/>
          <w:szCs w:val="28"/>
          <w:lang w:val="kk-KZ"/>
        </w:rPr>
        <w:t xml:space="preserve">. План на 2024 год перевыполнен. Необходимо увеличить общую площадь введенных в эксплуатацию жилых домов до 564,4 тыс. кв. метров. На сегодняшний день ведется строительство </w:t>
      </w:r>
      <w:r w:rsidRPr="00B81DCF">
        <w:rPr>
          <w:rFonts w:ascii="Times New Roman" w:eastAsia="Times New Roman" w:hAnsi="Times New Roman" w:cs="Times New Roman"/>
          <w:b/>
          <w:bCs/>
          <w:sz w:val="28"/>
          <w:szCs w:val="28"/>
          <w:lang w:val="kk-KZ"/>
        </w:rPr>
        <w:t>42 многоэтажных жилых</w:t>
      </w:r>
      <w:r w:rsidRPr="00B81DCF">
        <w:rPr>
          <w:rFonts w:ascii="Times New Roman" w:eastAsia="Times New Roman" w:hAnsi="Times New Roman" w:cs="Times New Roman"/>
          <w:sz w:val="28"/>
          <w:szCs w:val="28"/>
          <w:lang w:val="kk-KZ"/>
        </w:rPr>
        <w:t xml:space="preserve"> домов в 15 микрорайоне.</w:t>
      </w:r>
    </w:p>
    <w:p w14:paraId="24E2D80F" w14:textId="77777777" w:rsidR="00C50EE8" w:rsidRPr="00B81DCF" w:rsidRDefault="00C50EE8" w:rsidP="00C50EE8">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- 36 кредитных жилых домов (квартир – 2440 шт, общая площадь – около 140 тыс. м2);</w:t>
      </w:r>
    </w:p>
    <w:p w14:paraId="2D876B73" w14:textId="77777777" w:rsidR="00C50EE8" w:rsidRPr="00B81DCF" w:rsidRDefault="00C50EE8" w:rsidP="00C50EE8">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- 6 арендных жилых домов (квартир – 380 шт, общая площадь -20 284,9 м2).</w:t>
      </w:r>
    </w:p>
    <w:p w14:paraId="3F31F6DD" w14:textId="77777777" w:rsidR="00C50EE8" w:rsidRPr="00B81DCF" w:rsidRDefault="00C50EE8" w:rsidP="00C50EE8">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Кроме того, в настоящее время проводится  конкурс по государственным закупкам 19 кредитных жилых домов (10 крупнопанельных жилых домов и 9 каркасных жилых домов), по которым получено положительное заключение экспертизы. Разрабатывается ПСД 25 многоэтажных жилых домов.</w:t>
      </w:r>
    </w:p>
    <w:p w14:paraId="7AD85F30" w14:textId="77777777" w:rsidR="00C50EE8" w:rsidRPr="00B81DCF" w:rsidRDefault="00C50EE8" w:rsidP="00C50EE8">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 xml:space="preserve">Обеспечените  питьевой водой населения планируется довести до 100% показателя. В настоящее время доля населения, обеспеченного питьевой водой, составляет 91,0%.  На реализацию </w:t>
      </w:r>
      <w:r w:rsidRPr="00B81DCF">
        <w:rPr>
          <w:rFonts w:ascii="Times New Roman" w:eastAsia="Times New Roman" w:hAnsi="Times New Roman" w:cs="Times New Roman"/>
          <w:b/>
          <w:bCs/>
          <w:sz w:val="28"/>
          <w:szCs w:val="28"/>
          <w:lang w:val="kk-KZ"/>
        </w:rPr>
        <w:t>12 проектов по водоснабжению  в городе Тараз  выделено 3,3 млрд. тенге.</w:t>
      </w:r>
    </w:p>
    <w:p w14:paraId="59C8ABA6" w14:textId="77777777" w:rsidR="00C50EE8" w:rsidRPr="00B81DCF" w:rsidRDefault="00C50EE8" w:rsidP="00C50EE8">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Уровень очистки сточных вод в городе планируется довести до 100%. Для достижения этой цели необходимо построить очистные сооружения.</w:t>
      </w:r>
    </w:p>
    <w:p w14:paraId="026DD8D9" w14:textId="77777777" w:rsidR="00C50EE8" w:rsidRPr="00B81DCF" w:rsidRDefault="00C50EE8" w:rsidP="00C50EE8">
      <w:pPr>
        <w:spacing w:after="0"/>
        <w:ind w:firstLine="708"/>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Для выполнения этого показателя необходимо строительство канализационного очистного сооружения.</w:t>
      </w:r>
    </w:p>
    <w:p w14:paraId="5C453783" w14:textId="77777777" w:rsidR="005E7EAC" w:rsidRPr="00B81DCF" w:rsidRDefault="00C50EE8" w:rsidP="00291FD4">
      <w:pPr>
        <w:spacing w:after="0"/>
        <w:jc w:val="both"/>
        <w:rPr>
          <w:rFonts w:ascii="Times New Roman" w:eastAsia="Times New Roman" w:hAnsi="Times New Roman" w:cs="Times New Roman"/>
          <w:b/>
          <w:sz w:val="28"/>
          <w:szCs w:val="28"/>
          <w:lang w:val="kk-KZ"/>
        </w:rPr>
      </w:pPr>
      <w:r w:rsidRPr="00B81DCF">
        <w:rPr>
          <w:rFonts w:ascii="Times New Roman" w:eastAsia="Times New Roman" w:hAnsi="Times New Roman" w:cs="Times New Roman"/>
          <w:b/>
          <w:sz w:val="28"/>
          <w:szCs w:val="28"/>
          <w:lang w:val="kk-KZ"/>
        </w:rPr>
        <w:t xml:space="preserve">Раздел </w:t>
      </w:r>
      <w:r w:rsidR="005E7EAC" w:rsidRPr="00B81DCF">
        <w:rPr>
          <w:rFonts w:ascii="Times New Roman" w:eastAsia="Times New Roman" w:hAnsi="Times New Roman" w:cs="Times New Roman"/>
          <w:b/>
          <w:sz w:val="28"/>
          <w:szCs w:val="28"/>
          <w:lang w:val="kk-KZ"/>
        </w:rPr>
        <w:t xml:space="preserve">ІІ </w:t>
      </w:r>
    </w:p>
    <w:p w14:paraId="666F93B9" w14:textId="77777777" w:rsidR="00C50EE8" w:rsidRPr="00B81DCF" w:rsidRDefault="00C50EE8" w:rsidP="00C50EE8">
      <w:pPr>
        <w:spacing w:after="0"/>
        <w:jc w:val="both"/>
        <w:rPr>
          <w:rFonts w:ascii="Times New Roman" w:eastAsia="Times New Roman" w:hAnsi="Times New Roman" w:cs="Times New Roman"/>
          <w:sz w:val="28"/>
          <w:szCs w:val="28"/>
          <w:lang w:val="kk-KZ"/>
        </w:rPr>
      </w:pPr>
      <w:r w:rsidRPr="00B81DCF">
        <w:rPr>
          <w:rFonts w:ascii="Times New Roman" w:eastAsia="Times New Roman" w:hAnsi="Times New Roman" w:cs="Times New Roman"/>
          <w:sz w:val="28"/>
          <w:szCs w:val="28"/>
          <w:lang w:val="kk-KZ"/>
        </w:rPr>
        <w:t>На основании запросов жителей го</w:t>
      </w:r>
      <w:r w:rsidR="00CE73F1" w:rsidRPr="00B81DCF">
        <w:rPr>
          <w:rFonts w:ascii="Times New Roman" w:eastAsia="Times New Roman" w:hAnsi="Times New Roman" w:cs="Times New Roman"/>
          <w:sz w:val="28"/>
          <w:szCs w:val="28"/>
          <w:lang w:val="kk-KZ"/>
        </w:rPr>
        <w:t>рода Тараз утверждена 3-летняя Д</w:t>
      </w:r>
      <w:r w:rsidRPr="00B81DCF">
        <w:rPr>
          <w:rFonts w:ascii="Times New Roman" w:eastAsia="Times New Roman" w:hAnsi="Times New Roman" w:cs="Times New Roman"/>
          <w:sz w:val="28"/>
          <w:szCs w:val="28"/>
          <w:lang w:val="kk-KZ"/>
        </w:rPr>
        <w:t>орожная карта развития</w:t>
      </w:r>
      <w:r w:rsidR="00CE73F1" w:rsidRPr="00B81DCF">
        <w:rPr>
          <w:rFonts w:ascii="Times New Roman" w:eastAsia="Times New Roman" w:hAnsi="Times New Roman" w:cs="Times New Roman"/>
          <w:sz w:val="28"/>
          <w:szCs w:val="28"/>
          <w:lang w:val="kk-KZ"/>
        </w:rPr>
        <w:t xml:space="preserve"> инфраструктуры</w:t>
      </w:r>
      <w:r w:rsidRPr="00B81DCF">
        <w:rPr>
          <w:rFonts w:ascii="Times New Roman" w:eastAsia="Times New Roman" w:hAnsi="Times New Roman" w:cs="Times New Roman"/>
          <w:sz w:val="28"/>
          <w:szCs w:val="28"/>
          <w:lang w:val="kk-KZ"/>
        </w:rPr>
        <w:t>.</w:t>
      </w:r>
    </w:p>
    <w:p w14:paraId="61831911" w14:textId="77777777" w:rsidR="00C50EE8" w:rsidRPr="00B81DCF" w:rsidRDefault="00C50EE8" w:rsidP="00C50EE8">
      <w:p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Средний ремонт 118 дорог;</w:t>
      </w:r>
    </w:p>
    <w:p w14:paraId="7D657A7D" w14:textId="77777777" w:rsidR="00C50EE8" w:rsidRPr="00B81DCF" w:rsidRDefault="00C50EE8" w:rsidP="00C50EE8">
      <w:p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 </w:t>
      </w:r>
      <w:r w:rsidR="00CE73F1" w:rsidRPr="00B81DCF">
        <w:rPr>
          <w:rFonts w:ascii="Times New Roman" w:eastAsia="Times New Roman" w:hAnsi="Times New Roman" w:cs="Times New Roman"/>
          <w:i/>
          <w:sz w:val="28"/>
          <w:szCs w:val="28"/>
          <w:lang w:val="kk-KZ"/>
        </w:rPr>
        <w:t xml:space="preserve"> Р</w:t>
      </w:r>
      <w:r w:rsidRPr="00B81DCF">
        <w:rPr>
          <w:rFonts w:ascii="Times New Roman" w:eastAsia="Times New Roman" w:hAnsi="Times New Roman" w:cs="Times New Roman"/>
          <w:i/>
          <w:sz w:val="28"/>
          <w:szCs w:val="28"/>
          <w:lang w:val="kk-KZ"/>
        </w:rPr>
        <w:t xml:space="preserve">емонт </w:t>
      </w:r>
      <w:r w:rsidR="00CE73F1" w:rsidRPr="00B81DCF">
        <w:rPr>
          <w:rFonts w:ascii="Times New Roman" w:eastAsia="Times New Roman" w:hAnsi="Times New Roman" w:cs="Times New Roman"/>
          <w:i/>
          <w:sz w:val="28"/>
          <w:szCs w:val="28"/>
          <w:lang w:val="kk-KZ"/>
        </w:rPr>
        <w:t xml:space="preserve">89 </w:t>
      </w:r>
      <w:r w:rsidRPr="00B81DCF">
        <w:rPr>
          <w:rFonts w:ascii="Times New Roman" w:eastAsia="Times New Roman" w:hAnsi="Times New Roman" w:cs="Times New Roman"/>
          <w:i/>
          <w:sz w:val="28"/>
          <w:szCs w:val="28"/>
          <w:lang w:val="kk-KZ"/>
        </w:rPr>
        <w:t>водопроводных и канализационных сетей;</w:t>
      </w:r>
    </w:p>
    <w:p w14:paraId="3918FB08" w14:textId="77777777" w:rsidR="00C50EE8" w:rsidRPr="00B81DCF" w:rsidRDefault="00C50EE8" w:rsidP="00C50EE8">
      <w:p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 </w:t>
      </w:r>
      <w:r w:rsidR="00CE73F1" w:rsidRPr="00B81DCF">
        <w:rPr>
          <w:rFonts w:ascii="Times New Roman" w:eastAsia="Times New Roman" w:hAnsi="Times New Roman" w:cs="Times New Roman"/>
          <w:i/>
          <w:sz w:val="28"/>
          <w:szCs w:val="28"/>
          <w:lang w:val="kk-KZ"/>
        </w:rPr>
        <w:t xml:space="preserve">Уличное </w:t>
      </w:r>
      <w:r w:rsidRPr="00B81DCF">
        <w:rPr>
          <w:rFonts w:ascii="Times New Roman" w:eastAsia="Times New Roman" w:hAnsi="Times New Roman" w:cs="Times New Roman"/>
          <w:i/>
          <w:sz w:val="28"/>
          <w:szCs w:val="28"/>
          <w:lang w:val="kk-KZ"/>
        </w:rPr>
        <w:t>освещение 164 улиц (поворотов);</w:t>
      </w:r>
    </w:p>
    <w:p w14:paraId="0E6331DC" w14:textId="77777777" w:rsidR="00C50EE8" w:rsidRPr="00B81DCF" w:rsidRDefault="00C50EE8" w:rsidP="00C50EE8">
      <w:p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Замена лотковых систем на 38,2 км на 27 улицах;</w:t>
      </w:r>
    </w:p>
    <w:p w14:paraId="0E7C7122" w14:textId="77777777" w:rsidR="00C50EE8" w:rsidRPr="00B81DCF" w:rsidRDefault="00C50EE8" w:rsidP="00C50EE8">
      <w:p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Очистка 6 каналов;</w:t>
      </w:r>
    </w:p>
    <w:p w14:paraId="570CDF45" w14:textId="1EC0190E" w:rsidR="00C50EE8" w:rsidRPr="00B81DCF" w:rsidRDefault="00C50EE8" w:rsidP="00C50EE8">
      <w:p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 </w:t>
      </w:r>
      <w:r w:rsidR="00CE73F1" w:rsidRPr="00B81DCF">
        <w:rPr>
          <w:rFonts w:ascii="Times New Roman" w:eastAsia="Times New Roman" w:hAnsi="Times New Roman" w:cs="Times New Roman"/>
          <w:i/>
          <w:sz w:val="28"/>
          <w:szCs w:val="28"/>
          <w:lang w:val="kk-KZ"/>
        </w:rPr>
        <w:t>Благоустройство</w:t>
      </w:r>
      <w:r w:rsidRPr="00B81DCF">
        <w:rPr>
          <w:rFonts w:ascii="Times New Roman" w:eastAsia="Times New Roman" w:hAnsi="Times New Roman" w:cs="Times New Roman"/>
          <w:i/>
          <w:sz w:val="28"/>
          <w:szCs w:val="28"/>
          <w:lang w:val="kk-KZ"/>
        </w:rPr>
        <w:t>241 дворовую площадку.</w:t>
      </w:r>
    </w:p>
    <w:p w14:paraId="089BF01A" w14:textId="620F5527" w:rsidR="00C27083" w:rsidRPr="00B81DCF" w:rsidRDefault="00C27083" w:rsidP="00C27083">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iCs/>
          <w:sz w:val="28"/>
          <w:szCs w:val="28"/>
          <w:lang w:val="kk-KZ"/>
        </w:rPr>
        <w:t xml:space="preserve">Всего в 2021 году на развитие </w:t>
      </w:r>
      <w:r w:rsidRPr="00B81DCF">
        <w:rPr>
          <w:rFonts w:ascii="Times New Roman" w:eastAsia="Times New Roman" w:hAnsi="Times New Roman" w:cs="Times New Roman"/>
          <w:b/>
          <w:bCs/>
          <w:iCs/>
          <w:sz w:val="28"/>
          <w:szCs w:val="28"/>
          <w:lang w:val="kk-KZ"/>
        </w:rPr>
        <w:t>инфраструктуры было  выделено 38,8 млрд. тенге,</w:t>
      </w:r>
      <w:r w:rsidRPr="00B81DCF">
        <w:rPr>
          <w:rFonts w:ascii="Times New Roman" w:eastAsia="Times New Roman" w:hAnsi="Times New Roman" w:cs="Times New Roman"/>
          <w:iCs/>
          <w:sz w:val="28"/>
          <w:szCs w:val="28"/>
          <w:lang w:val="kk-KZ"/>
        </w:rPr>
        <w:t xml:space="preserve"> реализовано более 100 проектов. </w:t>
      </w:r>
      <w:r w:rsidRPr="00B81DCF">
        <w:rPr>
          <w:rFonts w:ascii="Times New Roman" w:eastAsia="Times New Roman" w:hAnsi="Times New Roman" w:cs="Times New Roman"/>
          <w:b/>
          <w:bCs/>
          <w:iCs/>
          <w:sz w:val="28"/>
          <w:szCs w:val="28"/>
          <w:lang w:val="kk-KZ"/>
        </w:rPr>
        <w:t>На сумму 1,6 млрд.  тенге проведен средний ремонт 26 улиц.</w:t>
      </w:r>
      <w:r w:rsidRPr="00B81DCF">
        <w:rPr>
          <w:rFonts w:ascii="Times New Roman" w:eastAsia="Times New Roman" w:hAnsi="Times New Roman" w:cs="Times New Roman"/>
          <w:iCs/>
          <w:sz w:val="28"/>
          <w:szCs w:val="28"/>
          <w:lang w:val="kk-KZ"/>
        </w:rPr>
        <w:t xml:space="preserve"> </w:t>
      </w:r>
    </w:p>
    <w:p w14:paraId="4A8DEE86" w14:textId="67E377FE" w:rsidR="00C27083" w:rsidRPr="00B81DCF" w:rsidRDefault="00C27083" w:rsidP="00C27083">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iCs/>
          <w:sz w:val="28"/>
          <w:szCs w:val="28"/>
          <w:lang w:val="kk-KZ"/>
        </w:rPr>
        <w:t xml:space="preserve">На сумму </w:t>
      </w:r>
      <w:r w:rsidRPr="00B81DCF">
        <w:rPr>
          <w:rFonts w:ascii="Times New Roman" w:eastAsia="Times New Roman" w:hAnsi="Times New Roman" w:cs="Times New Roman"/>
          <w:b/>
          <w:bCs/>
          <w:iCs/>
          <w:sz w:val="28"/>
          <w:szCs w:val="28"/>
          <w:lang w:val="kk-KZ"/>
        </w:rPr>
        <w:t>194,3 млн.  тенге проведено  35,1 км уличного освещения по  41 улице.</w:t>
      </w:r>
      <w:r w:rsidRPr="00B81DCF">
        <w:rPr>
          <w:rFonts w:ascii="Times New Roman" w:eastAsia="Times New Roman" w:hAnsi="Times New Roman" w:cs="Times New Roman"/>
          <w:iCs/>
          <w:sz w:val="28"/>
          <w:szCs w:val="28"/>
          <w:lang w:val="kk-KZ"/>
        </w:rPr>
        <w:t xml:space="preserve"> В  особенности  данная работа была проведена на улицах, где уличное освещение  не было проведено в течении 20-30 лет.  Таким образом обеспечена безопасность более 10 тысяч человек.</w:t>
      </w:r>
    </w:p>
    <w:p w14:paraId="489B66AC" w14:textId="4C5621D8" w:rsidR="00C27083" w:rsidRPr="00B81DCF" w:rsidRDefault="00C27083" w:rsidP="00C27083">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b/>
          <w:bCs/>
          <w:iCs/>
          <w:sz w:val="28"/>
          <w:szCs w:val="28"/>
          <w:lang w:val="kk-KZ"/>
        </w:rPr>
        <w:t xml:space="preserve">На сумму 111,3 млн.  тенге проведен текущий ремонт </w:t>
      </w:r>
      <w:r w:rsidR="001F095C" w:rsidRPr="00B81DCF">
        <w:rPr>
          <w:rFonts w:ascii="Times New Roman" w:eastAsia="Times New Roman" w:hAnsi="Times New Roman" w:cs="Times New Roman"/>
          <w:b/>
          <w:bCs/>
          <w:iCs/>
          <w:sz w:val="28"/>
          <w:szCs w:val="28"/>
          <w:lang w:val="kk-KZ"/>
        </w:rPr>
        <w:t xml:space="preserve">11,4 км </w:t>
      </w:r>
      <w:r w:rsidRPr="00B81DCF">
        <w:rPr>
          <w:rFonts w:ascii="Times New Roman" w:eastAsia="Times New Roman" w:hAnsi="Times New Roman" w:cs="Times New Roman"/>
          <w:b/>
          <w:bCs/>
          <w:iCs/>
          <w:sz w:val="28"/>
          <w:szCs w:val="28"/>
          <w:lang w:val="kk-KZ"/>
        </w:rPr>
        <w:t>водопроводных и канализационных сетей</w:t>
      </w:r>
      <w:r w:rsidR="001F095C" w:rsidRPr="00B81DCF">
        <w:rPr>
          <w:rFonts w:ascii="Times New Roman" w:eastAsia="Times New Roman" w:hAnsi="Times New Roman" w:cs="Times New Roman"/>
          <w:b/>
          <w:bCs/>
          <w:iCs/>
          <w:sz w:val="28"/>
          <w:szCs w:val="28"/>
          <w:lang w:val="kk-KZ"/>
        </w:rPr>
        <w:t>.</w:t>
      </w:r>
      <w:r w:rsidR="001F095C" w:rsidRPr="00B81DCF">
        <w:rPr>
          <w:rFonts w:ascii="Times New Roman" w:eastAsia="Times New Roman" w:hAnsi="Times New Roman" w:cs="Times New Roman"/>
          <w:iCs/>
          <w:sz w:val="28"/>
          <w:szCs w:val="28"/>
          <w:lang w:val="kk-KZ"/>
        </w:rPr>
        <w:t xml:space="preserve"> </w:t>
      </w:r>
      <w:r w:rsidRPr="00B81DCF">
        <w:rPr>
          <w:rFonts w:ascii="Times New Roman" w:eastAsia="Times New Roman" w:hAnsi="Times New Roman" w:cs="Times New Roman"/>
          <w:iCs/>
          <w:sz w:val="28"/>
          <w:szCs w:val="28"/>
          <w:lang w:val="kk-KZ"/>
        </w:rPr>
        <w:t>В результате</w:t>
      </w:r>
      <w:r w:rsidR="001F095C" w:rsidRPr="00B81DCF">
        <w:rPr>
          <w:rFonts w:ascii="Times New Roman" w:eastAsia="Times New Roman" w:hAnsi="Times New Roman" w:cs="Times New Roman"/>
          <w:iCs/>
          <w:sz w:val="28"/>
          <w:szCs w:val="28"/>
          <w:lang w:val="kk-KZ"/>
        </w:rPr>
        <w:t xml:space="preserve"> этого </w:t>
      </w:r>
      <w:r w:rsidRPr="00B81DCF">
        <w:rPr>
          <w:rFonts w:ascii="Times New Roman" w:eastAsia="Times New Roman" w:hAnsi="Times New Roman" w:cs="Times New Roman"/>
          <w:iCs/>
          <w:sz w:val="28"/>
          <w:szCs w:val="28"/>
          <w:lang w:val="kk-KZ"/>
        </w:rPr>
        <w:t xml:space="preserve"> 530 км арычной системы обеспечено водопроводной водой. </w:t>
      </w:r>
    </w:p>
    <w:p w14:paraId="0CBEA99B" w14:textId="5CBDDF40" w:rsidR="00C27083" w:rsidRPr="00B81DCF" w:rsidRDefault="00C27083" w:rsidP="00C27083">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b/>
          <w:bCs/>
          <w:iCs/>
          <w:sz w:val="28"/>
          <w:szCs w:val="28"/>
          <w:lang w:val="kk-KZ"/>
        </w:rPr>
        <w:lastRenderedPageBreak/>
        <w:t>На очистку ирригационных систем города из местного бюджета</w:t>
      </w:r>
      <w:r w:rsidR="001F095C" w:rsidRPr="00B81DCF">
        <w:rPr>
          <w:rFonts w:ascii="Times New Roman" w:eastAsia="Times New Roman" w:hAnsi="Times New Roman" w:cs="Times New Roman"/>
          <w:b/>
          <w:bCs/>
          <w:iCs/>
          <w:sz w:val="28"/>
          <w:szCs w:val="28"/>
          <w:lang w:val="kk-KZ"/>
        </w:rPr>
        <w:t xml:space="preserve"> было </w:t>
      </w:r>
      <w:r w:rsidRPr="00B81DCF">
        <w:rPr>
          <w:rFonts w:ascii="Times New Roman" w:eastAsia="Times New Roman" w:hAnsi="Times New Roman" w:cs="Times New Roman"/>
          <w:b/>
          <w:bCs/>
          <w:iCs/>
          <w:sz w:val="28"/>
          <w:szCs w:val="28"/>
          <w:lang w:val="kk-KZ"/>
        </w:rPr>
        <w:t xml:space="preserve"> выделено 120,0 млн. тенге,</w:t>
      </w:r>
      <w:r w:rsidRPr="00B81DCF">
        <w:rPr>
          <w:rFonts w:ascii="Times New Roman" w:eastAsia="Times New Roman" w:hAnsi="Times New Roman" w:cs="Times New Roman"/>
          <w:iCs/>
          <w:sz w:val="28"/>
          <w:szCs w:val="28"/>
          <w:lang w:val="kk-KZ"/>
        </w:rPr>
        <w:t xml:space="preserve"> проведена механическая очистка арычных сетей</w:t>
      </w:r>
      <w:r w:rsidR="001F095C" w:rsidRPr="00B81DCF">
        <w:rPr>
          <w:rFonts w:ascii="Times New Roman" w:eastAsia="Times New Roman" w:hAnsi="Times New Roman" w:cs="Times New Roman"/>
          <w:iCs/>
          <w:sz w:val="28"/>
          <w:szCs w:val="28"/>
          <w:lang w:val="kk-KZ"/>
        </w:rPr>
        <w:t xml:space="preserve"> областного центра </w:t>
      </w:r>
      <w:r w:rsidRPr="00B81DCF">
        <w:rPr>
          <w:rFonts w:ascii="Times New Roman" w:eastAsia="Times New Roman" w:hAnsi="Times New Roman" w:cs="Times New Roman"/>
          <w:iCs/>
          <w:sz w:val="28"/>
          <w:szCs w:val="28"/>
          <w:lang w:val="kk-KZ"/>
        </w:rPr>
        <w:t>.</w:t>
      </w:r>
    </w:p>
    <w:p w14:paraId="0A65B898" w14:textId="4BD7B79A" w:rsidR="001F095C" w:rsidRPr="00B81DCF" w:rsidRDefault="001F095C" w:rsidP="00C27083">
      <w:pPr>
        <w:spacing w:after="0"/>
        <w:jc w:val="both"/>
        <w:rPr>
          <w:rFonts w:ascii="Times New Roman" w:eastAsia="Times New Roman" w:hAnsi="Times New Roman" w:cs="Times New Roman"/>
          <w:iCs/>
          <w:sz w:val="28"/>
          <w:szCs w:val="28"/>
        </w:rPr>
      </w:pPr>
      <w:r w:rsidRPr="00B81DCF">
        <w:rPr>
          <w:rFonts w:ascii="Times New Roman" w:eastAsia="Times New Roman" w:hAnsi="Times New Roman" w:cs="Times New Roman"/>
          <w:b/>
          <w:bCs/>
          <w:iCs/>
          <w:sz w:val="28"/>
          <w:szCs w:val="28"/>
          <w:lang w:val="kk-KZ"/>
        </w:rPr>
        <w:t xml:space="preserve">На сумму </w:t>
      </w:r>
      <w:r w:rsidR="00C27083" w:rsidRPr="00B81DCF">
        <w:rPr>
          <w:rFonts w:ascii="Times New Roman" w:eastAsia="Times New Roman" w:hAnsi="Times New Roman" w:cs="Times New Roman"/>
          <w:b/>
          <w:bCs/>
          <w:iCs/>
          <w:sz w:val="28"/>
          <w:szCs w:val="28"/>
          <w:lang w:val="kk-KZ"/>
        </w:rPr>
        <w:t>265,4 млн.</w:t>
      </w:r>
      <w:r w:rsidRPr="00B81DCF">
        <w:rPr>
          <w:rFonts w:ascii="Times New Roman" w:eastAsia="Times New Roman" w:hAnsi="Times New Roman" w:cs="Times New Roman"/>
          <w:b/>
          <w:bCs/>
          <w:iCs/>
          <w:sz w:val="28"/>
          <w:szCs w:val="28"/>
          <w:lang w:val="kk-KZ"/>
        </w:rPr>
        <w:t xml:space="preserve"> тенге  проведены работы по </w:t>
      </w:r>
      <w:r w:rsidR="00C27083" w:rsidRPr="00B81DCF">
        <w:rPr>
          <w:rFonts w:ascii="Times New Roman" w:eastAsia="Times New Roman" w:hAnsi="Times New Roman" w:cs="Times New Roman"/>
          <w:b/>
          <w:bCs/>
          <w:iCs/>
          <w:sz w:val="28"/>
          <w:szCs w:val="28"/>
          <w:lang w:val="kk-KZ"/>
        </w:rPr>
        <w:t>благоуст</w:t>
      </w:r>
      <w:r w:rsidRPr="00B81DCF">
        <w:rPr>
          <w:rFonts w:ascii="Times New Roman" w:eastAsia="Times New Roman" w:hAnsi="Times New Roman" w:cs="Times New Roman"/>
          <w:b/>
          <w:bCs/>
          <w:iCs/>
          <w:sz w:val="28"/>
          <w:szCs w:val="28"/>
          <w:lang w:val="kk-KZ"/>
        </w:rPr>
        <w:t xml:space="preserve">ройству </w:t>
      </w:r>
      <w:r w:rsidR="00C27083" w:rsidRPr="00B81DCF">
        <w:rPr>
          <w:rFonts w:ascii="Times New Roman" w:eastAsia="Times New Roman" w:hAnsi="Times New Roman" w:cs="Times New Roman"/>
          <w:b/>
          <w:bCs/>
          <w:iCs/>
          <w:sz w:val="28"/>
          <w:szCs w:val="28"/>
          <w:lang w:val="kk-KZ"/>
        </w:rPr>
        <w:t xml:space="preserve"> 14 дворов</w:t>
      </w:r>
      <w:r w:rsidRPr="00B81DCF">
        <w:rPr>
          <w:rFonts w:ascii="Times New Roman" w:eastAsia="Times New Roman" w:hAnsi="Times New Roman" w:cs="Times New Roman"/>
          <w:iCs/>
          <w:sz w:val="28"/>
          <w:szCs w:val="28"/>
          <w:lang w:val="kk-KZ"/>
        </w:rPr>
        <w:t xml:space="preserve"> нового формата. На сумму </w:t>
      </w:r>
      <w:r w:rsidR="00C27083" w:rsidRPr="00B81DCF">
        <w:rPr>
          <w:rFonts w:ascii="Times New Roman" w:eastAsia="Times New Roman" w:hAnsi="Times New Roman" w:cs="Times New Roman"/>
          <w:b/>
          <w:bCs/>
          <w:iCs/>
          <w:sz w:val="28"/>
          <w:szCs w:val="28"/>
          <w:lang w:val="kk-KZ"/>
        </w:rPr>
        <w:t>97,2 млн. тенге проведен текущий ремонт 10 малых футбольных полей.</w:t>
      </w:r>
      <w:r w:rsidR="00C27083" w:rsidRPr="00B81DCF">
        <w:rPr>
          <w:rFonts w:ascii="Times New Roman" w:eastAsia="Times New Roman" w:hAnsi="Times New Roman" w:cs="Times New Roman"/>
          <w:iCs/>
          <w:sz w:val="28"/>
          <w:szCs w:val="28"/>
          <w:lang w:val="kk-KZ"/>
        </w:rPr>
        <w:t xml:space="preserve"> на полях, </w:t>
      </w:r>
      <w:r w:rsidRPr="00B81DCF">
        <w:rPr>
          <w:rFonts w:ascii="Times New Roman" w:eastAsia="Times New Roman" w:hAnsi="Times New Roman" w:cs="Times New Roman"/>
          <w:b/>
          <w:bCs/>
          <w:iCs/>
          <w:sz w:val="28"/>
          <w:szCs w:val="28"/>
          <w:lang w:val="kk-KZ"/>
        </w:rPr>
        <w:t xml:space="preserve">На  сумму 70,2 мл тенге  на таких территориях как: парк </w:t>
      </w:r>
      <w:r w:rsidRPr="00B81DCF">
        <w:rPr>
          <w:rFonts w:ascii="Times New Roman" w:eastAsia="Times New Roman" w:hAnsi="Times New Roman" w:cs="Times New Roman"/>
          <w:b/>
          <w:bCs/>
          <w:iCs/>
          <w:sz w:val="28"/>
          <w:szCs w:val="28"/>
        </w:rPr>
        <w:t>«Мамыр»,</w:t>
      </w:r>
      <w:r w:rsidR="008E6D1E" w:rsidRPr="00B81DCF">
        <w:rPr>
          <w:rFonts w:ascii="Times New Roman" w:eastAsia="Times New Roman" w:hAnsi="Times New Roman" w:cs="Times New Roman"/>
          <w:b/>
          <w:bCs/>
          <w:iCs/>
          <w:sz w:val="28"/>
          <w:szCs w:val="28"/>
        </w:rPr>
        <w:t xml:space="preserve"> массив «Рассвет», массив «Тастак»</w:t>
      </w:r>
      <w:r w:rsidR="0034737A" w:rsidRPr="00B81DCF">
        <w:rPr>
          <w:rFonts w:ascii="Times New Roman" w:eastAsia="Times New Roman" w:hAnsi="Times New Roman" w:cs="Times New Roman"/>
          <w:b/>
          <w:bCs/>
          <w:iCs/>
          <w:sz w:val="28"/>
          <w:szCs w:val="28"/>
        </w:rPr>
        <w:t xml:space="preserve"> </w:t>
      </w:r>
      <w:r w:rsidR="008E6D1E" w:rsidRPr="00B81DCF">
        <w:rPr>
          <w:rFonts w:ascii="Times New Roman" w:eastAsia="Times New Roman" w:hAnsi="Times New Roman" w:cs="Times New Roman"/>
          <w:b/>
          <w:bCs/>
          <w:iCs/>
          <w:sz w:val="28"/>
          <w:szCs w:val="28"/>
        </w:rPr>
        <w:t>и «Родничок» установлены 4 площадки по мини-футболу.</w:t>
      </w:r>
      <w:r w:rsidR="008E6D1E" w:rsidRPr="00B81DCF">
        <w:rPr>
          <w:rFonts w:ascii="Times New Roman" w:eastAsia="Times New Roman" w:hAnsi="Times New Roman" w:cs="Times New Roman"/>
          <w:iCs/>
          <w:sz w:val="28"/>
          <w:szCs w:val="28"/>
        </w:rPr>
        <w:t xml:space="preserve"> </w:t>
      </w:r>
    </w:p>
    <w:p w14:paraId="097D5FFA" w14:textId="52B8F889" w:rsidR="00C27083" w:rsidRPr="00B81DCF" w:rsidRDefault="008E6D1E" w:rsidP="00C27083">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iCs/>
          <w:sz w:val="28"/>
          <w:szCs w:val="28"/>
          <w:lang w:val="kk-KZ"/>
        </w:rPr>
        <w:t>Отметим, что в</w:t>
      </w:r>
      <w:r w:rsidR="00C27083" w:rsidRPr="00B81DCF">
        <w:rPr>
          <w:rFonts w:ascii="Times New Roman" w:eastAsia="Times New Roman" w:hAnsi="Times New Roman" w:cs="Times New Roman"/>
          <w:iCs/>
          <w:sz w:val="28"/>
          <w:szCs w:val="28"/>
          <w:lang w:val="kk-KZ"/>
        </w:rPr>
        <w:t xml:space="preserve"> среднем ежедневно </w:t>
      </w:r>
      <w:r w:rsidRPr="00B81DCF">
        <w:rPr>
          <w:rFonts w:ascii="Times New Roman" w:eastAsia="Times New Roman" w:hAnsi="Times New Roman" w:cs="Times New Roman"/>
          <w:iCs/>
          <w:sz w:val="28"/>
          <w:szCs w:val="28"/>
          <w:lang w:val="kk-KZ"/>
        </w:rPr>
        <w:t xml:space="preserve"> более </w:t>
      </w:r>
      <w:r w:rsidR="00C27083" w:rsidRPr="00B81DCF">
        <w:rPr>
          <w:rFonts w:ascii="Times New Roman" w:eastAsia="Times New Roman" w:hAnsi="Times New Roman" w:cs="Times New Roman"/>
          <w:iCs/>
          <w:sz w:val="28"/>
          <w:szCs w:val="28"/>
          <w:lang w:val="kk-KZ"/>
        </w:rPr>
        <w:t xml:space="preserve">2300 </w:t>
      </w:r>
      <w:r w:rsidRPr="00B81DCF">
        <w:rPr>
          <w:rFonts w:ascii="Times New Roman" w:eastAsia="Times New Roman" w:hAnsi="Times New Roman" w:cs="Times New Roman"/>
          <w:iCs/>
          <w:sz w:val="28"/>
          <w:szCs w:val="28"/>
          <w:lang w:val="kk-KZ"/>
        </w:rPr>
        <w:t xml:space="preserve"> подростков охвачены спортом.</w:t>
      </w:r>
    </w:p>
    <w:p w14:paraId="4B377074" w14:textId="2DAF9A82" w:rsidR="008B261D" w:rsidRPr="00B81DCF" w:rsidRDefault="00C27083" w:rsidP="00C50EE8">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iCs/>
          <w:sz w:val="28"/>
          <w:szCs w:val="28"/>
          <w:lang w:val="kk-KZ"/>
        </w:rPr>
        <w:t>В рамках программы</w:t>
      </w:r>
      <w:r w:rsidR="008E6D1E" w:rsidRPr="00B81DCF">
        <w:rPr>
          <w:rFonts w:ascii="Times New Roman" w:eastAsia="Times New Roman" w:hAnsi="Times New Roman" w:cs="Times New Roman"/>
          <w:iCs/>
          <w:sz w:val="28"/>
          <w:szCs w:val="28"/>
          <w:lang w:val="kk-KZ"/>
        </w:rPr>
        <w:t xml:space="preserve"> «</w:t>
      </w:r>
      <w:r w:rsidRPr="00B81DCF">
        <w:rPr>
          <w:rFonts w:ascii="Times New Roman" w:eastAsia="Times New Roman" w:hAnsi="Times New Roman" w:cs="Times New Roman"/>
          <w:iCs/>
          <w:sz w:val="28"/>
          <w:szCs w:val="28"/>
          <w:lang w:val="kk-KZ"/>
        </w:rPr>
        <w:t>Дорожная карта занятости</w:t>
      </w:r>
      <w:r w:rsidR="008E6D1E" w:rsidRPr="00B81DCF">
        <w:rPr>
          <w:rFonts w:ascii="Times New Roman" w:eastAsia="Times New Roman" w:hAnsi="Times New Roman" w:cs="Times New Roman"/>
          <w:iCs/>
          <w:sz w:val="28"/>
          <w:szCs w:val="28"/>
          <w:lang w:val="kk-KZ"/>
        </w:rPr>
        <w:t xml:space="preserve">» </w:t>
      </w:r>
      <w:r w:rsidRPr="00B81DCF">
        <w:rPr>
          <w:rFonts w:ascii="Times New Roman" w:eastAsia="Times New Roman" w:hAnsi="Times New Roman" w:cs="Times New Roman"/>
          <w:iCs/>
          <w:sz w:val="28"/>
          <w:szCs w:val="28"/>
          <w:lang w:val="kk-KZ"/>
        </w:rPr>
        <w:t>на реализацию 9 объектов выделено 2,4 млрд. тенге</w:t>
      </w:r>
      <w:r w:rsidR="008E6D1E" w:rsidRPr="00B81DCF">
        <w:rPr>
          <w:rFonts w:ascii="Times New Roman" w:eastAsia="Times New Roman" w:hAnsi="Times New Roman" w:cs="Times New Roman"/>
          <w:iCs/>
          <w:sz w:val="28"/>
          <w:szCs w:val="28"/>
          <w:lang w:val="kk-KZ"/>
        </w:rPr>
        <w:t xml:space="preserve">. </w:t>
      </w:r>
    </w:p>
    <w:p w14:paraId="79D7F8D8" w14:textId="5320759B" w:rsidR="008E6D1E" w:rsidRPr="00B81DCF" w:rsidRDefault="008E6D1E" w:rsidP="00C50EE8">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iCs/>
          <w:sz w:val="28"/>
          <w:szCs w:val="28"/>
          <w:lang w:val="kk-KZ"/>
        </w:rPr>
        <w:t xml:space="preserve">В прошлом году </w:t>
      </w:r>
      <w:r w:rsidR="0056629F" w:rsidRPr="00B81DCF">
        <w:rPr>
          <w:rFonts w:ascii="Times New Roman" w:eastAsia="Times New Roman" w:hAnsi="Times New Roman" w:cs="Times New Roman"/>
          <w:iCs/>
          <w:sz w:val="28"/>
          <w:szCs w:val="28"/>
          <w:lang w:val="kk-KZ"/>
        </w:rPr>
        <w:t xml:space="preserve">к жилым массивам Кумшагал, Чолдала, Кольтоган, Кызыл-Абад, Казарма и </w:t>
      </w:r>
      <w:r w:rsidR="0056629F" w:rsidRPr="00B81DCF">
        <w:rPr>
          <w:rFonts w:ascii="Times New Roman" w:eastAsia="Times New Roman" w:hAnsi="Times New Roman" w:cs="Times New Roman"/>
          <w:b/>
          <w:bCs/>
          <w:iCs/>
          <w:sz w:val="28"/>
          <w:szCs w:val="28"/>
          <w:lang w:val="kk-KZ"/>
        </w:rPr>
        <w:t xml:space="preserve">28 дачам </w:t>
      </w:r>
      <w:r w:rsidRPr="00B81DCF">
        <w:rPr>
          <w:rFonts w:ascii="Times New Roman" w:eastAsia="Times New Roman" w:hAnsi="Times New Roman" w:cs="Times New Roman"/>
          <w:b/>
          <w:bCs/>
          <w:iCs/>
          <w:sz w:val="28"/>
          <w:szCs w:val="28"/>
          <w:lang w:val="kk-KZ"/>
        </w:rPr>
        <w:t>были про</w:t>
      </w:r>
      <w:r w:rsidR="0056629F" w:rsidRPr="00B81DCF">
        <w:rPr>
          <w:rFonts w:ascii="Times New Roman" w:eastAsia="Times New Roman" w:hAnsi="Times New Roman" w:cs="Times New Roman"/>
          <w:b/>
          <w:bCs/>
          <w:iCs/>
          <w:sz w:val="28"/>
          <w:szCs w:val="28"/>
          <w:lang w:val="kk-KZ"/>
        </w:rPr>
        <w:t>ведены</w:t>
      </w:r>
      <w:r w:rsidRPr="00B81DCF">
        <w:rPr>
          <w:rFonts w:ascii="Times New Roman" w:eastAsia="Times New Roman" w:hAnsi="Times New Roman" w:cs="Times New Roman"/>
          <w:b/>
          <w:bCs/>
          <w:iCs/>
          <w:sz w:val="28"/>
          <w:szCs w:val="28"/>
          <w:lang w:val="kk-KZ"/>
        </w:rPr>
        <w:t xml:space="preserve"> линии электропередач</w:t>
      </w:r>
      <w:r w:rsidR="0056629F" w:rsidRPr="00B81DCF">
        <w:rPr>
          <w:rFonts w:ascii="Times New Roman" w:eastAsia="Times New Roman" w:hAnsi="Times New Roman" w:cs="Times New Roman"/>
          <w:b/>
          <w:bCs/>
          <w:iCs/>
          <w:sz w:val="28"/>
          <w:szCs w:val="28"/>
          <w:lang w:val="kk-KZ"/>
        </w:rPr>
        <w:t xml:space="preserve">(222,2 км), </w:t>
      </w:r>
      <w:r w:rsidR="0056629F" w:rsidRPr="00B81DCF">
        <w:rPr>
          <w:rFonts w:ascii="Times New Roman" w:eastAsia="Times New Roman" w:hAnsi="Times New Roman" w:cs="Times New Roman"/>
          <w:iCs/>
          <w:sz w:val="28"/>
          <w:szCs w:val="28"/>
          <w:lang w:val="kk-KZ"/>
        </w:rPr>
        <w:t xml:space="preserve">таким образом </w:t>
      </w:r>
      <w:r w:rsidRPr="00B81DCF">
        <w:rPr>
          <w:rFonts w:ascii="Times New Roman" w:eastAsia="Times New Roman" w:hAnsi="Times New Roman" w:cs="Times New Roman"/>
          <w:iCs/>
          <w:sz w:val="28"/>
          <w:szCs w:val="28"/>
          <w:lang w:val="kk-KZ"/>
        </w:rPr>
        <w:t>более 25 000 человек</w:t>
      </w:r>
      <w:r w:rsidR="0056629F" w:rsidRPr="00B81DCF">
        <w:rPr>
          <w:rFonts w:ascii="Times New Roman" w:eastAsia="Times New Roman" w:hAnsi="Times New Roman" w:cs="Times New Roman"/>
          <w:iCs/>
          <w:sz w:val="28"/>
          <w:szCs w:val="28"/>
          <w:lang w:val="kk-KZ"/>
        </w:rPr>
        <w:t xml:space="preserve"> обеспечены электроэнергией.</w:t>
      </w:r>
    </w:p>
    <w:p w14:paraId="1F4C8E8E" w14:textId="5705AFDB" w:rsidR="00CB0E73" w:rsidRPr="00B81DCF" w:rsidRDefault="00CB0E73" w:rsidP="00C50EE8">
      <w:pPr>
        <w:spacing w:after="0"/>
        <w:jc w:val="both"/>
        <w:rPr>
          <w:rFonts w:ascii="Times New Roman" w:eastAsia="Times New Roman" w:hAnsi="Times New Roman" w:cs="Times New Roman"/>
          <w:iCs/>
          <w:sz w:val="28"/>
          <w:szCs w:val="28"/>
          <w:lang w:val="kk-KZ"/>
        </w:rPr>
      </w:pPr>
    </w:p>
    <w:p w14:paraId="10384F56" w14:textId="1FF8F03D" w:rsidR="00CB0E73" w:rsidRPr="00B81DCF" w:rsidRDefault="00CB0E73" w:rsidP="00C50EE8">
      <w:pPr>
        <w:spacing w:after="0"/>
        <w:jc w:val="both"/>
        <w:rPr>
          <w:rFonts w:ascii="Times New Roman" w:eastAsia="Times New Roman" w:hAnsi="Times New Roman" w:cs="Times New Roman"/>
          <w:iCs/>
          <w:sz w:val="28"/>
          <w:szCs w:val="28"/>
          <w:lang w:val="kk-KZ"/>
        </w:rPr>
      </w:pPr>
      <w:r w:rsidRPr="00B81DCF">
        <w:rPr>
          <w:rFonts w:ascii="Times New Roman" w:eastAsia="Times New Roman" w:hAnsi="Times New Roman" w:cs="Times New Roman"/>
          <w:iCs/>
          <w:sz w:val="28"/>
          <w:szCs w:val="28"/>
          <w:lang w:val="kk-KZ"/>
        </w:rPr>
        <w:t xml:space="preserve">В 2022 году в Таразе планируется реализация более </w:t>
      </w:r>
      <w:r w:rsidRPr="00B81DCF">
        <w:rPr>
          <w:rFonts w:ascii="Times New Roman" w:eastAsia="Times New Roman" w:hAnsi="Times New Roman" w:cs="Times New Roman"/>
          <w:b/>
          <w:bCs/>
          <w:iCs/>
          <w:sz w:val="28"/>
          <w:szCs w:val="28"/>
          <w:lang w:val="kk-KZ"/>
        </w:rPr>
        <w:t>450 проектов на сумму 60 млрд. тенге.</w:t>
      </w:r>
      <w:r w:rsidRPr="00B81DCF">
        <w:rPr>
          <w:rFonts w:ascii="Times New Roman" w:eastAsia="Times New Roman" w:hAnsi="Times New Roman" w:cs="Times New Roman"/>
          <w:iCs/>
          <w:sz w:val="28"/>
          <w:szCs w:val="28"/>
          <w:lang w:val="kk-KZ"/>
        </w:rPr>
        <w:t xml:space="preserve"> В том числе : 8 объектов образования построят на 3,7 млрд тенге:</w:t>
      </w:r>
    </w:p>
    <w:p w14:paraId="2C250ADC" w14:textId="241E6454" w:rsidR="00CB0E73" w:rsidRPr="00B81DCF" w:rsidRDefault="00CB0E73" w:rsidP="00C50EE8">
      <w:pPr>
        <w:spacing w:after="0"/>
        <w:jc w:val="both"/>
        <w:rPr>
          <w:rFonts w:ascii="Times New Roman" w:eastAsia="Times New Roman" w:hAnsi="Times New Roman" w:cs="Times New Roman"/>
          <w:i/>
          <w:sz w:val="28"/>
          <w:szCs w:val="28"/>
          <w:lang w:val="kk-KZ"/>
        </w:rPr>
      </w:pPr>
    </w:p>
    <w:p w14:paraId="13F2EBDC" w14:textId="441B6CF9"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Строительство Дворца школьников  на сумму 100 000,0 тыс. тенге;</w:t>
      </w:r>
    </w:p>
    <w:p w14:paraId="694F2093" w14:textId="3BA05394"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Завершение строительства средней школы на 600  ученических мест в жилом массиве «Дальняя Карасу» на сумму  139 210 тыс. тенге;</w:t>
      </w:r>
    </w:p>
    <w:p w14:paraId="1BA19673" w14:textId="77ABA78A"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Завершение строительства школы</w:t>
      </w:r>
      <w:r w:rsidR="002919B1" w:rsidRPr="00B81DCF">
        <w:rPr>
          <w:rFonts w:ascii="Times New Roman" w:eastAsia="Times New Roman" w:hAnsi="Times New Roman" w:cs="Times New Roman"/>
          <w:i/>
          <w:sz w:val="28"/>
          <w:szCs w:val="28"/>
          <w:lang w:val="kk-KZ"/>
        </w:rPr>
        <w:t xml:space="preserve"> на </w:t>
      </w:r>
      <w:r w:rsidRPr="00B81DCF">
        <w:rPr>
          <w:rFonts w:ascii="Times New Roman" w:eastAsia="Times New Roman" w:hAnsi="Times New Roman" w:cs="Times New Roman"/>
          <w:i/>
          <w:sz w:val="28"/>
          <w:szCs w:val="28"/>
          <w:lang w:val="kk-KZ"/>
        </w:rPr>
        <w:t xml:space="preserve">600 мест в жилом массиве  </w:t>
      </w:r>
      <w:r w:rsidR="002919B1" w:rsidRPr="00B81DCF">
        <w:rPr>
          <w:rFonts w:ascii="Times New Roman" w:eastAsia="Times New Roman" w:hAnsi="Times New Roman" w:cs="Times New Roman"/>
          <w:i/>
          <w:sz w:val="28"/>
          <w:szCs w:val="28"/>
          <w:lang w:val="kk-KZ"/>
        </w:rPr>
        <w:t>«</w:t>
      </w:r>
      <w:r w:rsidRPr="00B81DCF">
        <w:rPr>
          <w:rFonts w:ascii="Times New Roman" w:eastAsia="Times New Roman" w:hAnsi="Times New Roman" w:cs="Times New Roman"/>
          <w:i/>
          <w:sz w:val="28"/>
          <w:szCs w:val="28"/>
          <w:lang w:val="kk-KZ"/>
        </w:rPr>
        <w:t>Арай</w:t>
      </w:r>
      <w:r w:rsidR="002919B1" w:rsidRPr="00B81DCF">
        <w:rPr>
          <w:rFonts w:ascii="Times New Roman" w:eastAsia="Times New Roman" w:hAnsi="Times New Roman" w:cs="Times New Roman"/>
          <w:i/>
          <w:sz w:val="28"/>
          <w:szCs w:val="28"/>
          <w:lang w:val="kk-KZ"/>
        </w:rPr>
        <w:t xml:space="preserve">» на сумму </w:t>
      </w:r>
      <w:r w:rsidRPr="00B81DCF">
        <w:rPr>
          <w:rFonts w:ascii="Times New Roman" w:eastAsia="Times New Roman" w:hAnsi="Times New Roman" w:cs="Times New Roman"/>
          <w:i/>
          <w:sz w:val="28"/>
          <w:szCs w:val="28"/>
          <w:lang w:val="kk-KZ"/>
        </w:rPr>
        <w:t xml:space="preserve"> 115 011,0 тыс. тенге;</w:t>
      </w:r>
    </w:p>
    <w:p w14:paraId="21157499" w14:textId="3B809B65"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Завершение строительства школы на 600 мест в жилом массиве </w:t>
      </w:r>
      <w:r w:rsidR="002919B1" w:rsidRPr="00B81DCF">
        <w:rPr>
          <w:rFonts w:ascii="Times New Roman" w:eastAsia="Times New Roman" w:hAnsi="Times New Roman" w:cs="Times New Roman"/>
          <w:i/>
          <w:sz w:val="28"/>
          <w:szCs w:val="28"/>
          <w:lang w:val="kk-KZ"/>
        </w:rPr>
        <w:t>«</w:t>
      </w:r>
      <w:r w:rsidRPr="00B81DCF">
        <w:rPr>
          <w:rFonts w:ascii="Times New Roman" w:eastAsia="Times New Roman" w:hAnsi="Times New Roman" w:cs="Times New Roman"/>
          <w:i/>
          <w:sz w:val="28"/>
          <w:szCs w:val="28"/>
          <w:lang w:val="kk-KZ"/>
        </w:rPr>
        <w:t>Барысхан</w:t>
      </w:r>
      <w:r w:rsidR="002919B1" w:rsidRPr="00B81DCF">
        <w:rPr>
          <w:rFonts w:ascii="Times New Roman" w:eastAsia="Times New Roman" w:hAnsi="Times New Roman" w:cs="Times New Roman"/>
          <w:i/>
          <w:sz w:val="28"/>
          <w:szCs w:val="28"/>
          <w:lang w:val="kk-KZ"/>
        </w:rPr>
        <w:t xml:space="preserve">» на сумму </w:t>
      </w:r>
      <w:r w:rsidRPr="00B81DCF">
        <w:rPr>
          <w:rFonts w:ascii="Times New Roman" w:eastAsia="Times New Roman" w:hAnsi="Times New Roman" w:cs="Times New Roman"/>
          <w:i/>
          <w:sz w:val="28"/>
          <w:szCs w:val="28"/>
          <w:lang w:val="kk-KZ"/>
        </w:rPr>
        <w:t xml:space="preserve"> 407 944,0 тыс. тенге;</w:t>
      </w:r>
    </w:p>
    <w:p w14:paraId="4F26DB9C" w14:textId="4FD635F3"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Завершение строительства школы </w:t>
      </w:r>
      <w:r w:rsidR="002919B1" w:rsidRPr="00B81DCF">
        <w:rPr>
          <w:rFonts w:ascii="Times New Roman" w:eastAsia="Times New Roman" w:hAnsi="Times New Roman" w:cs="Times New Roman"/>
          <w:i/>
          <w:sz w:val="28"/>
          <w:szCs w:val="28"/>
          <w:lang w:val="kk-KZ"/>
        </w:rPr>
        <w:t xml:space="preserve">на </w:t>
      </w:r>
      <w:r w:rsidRPr="00B81DCF">
        <w:rPr>
          <w:rFonts w:ascii="Times New Roman" w:eastAsia="Times New Roman" w:hAnsi="Times New Roman" w:cs="Times New Roman"/>
          <w:i/>
          <w:sz w:val="28"/>
          <w:szCs w:val="28"/>
          <w:lang w:val="kk-KZ"/>
        </w:rPr>
        <w:t xml:space="preserve"> 600 мест в жилом массиве  </w:t>
      </w:r>
      <w:r w:rsidR="002919B1" w:rsidRPr="00B81DCF">
        <w:rPr>
          <w:rFonts w:ascii="Times New Roman" w:eastAsia="Times New Roman" w:hAnsi="Times New Roman" w:cs="Times New Roman"/>
          <w:i/>
          <w:sz w:val="28"/>
          <w:szCs w:val="28"/>
          <w:lang w:val="kk-KZ"/>
        </w:rPr>
        <w:t>«</w:t>
      </w:r>
      <w:r w:rsidRPr="00B81DCF">
        <w:rPr>
          <w:rFonts w:ascii="Times New Roman" w:eastAsia="Times New Roman" w:hAnsi="Times New Roman" w:cs="Times New Roman"/>
          <w:i/>
          <w:sz w:val="28"/>
          <w:szCs w:val="28"/>
          <w:lang w:val="kk-KZ"/>
        </w:rPr>
        <w:t>Аскарова</w:t>
      </w:r>
      <w:r w:rsidR="002919B1" w:rsidRPr="00B81DCF">
        <w:rPr>
          <w:rFonts w:ascii="Times New Roman" w:eastAsia="Times New Roman" w:hAnsi="Times New Roman" w:cs="Times New Roman"/>
          <w:i/>
          <w:sz w:val="28"/>
          <w:szCs w:val="28"/>
          <w:lang w:val="kk-KZ"/>
        </w:rPr>
        <w:t xml:space="preserve">» на сумму </w:t>
      </w:r>
      <w:r w:rsidRPr="00B81DCF">
        <w:rPr>
          <w:rFonts w:ascii="Times New Roman" w:eastAsia="Times New Roman" w:hAnsi="Times New Roman" w:cs="Times New Roman"/>
          <w:i/>
          <w:sz w:val="28"/>
          <w:szCs w:val="28"/>
          <w:lang w:val="kk-KZ"/>
        </w:rPr>
        <w:t xml:space="preserve"> 303 740,0 тыс. тенге;</w:t>
      </w:r>
    </w:p>
    <w:p w14:paraId="20C3DB32" w14:textId="67E09752"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Строительство школы на 1200 мест в 15 микрорайоне (участок</w:t>
      </w:r>
      <w:r w:rsidR="002919B1" w:rsidRPr="00B81DCF">
        <w:rPr>
          <w:rFonts w:ascii="Times New Roman" w:eastAsia="Times New Roman" w:hAnsi="Times New Roman" w:cs="Times New Roman"/>
          <w:i/>
          <w:sz w:val="28"/>
          <w:szCs w:val="28"/>
          <w:lang w:val="kk-KZ"/>
        </w:rPr>
        <w:t xml:space="preserve"> </w:t>
      </w:r>
      <w:r w:rsidRPr="00B81DCF">
        <w:rPr>
          <w:rFonts w:ascii="Times New Roman" w:eastAsia="Times New Roman" w:hAnsi="Times New Roman" w:cs="Times New Roman"/>
          <w:i/>
          <w:sz w:val="28"/>
          <w:szCs w:val="28"/>
          <w:lang w:val="kk-KZ"/>
        </w:rPr>
        <w:t xml:space="preserve">№16) </w:t>
      </w:r>
      <w:r w:rsidR="002919B1" w:rsidRPr="00B81DCF">
        <w:rPr>
          <w:rFonts w:ascii="Times New Roman" w:eastAsia="Times New Roman" w:hAnsi="Times New Roman" w:cs="Times New Roman"/>
          <w:i/>
          <w:sz w:val="28"/>
          <w:szCs w:val="28"/>
          <w:lang w:val="kk-KZ"/>
        </w:rPr>
        <w:t xml:space="preserve"> на сумму </w:t>
      </w:r>
      <w:r w:rsidRPr="00B81DCF">
        <w:rPr>
          <w:rFonts w:ascii="Times New Roman" w:eastAsia="Times New Roman" w:hAnsi="Times New Roman" w:cs="Times New Roman"/>
          <w:i/>
          <w:sz w:val="28"/>
          <w:szCs w:val="28"/>
          <w:lang w:val="kk-KZ"/>
        </w:rPr>
        <w:t xml:space="preserve">1 288 464,0 тыс. тенге, </w:t>
      </w:r>
      <w:r w:rsidR="002919B1" w:rsidRPr="00B81DCF">
        <w:rPr>
          <w:rFonts w:ascii="Times New Roman" w:eastAsia="Times New Roman" w:hAnsi="Times New Roman" w:cs="Times New Roman"/>
          <w:i/>
          <w:sz w:val="28"/>
          <w:szCs w:val="28"/>
          <w:lang w:val="kk-KZ"/>
        </w:rPr>
        <w:t xml:space="preserve">объект </w:t>
      </w:r>
      <w:r w:rsidRPr="00B81DCF">
        <w:rPr>
          <w:rFonts w:ascii="Times New Roman" w:eastAsia="Times New Roman" w:hAnsi="Times New Roman" w:cs="Times New Roman"/>
          <w:i/>
          <w:sz w:val="28"/>
          <w:szCs w:val="28"/>
          <w:lang w:val="kk-KZ"/>
        </w:rPr>
        <w:t>переходящий на 2023 год;</w:t>
      </w:r>
    </w:p>
    <w:p w14:paraId="14BCD9BE" w14:textId="2E1A2225"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Строительство школы на 1200 мест в 15 микрорайоне (участок</w:t>
      </w:r>
      <w:r w:rsidR="002919B1" w:rsidRPr="00B81DCF">
        <w:rPr>
          <w:rFonts w:ascii="Times New Roman" w:eastAsia="Times New Roman" w:hAnsi="Times New Roman" w:cs="Times New Roman"/>
          <w:i/>
          <w:sz w:val="28"/>
          <w:szCs w:val="28"/>
          <w:lang w:val="kk-KZ"/>
        </w:rPr>
        <w:t xml:space="preserve"> </w:t>
      </w:r>
      <w:r w:rsidRPr="00B81DCF">
        <w:rPr>
          <w:rFonts w:ascii="Times New Roman" w:eastAsia="Times New Roman" w:hAnsi="Times New Roman" w:cs="Times New Roman"/>
          <w:i/>
          <w:sz w:val="28"/>
          <w:szCs w:val="28"/>
          <w:lang w:val="kk-KZ"/>
        </w:rPr>
        <w:t xml:space="preserve">№21) </w:t>
      </w:r>
      <w:r w:rsidR="002919B1" w:rsidRPr="00B81DCF">
        <w:rPr>
          <w:rFonts w:ascii="Times New Roman" w:eastAsia="Times New Roman" w:hAnsi="Times New Roman" w:cs="Times New Roman"/>
          <w:i/>
          <w:sz w:val="28"/>
          <w:szCs w:val="28"/>
          <w:lang w:val="kk-KZ"/>
        </w:rPr>
        <w:t xml:space="preserve"> на сумму </w:t>
      </w:r>
      <w:r w:rsidRPr="00B81DCF">
        <w:rPr>
          <w:rFonts w:ascii="Times New Roman" w:eastAsia="Times New Roman" w:hAnsi="Times New Roman" w:cs="Times New Roman"/>
          <w:i/>
          <w:sz w:val="28"/>
          <w:szCs w:val="28"/>
          <w:lang w:val="kk-KZ"/>
        </w:rPr>
        <w:t xml:space="preserve">1 250 000 тыс. тенге, </w:t>
      </w:r>
      <w:r w:rsidR="002919B1" w:rsidRPr="00B81DCF">
        <w:rPr>
          <w:rFonts w:ascii="Times New Roman" w:eastAsia="Times New Roman" w:hAnsi="Times New Roman" w:cs="Times New Roman"/>
          <w:i/>
          <w:sz w:val="28"/>
          <w:szCs w:val="28"/>
          <w:lang w:val="kk-KZ"/>
        </w:rPr>
        <w:t xml:space="preserve">объект </w:t>
      </w:r>
      <w:r w:rsidRPr="00B81DCF">
        <w:rPr>
          <w:rFonts w:ascii="Times New Roman" w:eastAsia="Times New Roman" w:hAnsi="Times New Roman" w:cs="Times New Roman"/>
          <w:i/>
          <w:sz w:val="28"/>
          <w:szCs w:val="28"/>
          <w:lang w:val="kk-KZ"/>
        </w:rPr>
        <w:t>переходящий на 2023 год;</w:t>
      </w:r>
    </w:p>
    <w:p w14:paraId="2BFA19ED" w14:textId="3B9CBADC"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Строительство школы на 180 мест в массиве </w:t>
      </w:r>
      <w:r w:rsidR="002919B1" w:rsidRPr="00B81DCF">
        <w:rPr>
          <w:rFonts w:ascii="Times New Roman" w:eastAsia="Times New Roman" w:hAnsi="Times New Roman" w:cs="Times New Roman"/>
          <w:i/>
          <w:sz w:val="28"/>
          <w:szCs w:val="28"/>
          <w:lang w:val="kk-KZ"/>
        </w:rPr>
        <w:t>«К</w:t>
      </w:r>
      <w:r w:rsidRPr="00B81DCF">
        <w:rPr>
          <w:rFonts w:ascii="Times New Roman" w:eastAsia="Times New Roman" w:hAnsi="Times New Roman" w:cs="Times New Roman"/>
          <w:i/>
          <w:sz w:val="28"/>
          <w:szCs w:val="28"/>
          <w:lang w:val="kk-KZ"/>
        </w:rPr>
        <w:t>азарм</w:t>
      </w:r>
      <w:r w:rsidR="002919B1" w:rsidRPr="00B81DCF">
        <w:rPr>
          <w:rFonts w:ascii="Times New Roman" w:eastAsia="Times New Roman" w:hAnsi="Times New Roman" w:cs="Times New Roman"/>
          <w:i/>
          <w:sz w:val="28"/>
          <w:szCs w:val="28"/>
          <w:lang w:val="kk-KZ"/>
        </w:rPr>
        <w:t xml:space="preserve">а» на сумму </w:t>
      </w:r>
      <w:r w:rsidRPr="00B81DCF">
        <w:rPr>
          <w:rFonts w:ascii="Times New Roman" w:eastAsia="Times New Roman" w:hAnsi="Times New Roman" w:cs="Times New Roman"/>
          <w:i/>
          <w:sz w:val="28"/>
          <w:szCs w:val="28"/>
          <w:lang w:val="kk-KZ"/>
        </w:rPr>
        <w:t xml:space="preserve"> 126 000,0 тыс. тенге, </w:t>
      </w:r>
      <w:r w:rsidR="002919B1" w:rsidRPr="00B81DCF">
        <w:rPr>
          <w:rFonts w:ascii="Times New Roman" w:eastAsia="Times New Roman" w:hAnsi="Times New Roman" w:cs="Times New Roman"/>
          <w:i/>
          <w:sz w:val="28"/>
          <w:szCs w:val="28"/>
          <w:lang w:val="kk-KZ"/>
        </w:rPr>
        <w:t xml:space="preserve">объект </w:t>
      </w:r>
      <w:r w:rsidRPr="00B81DCF">
        <w:rPr>
          <w:rFonts w:ascii="Times New Roman" w:eastAsia="Times New Roman" w:hAnsi="Times New Roman" w:cs="Times New Roman"/>
          <w:i/>
          <w:sz w:val="28"/>
          <w:szCs w:val="28"/>
          <w:lang w:val="kk-KZ"/>
        </w:rPr>
        <w:t>переходящий на 2023 год.</w:t>
      </w:r>
    </w:p>
    <w:p w14:paraId="34C17303" w14:textId="77777777" w:rsidR="00CB0E73" w:rsidRPr="00B81DCF" w:rsidRDefault="00CB0E73"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В результате этой работы будут созданы условия для получения современного образования более 10 тыс. детей, решена проблема 3-х сменных школ.</w:t>
      </w:r>
    </w:p>
    <w:p w14:paraId="7C6612BA" w14:textId="7C21B3CE" w:rsidR="00CB0E73" w:rsidRPr="00B81DCF" w:rsidRDefault="002919B1" w:rsidP="00F303B7">
      <w:pPr>
        <w:pStyle w:val="a5"/>
        <w:numPr>
          <w:ilvl w:val="0"/>
          <w:numId w:val="19"/>
        </w:numPr>
        <w:spacing w:after="0"/>
        <w:jc w:val="both"/>
        <w:rPr>
          <w:rFonts w:ascii="Times New Roman" w:eastAsia="Times New Roman" w:hAnsi="Times New Roman" w:cs="Times New Roman"/>
          <w:i/>
          <w:sz w:val="28"/>
          <w:szCs w:val="28"/>
          <w:lang w:val="kk-KZ"/>
        </w:rPr>
      </w:pPr>
      <w:r w:rsidRPr="00B81DCF">
        <w:rPr>
          <w:rFonts w:ascii="Times New Roman" w:eastAsia="Times New Roman" w:hAnsi="Times New Roman" w:cs="Times New Roman"/>
          <w:i/>
          <w:sz w:val="28"/>
          <w:szCs w:val="28"/>
          <w:lang w:val="kk-KZ"/>
        </w:rPr>
        <w:t xml:space="preserve">На сумму </w:t>
      </w:r>
      <w:r w:rsidR="00CB0E73" w:rsidRPr="00B81DCF">
        <w:rPr>
          <w:rFonts w:ascii="Times New Roman" w:eastAsia="Times New Roman" w:hAnsi="Times New Roman" w:cs="Times New Roman"/>
          <w:i/>
          <w:sz w:val="28"/>
          <w:szCs w:val="28"/>
          <w:lang w:val="kk-KZ"/>
        </w:rPr>
        <w:t>2,4 млрд. тенге построят 1 объект здравоохранения, 1 объект социальной сферы:</w:t>
      </w:r>
    </w:p>
    <w:p w14:paraId="3CFBAC27" w14:textId="06B96676" w:rsidR="00CB0E73"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sz w:val="28"/>
          <w:szCs w:val="28"/>
          <w:lang w:val="kk-KZ"/>
        </w:rPr>
        <w:t>З</w:t>
      </w:r>
      <w:r w:rsidR="00CB0E73" w:rsidRPr="00B81DCF">
        <w:rPr>
          <w:rFonts w:ascii="Times New Roman" w:eastAsia="Times New Roman" w:hAnsi="Times New Roman" w:cs="Times New Roman"/>
          <w:i/>
          <w:sz w:val="28"/>
          <w:szCs w:val="28"/>
          <w:lang w:val="kk-KZ"/>
        </w:rPr>
        <w:t>аверш</w:t>
      </w:r>
      <w:r w:rsidRPr="00B81DCF">
        <w:rPr>
          <w:rFonts w:ascii="Times New Roman" w:eastAsia="Times New Roman" w:hAnsi="Times New Roman" w:cs="Times New Roman"/>
          <w:i/>
          <w:sz w:val="28"/>
          <w:szCs w:val="28"/>
          <w:lang w:val="kk-KZ"/>
        </w:rPr>
        <w:t xml:space="preserve">ение  </w:t>
      </w:r>
      <w:r w:rsidR="00CB0E73" w:rsidRPr="00B81DCF">
        <w:rPr>
          <w:rFonts w:ascii="Times New Roman" w:eastAsia="Times New Roman" w:hAnsi="Times New Roman" w:cs="Times New Roman"/>
          <w:i/>
          <w:sz w:val="28"/>
          <w:szCs w:val="28"/>
          <w:lang w:val="kk-KZ"/>
        </w:rPr>
        <w:t xml:space="preserve"> строительств</w:t>
      </w:r>
      <w:r w:rsidRPr="00B81DCF">
        <w:rPr>
          <w:rFonts w:ascii="Times New Roman" w:eastAsia="Times New Roman" w:hAnsi="Times New Roman" w:cs="Times New Roman"/>
          <w:i/>
          <w:sz w:val="28"/>
          <w:szCs w:val="28"/>
          <w:lang w:val="kk-KZ"/>
        </w:rPr>
        <w:t>а</w:t>
      </w:r>
      <w:r w:rsidR="00CB0E73" w:rsidRPr="00B81DCF">
        <w:rPr>
          <w:rFonts w:ascii="Times New Roman" w:eastAsia="Times New Roman" w:hAnsi="Times New Roman" w:cs="Times New Roman"/>
          <w:i/>
          <w:sz w:val="28"/>
          <w:szCs w:val="28"/>
          <w:lang w:val="kk-KZ"/>
        </w:rPr>
        <w:t xml:space="preserve"> областного онкологического диспансера</w:t>
      </w:r>
      <w:r w:rsidRPr="00B81DCF">
        <w:rPr>
          <w:rFonts w:ascii="Times New Roman" w:eastAsia="Times New Roman" w:hAnsi="Times New Roman" w:cs="Times New Roman"/>
          <w:i/>
          <w:sz w:val="28"/>
          <w:szCs w:val="28"/>
          <w:lang w:val="kk-KZ"/>
        </w:rPr>
        <w:t xml:space="preserve"> на сумму </w:t>
      </w:r>
      <w:r w:rsidRPr="00B81DCF">
        <w:rPr>
          <w:rFonts w:ascii="Times New Roman" w:eastAsia="Times New Roman" w:hAnsi="Times New Roman" w:cs="Times New Roman"/>
          <w:i/>
          <w:color w:val="000000"/>
          <w:sz w:val="28"/>
          <w:szCs w:val="28"/>
          <w:lang w:val="kk-KZ"/>
        </w:rPr>
        <w:t>232 347,0 тыс. тенге.</w:t>
      </w:r>
    </w:p>
    <w:p w14:paraId="70F05B64" w14:textId="71A80FE7"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lastRenderedPageBreak/>
        <w:t>Строительство Центра реабилитации инвалидов на 150 мест, на сумму 2 180 122,0 тыс. тенге, объект переходящий на 2023 год.</w:t>
      </w:r>
    </w:p>
    <w:p w14:paraId="4FEF0B9B" w14:textId="49CFE568" w:rsidR="002919B1" w:rsidRPr="00B81DCF" w:rsidRDefault="00050D84"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На сумму </w:t>
      </w:r>
      <w:r w:rsidR="002919B1" w:rsidRPr="00B81DCF">
        <w:rPr>
          <w:rFonts w:ascii="Times New Roman" w:eastAsia="Times New Roman" w:hAnsi="Times New Roman" w:cs="Times New Roman"/>
          <w:i/>
          <w:color w:val="000000"/>
          <w:sz w:val="28"/>
          <w:szCs w:val="28"/>
          <w:lang w:val="kk-KZ"/>
        </w:rPr>
        <w:t>6,2 млрд. тенге будет построено 15 объектов инженерной инфраструктуры:</w:t>
      </w:r>
    </w:p>
    <w:p w14:paraId="209D11F3" w14:textId="57771072"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системы водоснабжения жилого массива Кумшагал, </w:t>
      </w:r>
      <w:r w:rsidR="00050D84" w:rsidRPr="00B81DCF">
        <w:rPr>
          <w:rFonts w:ascii="Times New Roman" w:eastAsia="Times New Roman" w:hAnsi="Times New Roman" w:cs="Times New Roman"/>
          <w:i/>
          <w:color w:val="000000"/>
          <w:sz w:val="28"/>
          <w:szCs w:val="28"/>
          <w:lang w:val="kk-KZ"/>
        </w:rPr>
        <w:t xml:space="preserve">на сумму </w:t>
      </w:r>
      <w:r w:rsidRPr="00B81DCF">
        <w:rPr>
          <w:rFonts w:ascii="Times New Roman" w:eastAsia="Times New Roman" w:hAnsi="Times New Roman" w:cs="Times New Roman"/>
          <w:i/>
          <w:color w:val="000000"/>
          <w:sz w:val="28"/>
          <w:szCs w:val="28"/>
          <w:lang w:val="kk-KZ"/>
        </w:rPr>
        <w:t>666 666,0 тыс. тенге</w:t>
      </w:r>
      <w:r w:rsidR="00050D84"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w:t>
      </w:r>
      <w:r w:rsidR="00050D84" w:rsidRPr="00B81DCF">
        <w:rPr>
          <w:rFonts w:ascii="Times New Roman" w:eastAsia="Times New Roman" w:hAnsi="Times New Roman" w:cs="Times New Roman"/>
          <w:i/>
          <w:color w:val="000000"/>
          <w:sz w:val="28"/>
          <w:szCs w:val="28"/>
          <w:lang w:val="kk-KZ"/>
        </w:rPr>
        <w:t xml:space="preserve">объект переходящий </w:t>
      </w:r>
      <w:r w:rsidRPr="00B81DCF">
        <w:rPr>
          <w:rFonts w:ascii="Times New Roman" w:eastAsia="Times New Roman" w:hAnsi="Times New Roman" w:cs="Times New Roman"/>
          <w:i/>
          <w:color w:val="000000"/>
          <w:sz w:val="28"/>
          <w:szCs w:val="28"/>
          <w:lang w:val="kk-KZ"/>
        </w:rPr>
        <w:t>на 2023 год.;</w:t>
      </w:r>
    </w:p>
    <w:p w14:paraId="44C66C8C" w14:textId="47D9ECE8" w:rsidR="002919B1" w:rsidRPr="00B81DCF" w:rsidRDefault="00050D84"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Проведение водопроводной сети в жилом массиве «Чолдала» на сумму </w:t>
      </w:r>
      <w:r w:rsidR="002919B1" w:rsidRPr="00B81DCF">
        <w:rPr>
          <w:rFonts w:ascii="Times New Roman" w:eastAsia="Times New Roman" w:hAnsi="Times New Roman" w:cs="Times New Roman"/>
          <w:i/>
          <w:color w:val="000000"/>
          <w:sz w:val="28"/>
          <w:szCs w:val="28"/>
          <w:lang w:val="kk-KZ"/>
        </w:rPr>
        <w:t>866 260,0 тыс. тенге;</w:t>
      </w:r>
    </w:p>
    <w:p w14:paraId="0B3F0576" w14:textId="0DBEC540"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системы водоснабжения жилого массива </w:t>
      </w:r>
      <w:r w:rsidR="00050D84" w:rsidRPr="00B81DCF">
        <w:rPr>
          <w:rFonts w:ascii="Times New Roman" w:eastAsia="Times New Roman" w:hAnsi="Times New Roman" w:cs="Times New Roman"/>
          <w:i/>
          <w:color w:val="000000"/>
          <w:sz w:val="28"/>
          <w:szCs w:val="28"/>
          <w:lang w:val="kk-KZ"/>
        </w:rPr>
        <w:t>«К</w:t>
      </w:r>
      <w:r w:rsidRPr="00B81DCF">
        <w:rPr>
          <w:rFonts w:ascii="Times New Roman" w:eastAsia="Times New Roman" w:hAnsi="Times New Roman" w:cs="Times New Roman"/>
          <w:i/>
          <w:color w:val="000000"/>
          <w:sz w:val="28"/>
          <w:szCs w:val="28"/>
          <w:lang w:val="kk-KZ"/>
        </w:rPr>
        <w:t>ызылабад</w:t>
      </w:r>
      <w:r w:rsidR="00050D84"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282 297 тыс. тенге;</w:t>
      </w:r>
    </w:p>
    <w:p w14:paraId="0BC1481A" w14:textId="6AA1E7F0"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системы питьевого водоснабжения </w:t>
      </w:r>
      <w:r w:rsidR="00050D84" w:rsidRPr="00B81DCF">
        <w:rPr>
          <w:rFonts w:ascii="Times New Roman" w:eastAsia="Times New Roman" w:hAnsi="Times New Roman" w:cs="Times New Roman"/>
          <w:i/>
          <w:color w:val="000000"/>
          <w:sz w:val="28"/>
          <w:szCs w:val="28"/>
          <w:lang w:val="kk-KZ"/>
        </w:rPr>
        <w:t xml:space="preserve">в 28 дачных массивах - </w:t>
      </w:r>
      <w:r w:rsidRPr="00B81DCF">
        <w:rPr>
          <w:rFonts w:ascii="Times New Roman" w:eastAsia="Times New Roman" w:hAnsi="Times New Roman" w:cs="Times New Roman"/>
          <w:i/>
          <w:color w:val="000000"/>
          <w:sz w:val="28"/>
          <w:szCs w:val="28"/>
          <w:lang w:val="kk-KZ"/>
        </w:rPr>
        <w:t>333 333 тыс. тенге;</w:t>
      </w:r>
    </w:p>
    <w:p w14:paraId="10F7C4D2" w14:textId="604BCB29"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системы сточн</w:t>
      </w:r>
      <w:r w:rsidR="00050D84" w:rsidRPr="00B81DCF">
        <w:rPr>
          <w:rFonts w:ascii="Times New Roman" w:eastAsia="Times New Roman" w:hAnsi="Times New Roman" w:cs="Times New Roman"/>
          <w:i/>
          <w:color w:val="000000"/>
          <w:sz w:val="28"/>
          <w:szCs w:val="28"/>
          <w:lang w:val="kk-KZ"/>
        </w:rPr>
        <w:t>ых</w:t>
      </w:r>
      <w:r w:rsidRPr="00B81DCF">
        <w:rPr>
          <w:rFonts w:ascii="Times New Roman" w:eastAsia="Times New Roman" w:hAnsi="Times New Roman" w:cs="Times New Roman"/>
          <w:i/>
          <w:color w:val="000000"/>
          <w:sz w:val="28"/>
          <w:szCs w:val="28"/>
          <w:lang w:val="kk-KZ"/>
        </w:rPr>
        <w:t xml:space="preserve"> вод</w:t>
      </w:r>
      <w:r w:rsidR="00050D84" w:rsidRPr="00B81DCF">
        <w:rPr>
          <w:rFonts w:ascii="Times New Roman" w:eastAsia="Times New Roman" w:hAnsi="Times New Roman" w:cs="Times New Roman"/>
          <w:i/>
          <w:color w:val="000000"/>
          <w:sz w:val="28"/>
          <w:szCs w:val="28"/>
          <w:lang w:val="kk-KZ"/>
        </w:rPr>
        <w:t xml:space="preserve"> в </w:t>
      </w:r>
      <w:r w:rsidRPr="00B81DCF">
        <w:rPr>
          <w:rFonts w:ascii="Times New Roman" w:eastAsia="Times New Roman" w:hAnsi="Times New Roman" w:cs="Times New Roman"/>
          <w:i/>
          <w:color w:val="000000"/>
          <w:sz w:val="28"/>
          <w:szCs w:val="28"/>
          <w:lang w:val="kk-KZ"/>
        </w:rPr>
        <w:t xml:space="preserve"> жило</w:t>
      </w:r>
      <w:r w:rsidR="00050D84" w:rsidRPr="00B81DCF">
        <w:rPr>
          <w:rFonts w:ascii="Times New Roman" w:eastAsia="Times New Roman" w:hAnsi="Times New Roman" w:cs="Times New Roman"/>
          <w:i/>
          <w:color w:val="000000"/>
          <w:sz w:val="28"/>
          <w:szCs w:val="28"/>
          <w:lang w:val="kk-KZ"/>
        </w:rPr>
        <w:t xml:space="preserve">м </w:t>
      </w:r>
      <w:r w:rsidRPr="00B81DCF">
        <w:rPr>
          <w:rFonts w:ascii="Times New Roman" w:eastAsia="Times New Roman" w:hAnsi="Times New Roman" w:cs="Times New Roman"/>
          <w:i/>
          <w:color w:val="000000"/>
          <w:sz w:val="28"/>
          <w:szCs w:val="28"/>
          <w:lang w:val="kk-KZ"/>
        </w:rPr>
        <w:t>массив</w:t>
      </w:r>
      <w:r w:rsidR="00050D84" w:rsidRPr="00B81DCF">
        <w:rPr>
          <w:rFonts w:ascii="Times New Roman" w:eastAsia="Times New Roman" w:hAnsi="Times New Roman" w:cs="Times New Roman"/>
          <w:i/>
          <w:color w:val="000000"/>
          <w:sz w:val="28"/>
          <w:szCs w:val="28"/>
          <w:lang w:val="kk-KZ"/>
        </w:rPr>
        <w:t>е «</w:t>
      </w:r>
      <w:r w:rsidRPr="00B81DCF">
        <w:rPr>
          <w:rFonts w:ascii="Times New Roman" w:eastAsia="Times New Roman" w:hAnsi="Times New Roman" w:cs="Times New Roman"/>
          <w:i/>
          <w:color w:val="000000"/>
          <w:sz w:val="28"/>
          <w:szCs w:val="28"/>
          <w:lang w:val="kk-KZ"/>
        </w:rPr>
        <w:t xml:space="preserve"> Карасай</w:t>
      </w:r>
      <w:r w:rsidR="00050D84"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478 303 тыс. тенге;</w:t>
      </w:r>
    </w:p>
    <w:p w14:paraId="0C4668AF" w14:textId="56BDD017"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водопроводных сетей в </w:t>
      </w:r>
      <w:r w:rsidR="00050D84" w:rsidRPr="00B81DCF">
        <w:rPr>
          <w:rFonts w:ascii="Times New Roman" w:eastAsia="Times New Roman" w:hAnsi="Times New Roman" w:cs="Times New Roman"/>
          <w:i/>
          <w:color w:val="000000"/>
          <w:sz w:val="28"/>
          <w:szCs w:val="28"/>
          <w:lang w:val="kk-KZ"/>
        </w:rPr>
        <w:t>массиве «</w:t>
      </w:r>
      <w:r w:rsidRPr="00B81DCF">
        <w:rPr>
          <w:rFonts w:ascii="Times New Roman" w:eastAsia="Times New Roman" w:hAnsi="Times New Roman" w:cs="Times New Roman"/>
          <w:i/>
          <w:color w:val="000000"/>
          <w:sz w:val="28"/>
          <w:szCs w:val="28"/>
          <w:lang w:val="kk-KZ"/>
        </w:rPr>
        <w:t>Тектурмас</w:t>
      </w:r>
      <w:r w:rsidR="00050D84"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211 317 тысяч тенге;</w:t>
      </w:r>
    </w:p>
    <w:p w14:paraId="042AC47D" w14:textId="4AE4E749"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системы водоснабжения</w:t>
      </w:r>
      <w:r w:rsidR="00050D84" w:rsidRPr="00B81DCF">
        <w:rPr>
          <w:rFonts w:ascii="Times New Roman" w:eastAsia="Times New Roman" w:hAnsi="Times New Roman" w:cs="Times New Roman"/>
          <w:i/>
          <w:color w:val="000000"/>
          <w:sz w:val="28"/>
          <w:szCs w:val="28"/>
          <w:lang w:val="kk-KZ"/>
        </w:rPr>
        <w:t xml:space="preserve"> в </w:t>
      </w:r>
      <w:r w:rsidRPr="00B81DCF">
        <w:rPr>
          <w:rFonts w:ascii="Times New Roman" w:eastAsia="Times New Roman" w:hAnsi="Times New Roman" w:cs="Times New Roman"/>
          <w:i/>
          <w:color w:val="000000"/>
          <w:sz w:val="28"/>
          <w:szCs w:val="28"/>
          <w:lang w:val="kk-KZ"/>
        </w:rPr>
        <w:t xml:space="preserve"> жило</w:t>
      </w:r>
      <w:r w:rsidR="00050D84" w:rsidRPr="00B81DCF">
        <w:rPr>
          <w:rFonts w:ascii="Times New Roman" w:eastAsia="Times New Roman" w:hAnsi="Times New Roman" w:cs="Times New Roman"/>
          <w:i/>
          <w:color w:val="000000"/>
          <w:sz w:val="28"/>
          <w:szCs w:val="28"/>
          <w:lang w:val="kk-KZ"/>
        </w:rPr>
        <w:t>м</w:t>
      </w:r>
      <w:r w:rsidRPr="00B81DCF">
        <w:rPr>
          <w:rFonts w:ascii="Times New Roman" w:eastAsia="Times New Roman" w:hAnsi="Times New Roman" w:cs="Times New Roman"/>
          <w:i/>
          <w:color w:val="000000"/>
          <w:sz w:val="28"/>
          <w:szCs w:val="28"/>
          <w:lang w:val="kk-KZ"/>
        </w:rPr>
        <w:t xml:space="preserve"> массив</w:t>
      </w:r>
      <w:r w:rsidR="00050D84" w:rsidRPr="00B81DCF">
        <w:rPr>
          <w:rFonts w:ascii="Times New Roman" w:eastAsia="Times New Roman" w:hAnsi="Times New Roman" w:cs="Times New Roman"/>
          <w:i/>
          <w:color w:val="000000"/>
          <w:sz w:val="28"/>
          <w:szCs w:val="28"/>
          <w:lang w:val="kk-KZ"/>
        </w:rPr>
        <w:t>е «</w:t>
      </w:r>
      <w:r w:rsidRPr="00B81DCF">
        <w:rPr>
          <w:rFonts w:ascii="Times New Roman" w:eastAsia="Times New Roman" w:hAnsi="Times New Roman" w:cs="Times New Roman"/>
          <w:i/>
          <w:color w:val="000000"/>
          <w:sz w:val="28"/>
          <w:szCs w:val="28"/>
          <w:lang w:val="kk-KZ"/>
        </w:rPr>
        <w:t xml:space="preserve"> Казарма</w:t>
      </w:r>
      <w:r w:rsidR="00050D84"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w:t>
      </w:r>
      <w:r w:rsidR="00050D84"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455 637 тыс. тенге;</w:t>
      </w:r>
    </w:p>
    <w:p w14:paraId="77C0AAC0" w14:textId="4A89A8B2"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системы питьевого водоснабжения </w:t>
      </w:r>
      <w:r w:rsidR="00050D84" w:rsidRPr="00B81DCF">
        <w:rPr>
          <w:rFonts w:ascii="Times New Roman" w:eastAsia="Times New Roman" w:hAnsi="Times New Roman" w:cs="Times New Roman"/>
          <w:i/>
          <w:color w:val="000000"/>
          <w:sz w:val="28"/>
          <w:szCs w:val="28"/>
          <w:lang w:val="kk-KZ"/>
        </w:rPr>
        <w:t xml:space="preserve"> в </w:t>
      </w:r>
      <w:r w:rsidRPr="00B81DCF">
        <w:rPr>
          <w:rFonts w:ascii="Times New Roman" w:eastAsia="Times New Roman" w:hAnsi="Times New Roman" w:cs="Times New Roman"/>
          <w:i/>
          <w:color w:val="000000"/>
          <w:sz w:val="28"/>
          <w:szCs w:val="28"/>
          <w:lang w:val="kk-KZ"/>
        </w:rPr>
        <w:t>жило</w:t>
      </w:r>
      <w:r w:rsidR="00050D84" w:rsidRPr="00B81DCF">
        <w:rPr>
          <w:rFonts w:ascii="Times New Roman" w:eastAsia="Times New Roman" w:hAnsi="Times New Roman" w:cs="Times New Roman"/>
          <w:i/>
          <w:color w:val="000000"/>
          <w:sz w:val="28"/>
          <w:szCs w:val="28"/>
          <w:lang w:val="kk-KZ"/>
        </w:rPr>
        <w:t xml:space="preserve">м </w:t>
      </w:r>
      <w:r w:rsidRPr="00B81DCF">
        <w:rPr>
          <w:rFonts w:ascii="Times New Roman" w:eastAsia="Times New Roman" w:hAnsi="Times New Roman" w:cs="Times New Roman"/>
          <w:i/>
          <w:color w:val="000000"/>
          <w:sz w:val="28"/>
          <w:szCs w:val="28"/>
          <w:lang w:val="kk-KZ"/>
        </w:rPr>
        <w:t xml:space="preserve"> массив</w:t>
      </w:r>
      <w:r w:rsidR="00050D84" w:rsidRPr="00B81DCF">
        <w:rPr>
          <w:rFonts w:ascii="Times New Roman" w:eastAsia="Times New Roman" w:hAnsi="Times New Roman" w:cs="Times New Roman"/>
          <w:i/>
          <w:color w:val="000000"/>
          <w:sz w:val="28"/>
          <w:szCs w:val="28"/>
          <w:lang w:val="kk-KZ"/>
        </w:rPr>
        <w:t xml:space="preserve">е </w:t>
      </w:r>
      <w:r w:rsidRPr="00B81DCF">
        <w:rPr>
          <w:rFonts w:ascii="Times New Roman" w:eastAsia="Times New Roman" w:hAnsi="Times New Roman" w:cs="Times New Roman"/>
          <w:i/>
          <w:color w:val="000000"/>
          <w:sz w:val="28"/>
          <w:szCs w:val="28"/>
          <w:lang w:val="kk-KZ"/>
        </w:rPr>
        <w:t xml:space="preserve"> </w:t>
      </w:r>
      <w:r w:rsidR="00050D84"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Жидели</w:t>
      </w:r>
      <w:r w:rsidR="00050D84"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108 726 тыс. тенге;</w:t>
      </w:r>
    </w:p>
    <w:p w14:paraId="3563828F" w14:textId="1E1991F4" w:rsidR="002919B1" w:rsidRPr="00B81DCF" w:rsidRDefault="002919B1"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системы питьевого водоснабжения </w:t>
      </w:r>
      <w:r w:rsidR="00050D84" w:rsidRPr="00B81DCF">
        <w:rPr>
          <w:rFonts w:ascii="Times New Roman" w:eastAsia="Times New Roman" w:hAnsi="Times New Roman" w:cs="Times New Roman"/>
          <w:i/>
          <w:color w:val="000000"/>
          <w:sz w:val="28"/>
          <w:szCs w:val="28"/>
          <w:lang w:val="kk-KZ"/>
        </w:rPr>
        <w:t xml:space="preserve"> в </w:t>
      </w:r>
      <w:r w:rsidRPr="00B81DCF">
        <w:rPr>
          <w:rFonts w:ascii="Times New Roman" w:eastAsia="Times New Roman" w:hAnsi="Times New Roman" w:cs="Times New Roman"/>
          <w:i/>
          <w:color w:val="000000"/>
          <w:sz w:val="28"/>
          <w:szCs w:val="28"/>
          <w:lang w:val="kk-KZ"/>
        </w:rPr>
        <w:t>жило</w:t>
      </w:r>
      <w:r w:rsidR="00050D84" w:rsidRPr="00B81DCF">
        <w:rPr>
          <w:rFonts w:ascii="Times New Roman" w:eastAsia="Times New Roman" w:hAnsi="Times New Roman" w:cs="Times New Roman"/>
          <w:i/>
          <w:color w:val="000000"/>
          <w:sz w:val="28"/>
          <w:szCs w:val="28"/>
          <w:lang w:val="kk-KZ"/>
        </w:rPr>
        <w:t xml:space="preserve">м </w:t>
      </w:r>
      <w:r w:rsidRPr="00B81DCF">
        <w:rPr>
          <w:rFonts w:ascii="Times New Roman" w:eastAsia="Times New Roman" w:hAnsi="Times New Roman" w:cs="Times New Roman"/>
          <w:i/>
          <w:color w:val="000000"/>
          <w:sz w:val="28"/>
          <w:szCs w:val="28"/>
          <w:lang w:val="kk-KZ"/>
        </w:rPr>
        <w:t xml:space="preserve"> массив</w:t>
      </w:r>
      <w:r w:rsidR="00050D84" w:rsidRPr="00B81DCF">
        <w:rPr>
          <w:rFonts w:ascii="Times New Roman" w:eastAsia="Times New Roman" w:hAnsi="Times New Roman" w:cs="Times New Roman"/>
          <w:i/>
          <w:color w:val="000000"/>
          <w:sz w:val="28"/>
          <w:szCs w:val="28"/>
          <w:lang w:val="kk-KZ"/>
        </w:rPr>
        <w:t>е</w:t>
      </w:r>
      <w:r w:rsidRPr="00B81DCF">
        <w:rPr>
          <w:rFonts w:ascii="Times New Roman" w:eastAsia="Times New Roman" w:hAnsi="Times New Roman" w:cs="Times New Roman"/>
          <w:i/>
          <w:color w:val="000000"/>
          <w:sz w:val="28"/>
          <w:szCs w:val="28"/>
          <w:lang w:val="kk-KZ"/>
        </w:rPr>
        <w:t xml:space="preserve"> </w:t>
      </w:r>
      <w:r w:rsidR="00050D84" w:rsidRPr="00B81DCF">
        <w:rPr>
          <w:rFonts w:ascii="Times New Roman" w:eastAsia="Times New Roman" w:hAnsi="Times New Roman" w:cs="Times New Roman"/>
          <w:i/>
          <w:color w:val="000000"/>
          <w:sz w:val="28"/>
          <w:szCs w:val="28"/>
          <w:lang w:val="kk-KZ"/>
        </w:rPr>
        <w:t xml:space="preserve"> «К</w:t>
      </w:r>
      <w:r w:rsidRPr="00B81DCF">
        <w:rPr>
          <w:rFonts w:ascii="Times New Roman" w:eastAsia="Times New Roman" w:hAnsi="Times New Roman" w:cs="Times New Roman"/>
          <w:i/>
          <w:color w:val="000000"/>
          <w:sz w:val="28"/>
          <w:szCs w:val="28"/>
          <w:lang w:val="kk-KZ"/>
        </w:rPr>
        <w:t>ол</w:t>
      </w:r>
      <w:r w:rsidR="00050D84" w:rsidRPr="00B81DCF">
        <w:rPr>
          <w:rFonts w:ascii="Times New Roman" w:eastAsia="Times New Roman" w:hAnsi="Times New Roman" w:cs="Times New Roman"/>
          <w:i/>
          <w:color w:val="000000"/>
          <w:sz w:val="28"/>
          <w:szCs w:val="28"/>
          <w:lang w:val="kk-KZ"/>
        </w:rPr>
        <w:t>ь</w:t>
      </w:r>
      <w:r w:rsidRPr="00B81DCF">
        <w:rPr>
          <w:rFonts w:ascii="Times New Roman" w:eastAsia="Times New Roman" w:hAnsi="Times New Roman" w:cs="Times New Roman"/>
          <w:i/>
          <w:color w:val="000000"/>
          <w:sz w:val="28"/>
          <w:szCs w:val="28"/>
          <w:lang w:val="kk-KZ"/>
        </w:rPr>
        <w:t>тоган</w:t>
      </w:r>
      <w:r w:rsidR="00050D84"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149 780 тыс. тенге;</w:t>
      </w:r>
    </w:p>
    <w:p w14:paraId="2BA8809A" w14:textId="5600F696" w:rsidR="003B7806" w:rsidRPr="00B81DCF" w:rsidRDefault="003B7806"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w:t>
      </w:r>
      <w:r w:rsidR="006B7C84" w:rsidRPr="00B81DCF">
        <w:rPr>
          <w:rFonts w:ascii="Times New Roman" w:eastAsia="Times New Roman" w:hAnsi="Times New Roman" w:cs="Times New Roman"/>
          <w:i/>
          <w:color w:val="000000"/>
          <w:sz w:val="28"/>
          <w:szCs w:val="28"/>
          <w:lang w:val="kk-KZ"/>
        </w:rPr>
        <w:t xml:space="preserve"> сервисной сети </w:t>
      </w:r>
      <w:r w:rsidRPr="00B81DCF">
        <w:rPr>
          <w:rFonts w:ascii="Times New Roman" w:eastAsia="Times New Roman" w:hAnsi="Times New Roman" w:cs="Times New Roman"/>
          <w:i/>
          <w:color w:val="000000"/>
          <w:sz w:val="28"/>
          <w:szCs w:val="28"/>
          <w:lang w:val="kk-KZ"/>
        </w:rPr>
        <w:t>водопровод</w:t>
      </w:r>
      <w:r w:rsidR="006B7C84" w:rsidRPr="00B81DCF">
        <w:rPr>
          <w:rFonts w:ascii="Times New Roman" w:eastAsia="Times New Roman" w:hAnsi="Times New Roman" w:cs="Times New Roman"/>
          <w:i/>
          <w:color w:val="000000"/>
          <w:sz w:val="28"/>
          <w:szCs w:val="28"/>
          <w:lang w:val="kk-KZ"/>
        </w:rPr>
        <w:t>а</w:t>
      </w:r>
      <w:r w:rsidRPr="00B81DCF">
        <w:rPr>
          <w:rFonts w:ascii="Times New Roman" w:eastAsia="Times New Roman" w:hAnsi="Times New Roman" w:cs="Times New Roman"/>
          <w:i/>
          <w:color w:val="000000"/>
          <w:sz w:val="28"/>
          <w:szCs w:val="28"/>
          <w:lang w:val="kk-KZ"/>
        </w:rPr>
        <w:t xml:space="preserve"> по улице Каллаур акима от ул. Ташкентской до ул. Шостакович-65 090 млн. тенге;</w:t>
      </w:r>
    </w:p>
    <w:p w14:paraId="7A5A6FBB" w14:textId="7E00B420" w:rsidR="003B7806" w:rsidRPr="00B81DCF" w:rsidRDefault="003B7806"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сервисных сетей водоснабжения в </w:t>
      </w:r>
      <w:r w:rsidR="00F303B7" w:rsidRPr="00B81DCF">
        <w:rPr>
          <w:rFonts w:ascii="Times New Roman" w:eastAsia="Times New Roman" w:hAnsi="Times New Roman" w:cs="Times New Roman"/>
          <w:i/>
          <w:color w:val="000000"/>
          <w:sz w:val="28"/>
          <w:szCs w:val="28"/>
          <w:lang w:val="kk-KZ"/>
        </w:rPr>
        <w:t xml:space="preserve">массиве </w:t>
      </w:r>
      <w:r w:rsidR="006B7C84"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Сатпаев</w:t>
      </w:r>
      <w:r w:rsidR="00F303B7" w:rsidRPr="00B81DCF">
        <w:rPr>
          <w:rFonts w:ascii="Times New Roman" w:eastAsia="Times New Roman" w:hAnsi="Times New Roman" w:cs="Times New Roman"/>
          <w:i/>
          <w:color w:val="000000"/>
          <w:sz w:val="28"/>
          <w:szCs w:val="28"/>
          <w:lang w:val="kk-KZ"/>
        </w:rPr>
        <w:t>а»-</w:t>
      </w:r>
      <w:r w:rsidRPr="00B81DCF">
        <w:rPr>
          <w:rFonts w:ascii="Times New Roman" w:eastAsia="Times New Roman" w:hAnsi="Times New Roman" w:cs="Times New Roman"/>
          <w:i/>
          <w:color w:val="000000"/>
          <w:sz w:val="28"/>
          <w:szCs w:val="28"/>
          <w:lang w:val="kk-KZ"/>
        </w:rPr>
        <w:t xml:space="preserve"> 48 136 тыс. тенге;</w:t>
      </w:r>
    </w:p>
    <w:p w14:paraId="7A7D4653" w14:textId="77777777" w:rsidR="003B7806" w:rsidRPr="00B81DCF" w:rsidRDefault="003B7806" w:rsidP="003B7806">
      <w:pPr>
        <w:spacing w:after="0"/>
        <w:jc w:val="both"/>
        <w:rPr>
          <w:rFonts w:ascii="Times New Roman" w:eastAsia="Times New Roman" w:hAnsi="Times New Roman" w:cs="Times New Roman"/>
          <w:i/>
          <w:color w:val="000000"/>
          <w:sz w:val="28"/>
          <w:szCs w:val="28"/>
          <w:lang w:val="kk-KZ"/>
        </w:rPr>
      </w:pPr>
    </w:p>
    <w:p w14:paraId="32FFE5D9" w14:textId="7C0B3572" w:rsidR="003B7806" w:rsidRPr="00B81DCF" w:rsidRDefault="003B7806"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Утверждение документации на строительство основной и местной инженерно-коммуникационной инфраструктуры (водоснабжение) в соответствии с изменением проекта детальной планировки 14 микрорайона в районе</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Автовокзала</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1 007 541 тыс. тенге;</w:t>
      </w:r>
    </w:p>
    <w:p w14:paraId="1E218DE0" w14:textId="550E4023" w:rsidR="003B7806" w:rsidRPr="00B81DCF" w:rsidRDefault="003B7806"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основной и местной инженерно-коммуникационной инфраструктуры (электроснабжение) в соответствии с изменением проекта детальной планировки 14 микрорайона в районе</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w:t>
      </w:r>
      <w:r w:rsidR="00F303B7" w:rsidRPr="00B81DCF">
        <w:rPr>
          <w:rFonts w:ascii="Times New Roman" w:eastAsia="Times New Roman" w:hAnsi="Times New Roman" w:cs="Times New Roman"/>
          <w:i/>
          <w:color w:val="000000"/>
          <w:sz w:val="28"/>
          <w:szCs w:val="28"/>
          <w:lang w:val="kk-KZ"/>
        </w:rPr>
        <w:t>А</w:t>
      </w:r>
      <w:r w:rsidRPr="00B81DCF">
        <w:rPr>
          <w:rFonts w:ascii="Times New Roman" w:eastAsia="Times New Roman" w:hAnsi="Times New Roman" w:cs="Times New Roman"/>
          <w:i/>
          <w:color w:val="000000"/>
          <w:sz w:val="28"/>
          <w:szCs w:val="28"/>
          <w:lang w:val="kk-KZ"/>
        </w:rPr>
        <w:t>втовокзала</w:t>
      </w:r>
      <w:r w:rsidR="00F303B7"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1 296 842 тыс. тенге;</w:t>
      </w:r>
    </w:p>
    <w:p w14:paraId="084C8E44" w14:textId="1EBF63F2" w:rsidR="003B7806" w:rsidRPr="00B81DCF" w:rsidRDefault="003B7806"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дренажных сетей в </w:t>
      </w:r>
      <w:r w:rsidR="00F303B7" w:rsidRPr="00B81DCF">
        <w:rPr>
          <w:rFonts w:ascii="Times New Roman" w:eastAsia="Times New Roman" w:hAnsi="Times New Roman" w:cs="Times New Roman"/>
          <w:i/>
          <w:color w:val="000000"/>
          <w:sz w:val="28"/>
          <w:szCs w:val="28"/>
          <w:lang w:val="kk-KZ"/>
        </w:rPr>
        <w:t>массиве «</w:t>
      </w:r>
      <w:r w:rsidRPr="00B81DCF">
        <w:rPr>
          <w:rFonts w:ascii="Times New Roman" w:eastAsia="Times New Roman" w:hAnsi="Times New Roman" w:cs="Times New Roman"/>
          <w:i/>
          <w:color w:val="000000"/>
          <w:sz w:val="28"/>
          <w:szCs w:val="28"/>
          <w:lang w:val="kk-KZ"/>
        </w:rPr>
        <w:t>Карасу</w:t>
      </w:r>
      <w:r w:rsidR="00F303B7"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(Кумшагал) </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153 433 тысяч тенге;</w:t>
      </w:r>
    </w:p>
    <w:p w14:paraId="075C4256" w14:textId="39F96FD0" w:rsidR="002919B1" w:rsidRPr="00B81DCF" w:rsidRDefault="003B7806" w:rsidP="00F303B7">
      <w:pPr>
        <w:pStyle w:val="a5"/>
        <w:numPr>
          <w:ilvl w:val="0"/>
          <w:numId w:val="19"/>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гравийной дороги по </w:t>
      </w:r>
      <w:r w:rsidR="00F303B7" w:rsidRPr="00B81DCF">
        <w:rPr>
          <w:rFonts w:ascii="Times New Roman" w:eastAsia="Times New Roman" w:hAnsi="Times New Roman" w:cs="Times New Roman"/>
          <w:i/>
          <w:color w:val="000000"/>
          <w:sz w:val="28"/>
          <w:szCs w:val="28"/>
          <w:lang w:val="kk-KZ"/>
        </w:rPr>
        <w:t xml:space="preserve"> внутренним </w:t>
      </w:r>
      <w:r w:rsidRPr="00B81DCF">
        <w:rPr>
          <w:rFonts w:ascii="Times New Roman" w:eastAsia="Times New Roman" w:hAnsi="Times New Roman" w:cs="Times New Roman"/>
          <w:i/>
          <w:color w:val="000000"/>
          <w:sz w:val="28"/>
          <w:szCs w:val="28"/>
          <w:lang w:val="kk-KZ"/>
        </w:rPr>
        <w:t>ул</w:t>
      </w:r>
      <w:r w:rsidR="00F303B7" w:rsidRPr="00B81DCF">
        <w:rPr>
          <w:rFonts w:ascii="Times New Roman" w:eastAsia="Times New Roman" w:hAnsi="Times New Roman" w:cs="Times New Roman"/>
          <w:i/>
          <w:color w:val="000000"/>
          <w:sz w:val="28"/>
          <w:szCs w:val="28"/>
          <w:lang w:val="kk-KZ"/>
        </w:rPr>
        <w:t xml:space="preserve">ицам </w:t>
      </w:r>
      <w:r w:rsidRPr="00B81DCF">
        <w:rPr>
          <w:rFonts w:ascii="Times New Roman" w:eastAsia="Times New Roman" w:hAnsi="Times New Roman" w:cs="Times New Roman"/>
          <w:i/>
          <w:color w:val="000000"/>
          <w:sz w:val="28"/>
          <w:szCs w:val="28"/>
          <w:lang w:val="kk-KZ"/>
        </w:rPr>
        <w:t xml:space="preserve"> </w:t>
      </w:r>
      <w:r w:rsidR="00F303B7" w:rsidRPr="00B81DCF">
        <w:rPr>
          <w:rFonts w:ascii="Times New Roman" w:eastAsia="Times New Roman" w:hAnsi="Times New Roman" w:cs="Times New Roman"/>
          <w:i/>
          <w:color w:val="000000"/>
          <w:sz w:val="28"/>
          <w:szCs w:val="28"/>
          <w:lang w:val="kk-KZ"/>
        </w:rPr>
        <w:t>массива «Дальняя К</w:t>
      </w:r>
      <w:r w:rsidRPr="00B81DCF">
        <w:rPr>
          <w:rFonts w:ascii="Times New Roman" w:eastAsia="Times New Roman" w:hAnsi="Times New Roman" w:cs="Times New Roman"/>
          <w:i/>
          <w:color w:val="000000"/>
          <w:sz w:val="28"/>
          <w:szCs w:val="28"/>
          <w:lang w:val="kk-KZ"/>
        </w:rPr>
        <w:t>арасу</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(Кумшагал) </w:t>
      </w:r>
      <w:r w:rsidR="00F303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100 000 тыс. тенге.</w:t>
      </w:r>
    </w:p>
    <w:p w14:paraId="301DF68E" w14:textId="77777777" w:rsidR="005A248A" w:rsidRPr="00B81DCF" w:rsidRDefault="005A248A" w:rsidP="005A248A">
      <w:pPr>
        <w:spacing w:after="0"/>
        <w:jc w:val="both"/>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lastRenderedPageBreak/>
        <w:t xml:space="preserve">В результате этих работ более </w:t>
      </w:r>
      <w:r w:rsidRPr="00B81DCF">
        <w:rPr>
          <w:rFonts w:ascii="Times New Roman" w:eastAsia="Times New Roman" w:hAnsi="Times New Roman" w:cs="Times New Roman"/>
          <w:b/>
          <w:bCs/>
          <w:iCs/>
          <w:color w:val="000000"/>
          <w:sz w:val="28"/>
          <w:szCs w:val="28"/>
          <w:lang w:val="kk-KZ"/>
        </w:rPr>
        <w:t>40 тысяч жителей города будут обеспечены питьевой водой</w:t>
      </w:r>
      <w:r w:rsidRPr="00B81DCF">
        <w:rPr>
          <w:rFonts w:ascii="Times New Roman" w:eastAsia="Times New Roman" w:hAnsi="Times New Roman" w:cs="Times New Roman"/>
          <w:iCs/>
          <w:color w:val="000000"/>
          <w:sz w:val="28"/>
          <w:szCs w:val="28"/>
          <w:lang w:val="kk-KZ"/>
        </w:rPr>
        <w:t>. Доля чистой воды увеличится с 91 до 99 процентов.</w:t>
      </w:r>
    </w:p>
    <w:p w14:paraId="3143619E" w14:textId="3F9DB34E" w:rsidR="005A248A" w:rsidRPr="00B81DCF" w:rsidRDefault="00A07E93" w:rsidP="005A248A">
      <w:pPr>
        <w:spacing w:after="0"/>
        <w:jc w:val="both"/>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П</w:t>
      </w:r>
      <w:r w:rsidR="005A248A" w:rsidRPr="00B81DCF">
        <w:rPr>
          <w:rFonts w:ascii="Times New Roman" w:eastAsia="Times New Roman" w:hAnsi="Times New Roman" w:cs="Times New Roman"/>
          <w:iCs/>
          <w:color w:val="000000"/>
          <w:sz w:val="28"/>
          <w:szCs w:val="28"/>
          <w:lang w:val="kk-KZ"/>
        </w:rPr>
        <w:t xml:space="preserve">редставлены бюджетные заявки по </w:t>
      </w:r>
      <w:r w:rsidR="00826F43" w:rsidRPr="00B81DCF">
        <w:rPr>
          <w:rFonts w:ascii="Times New Roman" w:eastAsia="Times New Roman" w:hAnsi="Times New Roman" w:cs="Times New Roman"/>
          <w:iCs/>
          <w:color w:val="000000"/>
          <w:sz w:val="28"/>
          <w:szCs w:val="28"/>
          <w:lang w:val="kk-KZ"/>
        </w:rPr>
        <w:t xml:space="preserve">проведению  инженерной инфраструктуры  </w:t>
      </w:r>
      <w:r w:rsidR="00826F43" w:rsidRPr="00B81DCF">
        <w:rPr>
          <w:rFonts w:ascii="Times New Roman" w:eastAsia="Times New Roman" w:hAnsi="Times New Roman" w:cs="Times New Roman"/>
          <w:b/>
          <w:bCs/>
          <w:iCs/>
          <w:color w:val="000000"/>
          <w:sz w:val="28"/>
          <w:szCs w:val="28"/>
          <w:lang w:val="kk-KZ"/>
        </w:rPr>
        <w:t xml:space="preserve">к </w:t>
      </w:r>
      <w:r w:rsidR="005A248A" w:rsidRPr="00B81DCF">
        <w:rPr>
          <w:rFonts w:ascii="Times New Roman" w:eastAsia="Times New Roman" w:hAnsi="Times New Roman" w:cs="Times New Roman"/>
          <w:b/>
          <w:bCs/>
          <w:iCs/>
          <w:color w:val="000000"/>
          <w:sz w:val="28"/>
          <w:szCs w:val="28"/>
          <w:lang w:val="kk-KZ"/>
        </w:rPr>
        <w:t>5 объектам</w:t>
      </w:r>
      <w:r w:rsidRPr="00B81DCF">
        <w:rPr>
          <w:rFonts w:ascii="Times New Roman" w:eastAsia="Times New Roman" w:hAnsi="Times New Roman" w:cs="Times New Roman"/>
          <w:b/>
          <w:bCs/>
          <w:iCs/>
          <w:color w:val="000000"/>
          <w:sz w:val="28"/>
          <w:szCs w:val="28"/>
          <w:lang w:val="kk-KZ"/>
        </w:rPr>
        <w:t xml:space="preserve"> на сумму</w:t>
      </w:r>
      <w:r w:rsidRPr="00B81DCF">
        <w:rPr>
          <w:rFonts w:ascii="Times New Roman" w:eastAsia="Times New Roman" w:hAnsi="Times New Roman" w:cs="Times New Roman"/>
          <w:iCs/>
          <w:color w:val="000000"/>
          <w:sz w:val="28"/>
          <w:szCs w:val="28"/>
          <w:lang w:val="kk-KZ"/>
        </w:rPr>
        <w:t xml:space="preserve"> </w:t>
      </w:r>
      <w:r w:rsidRPr="00B81DCF">
        <w:rPr>
          <w:rFonts w:ascii="Times New Roman" w:eastAsia="Times New Roman" w:hAnsi="Times New Roman" w:cs="Times New Roman"/>
          <w:b/>
          <w:bCs/>
          <w:iCs/>
          <w:color w:val="000000"/>
          <w:sz w:val="28"/>
          <w:szCs w:val="28"/>
          <w:lang w:val="kk-KZ"/>
        </w:rPr>
        <w:t>4,5 млрд.тенге</w:t>
      </w:r>
      <w:r w:rsidRPr="00B81DCF">
        <w:rPr>
          <w:rFonts w:ascii="Times New Roman" w:eastAsia="Times New Roman" w:hAnsi="Times New Roman" w:cs="Times New Roman"/>
          <w:iCs/>
          <w:color w:val="000000"/>
          <w:sz w:val="28"/>
          <w:szCs w:val="28"/>
          <w:lang w:val="kk-KZ"/>
        </w:rPr>
        <w:t xml:space="preserve">  </w:t>
      </w:r>
      <w:r w:rsidR="005A248A" w:rsidRPr="00B81DCF">
        <w:rPr>
          <w:rFonts w:ascii="Times New Roman" w:eastAsia="Times New Roman" w:hAnsi="Times New Roman" w:cs="Times New Roman"/>
          <w:iCs/>
          <w:color w:val="000000"/>
          <w:sz w:val="28"/>
          <w:szCs w:val="28"/>
          <w:lang w:val="kk-KZ"/>
        </w:rPr>
        <w:t>:</w:t>
      </w:r>
    </w:p>
    <w:p w14:paraId="5779F934" w14:textId="2BBCFAE1" w:rsidR="00A07E93" w:rsidRPr="00B81DCF" w:rsidRDefault="00A07E93" w:rsidP="005E451C">
      <w:pPr>
        <w:pStyle w:val="a5"/>
        <w:numPr>
          <w:ilvl w:val="0"/>
          <w:numId w:val="20"/>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водозаборных сооружений на 28 дачных массивах , «Чолдала», «Кумшагал», «Кызыл абад», «Казарма», «Кольтоган», «Жидели»   на сумму  1 850 100 тыс. тенге;</w:t>
      </w:r>
    </w:p>
    <w:p w14:paraId="7D5A2231" w14:textId="42B78247" w:rsidR="00A07E93" w:rsidRPr="00B81DCF" w:rsidRDefault="00A07E93" w:rsidP="005E451C">
      <w:pPr>
        <w:pStyle w:val="a5"/>
        <w:numPr>
          <w:ilvl w:val="0"/>
          <w:numId w:val="20"/>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Реконструкция ул. Ташкентской - 772 545 тыс. тенге;</w:t>
      </w:r>
    </w:p>
    <w:p w14:paraId="05DEBDFF" w14:textId="4C9D98C1" w:rsidR="00A07E93" w:rsidRPr="00B81DCF" w:rsidRDefault="00A07E93" w:rsidP="005E451C">
      <w:pPr>
        <w:pStyle w:val="a5"/>
        <w:numPr>
          <w:ilvl w:val="0"/>
          <w:numId w:val="20"/>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Реконструкция улицы Мамбет батыра - 993 590 тысяч тенге;</w:t>
      </w:r>
    </w:p>
    <w:p w14:paraId="4D2B8D6B" w14:textId="0185FDE6" w:rsidR="00A07E93" w:rsidRPr="00B81DCF" w:rsidRDefault="00A07E93" w:rsidP="005E451C">
      <w:pPr>
        <w:pStyle w:val="a5"/>
        <w:numPr>
          <w:ilvl w:val="0"/>
          <w:numId w:val="20"/>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Реконструкция улицы Санырак батыра </w:t>
      </w:r>
      <w:r w:rsidR="005E451C"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481 198,0 тыс. тенге;</w:t>
      </w:r>
    </w:p>
    <w:p w14:paraId="1FF48B1C" w14:textId="3881CE96" w:rsidR="00A07E93" w:rsidRPr="00B81DCF" w:rsidRDefault="00A07E93" w:rsidP="005E451C">
      <w:pPr>
        <w:pStyle w:val="a5"/>
        <w:numPr>
          <w:ilvl w:val="0"/>
          <w:numId w:val="20"/>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Реконструкция ул. Шостаковича </w:t>
      </w:r>
      <w:r w:rsidR="005E451C"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386 963,0 тыс. тенге.</w:t>
      </w:r>
    </w:p>
    <w:p w14:paraId="0F667755" w14:textId="18362ADF" w:rsidR="005E451C" w:rsidRPr="00B81DCF" w:rsidRDefault="0034737A" w:rsidP="00B81DCF">
      <w:pPr>
        <w:spacing w:after="0"/>
        <w:jc w:val="both"/>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 xml:space="preserve">Ведется строительство 42 многоэтажных жилых домов на сумму  </w:t>
      </w:r>
      <w:r w:rsidR="005E451C" w:rsidRPr="00B81DCF">
        <w:rPr>
          <w:rFonts w:ascii="Times New Roman" w:eastAsia="Times New Roman" w:hAnsi="Times New Roman" w:cs="Times New Roman"/>
          <w:iCs/>
          <w:color w:val="000000"/>
          <w:sz w:val="28"/>
          <w:szCs w:val="28"/>
          <w:lang w:val="kk-KZ"/>
        </w:rPr>
        <w:t>20,9 млрд. в тенге</w:t>
      </w:r>
      <w:r w:rsidR="004D7920" w:rsidRPr="00B81DCF">
        <w:rPr>
          <w:rFonts w:ascii="Times New Roman" w:eastAsia="Times New Roman" w:hAnsi="Times New Roman" w:cs="Times New Roman"/>
          <w:iCs/>
          <w:color w:val="000000"/>
          <w:sz w:val="28"/>
          <w:szCs w:val="28"/>
          <w:lang w:val="kk-KZ"/>
        </w:rPr>
        <w:t>.</w:t>
      </w:r>
      <w:r w:rsidR="005E451C" w:rsidRPr="00B81DCF">
        <w:rPr>
          <w:rFonts w:ascii="Times New Roman" w:eastAsia="Times New Roman" w:hAnsi="Times New Roman" w:cs="Times New Roman"/>
          <w:iCs/>
          <w:color w:val="000000"/>
          <w:sz w:val="28"/>
          <w:szCs w:val="28"/>
          <w:lang w:val="kk-KZ"/>
        </w:rPr>
        <w:t xml:space="preserve"> В результате квартирами будут обеспечены 2820 семей</w:t>
      </w:r>
    </w:p>
    <w:p w14:paraId="68FCC462" w14:textId="188A75AE" w:rsidR="005E451C" w:rsidRPr="00B81DCF" w:rsidRDefault="004D7920" w:rsidP="004D7920">
      <w:pPr>
        <w:spacing w:after="0"/>
        <w:jc w:val="both"/>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 xml:space="preserve"> На сумму </w:t>
      </w:r>
      <w:r w:rsidR="005E451C" w:rsidRPr="00B81DCF">
        <w:rPr>
          <w:rFonts w:ascii="Times New Roman" w:eastAsia="Times New Roman" w:hAnsi="Times New Roman" w:cs="Times New Roman"/>
          <w:iCs/>
          <w:color w:val="000000"/>
          <w:sz w:val="28"/>
          <w:szCs w:val="28"/>
          <w:lang w:val="kk-KZ"/>
        </w:rPr>
        <w:t>2,2 млрд</w:t>
      </w:r>
      <w:r w:rsidRPr="00B81DCF">
        <w:rPr>
          <w:rFonts w:ascii="Times New Roman" w:eastAsia="Times New Roman" w:hAnsi="Times New Roman" w:cs="Times New Roman"/>
          <w:iCs/>
          <w:color w:val="000000"/>
          <w:sz w:val="28"/>
          <w:szCs w:val="28"/>
          <w:lang w:val="kk-KZ"/>
        </w:rPr>
        <w:t xml:space="preserve"> тенге подана </w:t>
      </w:r>
      <w:r w:rsidR="005E451C" w:rsidRPr="00B81DCF">
        <w:rPr>
          <w:rFonts w:ascii="Times New Roman" w:eastAsia="Times New Roman" w:hAnsi="Times New Roman" w:cs="Times New Roman"/>
          <w:iCs/>
          <w:color w:val="000000"/>
          <w:sz w:val="28"/>
          <w:szCs w:val="28"/>
          <w:lang w:val="kk-KZ"/>
        </w:rPr>
        <w:t xml:space="preserve">бюджетная заявка на строительство внутренних инженерных сетей 38 многоэтажных жилых домов </w:t>
      </w:r>
      <w:r w:rsidR="00963C2C" w:rsidRPr="00B81DCF">
        <w:rPr>
          <w:rFonts w:ascii="Times New Roman" w:eastAsia="Times New Roman" w:hAnsi="Times New Roman" w:cs="Times New Roman"/>
          <w:iCs/>
          <w:color w:val="000000"/>
          <w:sz w:val="28"/>
          <w:szCs w:val="28"/>
          <w:lang w:val="kk-KZ"/>
        </w:rPr>
        <w:t xml:space="preserve">: </w:t>
      </w:r>
      <w:r w:rsidR="00963C2C" w:rsidRPr="00B81DCF">
        <w:rPr>
          <w:rFonts w:ascii="Times New Roman" w:eastAsia="Times New Roman" w:hAnsi="Times New Roman" w:cs="Times New Roman"/>
          <w:b/>
          <w:bCs/>
          <w:iCs/>
          <w:color w:val="000000"/>
          <w:sz w:val="28"/>
          <w:szCs w:val="28"/>
          <w:lang w:val="kk-KZ"/>
        </w:rPr>
        <w:t xml:space="preserve">на сумму </w:t>
      </w:r>
      <w:r w:rsidR="005E451C" w:rsidRPr="00B81DCF">
        <w:rPr>
          <w:rFonts w:ascii="Times New Roman" w:eastAsia="Times New Roman" w:hAnsi="Times New Roman" w:cs="Times New Roman"/>
          <w:b/>
          <w:bCs/>
          <w:iCs/>
          <w:color w:val="000000"/>
          <w:sz w:val="28"/>
          <w:szCs w:val="28"/>
          <w:lang w:val="kk-KZ"/>
        </w:rPr>
        <w:t>661,4 млн. тенге будет построено 5 объектов:</w:t>
      </w:r>
    </w:p>
    <w:p w14:paraId="4406BF8A" w14:textId="35B2D4D9" w:rsidR="005E451C" w:rsidRPr="00B81DCF" w:rsidRDefault="005E451C" w:rsidP="00106939">
      <w:pPr>
        <w:pStyle w:val="a5"/>
        <w:numPr>
          <w:ilvl w:val="0"/>
          <w:numId w:val="21"/>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опорного пункта полиции на территории исторического этно-культурного комплекс</w:t>
      </w:r>
      <w:r w:rsidR="00B246CF" w:rsidRPr="00B81DCF">
        <w:rPr>
          <w:rFonts w:ascii="Times New Roman" w:eastAsia="Times New Roman" w:hAnsi="Times New Roman" w:cs="Times New Roman"/>
          <w:i/>
          <w:color w:val="000000"/>
          <w:sz w:val="28"/>
          <w:szCs w:val="28"/>
          <w:lang w:val="kk-KZ"/>
        </w:rPr>
        <w:t>а «</w:t>
      </w:r>
      <w:r w:rsidRPr="00B81DCF">
        <w:rPr>
          <w:rFonts w:ascii="Times New Roman" w:eastAsia="Times New Roman" w:hAnsi="Times New Roman" w:cs="Times New Roman"/>
          <w:i/>
          <w:color w:val="000000"/>
          <w:sz w:val="28"/>
          <w:szCs w:val="28"/>
          <w:lang w:val="kk-KZ"/>
        </w:rPr>
        <w:t xml:space="preserve"> Көне Тараз</w:t>
      </w:r>
      <w:r w:rsidR="00B246CF" w:rsidRPr="00B81DCF">
        <w:rPr>
          <w:rFonts w:ascii="Times New Roman" w:eastAsia="Times New Roman" w:hAnsi="Times New Roman" w:cs="Times New Roman"/>
          <w:i/>
          <w:color w:val="000000"/>
          <w:sz w:val="28"/>
          <w:szCs w:val="28"/>
          <w:lang w:val="kk-KZ"/>
        </w:rPr>
        <w:t xml:space="preserve">» - </w:t>
      </w:r>
      <w:r w:rsidRPr="00B81DCF">
        <w:rPr>
          <w:rFonts w:ascii="Times New Roman" w:eastAsia="Times New Roman" w:hAnsi="Times New Roman" w:cs="Times New Roman"/>
          <w:i/>
          <w:color w:val="000000"/>
          <w:sz w:val="28"/>
          <w:szCs w:val="28"/>
          <w:lang w:val="kk-KZ"/>
        </w:rPr>
        <w:t xml:space="preserve"> 20 159 тыс. тенге;</w:t>
      </w:r>
    </w:p>
    <w:p w14:paraId="51EEE61A" w14:textId="289C5D0E" w:rsidR="005E451C" w:rsidRPr="00B81DCF" w:rsidRDefault="005E451C" w:rsidP="00106939">
      <w:pPr>
        <w:pStyle w:val="a5"/>
        <w:numPr>
          <w:ilvl w:val="0"/>
          <w:numId w:val="21"/>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w:t>
      </w:r>
      <w:r w:rsidR="00B246CF" w:rsidRPr="00B81DCF">
        <w:rPr>
          <w:rFonts w:ascii="Times New Roman" w:eastAsia="Times New Roman" w:hAnsi="Times New Roman" w:cs="Times New Roman"/>
          <w:i/>
          <w:color w:val="000000"/>
          <w:sz w:val="28"/>
          <w:szCs w:val="28"/>
          <w:lang w:val="kk-KZ"/>
        </w:rPr>
        <w:t xml:space="preserve"> «Ежелгі Бекініс» </w:t>
      </w:r>
      <w:r w:rsidRPr="00B81DCF">
        <w:rPr>
          <w:rFonts w:ascii="Times New Roman" w:eastAsia="Times New Roman" w:hAnsi="Times New Roman" w:cs="Times New Roman"/>
          <w:i/>
          <w:color w:val="000000"/>
          <w:sz w:val="28"/>
          <w:szCs w:val="28"/>
          <w:lang w:val="kk-KZ"/>
        </w:rPr>
        <w:t>на</w:t>
      </w:r>
      <w:r w:rsidR="00B246CF" w:rsidRPr="00B81DCF">
        <w:rPr>
          <w:rFonts w:ascii="Times New Roman" w:eastAsia="Times New Roman" w:hAnsi="Times New Roman" w:cs="Times New Roman"/>
          <w:i/>
          <w:color w:val="000000"/>
          <w:sz w:val="28"/>
          <w:szCs w:val="28"/>
          <w:lang w:val="kk-KZ"/>
        </w:rPr>
        <w:t xml:space="preserve"> территории </w:t>
      </w:r>
      <w:r w:rsidRPr="00B81DCF">
        <w:rPr>
          <w:rFonts w:ascii="Times New Roman" w:eastAsia="Times New Roman" w:hAnsi="Times New Roman" w:cs="Times New Roman"/>
          <w:i/>
          <w:color w:val="000000"/>
          <w:sz w:val="28"/>
          <w:szCs w:val="28"/>
          <w:lang w:val="kk-KZ"/>
        </w:rPr>
        <w:t xml:space="preserve"> комплекс</w:t>
      </w:r>
      <w:r w:rsidR="00B246CF" w:rsidRPr="00B81DCF">
        <w:rPr>
          <w:rFonts w:ascii="Times New Roman" w:eastAsia="Times New Roman" w:hAnsi="Times New Roman" w:cs="Times New Roman"/>
          <w:i/>
          <w:color w:val="000000"/>
          <w:sz w:val="28"/>
          <w:szCs w:val="28"/>
          <w:lang w:val="kk-KZ"/>
        </w:rPr>
        <w:t>а «</w:t>
      </w:r>
      <w:r w:rsidRPr="00B81DCF">
        <w:rPr>
          <w:rFonts w:ascii="Times New Roman" w:eastAsia="Times New Roman" w:hAnsi="Times New Roman" w:cs="Times New Roman"/>
          <w:i/>
          <w:color w:val="000000"/>
          <w:sz w:val="28"/>
          <w:szCs w:val="28"/>
          <w:lang w:val="kk-KZ"/>
        </w:rPr>
        <w:t>Тектурмас</w:t>
      </w:r>
      <w:r w:rsidR="00B246CF"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150 000 тыс. тенге;</w:t>
      </w:r>
    </w:p>
    <w:p w14:paraId="54FE4C89" w14:textId="11AA9BDC" w:rsidR="005E451C" w:rsidRPr="00B81DCF" w:rsidRDefault="005E451C" w:rsidP="00106939">
      <w:pPr>
        <w:pStyle w:val="a5"/>
        <w:numPr>
          <w:ilvl w:val="0"/>
          <w:numId w:val="21"/>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здания пограничной службы ОДКБ 413 037 тыс. тенге;</w:t>
      </w:r>
    </w:p>
    <w:p w14:paraId="3ACAFC7C" w14:textId="05382D6D" w:rsidR="005E451C" w:rsidRPr="00B81DCF" w:rsidRDefault="005E451C" w:rsidP="00106939">
      <w:pPr>
        <w:pStyle w:val="a5"/>
        <w:numPr>
          <w:ilvl w:val="0"/>
          <w:numId w:val="21"/>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биотермической ямы в </w:t>
      </w:r>
      <w:r w:rsidR="00106939" w:rsidRPr="00B81DCF">
        <w:rPr>
          <w:rFonts w:ascii="Times New Roman" w:eastAsia="Times New Roman" w:hAnsi="Times New Roman" w:cs="Times New Roman"/>
          <w:i/>
          <w:color w:val="000000"/>
          <w:sz w:val="28"/>
          <w:szCs w:val="28"/>
          <w:lang w:val="kk-KZ"/>
        </w:rPr>
        <w:t xml:space="preserve">массиве </w:t>
      </w:r>
      <w:r w:rsidRPr="00B81DCF">
        <w:rPr>
          <w:rFonts w:ascii="Times New Roman" w:eastAsia="Times New Roman" w:hAnsi="Times New Roman" w:cs="Times New Roman"/>
          <w:i/>
          <w:color w:val="000000"/>
          <w:sz w:val="28"/>
          <w:szCs w:val="28"/>
          <w:lang w:val="kk-KZ"/>
        </w:rPr>
        <w:t>"Тектурмас" 10 200 тыс. тенге;</w:t>
      </w:r>
    </w:p>
    <w:p w14:paraId="1844FD49" w14:textId="5929FC1F" w:rsidR="005E451C" w:rsidRPr="00B81DCF" w:rsidRDefault="005E451C" w:rsidP="00106939">
      <w:pPr>
        <w:pStyle w:val="a5"/>
        <w:numPr>
          <w:ilvl w:val="0"/>
          <w:numId w:val="21"/>
        </w:num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питомника для бродячих животных в конце улицы Аскарова </w:t>
      </w:r>
      <w:r w:rsidR="00106939"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68 тысяч тенге.</w:t>
      </w:r>
    </w:p>
    <w:p w14:paraId="29B5A400" w14:textId="3EB86C62" w:rsidR="005E451C" w:rsidRPr="00B81DCF" w:rsidRDefault="001517BF" w:rsidP="00B81DCF">
      <w:pPr>
        <w:spacing w:after="0"/>
        <w:jc w:val="both"/>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 xml:space="preserve">На сумму </w:t>
      </w:r>
      <w:r w:rsidR="005E451C" w:rsidRPr="00B81DCF">
        <w:rPr>
          <w:rFonts w:ascii="Times New Roman" w:eastAsia="Times New Roman" w:hAnsi="Times New Roman" w:cs="Times New Roman"/>
          <w:iCs/>
          <w:color w:val="000000"/>
          <w:sz w:val="28"/>
          <w:szCs w:val="28"/>
          <w:lang w:val="kk-KZ"/>
        </w:rPr>
        <w:t>1,1 млрд.</w:t>
      </w:r>
      <w:r w:rsidRPr="00B81DCF">
        <w:rPr>
          <w:rFonts w:ascii="Times New Roman" w:eastAsia="Times New Roman" w:hAnsi="Times New Roman" w:cs="Times New Roman"/>
          <w:iCs/>
          <w:color w:val="000000"/>
          <w:sz w:val="28"/>
          <w:szCs w:val="28"/>
          <w:lang w:val="kk-KZ"/>
        </w:rPr>
        <w:t xml:space="preserve">тенге </w:t>
      </w:r>
      <w:r w:rsidR="005E451C" w:rsidRPr="00B81DCF">
        <w:rPr>
          <w:rFonts w:ascii="Times New Roman" w:eastAsia="Times New Roman" w:hAnsi="Times New Roman" w:cs="Times New Roman"/>
          <w:b/>
          <w:bCs/>
          <w:iCs/>
          <w:color w:val="000000"/>
          <w:sz w:val="28"/>
          <w:szCs w:val="28"/>
          <w:lang w:val="kk-KZ"/>
        </w:rPr>
        <w:t>на 124 улицах</w:t>
      </w:r>
      <w:r w:rsidRPr="00B81DCF">
        <w:rPr>
          <w:rFonts w:ascii="Times New Roman" w:eastAsia="Times New Roman" w:hAnsi="Times New Roman" w:cs="Times New Roman"/>
          <w:b/>
          <w:bCs/>
          <w:iCs/>
          <w:color w:val="000000"/>
          <w:sz w:val="28"/>
          <w:szCs w:val="28"/>
          <w:lang w:val="kk-KZ"/>
        </w:rPr>
        <w:t xml:space="preserve"> города </w:t>
      </w:r>
      <w:r w:rsidR="005E451C" w:rsidRPr="00B81DCF">
        <w:rPr>
          <w:rFonts w:ascii="Times New Roman" w:eastAsia="Times New Roman" w:hAnsi="Times New Roman" w:cs="Times New Roman"/>
          <w:b/>
          <w:bCs/>
          <w:iCs/>
          <w:color w:val="000000"/>
          <w:sz w:val="28"/>
          <w:szCs w:val="28"/>
          <w:lang w:val="kk-KZ"/>
        </w:rPr>
        <w:t xml:space="preserve"> будут установлены </w:t>
      </w:r>
      <w:r w:rsidRPr="00B81DCF">
        <w:rPr>
          <w:rFonts w:ascii="Times New Roman" w:eastAsia="Times New Roman" w:hAnsi="Times New Roman" w:cs="Times New Roman"/>
          <w:b/>
          <w:bCs/>
          <w:iCs/>
          <w:color w:val="000000"/>
          <w:sz w:val="28"/>
          <w:szCs w:val="28"/>
          <w:lang w:val="kk-KZ"/>
        </w:rPr>
        <w:t xml:space="preserve">фонари уличного </w:t>
      </w:r>
      <w:r w:rsidR="005E451C" w:rsidRPr="00B81DCF">
        <w:rPr>
          <w:rFonts w:ascii="Times New Roman" w:eastAsia="Times New Roman" w:hAnsi="Times New Roman" w:cs="Times New Roman"/>
          <w:b/>
          <w:bCs/>
          <w:iCs/>
          <w:color w:val="000000"/>
          <w:sz w:val="28"/>
          <w:szCs w:val="28"/>
          <w:lang w:val="kk-KZ"/>
        </w:rPr>
        <w:t>освещения</w:t>
      </w:r>
      <w:r w:rsidRPr="00B81DCF">
        <w:rPr>
          <w:rFonts w:ascii="Times New Roman" w:eastAsia="Times New Roman" w:hAnsi="Times New Roman" w:cs="Times New Roman"/>
          <w:iCs/>
          <w:color w:val="000000"/>
          <w:sz w:val="28"/>
          <w:szCs w:val="28"/>
          <w:lang w:val="kk-KZ"/>
        </w:rPr>
        <w:t xml:space="preserve"> с электроопорами</w:t>
      </w:r>
      <w:r w:rsidR="005E451C" w:rsidRPr="00B81DCF">
        <w:rPr>
          <w:rFonts w:ascii="Times New Roman" w:eastAsia="Times New Roman" w:hAnsi="Times New Roman" w:cs="Times New Roman"/>
          <w:iCs/>
          <w:color w:val="000000"/>
          <w:sz w:val="28"/>
          <w:szCs w:val="28"/>
          <w:lang w:val="kk-KZ"/>
        </w:rPr>
        <w:t>. Повы</w:t>
      </w:r>
      <w:r w:rsidRPr="00B81DCF">
        <w:rPr>
          <w:rFonts w:ascii="Times New Roman" w:eastAsia="Times New Roman" w:hAnsi="Times New Roman" w:cs="Times New Roman"/>
          <w:iCs/>
          <w:color w:val="000000"/>
          <w:sz w:val="28"/>
          <w:szCs w:val="28"/>
          <w:lang w:val="kk-KZ"/>
        </w:rPr>
        <w:t xml:space="preserve">сится </w:t>
      </w:r>
      <w:r w:rsidR="005E451C" w:rsidRPr="00B81DCF">
        <w:rPr>
          <w:rFonts w:ascii="Times New Roman" w:eastAsia="Times New Roman" w:hAnsi="Times New Roman" w:cs="Times New Roman"/>
          <w:iCs/>
          <w:color w:val="000000"/>
          <w:sz w:val="28"/>
          <w:szCs w:val="28"/>
          <w:lang w:val="kk-KZ"/>
        </w:rPr>
        <w:t xml:space="preserve"> качество жизни почти 25 тысяч жителей, что способствует снижению уровня преступности.</w:t>
      </w:r>
    </w:p>
    <w:p w14:paraId="66DF15E0" w14:textId="7747E315" w:rsidR="005E451C" w:rsidRPr="00B81DCF" w:rsidRDefault="005E451C" w:rsidP="00B81DCF">
      <w:pPr>
        <w:spacing w:after="0"/>
        <w:jc w:val="both"/>
        <w:rPr>
          <w:rFonts w:ascii="Times New Roman" w:eastAsia="Times New Roman" w:hAnsi="Times New Roman" w:cs="Times New Roman"/>
          <w:b/>
          <w:bCs/>
          <w:iCs/>
          <w:color w:val="000000"/>
          <w:sz w:val="28"/>
          <w:szCs w:val="28"/>
          <w:lang w:val="kk-KZ"/>
        </w:rPr>
      </w:pPr>
      <w:r w:rsidRPr="00B81DCF">
        <w:rPr>
          <w:rFonts w:ascii="Times New Roman" w:eastAsia="Times New Roman" w:hAnsi="Times New Roman" w:cs="Times New Roman"/>
          <w:iCs/>
          <w:color w:val="000000"/>
          <w:sz w:val="28"/>
          <w:szCs w:val="28"/>
          <w:lang w:val="kk-KZ"/>
        </w:rPr>
        <w:t>Всего в Таразе</w:t>
      </w:r>
      <w:r w:rsidRPr="00B81DCF">
        <w:rPr>
          <w:rFonts w:ascii="Times New Roman" w:eastAsia="Times New Roman" w:hAnsi="Times New Roman" w:cs="Times New Roman"/>
          <w:b/>
          <w:bCs/>
          <w:iCs/>
          <w:color w:val="000000"/>
          <w:sz w:val="28"/>
          <w:szCs w:val="28"/>
          <w:lang w:val="kk-KZ"/>
        </w:rPr>
        <w:t xml:space="preserve"> 1330 улиц, на 293</w:t>
      </w:r>
      <w:r w:rsidR="00EA62F9" w:rsidRPr="00B81DCF">
        <w:rPr>
          <w:rFonts w:ascii="Times New Roman" w:eastAsia="Times New Roman" w:hAnsi="Times New Roman" w:cs="Times New Roman"/>
          <w:b/>
          <w:bCs/>
          <w:iCs/>
          <w:color w:val="000000"/>
          <w:sz w:val="28"/>
          <w:szCs w:val="28"/>
          <w:lang w:val="kk-KZ"/>
        </w:rPr>
        <w:t xml:space="preserve"> из которых </w:t>
      </w:r>
      <w:r w:rsidRPr="00B81DCF">
        <w:rPr>
          <w:rFonts w:ascii="Times New Roman" w:eastAsia="Times New Roman" w:hAnsi="Times New Roman" w:cs="Times New Roman"/>
          <w:b/>
          <w:bCs/>
          <w:iCs/>
          <w:color w:val="000000"/>
          <w:sz w:val="28"/>
          <w:szCs w:val="28"/>
          <w:lang w:val="kk-KZ"/>
        </w:rPr>
        <w:t xml:space="preserve"> </w:t>
      </w:r>
      <w:r w:rsidR="00EA62F9" w:rsidRPr="00B81DCF">
        <w:rPr>
          <w:rFonts w:ascii="Times New Roman" w:eastAsia="Times New Roman" w:hAnsi="Times New Roman" w:cs="Times New Roman"/>
          <w:b/>
          <w:bCs/>
          <w:iCs/>
          <w:color w:val="000000"/>
          <w:sz w:val="28"/>
          <w:szCs w:val="28"/>
          <w:lang w:val="kk-KZ"/>
        </w:rPr>
        <w:t xml:space="preserve">установлены фонари. </w:t>
      </w:r>
    </w:p>
    <w:p w14:paraId="4222D7B1" w14:textId="004518A5" w:rsidR="00D4076E" w:rsidRPr="00B81DCF" w:rsidRDefault="00C50BBF" w:rsidP="00C50BBF">
      <w:pPr>
        <w:spacing w:after="0"/>
        <w:jc w:val="both"/>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b/>
          <w:bCs/>
          <w:iCs/>
          <w:color w:val="000000"/>
          <w:sz w:val="28"/>
          <w:szCs w:val="28"/>
          <w:lang w:val="kk-KZ"/>
        </w:rPr>
        <w:t xml:space="preserve">Уличное освещение будет установлено на </w:t>
      </w:r>
      <w:r w:rsidR="00D4076E" w:rsidRPr="00B81DCF">
        <w:rPr>
          <w:rFonts w:ascii="Times New Roman" w:eastAsia="Times New Roman" w:hAnsi="Times New Roman" w:cs="Times New Roman"/>
          <w:b/>
          <w:bCs/>
          <w:iCs/>
          <w:color w:val="000000"/>
          <w:sz w:val="28"/>
          <w:szCs w:val="28"/>
          <w:lang w:val="kk-KZ"/>
        </w:rPr>
        <w:t>123 улиц</w:t>
      </w:r>
      <w:r w:rsidRPr="00B81DCF">
        <w:rPr>
          <w:rFonts w:ascii="Times New Roman" w:eastAsia="Times New Roman" w:hAnsi="Times New Roman" w:cs="Times New Roman"/>
          <w:b/>
          <w:bCs/>
          <w:iCs/>
          <w:color w:val="000000"/>
          <w:sz w:val="28"/>
          <w:szCs w:val="28"/>
          <w:lang w:val="kk-KZ"/>
        </w:rPr>
        <w:t>ах</w:t>
      </w:r>
      <w:r w:rsidR="00D4076E" w:rsidRPr="00B81DCF">
        <w:rPr>
          <w:rFonts w:ascii="Times New Roman" w:eastAsia="Times New Roman" w:hAnsi="Times New Roman" w:cs="Times New Roman"/>
          <w:b/>
          <w:bCs/>
          <w:iCs/>
          <w:color w:val="000000"/>
          <w:sz w:val="28"/>
          <w:szCs w:val="28"/>
          <w:lang w:val="kk-KZ"/>
        </w:rPr>
        <w:t>:</w:t>
      </w:r>
      <w:r w:rsidR="00D4076E" w:rsidRPr="00B81DCF">
        <w:rPr>
          <w:rFonts w:ascii="Times New Roman" w:eastAsia="Times New Roman" w:hAnsi="Times New Roman" w:cs="Times New Roman"/>
          <w:iCs/>
          <w:color w:val="000000"/>
          <w:sz w:val="28"/>
          <w:szCs w:val="28"/>
          <w:lang w:val="kk-KZ"/>
        </w:rPr>
        <w:t xml:space="preserve"> </w:t>
      </w:r>
      <w:r w:rsidR="00D4076E" w:rsidRPr="00B81DCF">
        <w:rPr>
          <w:rFonts w:ascii="Times New Roman" w:eastAsia="Times New Roman" w:hAnsi="Times New Roman" w:cs="Times New Roman"/>
          <w:i/>
          <w:color w:val="000000"/>
          <w:sz w:val="28"/>
          <w:szCs w:val="28"/>
          <w:lang w:val="kk-KZ"/>
        </w:rPr>
        <w:t xml:space="preserve">4-й поворот улицы Сулейменова, улица Толе би (Махамбет батыр – АЗС заправка), 15-16-й поворот улицы Фресно, Сенкибай, 2-й поворот Алатау, Чернышова, Смаилова, 2-й поворот Лазо, Лазо, 1-й поворот Лазо, Жанбулатова, Гамалея, 3-й поворот Крупской, Красина 1-й поворот, Красина 2-й поворот, Красина 3-й поворот, Красина 4-й поворот, улица Косанова, улица Жетысу, улица Медеу, улица Барыс, улица Акбастау, улица Байтак, улица Жихангер, улица Кошеней 4-й поворот, улица Жагалау, улица Сыпатай батыра, Улица Аса, улица Мерке, улица Шуская, улица Дальняя, поворот улицы Цветочная, улица Гончарова, улица Цветочная, </w:t>
      </w:r>
      <w:r w:rsidR="00D4076E" w:rsidRPr="00B81DCF">
        <w:rPr>
          <w:rFonts w:ascii="Times New Roman" w:eastAsia="Times New Roman" w:hAnsi="Times New Roman" w:cs="Times New Roman"/>
          <w:i/>
          <w:color w:val="000000"/>
          <w:sz w:val="28"/>
          <w:szCs w:val="28"/>
          <w:lang w:val="kk-KZ"/>
        </w:rPr>
        <w:lastRenderedPageBreak/>
        <w:t xml:space="preserve">улица Шмидта, улица Валиханова (на сахзаводе), улица Кикбаева, улица Айнаколь, улица Оқым кортыс, улица Акыртас, улица Заводская 2, улица Заводская 3, улица Строительная 3,5,7,8,4,9 повороты , улица Хмелевского 1- переулок, улица Старикова, улица Байкоразова, улица Камбарова, 2-й поворот улицы Еспаева, улица Адамбаева, </w:t>
      </w:r>
      <w:r w:rsidRPr="00B81DCF">
        <w:rPr>
          <w:rFonts w:ascii="Times New Roman" w:eastAsia="Times New Roman" w:hAnsi="Times New Roman" w:cs="Times New Roman"/>
          <w:i/>
          <w:color w:val="000000"/>
          <w:sz w:val="28"/>
          <w:szCs w:val="28"/>
          <w:lang w:val="kk-KZ"/>
        </w:rPr>
        <w:t>3-й поворот улицы Байзак батыра, 1-й поворот улицы Аккозиева, 1-й поворот улицы Узбекской, 3-й поворот улицы Узбекской, 1-й поворот улицы Байзак батыра, улица Маяковского, 2-й поворот улицы Маяковского, улица Умбетбаева, улица Первомайская, улица Ат Тарази, улица Родниковая, улица Есенберлина, улица Есей би, Улица Заурбекова, улица Щусева, улица Казакова, улица Железнодорожная, улица Менделеева, улица Народная, 1-й поворот улицы Дукенулы, 1-й поворот улицы Смоленской, улица Фресно, улица Абдирова, улица Домалак ана, улица Кошеней, улица Тайбурыл, улица Майлыкожа, улица М. Атабаева, улица Тектурмас, улица Ултанбаева, улица Бебеля, Улица Самарканда, улица Тынышбаева, улица Сыздыкова, улица Турксибская, переулок Турксибской, улица Лукманова, улица Комарова, улица Лобачевского,</w:t>
      </w:r>
      <w:r w:rsidRPr="00B81DCF">
        <w:rPr>
          <w:rFonts w:ascii="Times New Roman" w:hAnsi="Times New Roman" w:cs="Times New Roman"/>
          <w:i/>
          <w:sz w:val="28"/>
          <w:szCs w:val="28"/>
        </w:rPr>
        <w:t xml:space="preserve"> </w:t>
      </w:r>
      <w:r w:rsidRPr="00B81DCF">
        <w:rPr>
          <w:rFonts w:ascii="Times New Roman" w:eastAsia="Times New Roman" w:hAnsi="Times New Roman" w:cs="Times New Roman"/>
          <w:i/>
          <w:color w:val="000000"/>
          <w:sz w:val="28"/>
          <w:szCs w:val="28"/>
          <w:lang w:val="kk-KZ"/>
        </w:rPr>
        <w:t>Улица Кутузова, улица Толстого, улица Тухачевского, улица П. Лумумбы, улица Молдарбекова, переулок Молдарбекова, переулок Целеноградская (Дальняя Карасу), 1-й поворот Целеноградская (Дальняя Карасу), 2-й поворот Целеноградская (Дальняя Карасу), 3-й поворот Целеноградская (Дальняя Карасу), улица Бедельбаева (Дальняя Карасу), Улица Есенина (Дальняя Карасу), поворот Пригородный (Тастак), 3 поворот улицы Трудовой, улица Утеулиева, поворот улицы Утеулиева, улица Ибраева, улица Карахана, улица Кылышбай акына (Б. Батыр-Карахан), улица Байзак батыра, улица Сагинтаева, улица Дачная, улица Елубаева,</w:t>
      </w:r>
      <w:r w:rsidR="00B358B2"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улиц</w:t>
      </w:r>
      <w:r w:rsidR="00B358B2" w:rsidRPr="00B81DCF">
        <w:rPr>
          <w:rFonts w:ascii="Times New Roman" w:eastAsia="Times New Roman" w:hAnsi="Times New Roman" w:cs="Times New Roman"/>
          <w:i/>
          <w:color w:val="000000"/>
          <w:sz w:val="28"/>
          <w:szCs w:val="28"/>
          <w:lang w:val="kk-KZ"/>
        </w:rPr>
        <w:t>а</w:t>
      </w:r>
      <w:r w:rsidRPr="00B81DCF">
        <w:rPr>
          <w:rFonts w:ascii="Times New Roman" w:eastAsia="Times New Roman" w:hAnsi="Times New Roman" w:cs="Times New Roman"/>
          <w:i/>
          <w:color w:val="000000"/>
          <w:sz w:val="28"/>
          <w:szCs w:val="28"/>
          <w:lang w:val="kk-KZ"/>
        </w:rPr>
        <w:t xml:space="preserve"> З. Космедемьянская, улице Тындыбаева, 2 поворот улицы Акылбекова, улиц</w:t>
      </w:r>
      <w:r w:rsidR="00B358B2" w:rsidRPr="00B81DCF">
        <w:rPr>
          <w:rFonts w:ascii="Times New Roman" w:eastAsia="Times New Roman" w:hAnsi="Times New Roman" w:cs="Times New Roman"/>
          <w:i/>
          <w:color w:val="000000"/>
          <w:sz w:val="28"/>
          <w:szCs w:val="28"/>
          <w:lang w:val="kk-KZ"/>
        </w:rPr>
        <w:t>а</w:t>
      </w:r>
      <w:r w:rsidRPr="00B81DCF">
        <w:rPr>
          <w:rFonts w:ascii="Times New Roman" w:eastAsia="Times New Roman" w:hAnsi="Times New Roman" w:cs="Times New Roman"/>
          <w:i/>
          <w:color w:val="000000"/>
          <w:sz w:val="28"/>
          <w:szCs w:val="28"/>
          <w:lang w:val="kk-KZ"/>
        </w:rPr>
        <w:t xml:space="preserve"> Мусорского (Пирманова – Сыздыкова), 5 поворот улицы Абылайхана, улице Уездная</w:t>
      </w:r>
      <w:r w:rsidR="00B358B2" w:rsidRPr="00B81DCF">
        <w:rPr>
          <w:rFonts w:ascii="Times New Roman" w:eastAsia="Times New Roman" w:hAnsi="Times New Roman" w:cs="Times New Roman"/>
          <w:i/>
          <w:color w:val="000000"/>
          <w:sz w:val="28"/>
          <w:szCs w:val="28"/>
          <w:lang w:val="kk-KZ"/>
        </w:rPr>
        <w:t>.</w:t>
      </w:r>
    </w:p>
    <w:p w14:paraId="6406B0BC" w14:textId="45893581" w:rsidR="004C2637" w:rsidRPr="00B81DCF" w:rsidRDefault="004C2637" w:rsidP="004C2637">
      <w:pPr>
        <w:widowControl w:val="0"/>
        <w:pBdr>
          <w:bottom w:val="single" w:sz="4" w:space="30" w:color="FFFFFF"/>
        </w:pBdr>
        <w:tabs>
          <w:tab w:val="num" w:pos="960"/>
          <w:tab w:val="left" w:pos="1418"/>
          <w:tab w:val="left" w:pos="3261"/>
        </w:tabs>
        <w:suppressAutoHyphens/>
        <w:rPr>
          <w:rFonts w:ascii="Times New Roman" w:hAnsi="Times New Roman" w:cs="Times New Roman"/>
          <w:b/>
          <w:bCs/>
          <w:sz w:val="28"/>
          <w:szCs w:val="28"/>
          <w:lang w:val="kk-KZ"/>
        </w:rPr>
      </w:pPr>
      <w:r w:rsidRPr="00B81DCF">
        <w:rPr>
          <w:rFonts w:ascii="Times New Roman" w:hAnsi="Times New Roman" w:cs="Times New Roman"/>
          <w:sz w:val="28"/>
          <w:szCs w:val="28"/>
          <w:lang w:val="kk-KZ"/>
        </w:rPr>
        <w:t xml:space="preserve">На сумму 2,04 млрд тенге будет проведен средний ремонт </w:t>
      </w:r>
      <w:r w:rsidRPr="00B81DCF">
        <w:rPr>
          <w:rFonts w:ascii="Times New Roman" w:hAnsi="Times New Roman" w:cs="Times New Roman"/>
          <w:b/>
          <w:bCs/>
          <w:sz w:val="28"/>
          <w:szCs w:val="28"/>
          <w:lang w:val="kk-KZ"/>
        </w:rPr>
        <w:t>34 улиц.</w:t>
      </w:r>
      <w:r w:rsidRPr="00B81DCF">
        <w:rPr>
          <w:rFonts w:ascii="Times New Roman" w:hAnsi="Times New Roman" w:cs="Times New Roman"/>
          <w:sz w:val="28"/>
          <w:szCs w:val="28"/>
          <w:lang w:val="kk-KZ"/>
        </w:rPr>
        <w:t xml:space="preserve"> В результате доля асфальтированных дорог </w:t>
      </w:r>
      <w:r w:rsidRPr="00B81DCF">
        <w:rPr>
          <w:rFonts w:ascii="Times New Roman" w:hAnsi="Times New Roman" w:cs="Times New Roman"/>
          <w:b/>
          <w:bCs/>
          <w:sz w:val="28"/>
          <w:szCs w:val="28"/>
          <w:lang w:val="kk-KZ"/>
        </w:rPr>
        <w:t>увеличится с 86 до 94 %</w:t>
      </w:r>
    </w:p>
    <w:p w14:paraId="1A617E8C" w14:textId="77777777" w:rsidR="006777B9" w:rsidRPr="00B81DCF" w:rsidRDefault="004E7347" w:rsidP="004E7347">
      <w:pPr>
        <w:widowControl w:val="0"/>
        <w:pBdr>
          <w:bottom w:val="single" w:sz="4" w:space="30" w:color="FFFFFF"/>
        </w:pBdr>
        <w:tabs>
          <w:tab w:val="num" w:pos="960"/>
          <w:tab w:val="left" w:pos="1418"/>
          <w:tab w:val="left" w:pos="3261"/>
        </w:tabs>
        <w:suppressAutoHyphens/>
        <w:rPr>
          <w:rFonts w:ascii="Times New Roman" w:hAnsi="Times New Roman" w:cs="Times New Roman"/>
          <w:sz w:val="28"/>
          <w:szCs w:val="28"/>
          <w:lang w:val="kk-KZ"/>
        </w:rPr>
      </w:pPr>
      <w:r w:rsidRPr="00B81DCF">
        <w:rPr>
          <w:rFonts w:ascii="Times New Roman" w:hAnsi="Times New Roman" w:cs="Times New Roman"/>
          <w:b/>
          <w:bCs/>
          <w:sz w:val="28"/>
          <w:szCs w:val="28"/>
          <w:lang w:val="kk-KZ"/>
        </w:rPr>
        <w:t xml:space="preserve">34 улицы: </w:t>
      </w:r>
      <w:r w:rsidRPr="00B81DCF">
        <w:rPr>
          <w:rFonts w:ascii="Times New Roman" w:hAnsi="Times New Roman" w:cs="Times New Roman"/>
          <w:i/>
          <w:iCs/>
          <w:sz w:val="28"/>
          <w:szCs w:val="28"/>
          <w:lang w:val="kk-KZ"/>
        </w:rPr>
        <w:t xml:space="preserve">повороты ул. Кажымукана, поворот ул. Гипса 1, поворот ул. Сулейменова 3,4, поворот ул. Койбакова, ул. Асимова, ул. Алексеева с кольцевой развязкой, ул. Капал с поворотами, </w:t>
      </w:r>
      <w:r w:rsidRPr="00B81DCF">
        <w:rPr>
          <w:rFonts w:ascii="Times New Roman" w:hAnsi="Times New Roman" w:cs="Times New Roman"/>
          <w:i/>
          <w:iCs/>
          <w:sz w:val="28"/>
          <w:szCs w:val="28"/>
          <w:u w:val="single"/>
          <w:lang w:val="kk-KZ"/>
        </w:rPr>
        <w:t>ул. Коктобе с поворотами</w:t>
      </w:r>
      <w:r w:rsidRPr="00B81DCF">
        <w:rPr>
          <w:rFonts w:ascii="Times New Roman" w:hAnsi="Times New Roman" w:cs="Times New Roman"/>
          <w:i/>
          <w:iCs/>
          <w:sz w:val="28"/>
          <w:szCs w:val="28"/>
          <w:lang w:val="kk-KZ"/>
        </w:rPr>
        <w:t xml:space="preserve">, ул. Репина с поворотами, ул. Дулати, 2 поворот ул. Еспаева, поворот ул. Комратова, ул. Тюленина, </w:t>
      </w:r>
      <w:r w:rsidRPr="00B81DCF">
        <w:rPr>
          <w:rFonts w:ascii="Times New Roman" w:hAnsi="Times New Roman" w:cs="Times New Roman"/>
          <w:i/>
          <w:iCs/>
          <w:sz w:val="28"/>
          <w:szCs w:val="28"/>
          <w:u w:val="single"/>
          <w:lang w:val="kk-KZ"/>
        </w:rPr>
        <w:t>ул. Громова с поворотами,</w:t>
      </w:r>
      <w:r w:rsidRPr="00B81DCF">
        <w:rPr>
          <w:rFonts w:ascii="Times New Roman" w:hAnsi="Times New Roman" w:cs="Times New Roman"/>
          <w:i/>
          <w:iCs/>
          <w:sz w:val="28"/>
          <w:szCs w:val="28"/>
          <w:lang w:val="kk-KZ"/>
        </w:rPr>
        <w:t xml:space="preserve"> ул. Сеченова, ул. Кашкари, ул. Узбекская, ул. Сыздыкова, ул. Шуская, ул. Заречная, ул. Урицкого, ул. Тастандиева, ул. Пригородная, ул. Отеген батыра, ул. Нурпеисова, ул. Сенкибай, ул. Ишина, ул. Байтурсынова, ул. Арай, </w:t>
      </w:r>
      <w:r w:rsidRPr="00B81DCF">
        <w:rPr>
          <w:rFonts w:ascii="Times New Roman" w:hAnsi="Times New Roman" w:cs="Times New Roman"/>
          <w:i/>
          <w:iCs/>
          <w:sz w:val="28"/>
          <w:szCs w:val="28"/>
          <w:u w:val="single"/>
          <w:lang w:val="kk-KZ"/>
        </w:rPr>
        <w:t>3-й поворот ул. Заводская</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u w:val="single"/>
          <w:lang w:val="kk-KZ"/>
        </w:rPr>
        <w:t>ул. Кирпичная</w:t>
      </w:r>
      <w:r w:rsidRPr="00B81DCF">
        <w:rPr>
          <w:rFonts w:ascii="Times New Roman" w:hAnsi="Times New Roman" w:cs="Times New Roman"/>
          <w:i/>
          <w:iCs/>
          <w:sz w:val="28"/>
          <w:szCs w:val="28"/>
          <w:lang w:val="kk-KZ"/>
        </w:rPr>
        <w:t xml:space="preserve">, ул. Сухамбай, ул. Кашкари, улицы Дальняя Карасу , 2 поворота на ул. Песчаная, 3 поворота на ул. Муканова, ул. Аппасова, ул. Ярошбаева, Дальняя Карасу (1,2,3,4 поворота ул. Целигонрадской), 2 поворота улицы Мелиораторов, </w:t>
      </w:r>
      <w:r w:rsidRPr="00B81DCF">
        <w:rPr>
          <w:rFonts w:ascii="Times New Roman" w:hAnsi="Times New Roman" w:cs="Times New Roman"/>
          <w:sz w:val="28"/>
          <w:szCs w:val="28"/>
          <w:lang w:val="kk-KZ"/>
        </w:rPr>
        <w:t xml:space="preserve">ул. Лукманова с поворотами, </w:t>
      </w:r>
      <w:r w:rsidRPr="00B81DCF">
        <w:rPr>
          <w:rFonts w:ascii="Times New Roman" w:hAnsi="Times New Roman" w:cs="Times New Roman"/>
          <w:sz w:val="28"/>
          <w:szCs w:val="28"/>
          <w:lang w:val="kk-KZ"/>
        </w:rPr>
        <w:lastRenderedPageBreak/>
        <w:t>ул. Алатау.</w:t>
      </w:r>
    </w:p>
    <w:p w14:paraId="42BAF6B0" w14:textId="39234D83" w:rsidR="004E7347" w:rsidRPr="00B81DCF" w:rsidRDefault="004E7347" w:rsidP="004E7347">
      <w:pPr>
        <w:widowControl w:val="0"/>
        <w:pBdr>
          <w:bottom w:val="single" w:sz="4" w:space="30" w:color="FFFFFF"/>
        </w:pBdr>
        <w:tabs>
          <w:tab w:val="num" w:pos="960"/>
          <w:tab w:val="left" w:pos="1418"/>
          <w:tab w:val="left" w:pos="3261"/>
        </w:tabs>
        <w:suppressAutoHyphens/>
        <w:rPr>
          <w:rFonts w:ascii="Times New Roman" w:hAnsi="Times New Roman" w:cs="Times New Roman"/>
          <w:sz w:val="28"/>
          <w:szCs w:val="28"/>
          <w:lang w:val="kk-KZ"/>
        </w:rPr>
      </w:pPr>
      <w:r w:rsidRPr="00B81DCF">
        <w:rPr>
          <w:rFonts w:ascii="Times New Roman" w:hAnsi="Times New Roman" w:cs="Times New Roman"/>
          <w:sz w:val="28"/>
          <w:szCs w:val="28"/>
          <w:lang w:val="kk-KZ"/>
        </w:rPr>
        <w:t xml:space="preserve">На сумму 2,0 млрд. тенге будут благоустроены </w:t>
      </w:r>
      <w:r w:rsidRPr="00B81DCF">
        <w:rPr>
          <w:rFonts w:ascii="Times New Roman" w:hAnsi="Times New Roman" w:cs="Times New Roman"/>
          <w:b/>
          <w:bCs/>
          <w:sz w:val="28"/>
          <w:szCs w:val="28"/>
          <w:lang w:val="kk-KZ"/>
        </w:rPr>
        <w:t>100 придомовых территорий.</w:t>
      </w:r>
      <w:r w:rsidRPr="00B81DCF">
        <w:rPr>
          <w:rFonts w:ascii="Times New Roman" w:hAnsi="Times New Roman" w:cs="Times New Roman"/>
          <w:sz w:val="28"/>
          <w:szCs w:val="28"/>
          <w:lang w:val="kk-KZ"/>
        </w:rPr>
        <w:t xml:space="preserve">На реализацию программы развития жилищно-коммунального хозяйства выделено </w:t>
      </w:r>
      <w:r w:rsidRPr="00B81DCF">
        <w:rPr>
          <w:rFonts w:ascii="Times New Roman" w:hAnsi="Times New Roman" w:cs="Times New Roman"/>
          <w:b/>
          <w:bCs/>
          <w:sz w:val="28"/>
          <w:szCs w:val="28"/>
          <w:lang w:val="kk-KZ"/>
        </w:rPr>
        <w:t xml:space="preserve">3,2 млрд. тенге, в рамках которой будет отремонтировано 59 многоэтажных жилых домов. </w:t>
      </w:r>
      <w:r w:rsidRPr="00B81DCF">
        <w:rPr>
          <w:rFonts w:ascii="Times New Roman" w:hAnsi="Times New Roman" w:cs="Times New Roman"/>
          <w:sz w:val="28"/>
          <w:szCs w:val="28"/>
          <w:lang w:val="kk-KZ"/>
        </w:rPr>
        <w:t>Отметим, что</w:t>
      </w:r>
      <w:r w:rsidRPr="00B81DCF">
        <w:rPr>
          <w:rFonts w:ascii="Times New Roman" w:hAnsi="Times New Roman" w:cs="Times New Roman"/>
          <w:b/>
          <w:bCs/>
          <w:sz w:val="28"/>
          <w:szCs w:val="28"/>
          <w:lang w:val="kk-KZ"/>
        </w:rPr>
        <w:t xml:space="preserve"> </w:t>
      </w:r>
      <w:r w:rsidRPr="00B81DCF">
        <w:rPr>
          <w:rFonts w:ascii="Times New Roman" w:hAnsi="Times New Roman" w:cs="Times New Roman"/>
          <w:sz w:val="28"/>
          <w:szCs w:val="28"/>
          <w:lang w:val="kk-KZ"/>
        </w:rPr>
        <w:t>в городе Тараз насчитывается 1399 многоквартирных жилых домов. Из них 410 домов прошли модернизацию, 716 домов нуждаются в ремонте, 273 дома не нуждаются в ремонте.</w:t>
      </w:r>
    </w:p>
    <w:p w14:paraId="3D1640C1" w14:textId="19C6CF36" w:rsidR="006777B9" w:rsidRPr="00B81DCF" w:rsidRDefault="006777B9" w:rsidP="006777B9">
      <w:pPr>
        <w:widowControl w:val="0"/>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b/>
          <w:bCs/>
          <w:sz w:val="28"/>
          <w:szCs w:val="28"/>
          <w:lang w:val="kk-KZ"/>
        </w:rPr>
        <w:t xml:space="preserve">50 домов: </w:t>
      </w:r>
      <w:r w:rsidRPr="00B81DCF">
        <w:rPr>
          <w:rFonts w:ascii="Times New Roman" w:hAnsi="Times New Roman" w:cs="Times New Roman"/>
          <w:i/>
          <w:iCs/>
          <w:sz w:val="28"/>
          <w:szCs w:val="28"/>
          <w:lang w:val="kk-KZ"/>
        </w:rPr>
        <w:t>(Капитальный ремонт по улице Аппасова № 30, проспект Жамбыла № 123, улице Рысбек батыра № 3, № 6а, улице Гамалей № 15, № 17, в  массиве Телецентр №3, №4, микрорайоне «Акбулак» №32, микрорайоне «Каратау»№ 5,6,8,26,37 Б, микрорайоне «Карасу» №24,  микрорайоне «Аса»№ 13, № 14, №15, №19, микрорайоне «Жансая»№14, №15, №26, №30, №41,   микрорайоне «Салтанат» №5,№9,№36,  микрорайоне «Талас» № 21,№27,№28,№29, микрорайоне «Самал» №10, микрорайоне «Мынбулак» №2а, №6, № 8а, №18, №36, №44, №50, №52а, микрорайоне «Алатау» №6, №13, №16, №18, №28, №31, №34, №35, по ул. Менделеева дом№ 9).</w:t>
      </w:r>
    </w:p>
    <w:p w14:paraId="7B081BE9" w14:textId="4BED847F" w:rsidR="006777B9" w:rsidRPr="00B81DCF" w:rsidRDefault="006777B9" w:rsidP="006777B9">
      <w:pPr>
        <w:widowControl w:val="0"/>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На сумму 160 млн. тенге будут проведены сейсмоусилительные работы на 2 общежития.</w:t>
      </w:r>
      <w:r w:rsidRPr="00B81DCF">
        <w:rPr>
          <w:rFonts w:ascii="Times New Roman" w:hAnsi="Times New Roman" w:cs="Times New Roman"/>
          <w:i/>
          <w:iCs/>
          <w:sz w:val="28"/>
          <w:szCs w:val="28"/>
        </w:rPr>
        <w:t xml:space="preserve"> </w:t>
      </w:r>
      <w:r w:rsidRPr="00B81DCF">
        <w:rPr>
          <w:rFonts w:ascii="Times New Roman" w:hAnsi="Times New Roman" w:cs="Times New Roman"/>
          <w:i/>
          <w:iCs/>
          <w:sz w:val="28"/>
          <w:szCs w:val="28"/>
          <w:lang w:val="kk-KZ"/>
        </w:rPr>
        <w:t>На 10 домах будут  построены муралы</w:t>
      </w:r>
      <w:r w:rsidRPr="00B81DCF">
        <w:rPr>
          <w:rFonts w:ascii="Times New Roman" w:hAnsi="Times New Roman" w:cs="Times New Roman"/>
          <w:i/>
          <w:iCs/>
          <w:sz w:val="28"/>
          <w:szCs w:val="28"/>
        </w:rPr>
        <w:t>.</w:t>
      </w:r>
      <w:r w:rsidR="00D56C6C" w:rsidRPr="00B81DCF">
        <w:rPr>
          <w:rFonts w:ascii="Times New Roman" w:hAnsi="Times New Roman" w:cs="Times New Roman"/>
          <w:i/>
          <w:iCs/>
          <w:sz w:val="28"/>
          <w:szCs w:val="28"/>
        </w:rPr>
        <w:t xml:space="preserve"> На сумму 329 млн.  тенге будут проведены работы по очистке каналов «Капал», «Торегельды», «Карасу 1», «Карасу 2», «Ушбулак» и «Сенкибай». На сумму 500 млн. в рамках проекта «</w:t>
      </w:r>
      <w:r w:rsidR="00D56C6C" w:rsidRPr="00B81DCF">
        <w:rPr>
          <w:rFonts w:ascii="Times New Roman" w:hAnsi="Times New Roman" w:cs="Times New Roman"/>
          <w:bCs/>
          <w:i/>
          <w:iCs/>
          <w:sz w:val="28"/>
          <w:szCs w:val="28"/>
          <w:lang w:val="kk-KZ"/>
        </w:rPr>
        <w:t>Таразға тарту</w:t>
      </w:r>
      <w:r w:rsidR="00D56C6C" w:rsidRPr="00B81DCF">
        <w:rPr>
          <w:rFonts w:ascii="Times New Roman" w:hAnsi="Times New Roman" w:cs="Times New Roman"/>
          <w:i/>
          <w:iCs/>
          <w:sz w:val="28"/>
          <w:szCs w:val="28"/>
        </w:rPr>
        <w:t xml:space="preserve">» будут благоустроены 16 скверов </w:t>
      </w:r>
      <w:r w:rsidR="00B332E4" w:rsidRPr="00B81DCF">
        <w:rPr>
          <w:rFonts w:ascii="Times New Roman" w:hAnsi="Times New Roman" w:cs="Times New Roman"/>
          <w:i/>
          <w:iCs/>
          <w:sz w:val="28"/>
          <w:szCs w:val="28"/>
        </w:rPr>
        <w:t>(</w:t>
      </w:r>
      <w:r w:rsidR="00D56C6C" w:rsidRPr="00B81DCF">
        <w:rPr>
          <w:rFonts w:ascii="Times New Roman" w:hAnsi="Times New Roman" w:cs="Times New Roman"/>
          <w:i/>
          <w:iCs/>
          <w:sz w:val="28"/>
          <w:szCs w:val="28"/>
          <w:lang w:val="kk-KZ"/>
        </w:rPr>
        <w:t>Перекрестки улиц Толе би-Рысбек батыра, Рысбек батыра-Рахимова, Колбасшы Койгельды-К. Сатпаева, мкр. «Каратау» (2) №25,26,27, мкр. «Аса»(10) №18 (школа№49) мкр. «Байтерек» (13) №6,7,12,13, Проспект Абая №157, улица Ы.Сулейменова №20, Телецентр №4, каналы «Карасу-2», «Карасу-3», сквер «Сельское хозяйство» и продолжение аллеи «Қаржы», «Тункуруш», территория Гидрокомплекса, улица Мамбет батыра).</w:t>
      </w:r>
    </w:p>
    <w:p w14:paraId="7200E063" w14:textId="7B7862E4" w:rsidR="00B332E4" w:rsidRPr="00B81DCF" w:rsidRDefault="00B332E4" w:rsidP="006777B9">
      <w:pPr>
        <w:widowControl w:val="0"/>
        <w:pBdr>
          <w:bottom w:val="single" w:sz="4" w:space="30" w:color="FFFFFF"/>
        </w:pBdr>
        <w:tabs>
          <w:tab w:val="num" w:pos="960"/>
          <w:tab w:val="left" w:pos="1418"/>
          <w:tab w:val="left" w:pos="3261"/>
        </w:tabs>
        <w:suppressAutoHyphens/>
        <w:rPr>
          <w:rFonts w:ascii="Times New Roman" w:hAnsi="Times New Roman" w:cs="Times New Roman"/>
          <w:sz w:val="28"/>
          <w:szCs w:val="28"/>
          <w:lang w:val="kk-KZ"/>
        </w:rPr>
      </w:pPr>
      <w:r w:rsidRPr="00B81DCF">
        <w:rPr>
          <w:rFonts w:ascii="Times New Roman" w:hAnsi="Times New Roman" w:cs="Times New Roman"/>
          <w:sz w:val="28"/>
          <w:szCs w:val="28"/>
          <w:lang w:val="kk-KZ"/>
        </w:rPr>
        <w:t>Кроме того, в рамках проекта «</w:t>
      </w:r>
      <w:r w:rsidRPr="00B81DCF">
        <w:rPr>
          <w:rFonts w:ascii="Times New Roman" w:hAnsi="Times New Roman" w:cs="Times New Roman"/>
          <w:b/>
          <w:sz w:val="28"/>
          <w:szCs w:val="28"/>
          <w:lang w:val="kk-KZ"/>
        </w:rPr>
        <w:t>Таразға тарту»</w:t>
      </w:r>
      <w:r w:rsidRPr="00B81DCF">
        <w:rPr>
          <w:rFonts w:ascii="Times New Roman" w:hAnsi="Times New Roman" w:cs="Times New Roman"/>
          <w:sz w:val="28"/>
          <w:szCs w:val="28"/>
          <w:lang w:val="kk-KZ"/>
        </w:rPr>
        <w:t xml:space="preserve">  планируется строительство манежа легкой атлетики, Дом искусств, Центр бокса, Ледовая арена, волейбольный центр, центр большого тенниса, реабилитационный центр, Ипподром, Визитцентр, Дом молодежи, Дворец бракосочетания и развлекательный центр.</w:t>
      </w:r>
    </w:p>
    <w:p w14:paraId="5476CB53" w14:textId="0AE8261D" w:rsidR="00B54B45" w:rsidRPr="00B81DCF" w:rsidRDefault="00B54B45" w:rsidP="006777B9">
      <w:pPr>
        <w:widowControl w:val="0"/>
        <w:pBdr>
          <w:bottom w:val="single" w:sz="4" w:space="30" w:color="FFFFFF"/>
        </w:pBdr>
        <w:tabs>
          <w:tab w:val="num" w:pos="960"/>
          <w:tab w:val="left" w:pos="1418"/>
          <w:tab w:val="left" w:pos="3261"/>
        </w:tabs>
        <w:suppressAutoHyphens/>
        <w:rPr>
          <w:rFonts w:ascii="Times New Roman" w:hAnsi="Times New Roman" w:cs="Times New Roman"/>
          <w:sz w:val="28"/>
          <w:szCs w:val="28"/>
          <w:lang w:val="kk-KZ"/>
        </w:rPr>
      </w:pPr>
      <w:r w:rsidRPr="00B81DCF">
        <w:rPr>
          <w:rFonts w:ascii="Times New Roman" w:hAnsi="Times New Roman" w:cs="Times New Roman"/>
          <w:sz w:val="28"/>
          <w:szCs w:val="28"/>
          <w:lang w:val="kk-KZ"/>
        </w:rPr>
        <w:t>В 2023 году в городе ожидается планируется реализация более 250 проектов на сумму 71,2 млрд.</w:t>
      </w:r>
      <w:r w:rsidRPr="00B81DCF">
        <w:rPr>
          <w:rFonts w:ascii="Times New Roman" w:hAnsi="Times New Roman" w:cs="Times New Roman"/>
          <w:sz w:val="28"/>
          <w:szCs w:val="28"/>
          <w:lang w:val="kk-KZ"/>
        </w:rPr>
        <w:t xml:space="preserve"> тенге</w:t>
      </w:r>
      <w:r w:rsidRPr="00B81DCF">
        <w:rPr>
          <w:rFonts w:ascii="Times New Roman" w:hAnsi="Times New Roman" w:cs="Times New Roman"/>
          <w:sz w:val="28"/>
          <w:szCs w:val="28"/>
          <w:lang w:val="kk-KZ"/>
        </w:rPr>
        <w:t>. В том числе:</w:t>
      </w:r>
    </w:p>
    <w:p w14:paraId="070ACDBA" w14:textId="02E26965" w:rsidR="00B54B45" w:rsidRPr="00B81DCF" w:rsidRDefault="00B54B45" w:rsidP="006777B9">
      <w:pPr>
        <w:widowControl w:val="0"/>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9 объектов образования </w:t>
      </w:r>
      <w:r w:rsidRPr="00B81DCF">
        <w:rPr>
          <w:rFonts w:ascii="Times New Roman" w:hAnsi="Times New Roman" w:cs="Times New Roman"/>
          <w:i/>
          <w:iCs/>
          <w:sz w:val="28"/>
          <w:szCs w:val="28"/>
          <w:lang w:val="kk-KZ"/>
        </w:rPr>
        <w:t xml:space="preserve">на сумму </w:t>
      </w:r>
      <w:r w:rsidRPr="00B81DCF">
        <w:rPr>
          <w:rFonts w:ascii="Times New Roman" w:hAnsi="Times New Roman" w:cs="Times New Roman"/>
          <w:i/>
          <w:iCs/>
          <w:sz w:val="28"/>
          <w:szCs w:val="28"/>
          <w:lang w:val="kk-KZ"/>
        </w:rPr>
        <w:t>11,4 млрд. тенге:</w:t>
      </w:r>
    </w:p>
    <w:p w14:paraId="0094A877" w14:textId="1DB3A9AA"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lastRenderedPageBreak/>
        <w:t>Строительство пристройки на 300 мест</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к зданию "ІТ" лицея-интерната для одаренных детей в </w:t>
      </w:r>
      <w:r w:rsidRPr="00B81DCF">
        <w:rPr>
          <w:rFonts w:ascii="Times New Roman" w:hAnsi="Times New Roman" w:cs="Times New Roman"/>
          <w:i/>
          <w:iCs/>
          <w:sz w:val="28"/>
          <w:szCs w:val="28"/>
          <w:lang w:val="kk-KZ"/>
        </w:rPr>
        <w:t xml:space="preserve"> 14 </w:t>
      </w:r>
      <w:r w:rsidRPr="00B81DCF">
        <w:rPr>
          <w:rFonts w:ascii="Times New Roman" w:hAnsi="Times New Roman" w:cs="Times New Roman"/>
          <w:i/>
          <w:iCs/>
          <w:sz w:val="28"/>
          <w:szCs w:val="28"/>
          <w:lang w:val="kk-KZ"/>
        </w:rPr>
        <w:t xml:space="preserve">микрорайоне , общежития на 300 мест, столовой, спортивного зала </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1 632 661,0 тыс. тенге;</w:t>
      </w:r>
    </w:p>
    <w:p w14:paraId="620F7E59" w14:textId="3DCA76C1"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 Строительство спортзала, актового зала, столовой, учебных кабинетов, лабораторий, мастерских</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 сно</w:t>
      </w:r>
      <w:r w:rsidRPr="00B81DCF">
        <w:rPr>
          <w:rFonts w:ascii="Times New Roman" w:hAnsi="Times New Roman" w:cs="Times New Roman"/>
          <w:i/>
          <w:iCs/>
          <w:sz w:val="28"/>
          <w:szCs w:val="28"/>
          <w:lang w:val="kk-KZ"/>
        </w:rPr>
        <w:t>с</w:t>
      </w:r>
      <w:r w:rsidRPr="00B81DCF">
        <w:rPr>
          <w:rFonts w:ascii="Times New Roman" w:hAnsi="Times New Roman" w:cs="Times New Roman"/>
          <w:i/>
          <w:iCs/>
          <w:sz w:val="28"/>
          <w:szCs w:val="28"/>
          <w:lang w:val="kk-KZ"/>
        </w:rPr>
        <w:t xml:space="preserve"> старых зданий</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Жамбылского индустриально-технологического колледжа</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538 000,0 тыс. тенге;</w:t>
      </w:r>
    </w:p>
    <w:p w14:paraId="076F011E" w14:textId="1B3A8F93"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 Строительство средней школы на 600 мест в массиве </w:t>
      </w:r>
      <w:r w:rsidRPr="00B81DCF">
        <w:rPr>
          <w:rFonts w:ascii="Times New Roman" w:hAnsi="Times New Roman" w:cs="Times New Roman"/>
          <w:i/>
          <w:iCs/>
          <w:sz w:val="28"/>
          <w:szCs w:val="28"/>
          <w:lang w:val="kk-KZ"/>
        </w:rPr>
        <w:t xml:space="preserve">Чолдала- </w:t>
      </w:r>
      <w:r w:rsidRPr="00B81DCF">
        <w:rPr>
          <w:rFonts w:ascii="Times New Roman" w:hAnsi="Times New Roman" w:cs="Times New Roman"/>
          <w:i/>
          <w:iCs/>
          <w:sz w:val="28"/>
          <w:szCs w:val="28"/>
          <w:lang w:val="kk-KZ"/>
        </w:rPr>
        <w:t xml:space="preserve"> 1 070 807,0 тысяч тенге;</w:t>
      </w:r>
    </w:p>
    <w:p w14:paraId="488A803D" w14:textId="6E25E930"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Завершение</w:t>
      </w:r>
      <w:r w:rsidRPr="00B81DCF">
        <w:rPr>
          <w:rFonts w:ascii="Times New Roman" w:hAnsi="Times New Roman" w:cs="Times New Roman"/>
          <w:i/>
          <w:iCs/>
          <w:sz w:val="28"/>
          <w:szCs w:val="28"/>
          <w:lang w:val="kk-KZ"/>
        </w:rPr>
        <w:t xml:space="preserve"> строительства </w:t>
      </w:r>
      <w:r w:rsidRPr="00B81DCF">
        <w:rPr>
          <w:rFonts w:ascii="Times New Roman" w:hAnsi="Times New Roman" w:cs="Times New Roman"/>
          <w:i/>
          <w:iCs/>
          <w:sz w:val="28"/>
          <w:szCs w:val="28"/>
          <w:lang w:val="kk-KZ"/>
        </w:rPr>
        <w:t xml:space="preserve"> 2-х школ на 1200 мест в 15 микрорайоне</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 3 531 246,0 тыс. тенге;</w:t>
      </w:r>
    </w:p>
    <w:p w14:paraId="046681AD" w14:textId="3F6FD837"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З</w:t>
      </w:r>
      <w:r w:rsidRPr="00B81DCF">
        <w:rPr>
          <w:rFonts w:ascii="Times New Roman" w:hAnsi="Times New Roman" w:cs="Times New Roman"/>
          <w:i/>
          <w:iCs/>
          <w:sz w:val="28"/>
          <w:szCs w:val="28"/>
          <w:lang w:val="kk-KZ"/>
        </w:rPr>
        <w:t>авершение</w:t>
      </w:r>
      <w:r w:rsidRPr="00B81DCF">
        <w:rPr>
          <w:rFonts w:ascii="Times New Roman" w:hAnsi="Times New Roman" w:cs="Times New Roman"/>
          <w:i/>
          <w:iCs/>
          <w:sz w:val="28"/>
          <w:szCs w:val="28"/>
          <w:lang w:val="kk-KZ"/>
        </w:rPr>
        <w:t xml:space="preserve"> строительства </w:t>
      </w:r>
      <w:r w:rsidRPr="00B81DCF">
        <w:rPr>
          <w:rFonts w:ascii="Times New Roman" w:hAnsi="Times New Roman" w:cs="Times New Roman"/>
          <w:i/>
          <w:iCs/>
          <w:sz w:val="28"/>
          <w:szCs w:val="28"/>
          <w:lang w:val="kk-KZ"/>
        </w:rPr>
        <w:t xml:space="preserve"> школы на 180 мест в массиве </w:t>
      </w:r>
      <w:r w:rsidRPr="00B81DCF">
        <w:rPr>
          <w:rFonts w:ascii="Times New Roman" w:hAnsi="Times New Roman" w:cs="Times New Roman"/>
          <w:i/>
          <w:iCs/>
          <w:sz w:val="28"/>
          <w:szCs w:val="28"/>
          <w:lang w:val="kk-KZ"/>
        </w:rPr>
        <w:t>К</w:t>
      </w:r>
      <w:r w:rsidRPr="00B81DCF">
        <w:rPr>
          <w:rFonts w:ascii="Times New Roman" w:hAnsi="Times New Roman" w:cs="Times New Roman"/>
          <w:i/>
          <w:iCs/>
          <w:sz w:val="28"/>
          <w:szCs w:val="28"/>
          <w:lang w:val="kk-KZ"/>
        </w:rPr>
        <w:t>азарм</w:t>
      </w:r>
      <w:r w:rsidRPr="00B81DCF">
        <w:rPr>
          <w:rFonts w:ascii="Times New Roman" w:hAnsi="Times New Roman" w:cs="Times New Roman"/>
          <w:i/>
          <w:iCs/>
          <w:sz w:val="28"/>
          <w:szCs w:val="28"/>
          <w:lang w:val="kk-KZ"/>
        </w:rPr>
        <w:t xml:space="preserve">а- </w:t>
      </w:r>
      <w:r w:rsidRPr="00B81DCF">
        <w:rPr>
          <w:rFonts w:ascii="Times New Roman" w:hAnsi="Times New Roman" w:cs="Times New Roman"/>
          <w:i/>
          <w:iCs/>
          <w:sz w:val="28"/>
          <w:szCs w:val="28"/>
          <w:lang w:val="kk-KZ"/>
        </w:rPr>
        <w:t xml:space="preserve"> 562 656,0 тыс. тенге;</w:t>
      </w:r>
    </w:p>
    <w:p w14:paraId="6B897155" w14:textId="1A3DD759"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Строительство школы на 2500 мест в 14 микрорайоне </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3 000 000,0 тыс. тенге; </w:t>
      </w:r>
    </w:p>
    <w:p w14:paraId="12CDBF85" w14:textId="517B2110"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 Строительство учебного корпуса</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на 300 мест, актового зала, столовой, туалет</w:t>
      </w:r>
      <w:r w:rsidRPr="00B81DCF">
        <w:rPr>
          <w:rFonts w:ascii="Times New Roman" w:hAnsi="Times New Roman" w:cs="Times New Roman"/>
          <w:i/>
          <w:iCs/>
          <w:sz w:val="28"/>
          <w:szCs w:val="28"/>
          <w:lang w:val="kk-KZ"/>
        </w:rPr>
        <w:t xml:space="preserve">ов </w:t>
      </w:r>
      <w:r w:rsidRPr="00B81DCF">
        <w:rPr>
          <w:rFonts w:ascii="Times New Roman" w:hAnsi="Times New Roman" w:cs="Times New Roman"/>
          <w:i/>
          <w:iCs/>
          <w:sz w:val="28"/>
          <w:szCs w:val="28"/>
          <w:lang w:val="kk-KZ"/>
        </w:rPr>
        <w:t xml:space="preserve"> СШ №15</w:t>
      </w:r>
      <w:r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 541 000,0 тыс. тенге;</w:t>
      </w:r>
    </w:p>
    <w:p w14:paraId="7A390BAF" w14:textId="7BB03156"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 Строительство пристройки к спортзалу СШ № 6</w:t>
      </w:r>
      <w:r w:rsidR="00A36639"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 120 000,0 тыс. тенге;</w:t>
      </w:r>
    </w:p>
    <w:p w14:paraId="12D9730E" w14:textId="77777777" w:rsidR="00A36639" w:rsidRPr="00B81DCF" w:rsidRDefault="00B54B45" w:rsidP="00B54B45">
      <w:pPr>
        <w:pStyle w:val="a5"/>
        <w:widowControl w:val="0"/>
        <w:numPr>
          <w:ilvl w:val="0"/>
          <w:numId w:val="23"/>
        </w:numPr>
        <w:pBdr>
          <w:bottom w:val="single" w:sz="4" w:space="30" w:color="FFFFFF"/>
        </w:pBdr>
        <w:tabs>
          <w:tab w:val="num" w:pos="960"/>
          <w:tab w:val="left" w:pos="1418"/>
          <w:tab w:val="left" w:pos="3261"/>
        </w:tabs>
        <w:suppressAutoHyphens/>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 xml:space="preserve"> Строительство спортзала СШ №6</w:t>
      </w:r>
      <w:r w:rsidR="00A36639"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 400 000,0 тыс. тенге.</w:t>
      </w:r>
    </w:p>
    <w:p w14:paraId="10E63D5B" w14:textId="6310B415" w:rsidR="00B54B45" w:rsidRPr="00B81DCF" w:rsidRDefault="00A36639" w:rsidP="00A36639">
      <w:pPr>
        <w:widowControl w:val="0"/>
        <w:pBdr>
          <w:bottom w:val="single" w:sz="4" w:space="30" w:color="FFFFFF"/>
        </w:pBdr>
        <w:tabs>
          <w:tab w:val="num" w:pos="960"/>
          <w:tab w:val="left" w:pos="1418"/>
          <w:tab w:val="left" w:pos="3261"/>
        </w:tabs>
        <w:suppressAutoHyphens/>
        <w:ind w:left="360"/>
        <w:rPr>
          <w:rFonts w:ascii="Times New Roman" w:hAnsi="Times New Roman" w:cs="Times New Roman"/>
          <w:i/>
          <w:iCs/>
          <w:sz w:val="28"/>
          <w:szCs w:val="28"/>
          <w:lang w:val="kk-KZ"/>
        </w:rPr>
      </w:pPr>
      <w:r w:rsidRPr="00B81DCF">
        <w:rPr>
          <w:rFonts w:ascii="Times New Roman" w:hAnsi="Times New Roman" w:cs="Times New Roman"/>
          <w:i/>
          <w:iCs/>
          <w:sz w:val="28"/>
          <w:szCs w:val="28"/>
          <w:lang w:val="kk-KZ"/>
        </w:rPr>
        <w:t>3 объекта здравоохранения и 1 социальный объект</w:t>
      </w:r>
      <w:r w:rsidRPr="00B81DCF">
        <w:rPr>
          <w:rFonts w:ascii="Times New Roman" w:hAnsi="Times New Roman" w:cs="Times New Roman"/>
          <w:i/>
          <w:iCs/>
          <w:sz w:val="28"/>
          <w:szCs w:val="28"/>
          <w:lang w:val="kk-KZ"/>
        </w:rPr>
        <w:t xml:space="preserve"> на сумму </w:t>
      </w:r>
      <w:r w:rsidR="00B54B45" w:rsidRPr="00B81DCF">
        <w:rPr>
          <w:rFonts w:ascii="Times New Roman" w:hAnsi="Times New Roman" w:cs="Times New Roman"/>
          <w:i/>
          <w:iCs/>
          <w:sz w:val="28"/>
          <w:szCs w:val="28"/>
          <w:lang w:val="kk-KZ"/>
        </w:rPr>
        <w:t>5,5 млрд.</w:t>
      </w:r>
      <w:r w:rsidRPr="00B81DCF">
        <w:rPr>
          <w:rFonts w:ascii="Times New Roman" w:hAnsi="Times New Roman" w:cs="Times New Roman"/>
          <w:i/>
          <w:iCs/>
          <w:sz w:val="28"/>
          <w:szCs w:val="28"/>
          <w:lang w:val="kk-KZ"/>
        </w:rPr>
        <w:t xml:space="preserve"> тенге </w:t>
      </w:r>
      <w:r w:rsidR="00B54B45" w:rsidRPr="00B81DCF">
        <w:rPr>
          <w:rFonts w:ascii="Times New Roman" w:hAnsi="Times New Roman" w:cs="Times New Roman"/>
          <w:i/>
          <w:iCs/>
          <w:sz w:val="28"/>
          <w:szCs w:val="28"/>
          <w:lang w:val="kk-KZ"/>
        </w:rPr>
        <w:t xml:space="preserve"> :</w:t>
      </w:r>
    </w:p>
    <w:p w14:paraId="42F1FB04" w14:textId="612D141F" w:rsidR="00B54B45" w:rsidRPr="00B81DCF" w:rsidRDefault="00B54B45"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hAnsi="Times New Roman" w:cs="Times New Roman"/>
          <w:i/>
          <w:iCs/>
          <w:sz w:val="28"/>
          <w:szCs w:val="28"/>
          <w:lang w:val="kk-KZ"/>
        </w:rPr>
        <w:t xml:space="preserve"> Строительство детской инфекционной больницы на 170 коек в городе Тараз</w:t>
      </w:r>
      <w:r w:rsidR="00A36639" w:rsidRPr="00B81DCF">
        <w:rPr>
          <w:rFonts w:ascii="Times New Roman" w:hAnsi="Times New Roman" w:cs="Times New Roman"/>
          <w:i/>
          <w:iCs/>
          <w:sz w:val="28"/>
          <w:szCs w:val="28"/>
          <w:lang w:val="kk-KZ"/>
        </w:rPr>
        <w:t xml:space="preserve">- </w:t>
      </w:r>
      <w:r w:rsidRPr="00B81DCF">
        <w:rPr>
          <w:rFonts w:ascii="Times New Roman" w:hAnsi="Times New Roman" w:cs="Times New Roman"/>
          <w:i/>
          <w:iCs/>
          <w:sz w:val="28"/>
          <w:szCs w:val="28"/>
          <w:lang w:val="kk-KZ"/>
        </w:rPr>
        <w:t xml:space="preserve"> 3000 000,0</w:t>
      </w:r>
      <w:r w:rsidR="00A36639" w:rsidRPr="00B81DCF">
        <w:rPr>
          <w:rFonts w:ascii="Times New Roman" w:hAnsi="Times New Roman" w:cs="Times New Roman"/>
          <w:i/>
          <w:iCs/>
          <w:sz w:val="28"/>
          <w:szCs w:val="28"/>
          <w:lang w:val="kk-KZ"/>
        </w:rPr>
        <w:t>тенге</w:t>
      </w:r>
      <w:r w:rsidR="00A36639" w:rsidRPr="00B81DCF">
        <w:rPr>
          <w:rFonts w:ascii="Times New Roman" w:eastAsia="Times New Roman" w:hAnsi="Times New Roman" w:cs="Times New Roman"/>
          <w:i/>
          <w:color w:val="000000"/>
          <w:sz w:val="28"/>
          <w:szCs w:val="28"/>
          <w:lang w:val="kk-KZ"/>
        </w:rPr>
        <w:t>;</w:t>
      </w:r>
    </w:p>
    <w:p w14:paraId="4A4E01F3" w14:textId="1969D503" w:rsidR="00A36639" w:rsidRPr="00B81DCF" w:rsidRDefault="00A36639"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Реконструкция Жамбылской областной больницы</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1 000 000,0 тыс. тенге;</w:t>
      </w:r>
    </w:p>
    <w:p w14:paraId="2DADA4A4" w14:textId="0C1D8F36" w:rsidR="00A36639" w:rsidRPr="00B81DCF" w:rsidRDefault="00A36639"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Реконструкция центра</w:t>
      </w:r>
      <w:r w:rsidRPr="00B81DCF">
        <w:rPr>
          <w:rFonts w:ascii="Times New Roman" w:eastAsia="Times New Roman" w:hAnsi="Times New Roman" w:cs="Times New Roman"/>
          <w:i/>
          <w:color w:val="000000"/>
          <w:sz w:val="28"/>
          <w:szCs w:val="28"/>
          <w:lang w:val="kk-KZ"/>
        </w:rPr>
        <w:t xml:space="preserve"> материнства и детства- </w:t>
      </w:r>
      <w:r w:rsidRPr="00B81DCF">
        <w:rPr>
          <w:rFonts w:ascii="Times New Roman" w:eastAsia="Times New Roman" w:hAnsi="Times New Roman" w:cs="Times New Roman"/>
          <w:i/>
          <w:color w:val="000000"/>
          <w:sz w:val="28"/>
          <w:szCs w:val="28"/>
          <w:lang w:val="kk-KZ"/>
        </w:rPr>
        <w:t>500 000,0 тыс. тенге;</w:t>
      </w:r>
    </w:p>
    <w:p w14:paraId="38B8100A" w14:textId="61C02803" w:rsidR="00A36639" w:rsidRPr="00B81DCF" w:rsidRDefault="00A36639" w:rsidP="00A36639">
      <w:pPr>
        <w:pStyle w:val="a5"/>
        <w:widowControl w:val="0"/>
        <w:numPr>
          <w:ilvl w:val="0"/>
          <w:numId w:val="23"/>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Реконструкция ГКП </w:t>
      </w:r>
      <w:r w:rsidRPr="00B81DCF">
        <w:rPr>
          <w:rFonts w:ascii="Times New Roman" w:eastAsia="Times New Roman" w:hAnsi="Times New Roman" w:cs="Times New Roman"/>
          <w:i/>
          <w:color w:val="000000"/>
          <w:sz w:val="28"/>
          <w:szCs w:val="28"/>
          <w:lang w:val="kk-KZ"/>
        </w:rPr>
        <w:t>«М</w:t>
      </w:r>
      <w:r w:rsidRPr="00B81DCF">
        <w:rPr>
          <w:rFonts w:ascii="Times New Roman" w:eastAsia="Times New Roman" w:hAnsi="Times New Roman" w:cs="Times New Roman"/>
          <w:i/>
          <w:color w:val="000000"/>
          <w:sz w:val="28"/>
          <w:szCs w:val="28"/>
          <w:lang w:val="kk-KZ"/>
        </w:rPr>
        <w:t>ногопрофильная городская больница</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1 000 000,0 тыс. тенге.</w:t>
      </w:r>
    </w:p>
    <w:p w14:paraId="17F207C0" w14:textId="2B1C23AE" w:rsidR="001B2EC0" w:rsidRPr="00B81DCF" w:rsidRDefault="001B2EC0" w:rsidP="0044216C">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18 объектов инженерной инфраструктуры</w:t>
      </w:r>
      <w:r w:rsidRPr="00B81DCF">
        <w:rPr>
          <w:rFonts w:ascii="Times New Roman" w:eastAsia="Times New Roman" w:hAnsi="Times New Roman" w:cs="Times New Roman"/>
          <w:i/>
          <w:color w:val="000000"/>
          <w:sz w:val="28"/>
          <w:szCs w:val="28"/>
          <w:lang w:val="kk-KZ"/>
        </w:rPr>
        <w:t xml:space="preserve"> на сумму  </w:t>
      </w:r>
      <w:r w:rsidR="00A36639" w:rsidRPr="00B81DCF">
        <w:rPr>
          <w:rFonts w:ascii="Times New Roman" w:eastAsia="Times New Roman" w:hAnsi="Times New Roman" w:cs="Times New Roman"/>
          <w:i/>
          <w:color w:val="000000"/>
          <w:sz w:val="28"/>
          <w:szCs w:val="28"/>
          <w:lang w:val="kk-KZ"/>
        </w:rPr>
        <w:t>18,5 млрд.</w:t>
      </w:r>
      <w:r w:rsidRPr="00B81DCF">
        <w:rPr>
          <w:rFonts w:ascii="Times New Roman" w:eastAsia="Times New Roman" w:hAnsi="Times New Roman" w:cs="Times New Roman"/>
          <w:i/>
          <w:color w:val="000000"/>
          <w:sz w:val="28"/>
          <w:szCs w:val="28"/>
          <w:lang w:val="kk-KZ"/>
        </w:rPr>
        <w:t xml:space="preserve"> тенге. </w:t>
      </w:r>
      <w:r w:rsidR="00A36639" w:rsidRPr="00B81DCF">
        <w:rPr>
          <w:rFonts w:ascii="Times New Roman" w:eastAsia="Times New Roman" w:hAnsi="Times New Roman" w:cs="Times New Roman"/>
          <w:i/>
          <w:color w:val="000000"/>
          <w:sz w:val="28"/>
          <w:szCs w:val="28"/>
          <w:lang w:val="kk-KZ"/>
        </w:rPr>
        <w:t xml:space="preserve">В настоящее время ведутся работы </w:t>
      </w:r>
      <w:r w:rsidRPr="00B81DCF">
        <w:rPr>
          <w:rFonts w:ascii="Times New Roman" w:eastAsia="Times New Roman" w:hAnsi="Times New Roman" w:cs="Times New Roman"/>
          <w:i/>
          <w:color w:val="000000"/>
          <w:sz w:val="28"/>
          <w:szCs w:val="28"/>
          <w:lang w:val="kk-KZ"/>
        </w:rPr>
        <w:t xml:space="preserve"> по </w:t>
      </w:r>
      <w:r w:rsidRPr="00B81DCF">
        <w:rPr>
          <w:rFonts w:ascii="Times New Roman" w:eastAsia="Times New Roman" w:hAnsi="Times New Roman" w:cs="Times New Roman"/>
          <w:i/>
          <w:color w:val="000000"/>
          <w:sz w:val="28"/>
          <w:szCs w:val="28"/>
          <w:lang w:val="kk-KZ"/>
        </w:rPr>
        <w:t>получению экспертного заключения</w:t>
      </w:r>
      <w:r w:rsidRPr="00B81DCF">
        <w:rPr>
          <w:rFonts w:ascii="Times New Roman" w:eastAsia="Times New Roman" w:hAnsi="Times New Roman" w:cs="Times New Roman"/>
          <w:i/>
          <w:color w:val="000000"/>
          <w:sz w:val="28"/>
          <w:szCs w:val="28"/>
          <w:lang w:val="kk-KZ"/>
        </w:rPr>
        <w:t xml:space="preserve">  и </w:t>
      </w:r>
      <w:r w:rsidR="00A36639" w:rsidRPr="00B81DCF">
        <w:rPr>
          <w:rFonts w:ascii="Times New Roman" w:eastAsia="Times New Roman" w:hAnsi="Times New Roman" w:cs="Times New Roman"/>
          <w:i/>
          <w:color w:val="000000"/>
          <w:sz w:val="28"/>
          <w:szCs w:val="28"/>
          <w:lang w:val="kk-KZ"/>
        </w:rPr>
        <w:t xml:space="preserve"> разработке ПСД</w:t>
      </w:r>
      <w:r w:rsidRPr="00B81DCF">
        <w:rPr>
          <w:rFonts w:ascii="Times New Roman" w:eastAsia="Times New Roman" w:hAnsi="Times New Roman" w:cs="Times New Roman"/>
          <w:i/>
          <w:color w:val="000000"/>
          <w:sz w:val="28"/>
          <w:szCs w:val="28"/>
          <w:lang w:val="kk-KZ"/>
        </w:rPr>
        <w:t>.</w:t>
      </w:r>
    </w:p>
    <w:p w14:paraId="3B1FFCBC" w14:textId="7191827B"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Реконструкция второго водозабора диаметром 700 мм от головного водостроения до ТЭЦ-4 (через колодец</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№19) в г. Тараз </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2 426 662 тыс. тенге;</w:t>
      </w:r>
    </w:p>
    <w:p w14:paraId="552F83AC" w14:textId="6838DA96"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Реконструкция магистральных тепловых сетей М-1 по улицам Сыпатай батыра, Толе би, К. Турысова, Т. Рыскулова</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4 000 000,0 тыс. тенге, </w:t>
      </w:r>
      <w:r w:rsidRPr="00B81DCF">
        <w:rPr>
          <w:rFonts w:ascii="Times New Roman" w:eastAsia="Times New Roman" w:hAnsi="Times New Roman" w:cs="Times New Roman"/>
          <w:i/>
          <w:color w:val="000000"/>
          <w:sz w:val="28"/>
          <w:szCs w:val="28"/>
          <w:lang w:val="kk-KZ"/>
        </w:rPr>
        <w:t xml:space="preserve"> проект </w:t>
      </w:r>
      <w:r w:rsidRPr="00B81DCF">
        <w:rPr>
          <w:rFonts w:ascii="Times New Roman" w:eastAsia="Times New Roman" w:hAnsi="Times New Roman" w:cs="Times New Roman"/>
          <w:i/>
          <w:color w:val="000000"/>
          <w:sz w:val="28"/>
          <w:szCs w:val="28"/>
          <w:lang w:val="kk-KZ"/>
        </w:rPr>
        <w:t>переходящий на 2024 год;</w:t>
      </w:r>
    </w:p>
    <w:p w14:paraId="1ADB5359" w14:textId="76479254"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Реконструкция электрических сетей Кумшагальской средней школы на </w:t>
      </w:r>
      <w:r w:rsidRPr="00B81DCF">
        <w:rPr>
          <w:rFonts w:ascii="Times New Roman" w:eastAsia="Times New Roman" w:hAnsi="Times New Roman" w:cs="Times New Roman"/>
          <w:i/>
          <w:color w:val="000000"/>
          <w:sz w:val="28"/>
          <w:szCs w:val="28"/>
          <w:lang w:val="kk-KZ"/>
        </w:rPr>
        <w:lastRenderedPageBreak/>
        <w:t>300 мест в городе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96 610,0 тыс. тенге;</w:t>
      </w:r>
    </w:p>
    <w:p w14:paraId="6B194C74" w14:textId="32C5A537"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внутриквартальных инженерных сетей (водо</w:t>
      </w:r>
      <w:r w:rsidRPr="00B81DCF">
        <w:rPr>
          <w:rFonts w:ascii="Times New Roman" w:eastAsia="Times New Roman" w:hAnsi="Times New Roman" w:cs="Times New Roman"/>
          <w:i/>
          <w:color w:val="000000"/>
          <w:sz w:val="28"/>
          <w:szCs w:val="28"/>
          <w:lang w:val="kk-KZ"/>
        </w:rPr>
        <w:t>провод</w:t>
      </w:r>
      <w:r w:rsidRPr="00B81DCF">
        <w:rPr>
          <w:rFonts w:ascii="Times New Roman" w:eastAsia="Times New Roman" w:hAnsi="Times New Roman" w:cs="Times New Roman"/>
          <w:i/>
          <w:color w:val="000000"/>
          <w:sz w:val="28"/>
          <w:szCs w:val="28"/>
          <w:lang w:val="kk-KZ"/>
        </w:rPr>
        <w:t xml:space="preserve">, газо </w:t>
      </w:r>
      <w:r w:rsidRPr="00B81DCF">
        <w:rPr>
          <w:rFonts w:ascii="Times New Roman" w:eastAsia="Times New Roman" w:hAnsi="Times New Roman" w:cs="Times New Roman"/>
          <w:i/>
          <w:color w:val="000000"/>
          <w:sz w:val="28"/>
          <w:szCs w:val="28"/>
          <w:lang w:val="kk-KZ"/>
        </w:rPr>
        <w:t xml:space="preserve">и </w:t>
      </w:r>
      <w:r w:rsidRPr="00B81DCF">
        <w:rPr>
          <w:rFonts w:ascii="Times New Roman" w:eastAsia="Times New Roman" w:hAnsi="Times New Roman" w:cs="Times New Roman"/>
          <w:i/>
          <w:color w:val="000000"/>
          <w:sz w:val="28"/>
          <w:szCs w:val="28"/>
          <w:lang w:val="kk-KZ"/>
        </w:rPr>
        <w:t xml:space="preserve"> электр</w:t>
      </w:r>
      <w:r w:rsidRPr="00B81DCF">
        <w:rPr>
          <w:rFonts w:ascii="Times New Roman" w:eastAsia="Times New Roman" w:hAnsi="Times New Roman" w:cs="Times New Roman"/>
          <w:i/>
          <w:color w:val="000000"/>
          <w:sz w:val="28"/>
          <w:szCs w:val="28"/>
          <w:lang w:val="kk-KZ"/>
        </w:rPr>
        <w:t>оснабжение</w:t>
      </w:r>
      <w:r w:rsidRPr="00B81DCF">
        <w:rPr>
          <w:rFonts w:ascii="Times New Roman" w:eastAsia="Times New Roman" w:hAnsi="Times New Roman" w:cs="Times New Roman"/>
          <w:i/>
          <w:color w:val="000000"/>
          <w:sz w:val="28"/>
          <w:szCs w:val="28"/>
          <w:lang w:val="kk-KZ"/>
        </w:rPr>
        <w:t>-, канализация, теплоснабжение) и расширение магистральных сетей (газоснабжение) в 15 микрорайоне города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92 504,0 тыс. тенге;</w:t>
      </w:r>
    </w:p>
    <w:p w14:paraId="4496F726" w14:textId="635FFCD4"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Строительство дренажных сетей к комплексу Шахристан, г.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105 237,0 тыс. тенге;</w:t>
      </w:r>
    </w:p>
    <w:p w14:paraId="6E945421" w14:textId="747346A6"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Обеспечение электрической сетью жилого массива Шанырак, г.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79 352,0 тыс. тенге;</w:t>
      </w:r>
    </w:p>
    <w:p w14:paraId="4B6C6256" w14:textId="056A5541" w:rsidR="001B2EC0" w:rsidRPr="00B81DCF" w:rsidRDefault="001B2EC0"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Строительство инфраструктурных сетей для обеспечения участка в конце улицы Аскарова в г. Тараз гравийн</w:t>
      </w:r>
      <w:r w:rsidR="0044216C" w:rsidRPr="00B81DCF">
        <w:rPr>
          <w:rFonts w:ascii="Times New Roman" w:eastAsia="Times New Roman" w:hAnsi="Times New Roman" w:cs="Times New Roman"/>
          <w:i/>
          <w:color w:val="000000"/>
          <w:sz w:val="28"/>
          <w:szCs w:val="28"/>
          <w:lang w:val="kk-KZ"/>
        </w:rPr>
        <w:t xml:space="preserve">ой </w:t>
      </w:r>
      <w:r w:rsidRPr="00B81DCF">
        <w:rPr>
          <w:rFonts w:ascii="Times New Roman" w:eastAsia="Times New Roman" w:hAnsi="Times New Roman" w:cs="Times New Roman"/>
          <w:i/>
          <w:color w:val="000000"/>
          <w:sz w:val="28"/>
          <w:szCs w:val="28"/>
          <w:lang w:val="kk-KZ"/>
        </w:rPr>
        <w:t xml:space="preserve"> дорог</w:t>
      </w:r>
      <w:r w:rsidR="0044216C" w:rsidRPr="00B81DCF">
        <w:rPr>
          <w:rFonts w:ascii="Times New Roman" w:eastAsia="Times New Roman" w:hAnsi="Times New Roman" w:cs="Times New Roman"/>
          <w:i/>
          <w:color w:val="000000"/>
          <w:sz w:val="28"/>
          <w:szCs w:val="28"/>
          <w:lang w:val="kk-KZ"/>
        </w:rPr>
        <w:t xml:space="preserve">ой»- </w:t>
      </w:r>
      <w:r w:rsidRPr="00B81DCF">
        <w:rPr>
          <w:rFonts w:ascii="Times New Roman" w:eastAsia="Times New Roman" w:hAnsi="Times New Roman" w:cs="Times New Roman"/>
          <w:i/>
          <w:color w:val="000000"/>
          <w:sz w:val="28"/>
          <w:szCs w:val="28"/>
          <w:lang w:val="kk-KZ"/>
        </w:rPr>
        <w:t xml:space="preserve"> 921 059,0 тыс. тенге;</w:t>
      </w:r>
    </w:p>
    <w:p w14:paraId="05903CDE" w14:textId="7F7D1B41" w:rsidR="0044216C" w:rsidRPr="00B81DCF" w:rsidRDefault="0044216C" w:rsidP="00B81DCF">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инфраструктурных сетей долинного водоснабжения в конце улицы Аскарова города Тараз" 1 602 309,0 тысяч тенге;</w:t>
      </w:r>
    </w:p>
    <w:p w14:paraId="097BD61C" w14:textId="740444F9" w:rsidR="0044216C" w:rsidRPr="00B81DCF" w:rsidRDefault="0044216C"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Строительство инфраструктурных сетей газоснабжения </w:t>
      </w:r>
      <w:r w:rsidRPr="00B81DCF">
        <w:rPr>
          <w:rFonts w:ascii="Times New Roman" w:eastAsia="Times New Roman" w:hAnsi="Times New Roman" w:cs="Times New Roman"/>
          <w:i/>
          <w:color w:val="000000"/>
          <w:sz w:val="28"/>
          <w:szCs w:val="28"/>
          <w:lang w:val="kk-KZ"/>
        </w:rPr>
        <w:t xml:space="preserve">массива </w:t>
      </w:r>
      <w:r w:rsidRPr="00B81DCF">
        <w:rPr>
          <w:rFonts w:ascii="Times New Roman" w:eastAsia="Times New Roman" w:hAnsi="Times New Roman" w:cs="Times New Roman"/>
          <w:i/>
          <w:color w:val="000000"/>
          <w:sz w:val="28"/>
          <w:szCs w:val="28"/>
          <w:lang w:val="kk-KZ"/>
        </w:rPr>
        <w:t>в конце улицы Аскарова города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631 320,0 тыс. тенге;</w:t>
      </w:r>
    </w:p>
    <w:p w14:paraId="6ED1B242" w14:textId="62D6F047" w:rsidR="0044216C" w:rsidRPr="00B81DCF" w:rsidRDefault="0044216C"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Строительство инфраструктурных сетей</w:t>
      </w:r>
      <w:r w:rsidRPr="00B81DCF">
        <w:rPr>
          <w:rFonts w:ascii="Times New Roman" w:eastAsia="Times New Roman" w:hAnsi="Times New Roman" w:cs="Times New Roman"/>
          <w:i/>
          <w:color w:val="000000"/>
          <w:sz w:val="28"/>
          <w:szCs w:val="28"/>
          <w:lang w:val="kk-KZ"/>
        </w:rPr>
        <w:t xml:space="preserve"> для обеспечениея </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массива </w:t>
      </w:r>
      <w:r w:rsidRPr="00B81DCF">
        <w:rPr>
          <w:rFonts w:ascii="Times New Roman" w:eastAsia="Times New Roman" w:hAnsi="Times New Roman" w:cs="Times New Roman"/>
          <w:i/>
          <w:color w:val="000000"/>
          <w:sz w:val="28"/>
          <w:szCs w:val="28"/>
          <w:lang w:val="kk-KZ"/>
        </w:rPr>
        <w:t xml:space="preserve">"Карасай" </w:t>
      </w:r>
      <w:r w:rsidRPr="00B81DCF">
        <w:rPr>
          <w:rFonts w:ascii="Times New Roman" w:eastAsia="Times New Roman" w:hAnsi="Times New Roman" w:cs="Times New Roman"/>
          <w:i/>
          <w:color w:val="000000"/>
          <w:sz w:val="28"/>
          <w:szCs w:val="28"/>
          <w:lang w:val="kk-KZ"/>
        </w:rPr>
        <w:t xml:space="preserve"> гравийной дорогой</w:t>
      </w:r>
      <w:r w:rsidRPr="00B81DCF">
        <w:rPr>
          <w:rFonts w:ascii="Times New Roman" w:eastAsia="Times New Roman" w:hAnsi="Times New Roman" w:cs="Times New Roman"/>
          <w:i/>
          <w:color w:val="000000"/>
          <w:sz w:val="28"/>
          <w:szCs w:val="28"/>
          <w:lang w:val="kk-KZ"/>
        </w:rPr>
        <w:t>" 537 764,0 тыс. тенге;</w:t>
      </w:r>
    </w:p>
    <w:p w14:paraId="7DB06FC1" w14:textId="6ACCBC51" w:rsidR="0044216C" w:rsidRPr="00B81DCF" w:rsidRDefault="0044216C"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инфраструктурных сетей водоснабжения </w:t>
      </w:r>
      <w:r w:rsidRPr="00B81DCF">
        <w:rPr>
          <w:rFonts w:ascii="Times New Roman" w:eastAsia="Times New Roman" w:hAnsi="Times New Roman" w:cs="Times New Roman"/>
          <w:i/>
          <w:color w:val="000000"/>
          <w:sz w:val="28"/>
          <w:szCs w:val="28"/>
          <w:lang w:val="kk-KZ"/>
        </w:rPr>
        <w:t>масива</w:t>
      </w:r>
      <w:r w:rsidRPr="00B81DCF">
        <w:rPr>
          <w:rFonts w:ascii="Times New Roman" w:eastAsia="Times New Roman" w:hAnsi="Times New Roman" w:cs="Times New Roman"/>
          <w:i/>
          <w:color w:val="000000"/>
          <w:sz w:val="28"/>
          <w:szCs w:val="28"/>
          <w:lang w:val="kk-KZ"/>
        </w:rPr>
        <w:t>"Карасай" города Тараз " 634 480,0 тыс. тенге;</w:t>
      </w:r>
    </w:p>
    <w:p w14:paraId="74BC40F6" w14:textId="4B61582D" w:rsidR="0044216C" w:rsidRPr="00B81DCF" w:rsidRDefault="0044216C"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инфраструктурных сетей газоснабжения </w:t>
      </w:r>
      <w:r w:rsidRPr="00B81DCF">
        <w:rPr>
          <w:rFonts w:ascii="Times New Roman" w:eastAsia="Times New Roman" w:hAnsi="Times New Roman" w:cs="Times New Roman"/>
          <w:i/>
          <w:color w:val="000000"/>
          <w:sz w:val="28"/>
          <w:szCs w:val="28"/>
          <w:lang w:val="kk-KZ"/>
        </w:rPr>
        <w:t xml:space="preserve">массива </w:t>
      </w:r>
      <w:r w:rsidRPr="00B81DCF">
        <w:rPr>
          <w:rFonts w:ascii="Times New Roman" w:eastAsia="Times New Roman" w:hAnsi="Times New Roman" w:cs="Times New Roman"/>
          <w:i/>
          <w:color w:val="000000"/>
          <w:sz w:val="28"/>
          <w:szCs w:val="28"/>
          <w:lang w:val="kk-KZ"/>
        </w:rPr>
        <w:t>"Карасай" города Тараз " 490 476,0 тыс. тенге;</w:t>
      </w:r>
    </w:p>
    <w:p w14:paraId="75151553" w14:textId="70808DC9" w:rsidR="0044216C" w:rsidRPr="00B81DCF" w:rsidRDefault="0044216C"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инфраструктурных сетей водоснабжения </w:t>
      </w:r>
      <w:r w:rsidRPr="00B81DCF">
        <w:rPr>
          <w:rFonts w:ascii="Times New Roman" w:eastAsia="Times New Roman" w:hAnsi="Times New Roman" w:cs="Times New Roman"/>
          <w:i/>
          <w:color w:val="000000"/>
          <w:sz w:val="28"/>
          <w:szCs w:val="28"/>
          <w:lang w:val="kk-KZ"/>
        </w:rPr>
        <w:t xml:space="preserve">массива </w:t>
      </w:r>
      <w:r w:rsidRPr="00B81DCF">
        <w:rPr>
          <w:rFonts w:ascii="Times New Roman" w:eastAsia="Times New Roman" w:hAnsi="Times New Roman" w:cs="Times New Roman"/>
          <w:i/>
          <w:color w:val="000000"/>
          <w:sz w:val="28"/>
          <w:szCs w:val="28"/>
          <w:lang w:val="kk-KZ"/>
        </w:rPr>
        <w:t>"Хамукат" города Тараз " 451 880,0 тыс. тенге;</w:t>
      </w:r>
    </w:p>
    <w:p w14:paraId="4A6D8EF3" w14:textId="0D38F5F7" w:rsidR="0044216C" w:rsidRPr="00B81DCF" w:rsidRDefault="0044216C" w:rsidP="0044216C">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асфальто</w:t>
      </w:r>
      <w:r w:rsidRPr="00B81DCF">
        <w:rPr>
          <w:rFonts w:ascii="Times New Roman" w:eastAsia="Times New Roman" w:hAnsi="Times New Roman" w:cs="Times New Roman"/>
          <w:i/>
          <w:color w:val="000000"/>
          <w:sz w:val="28"/>
          <w:szCs w:val="28"/>
          <w:lang w:val="kk-KZ"/>
        </w:rPr>
        <w:t xml:space="preserve">вого  покрытия </w:t>
      </w:r>
      <w:r w:rsidRPr="00B81DCF">
        <w:rPr>
          <w:rFonts w:ascii="Times New Roman" w:eastAsia="Times New Roman" w:hAnsi="Times New Roman" w:cs="Times New Roman"/>
          <w:i/>
          <w:color w:val="000000"/>
          <w:sz w:val="28"/>
          <w:szCs w:val="28"/>
          <w:lang w:val="kk-KZ"/>
        </w:rPr>
        <w:t xml:space="preserve"> к жилому массиву "Барысхан" в г. Тараз 1 153 528,0 тыс. тенге;</w:t>
      </w:r>
    </w:p>
    <w:p w14:paraId="41FACDBD" w14:textId="77777777" w:rsidR="00F44682" w:rsidRPr="00B81DCF" w:rsidRDefault="00F44682" w:rsidP="00F44682">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асфальтовой дороги к жилому массиву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Бурыл А,Б,В</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г.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2 000 000,0 тыс. тенге, переходящий на 2024 год;</w:t>
      </w:r>
    </w:p>
    <w:p w14:paraId="2A314C9B" w14:textId="77777777" w:rsidR="00F44682" w:rsidRPr="00B81DCF" w:rsidRDefault="00F44682" w:rsidP="00F44682">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"Строительство электро</w:t>
      </w:r>
      <w:r w:rsidRPr="00B81DCF">
        <w:rPr>
          <w:rFonts w:ascii="Times New Roman" w:eastAsia="Times New Roman" w:hAnsi="Times New Roman" w:cs="Times New Roman"/>
          <w:i/>
          <w:color w:val="000000"/>
          <w:sz w:val="28"/>
          <w:szCs w:val="28"/>
          <w:lang w:val="kk-KZ"/>
        </w:rPr>
        <w:t>сети</w:t>
      </w:r>
      <w:r w:rsidRPr="00B81DCF">
        <w:rPr>
          <w:rFonts w:ascii="Times New Roman" w:eastAsia="Times New Roman" w:hAnsi="Times New Roman" w:cs="Times New Roman"/>
          <w:i/>
          <w:color w:val="000000"/>
          <w:sz w:val="28"/>
          <w:szCs w:val="28"/>
          <w:lang w:val="kk-KZ"/>
        </w:rPr>
        <w:t>, водо</w:t>
      </w:r>
      <w:r w:rsidRPr="00B81DCF">
        <w:rPr>
          <w:rFonts w:ascii="Times New Roman" w:eastAsia="Times New Roman" w:hAnsi="Times New Roman" w:cs="Times New Roman"/>
          <w:i/>
          <w:color w:val="000000"/>
          <w:sz w:val="28"/>
          <w:szCs w:val="28"/>
          <w:lang w:val="kk-KZ"/>
        </w:rPr>
        <w:t xml:space="preserve">провода </w:t>
      </w:r>
      <w:r w:rsidRPr="00B81DCF">
        <w:rPr>
          <w:rFonts w:ascii="Times New Roman" w:eastAsia="Times New Roman" w:hAnsi="Times New Roman" w:cs="Times New Roman"/>
          <w:i/>
          <w:color w:val="000000"/>
          <w:sz w:val="28"/>
          <w:szCs w:val="28"/>
          <w:lang w:val="kk-KZ"/>
        </w:rPr>
        <w:t>, газо</w:t>
      </w:r>
      <w:r w:rsidRPr="00B81DCF">
        <w:rPr>
          <w:rFonts w:ascii="Times New Roman" w:eastAsia="Times New Roman" w:hAnsi="Times New Roman" w:cs="Times New Roman"/>
          <w:i/>
          <w:color w:val="000000"/>
          <w:sz w:val="28"/>
          <w:szCs w:val="28"/>
          <w:lang w:val="kk-KZ"/>
        </w:rPr>
        <w:t>првода</w:t>
      </w:r>
      <w:r w:rsidRPr="00B81DCF">
        <w:rPr>
          <w:rFonts w:ascii="Times New Roman" w:eastAsia="Times New Roman" w:hAnsi="Times New Roman" w:cs="Times New Roman"/>
          <w:i/>
          <w:color w:val="000000"/>
          <w:sz w:val="28"/>
          <w:szCs w:val="28"/>
          <w:lang w:val="kk-KZ"/>
        </w:rPr>
        <w:t>, гравийно</w:t>
      </w:r>
      <w:r w:rsidRPr="00B81DCF">
        <w:rPr>
          <w:rFonts w:ascii="Times New Roman" w:eastAsia="Times New Roman" w:hAnsi="Times New Roman" w:cs="Times New Roman"/>
          <w:i/>
          <w:color w:val="000000"/>
          <w:sz w:val="28"/>
          <w:szCs w:val="28"/>
          <w:lang w:val="kk-KZ"/>
        </w:rPr>
        <w:t xml:space="preserve">й дороги </w:t>
      </w:r>
      <w:r w:rsidRPr="00B81DCF">
        <w:rPr>
          <w:rFonts w:ascii="Times New Roman" w:eastAsia="Times New Roman" w:hAnsi="Times New Roman" w:cs="Times New Roman"/>
          <w:i/>
          <w:color w:val="000000"/>
          <w:sz w:val="28"/>
          <w:szCs w:val="28"/>
          <w:lang w:val="kk-KZ"/>
        </w:rPr>
        <w:t xml:space="preserve"> в </w:t>
      </w:r>
      <w:r w:rsidRPr="00B81DCF">
        <w:rPr>
          <w:rFonts w:ascii="Times New Roman" w:eastAsia="Times New Roman" w:hAnsi="Times New Roman" w:cs="Times New Roman"/>
          <w:i/>
          <w:color w:val="000000"/>
          <w:sz w:val="28"/>
          <w:szCs w:val="28"/>
          <w:lang w:val="kk-KZ"/>
        </w:rPr>
        <w:t>массив</w:t>
      </w:r>
      <w:r w:rsidRPr="00B81DCF">
        <w:rPr>
          <w:rFonts w:ascii="Times New Roman" w:eastAsia="Times New Roman" w:hAnsi="Times New Roman" w:cs="Times New Roman"/>
          <w:i/>
          <w:color w:val="000000"/>
          <w:sz w:val="28"/>
          <w:szCs w:val="28"/>
          <w:lang w:val="kk-KZ"/>
        </w:rPr>
        <w:t xml:space="preserve">"Хамукат" г. Тараз </w:t>
      </w:r>
      <w:r w:rsidRPr="00B81DCF">
        <w:rPr>
          <w:rFonts w:ascii="Times New Roman" w:eastAsia="Times New Roman" w:hAnsi="Times New Roman" w:cs="Times New Roman"/>
          <w:i/>
          <w:color w:val="000000"/>
          <w:sz w:val="28"/>
          <w:szCs w:val="28"/>
          <w:lang w:val="kk-KZ"/>
        </w:rPr>
        <w:t>– «</w:t>
      </w:r>
      <w:r w:rsidRPr="00B81DCF">
        <w:rPr>
          <w:rFonts w:ascii="Times New Roman" w:eastAsia="Times New Roman" w:hAnsi="Times New Roman" w:cs="Times New Roman"/>
          <w:i/>
          <w:color w:val="000000"/>
          <w:sz w:val="28"/>
          <w:szCs w:val="28"/>
          <w:lang w:val="kk-KZ"/>
        </w:rPr>
        <w:t>газификация</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213 200,0 тыс. тенге;</w:t>
      </w:r>
    </w:p>
    <w:p w14:paraId="66532187" w14:textId="77777777" w:rsidR="00F44682" w:rsidRPr="00B81DCF" w:rsidRDefault="00F44682" w:rsidP="00F44682">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"Строительство электро -, водо -, газо -, гравийно-дорожных сооружений в </w:t>
      </w:r>
      <w:r w:rsidRPr="00B81DCF">
        <w:rPr>
          <w:rFonts w:ascii="Times New Roman" w:eastAsia="Times New Roman" w:hAnsi="Times New Roman" w:cs="Times New Roman"/>
          <w:i/>
          <w:color w:val="000000"/>
          <w:sz w:val="28"/>
          <w:szCs w:val="28"/>
          <w:lang w:val="kk-KZ"/>
        </w:rPr>
        <w:t xml:space="preserve">массив </w:t>
      </w:r>
      <w:r w:rsidRPr="00B81DCF">
        <w:rPr>
          <w:rFonts w:ascii="Times New Roman" w:eastAsia="Times New Roman" w:hAnsi="Times New Roman" w:cs="Times New Roman"/>
          <w:i/>
          <w:color w:val="000000"/>
          <w:sz w:val="28"/>
          <w:szCs w:val="28"/>
          <w:lang w:val="kk-KZ"/>
        </w:rPr>
        <w:t>"Хамукат" г.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электроснабжение</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682 909,0 тыс. тенге;</w:t>
      </w:r>
    </w:p>
    <w:p w14:paraId="00277AE9" w14:textId="37FA582D" w:rsidR="00F44682" w:rsidRPr="00B81DCF" w:rsidRDefault="00F44682" w:rsidP="00F44682">
      <w:pPr>
        <w:pStyle w:val="a5"/>
        <w:widowControl w:val="0"/>
        <w:numPr>
          <w:ilvl w:val="0"/>
          <w:numId w:val="24"/>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Реконструкция второго водозабора диаметром 700 мм от головного водостроения до ТЭЦ-4 (через колодец№19) в г. Тараз</w:t>
      </w:r>
      <w:r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2 426 662,0 тыс. тенге;</w:t>
      </w:r>
    </w:p>
    <w:p w14:paraId="456068AD" w14:textId="77777777" w:rsidR="0069221C" w:rsidRPr="00B81DCF" w:rsidRDefault="00F44682" w:rsidP="0069221C">
      <w:pPr>
        <w:widowControl w:val="0"/>
        <w:pBdr>
          <w:bottom w:val="single" w:sz="4" w:space="30" w:color="FFFFFF"/>
        </w:pBdr>
        <w:tabs>
          <w:tab w:val="num" w:pos="960"/>
          <w:tab w:val="left" w:pos="1418"/>
          <w:tab w:val="left" w:pos="3261"/>
        </w:tabs>
        <w:suppressAutoHyphens/>
        <w:ind w:left="72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5 объектов </w:t>
      </w:r>
      <w:r w:rsidRPr="00B81DCF">
        <w:rPr>
          <w:rFonts w:ascii="Times New Roman" w:eastAsia="Times New Roman" w:hAnsi="Times New Roman" w:cs="Times New Roman"/>
          <w:i/>
          <w:color w:val="000000"/>
          <w:sz w:val="28"/>
          <w:szCs w:val="28"/>
          <w:lang w:val="kk-KZ"/>
        </w:rPr>
        <w:t xml:space="preserve">на сумму </w:t>
      </w:r>
      <w:r w:rsidRPr="00B81DCF">
        <w:rPr>
          <w:rFonts w:ascii="Times New Roman" w:eastAsia="Times New Roman" w:hAnsi="Times New Roman" w:cs="Times New Roman"/>
          <w:i/>
          <w:color w:val="000000"/>
          <w:sz w:val="28"/>
          <w:szCs w:val="28"/>
          <w:lang w:val="kk-KZ"/>
        </w:rPr>
        <w:t>8,2 млрд. тенге:</w:t>
      </w:r>
    </w:p>
    <w:p w14:paraId="13DA35C0" w14:textId="3319D038" w:rsidR="0069221C" w:rsidRPr="00B81DCF" w:rsidRDefault="00F44682" w:rsidP="0069221C">
      <w:pPr>
        <w:pStyle w:val="a5"/>
        <w:widowControl w:val="0"/>
        <w:numPr>
          <w:ilvl w:val="0"/>
          <w:numId w:val="25"/>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lastRenderedPageBreak/>
        <w:t xml:space="preserve">"Строительство" Дома искусств "в парке </w:t>
      </w:r>
      <w:r w:rsidR="0069221C" w:rsidRPr="00B81DCF">
        <w:rPr>
          <w:rFonts w:ascii="Times New Roman" w:eastAsia="Times New Roman" w:hAnsi="Times New Roman" w:cs="Times New Roman"/>
          <w:i/>
          <w:color w:val="000000"/>
          <w:sz w:val="28"/>
          <w:szCs w:val="28"/>
          <w:lang w:val="kk-KZ"/>
        </w:rPr>
        <w:t xml:space="preserve">« Мамыр» </w:t>
      </w:r>
      <w:r w:rsidRPr="00B81DCF">
        <w:rPr>
          <w:rFonts w:ascii="Times New Roman" w:eastAsia="Times New Roman" w:hAnsi="Times New Roman" w:cs="Times New Roman"/>
          <w:i/>
          <w:color w:val="000000"/>
          <w:sz w:val="28"/>
          <w:szCs w:val="28"/>
          <w:lang w:val="kk-KZ"/>
        </w:rPr>
        <w:t>г. Тараз"</w:t>
      </w:r>
      <w:r w:rsidR="0069221C"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984 504,0 тыс. тенге;</w:t>
      </w:r>
    </w:p>
    <w:p w14:paraId="11B27BE1" w14:textId="77777777" w:rsidR="0069221C" w:rsidRPr="00B81DCF" w:rsidRDefault="0069221C" w:rsidP="0069221C">
      <w:pPr>
        <w:pStyle w:val="a5"/>
        <w:widowControl w:val="0"/>
        <w:numPr>
          <w:ilvl w:val="0"/>
          <w:numId w:val="25"/>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Б</w:t>
      </w:r>
      <w:r w:rsidR="00F44682" w:rsidRPr="00B81DCF">
        <w:rPr>
          <w:rFonts w:ascii="Times New Roman" w:eastAsia="Times New Roman" w:hAnsi="Times New Roman" w:cs="Times New Roman"/>
          <w:i/>
          <w:color w:val="000000"/>
          <w:sz w:val="28"/>
          <w:szCs w:val="28"/>
          <w:lang w:val="kk-KZ"/>
        </w:rPr>
        <w:t>лагоустройство набережной</w:t>
      </w:r>
      <w:r w:rsidRPr="00B81DCF">
        <w:rPr>
          <w:rFonts w:ascii="Times New Roman" w:eastAsia="Times New Roman" w:hAnsi="Times New Roman" w:cs="Times New Roman"/>
          <w:i/>
          <w:color w:val="000000"/>
          <w:sz w:val="28"/>
          <w:szCs w:val="28"/>
          <w:lang w:val="kk-KZ"/>
        </w:rPr>
        <w:t xml:space="preserve"> на </w:t>
      </w:r>
      <w:r w:rsidR="00F44682" w:rsidRPr="00B81DCF">
        <w:rPr>
          <w:rFonts w:ascii="Times New Roman" w:eastAsia="Times New Roman" w:hAnsi="Times New Roman" w:cs="Times New Roman"/>
          <w:i/>
          <w:color w:val="000000"/>
          <w:sz w:val="28"/>
          <w:szCs w:val="28"/>
          <w:lang w:val="kk-KZ"/>
        </w:rPr>
        <w:t xml:space="preserve"> ре</w:t>
      </w:r>
      <w:r w:rsidRPr="00B81DCF">
        <w:rPr>
          <w:rFonts w:ascii="Times New Roman" w:eastAsia="Times New Roman" w:hAnsi="Times New Roman" w:cs="Times New Roman"/>
          <w:i/>
          <w:color w:val="000000"/>
          <w:sz w:val="28"/>
          <w:szCs w:val="28"/>
          <w:lang w:val="kk-KZ"/>
        </w:rPr>
        <w:t>ке</w:t>
      </w:r>
      <w:r w:rsidR="00F44682" w:rsidRPr="00B81DCF">
        <w:rPr>
          <w:rFonts w:ascii="Times New Roman" w:eastAsia="Times New Roman" w:hAnsi="Times New Roman" w:cs="Times New Roman"/>
          <w:i/>
          <w:color w:val="000000"/>
          <w:sz w:val="28"/>
          <w:szCs w:val="28"/>
          <w:lang w:val="kk-KZ"/>
        </w:rPr>
        <w:t xml:space="preserve"> Талас в районе культурно-исторического комплекса "Тектурмас" </w:t>
      </w:r>
      <w:r w:rsidRPr="00B81DCF">
        <w:rPr>
          <w:rFonts w:ascii="Times New Roman" w:eastAsia="Times New Roman" w:hAnsi="Times New Roman" w:cs="Times New Roman"/>
          <w:i/>
          <w:color w:val="000000"/>
          <w:sz w:val="28"/>
          <w:szCs w:val="28"/>
          <w:lang w:val="kk-KZ"/>
        </w:rPr>
        <w:t xml:space="preserve">- </w:t>
      </w:r>
      <w:r w:rsidR="00F44682" w:rsidRPr="00B81DCF">
        <w:rPr>
          <w:rFonts w:ascii="Times New Roman" w:eastAsia="Times New Roman" w:hAnsi="Times New Roman" w:cs="Times New Roman"/>
          <w:i/>
          <w:color w:val="000000"/>
          <w:sz w:val="28"/>
          <w:szCs w:val="28"/>
          <w:lang w:val="kk-KZ"/>
        </w:rPr>
        <w:t>263 820,0 тыс. тенге;</w:t>
      </w:r>
    </w:p>
    <w:p w14:paraId="2BD4C62F" w14:textId="77777777" w:rsidR="0069221C" w:rsidRPr="00B81DCF" w:rsidRDefault="00F44682" w:rsidP="0069221C">
      <w:pPr>
        <w:pStyle w:val="a5"/>
        <w:widowControl w:val="0"/>
        <w:numPr>
          <w:ilvl w:val="0"/>
          <w:numId w:val="25"/>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Капитальный ремонт 2-х мостов через реку Талас при выезде из г. Тараз в сторону г. Алматы </w:t>
      </w:r>
      <w:r w:rsidR="0069221C"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972 749,0 тыс. тенге;</w:t>
      </w:r>
    </w:p>
    <w:p w14:paraId="20B80D41" w14:textId="77777777" w:rsidR="0069221C" w:rsidRPr="00B81DCF" w:rsidRDefault="00F44682" w:rsidP="0069221C">
      <w:pPr>
        <w:pStyle w:val="a5"/>
        <w:widowControl w:val="0"/>
        <w:numPr>
          <w:ilvl w:val="0"/>
          <w:numId w:val="25"/>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Капитальный ремонт арычной сети по городу Тараз 6 000 000,0 тыс. тенге,</w:t>
      </w:r>
      <w:r w:rsidR="0069221C" w:rsidRPr="00B81DCF">
        <w:rPr>
          <w:rFonts w:ascii="Times New Roman" w:eastAsia="Times New Roman" w:hAnsi="Times New Roman" w:cs="Times New Roman"/>
          <w:i/>
          <w:color w:val="000000"/>
          <w:sz w:val="28"/>
          <w:szCs w:val="28"/>
          <w:lang w:val="kk-KZ"/>
        </w:rPr>
        <w:t xml:space="preserve">проект </w:t>
      </w:r>
      <w:r w:rsidRPr="00B81DCF">
        <w:rPr>
          <w:rFonts w:ascii="Times New Roman" w:eastAsia="Times New Roman" w:hAnsi="Times New Roman" w:cs="Times New Roman"/>
          <w:i/>
          <w:color w:val="000000"/>
          <w:sz w:val="28"/>
          <w:szCs w:val="28"/>
          <w:lang w:val="kk-KZ"/>
        </w:rPr>
        <w:t xml:space="preserve"> переходящий на 2024 год.</w:t>
      </w:r>
    </w:p>
    <w:p w14:paraId="68787769" w14:textId="7B1BA7B6" w:rsidR="0069221C" w:rsidRPr="00B81DCF" w:rsidRDefault="0069221C"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b/>
          <w:bCs/>
          <w:iCs/>
          <w:color w:val="000000"/>
          <w:sz w:val="28"/>
          <w:szCs w:val="28"/>
          <w:lang w:val="kk-KZ"/>
        </w:rPr>
      </w:pPr>
      <w:r w:rsidRPr="00B81DCF">
        <w:rPr>
          <w:rFonts w:ascii="Times New Roman" w:eastAsia="Times New Roman" w:hAnsi="Times New Roman" w:cs="Times New Roman"/>
          <w:b/>
          <w:bCs/>
          <w:iCs/>
          <w:color w:val="000000"/>
          <w:sz w:val="28"/>
          <w:szCs w:val="28"/>
          <w:lang w:val="kk-KZ"/>
        </w:rPr>
        <w:t>С</w:t>
      </w:r>
      <w:r w:rsidRPr="00B81DCF">
        <w:rPr>
          <w:rFonts w:ascii="Times New Roman" w:eastAsia="Times New Roman" w:hAnsi="Times New Roman" w:cs="Times New Roman"/>
          <w:b/>
          <w:bCs/>
          <w:iCs/>
          <w:color w:val="000000"/>
          <w:sz w:val="28"/>
          <w:szCs w:val="28"/>
          <w:lang w:val="kk-KZ"/>
        </w:rPr>
        <w:t xml:space="preserve">троительство 25 многоэтажных жилых домов </w:t>
      </w:r>
      <w:r w:rsidRPr="00B81DCF">
        <w:rPr>
          <w:rFonts w:ascii="Times New Roman" w:eastAsia="Times New Roman" w:hAnsi="Times New Roman" w:cs="Times New Roman"/>
          <w:b/>
          <w:bCs/>
          <w:iCs/>
          <w:color w:val="000000"/>
          <w:sz w:val="28"/>
          <w:szCs w:val="28"/>
          <w:lang w:val="kk-KZ"/>
        </w:rPr>
        <w:t xml:space="preserve"> на сумму </w:t>
      </w:r>
      <w:r w:rsidRPr="00B81DCF">
        <w:rPr>
          <w:rFonts w:ascii="Times New Roman" w:eastAsia="Times New Roman" w:hAnsi="Times New Roman" w:cs="Times New Roman"/>
          <w:b/>
          <w:bCs/>
          <w:iCs/>
          <w:color w:val="000000"/>
          <w:sz w:val="28"/>
          <w:szCs w:val="28"/>
          <w:lang w:val="kk-KZ"/>
        </w:rPr>
        <w:t>20 млрд. тенг</w:t>
      </w:r>
      <w:r w:rsidRPr="00B81DCF">
        <w:rPr>
          <w:rFonts w:ascii="Times New Roman" w:eastAsia="Times New Roman" w:hAnsi="Times New Roman" w:cs="Times New Roman"/>
          <w:b/>
          <w:bCs/>
          <w:iCs/>
          <w:color w:val="000000"/>
          <w:sz w:val="28"/>
          <w:szCs w:val="28"/>
          <w:lang w:val="kk-KZ"/>
        </w:rPr>
        <w:t>е:</w:t>
      </w:r>
    </w:p>
    <w:p w14:paraId="23134A30" w14:textId="0B321898" w:rsidR="0069221C" w:rsidRPr="00B81DCF" w:rsidRDefault="0069221C"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С</w:t>
      </w:r>
      <w:r w:rsidRPr="00B81DCF">
        <w:rPr>
          <w:rFonts w:ascii="Times New Roman" w:eastAsia="Times New Roman" w:hAnsi="Times New Roman" w:cs="Times New Roman"/>
          <w:iCs/>
          <w:color w:val="000000"/>
          <w:sz w:val="28"/>
          <w:szCs w:val="28"/>
          <w:lang w:val="kk-KZ"/>
        </w:rPr>
        <w:t xml:space="preserve">троительство внутренних инженерных сетей </w:t>
      </w:r>
      <w:r w:rsidRPr="00B81DCF">
        <w:rPr>
          <w:rFonts w:ascii="Times New Roman" w:eastAsia="Times New Roman" w:hAnsi="Times New Roman" w:cs="Times New Roman"/>
          <w:b/>
          <w:bCs/>
          <w:iCs/>
          <w:color w:val="000000"/>
          <w:sz w:val="28"/>
          <w:szCs w:val="28"/>
          <w:lang w:val="kk-KZ"/>
        </w:rPr>
        <w:t>25 многоэтажных жилых домов</w:t>
      </w:r>
      <w:r w:rsidRPr="00B81DCF">
        <w:rPr>
          <w:rFonts w:ascii="Times New Roman" w:eastAsia="Times New Roman" w:hAnsi="Times New Roman" w:cs="Times New Roman"/>
          <w:iCs/>
          <w:color w:val="000000"/>
          <w:sz w:val="28"/>
          <w:szCs w:val="28"/>
          <w:lang w:val="kk-KZ"/>
        </w:rPr>
        <w:t xml:space="preserve"> на сумму </w:t>
      </w:r>
      <w:r w:rsidRPr="00B81DCF">
        <w:rPr>
          <w:rFonts w:ascii="Times New Roman" w:eastAsia="Times New Roman" w:hAnsi="Times New Roman" w:cs="Times New Roman"/>
          <w:iCs/>
          <w:color w:val="000000"/>
          <w:sz w:val="28"/>
          <w:szCs w:val="28"/>
          <w:lang w:val="kk-KZ"/>
        </w:rPr>
        <w:t xml:space="preserve"> 1,5 млрд. тенге</w:t>
      </w:r>
      <w:r w:rsidR="00320F60" w:rsidRPr="00B81DCF">
        <w:rPr>
          <w:rFonts w:ascii="Times New Roman" w:eastAsia="Times New Roman" w:hAnsi="Times New Roman" w:cs="Times New Roman"/>
          <w:iCs/>
          <w:color w:val="000000"/>
          <w:sz w:val="28"/>
          <w:szCs w:val="28"/>
          <w:lang w:val="kk-KZ"/>
        </w:rPr>
        <w:t>:</w:t>
      </w:r>
    </w:p>
    <w:p w14:paraId="576CDF59" w14:textId="77777777" w:rsidR="00320F60" w:rsidRPr="00B81DCF" w:rsidRDefault="0069221C"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Б</w:t>
      </w:r>
      <w:r w:rsidRPr="00B81DCF">
        <w:rPr>
          <w:rFonts w:ascii="Times New Roman" w:eastAsia="Times New Roman" w:hAnsi="Times New Roman" w:cs="Times New Roman"/>
          <w:i/>
          <w:color w:val="000000"/>
          <w:sz w:val="28"/>
          <w:szCs w:val="28"/>
          <w:lang w:val="kk-KZ"/>
        </w:rPr>
        <w:t>лагоустройство 50 дворов современного типа</w:t>
      </w:r>
      <w:r w:rsidRPr="00B81DCF">
        <w:rPr>
          <w:rFonts w:ascii="Times New Roman" w:eastAsia="Times New Roman" w:hAnsi="Times New Roman" w:cs="Times New Roman"/>
          <w:i/>
          <w:color w:val="000000"/>
          <w:sz w:val="28"/>
          <w:szCs w:val="28"/>
          <w:lang w:val="kk-KZ"/>
        </w:rPr>
        <w:t xml:space="preserve"> </w:t>
      </w:r>
      <w:r w:rsidR="00320F60" w:rsidRPr="00B81DCF">
        <w:rPr>
          <w:rFonts w:ascii="Times New Roman" w:eastAsia="Times New Roman" w:hAnsi="Times New Roman" w:cs="Times New Roman"/>
          <w:i/>
          <w:color w:val="000000"/>
          <w:sz w:val="28"/>
          <w:szCs w:val="28"/>
          <w:lang w:val="kk-KZ"/>
        </w:rPr>
        <w:t xml:space="preserve"> на сумму - </w:t>
      </w:r>
      <w:r w:rsidRPr="00B81DCF">
        <w:rPr>
          <w:rFonts w:ascii="Times New Roman" w:eastAsia="Times New Roman" w:hAnsi="Times New Roman" w:cs="Times New Roman"/>
          <w:i/>
          <w:color w:val="000000"/>
          <w:sz w:val="28"/>
          <w:szCs w:val="28"/>
          <w:lang w:val="kk-KZ"/>
        </w:rPr>
        <w:t xml:space="preserve">1,0 млрд. </w:t>
      </w:r>
      <w:r w:rsidR="00320F60" w:rsidRPr="00B81DCF">
        <w:rPr>
          <w:rFonts w:ascii="Times New Roman" w:eastAsia="Times New Roman" w:hAnsi="Times New Roman" w:cs="Times New Roman"/>
          <w:i/>
          <w:color w:val="000000"/>
          <w:sz w:val="28"/>
          <w:szCs w:val="28"/>
          <w:lang w:val="kk-KZ"/>
        </w:rPr>
        <w:t>тенге</w:t>
      </w:r>
    </w:p>
    <w:p w14:paraId="6FFD119E" w14:textId="14E56F2E" w:rsidR="0069221C" w:rsidRPr="00B81DCF" w:rsidRDefault="00320F60"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w:t>
      </w:r>
      <w:r w:rsidRPr="00B81DCF">
        <w:rPr>
          <w:rFonts w:ascii="Times New Roman" w:eastAsia="Times New Roman" w:hAnsi="Times New Roman" w:cs="Times New Roman"/>
          <w:i/>
          <w:color w:val="000000"/>
          <w:sz w:val="28"/>
          <w:szCs w:val="28"/>
          <w:lang w:val="kk-KZ"/>
        </w:rPr>
        <w:t xml:space="preserve">редний ремонт 20 улиц </w:t>
      </w:r>
      <w:r w:rsidRPr="00B81DCF">
        <w:rPr>
          <w:rFonts w:ascii="Times New Roman" w:eastAsia="Times New Roman" w:hAnsi="Times New Roman" w:cs="Times New Roman"/>
          <w:i/>
          <w:color w:val="000000"/>
          <w:sz w:val="28"/>
          <w:szCs w:val="28"/>
          <w:lang w:val="kk-KZ"/>
        </w:rPr>
        <w:t xml:space="preserve"> на сумму </w:t>
      </w:r>
      <w:r w:rsidR="0069221C" w:rsidRPr="00B81DCF">
        <w:rPr>
          <w:rFonts w:ascii="Times New Roman" w:eastAsia="Times New Roman" w:hAnsi="Times New Roman" w:cs="Times New Roman"/>
          <w:i/>
          <w:color w:val="000000"/>
          <w:sz w:val="28"/>
          <w:szCs w:val="28"/>
          <w:lang w:val="kk-KZ"/>
        </w:rPr>
        <w:t>1,0 млрд.</w:t>
      </w:r>
      <w:r w:rsidRPr="00B81DCF">
        <w:rPr>
          <w:rFonts w:ascii="Times New Roman" w:eastAsia="Times New Roman" w:hAnsi="Times New Roman" w:cs="Times New Roman"/>
          <w:i/>
          <w:color w:val="000000"/>
          <w:sz w:val="28"/>
          <w:szCs w:val="28"/>
          <w:lang w:val="kk-KZ"/>
        </w:rPr>
        <w:t xml:space="preserve"> тенге</w:t>
      </w:r>
      <w:r w:rsidR="0069221C" w:rsidRPr="00B81DCF">
        <w:rPr>
          <w:rFonts w:ascii="Times New Roman" w:eastAsia="Times New Roman" w:hAnsi="Times New Roman" w:cs="Times New Roman"/>
          <w:i/>
          <w:color w:val="000000"/>
          <w:sz w:val="28"/>
          <w:szCs w:val="28"/>
          <w:lang w:val="kk-KZ"/>
        </w:rPr>
        <w:t>;</w:t>
      </w:r>
    </w:p>
    <w:p w14:paraId="5A99D08F" w14:textId="1A171928" w:rsidR="0069221C" w:rsidRPr="00B81DCF" w:rsidRDefault="00320F60"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Проведение </w:t>
      </w:r>
      <w:r w:rsidRPr="00B81DCF">
        <w:rPr>
          <w:rFonts w:ascii="Times New Roman" w:eastAsia="Times New Roman" w:hAnsi="Times New Roman" w:cs="Times New Roman"/>
          <w:i/>
          <w:color w:val="000000"/>
          <w:sz w:val="28"/>
          <w:szCs w:val="28"/>
          <w:lang w:val="kk-KZ"/>
        </w:rPr>
        <w:t>свещени</w:t>
      </w:r>
      <w:r w:rsidRPr="00B81DCF">
        <w:rPr>
          <w:rFonts w:ascii="Times New Roman" w:eastAsia="Times New Roman" w:hAnsi="Times New Roman" w:cs="Times New Roman"/>
          <w:i/>
          <w:color w:val="000000"/>
          <w:sz w:val="28"/>
          <w:szCs w:val="28"/>
          <w:lang w:val="kk-KZ"/>
        </w:rPr>
        <w:t xml:space="preserve">я </w:t>
      </w:r>
      <w:r w:rsidRPr="00B81DCF">
        <w:rPr>
          <w:rFonts w:ascii="Times New Roman" w:eastAsia="Times New Roman" w:hAnsi="Times New Roman" w:cs="Times New Roman"/>
          <w:i/>
          <w:color w:val="000000"/>
          <w:sz w:val="28"/>
          <w:szCs w:val="28"/>
          <w:lang w:val="kk-KZ"/>
        </w:rPr>
        <w:t>50 улиц</w:t>
      </w:r>
      <w:r w:rsidRPr="00B81DCF">
        <w:rPr>
          <w:rFonts w:ascii="Times New Roman" w:eastAsia="Times New Roman" w:hAnsi="Times New Roman" w:cs="Times New Roman"/>
          <w:i/>
          <w:color w:val="000000"/>
          <w:sz w:val="28"/>
          <w:szCs w:val="28"/>
          <w:lang w:val="kk-KZ"/>
        </w:rPr>
        <w:t xml:space="preserve">  на сумму -</w:t>
      </w:r>
      <w:r w:rsidR="0069221C" w:rsidRPr="00B81DCF">
        <w:rPr>
          <w:rFonts w:ascii="Times New Roman" w:eastAsia="Times New Roman" w:hAnsi="Times New Roman" w:cs="Times New Roman"/>
          <w:i/>
          <w:color w:val="000000"/>
          <w:sz w:val="28"/>
          <w:szCs w:val="28"/>
          <w:lang w:val="kk-KZ"/>
        </w:rPr>
        <w:t>1,0 млрд. тенге;</w:t>
      </w:r>
    </w:p>
    <w:p w14:paraId="59E2E905" w14:textId="275197B0" w:rsidR="0069221C" w:rsidRPr="00B81DCF" w:rsidRDefault="00320F60"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К</w:t>
      </w:r>
      <w:r w:rsidRPr="00B81DCF">
        <w:rPr>
          <w:rFonts w:ascii="Times New Roman" w:eastAsia="Times New Roman" w:hAnsi="Times New Roman" w:cs="Times New Roman"/>
          <w:i/>
          <w:color w:val="000000"/>
          <w:sz w:val="28"/>
          <w:szCs w:val="28"/>
          <w:lang w:val="kk-KZ"/>
        </w:rPr>
        <w:t>апитальный ремонт общего имущества</w:t>
      </w:r>
      <w:r w:rsidRPr="00B81DCF">
        <w:rPr>
          <w:rFonts w:ascii="Times New Roman" w:eastAsia="Times New Roman" w:hAnsi="Times New Roman" w:cs="Times New Roman"/>
          <w:i/>
          <w:color w:val="000000"/>
          <w:sz w:val="28"/>
          <w:szCs w:val="28"/>
          <w:lang w:val="kk-KZ"/>
        </w:rPr>
        <w:t xml:space="preserve"> 50 </w:t>
      </w:r>
      <w:r w:rsidRPr="00B81DCF">
        <w:rPr>
          <w:rFonts w:ascii="Times New Roman" w:eastAsia="Times New Roman" w:hAnsi="Times New Roman" w:cs="Times New Roman"/>
          <w:i/>
          <w:color w:val="000000"/>
          <w:sz w:val="28"/>
          <w:szCs w:val="28"/>
          <w:lang w:val="kk-KZ"/>
        </w:rPr>
        <w:t xml:space="preserve"> объектов кондоминиума </w:t>
      </w:r>
      <w:r w:rsidRPr="00B81DCF">
        <w:rPr>
          <w:rFonts w:ascii="Times New Roman" w:eastAsia="Times New Roman" w:hAnsi="Times New Roman" w:cs="Times New Roman"/>
          <w:i/>
          <w:color w:val="000000"/>
          <w:sz w:val="28"/>
          <w:szCs w:val="28"/>
          <w:lang w:val="kk-KZ"/>
        </w:rPr>
        <w:t xml:space="preserve">- </w:t>
      </w:r>
      <w:r w:rsidR="0069221C" w:rsidRPr="00B81DCF">
        <w:rPr>
          <w:rFonts w:ascii="Times New Roman" w:eastAsia="Times New Roman" w:hAnsi="Times New Roman" w:cs="Times New Roman"/>
          <w:i/>
          <w:color w:val="000000"/>
          <w:sz w:val="28"/>
          <w:szCs w:val="28"/>
          <w:lang w:val="kk-KZ"/>
        </w:rPr>
        <w:t>3,0 млрд. тенге.</w:t>
      </w:r>
    </w:p>
    <w:p w14:paraId="7112544F" w14:textId="3E0B7E86" w:rsidR="0069221C" w:rsidRPr="00B81DCF" w:rsidRDefault="0069221C" w:rsidP="0069221C">
      <w:pPr>
        <w:widowControl w:val="0"/>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В 2024 году на развитие города будет направлено </w:t>
      </w:r>
      <w:r w:rsidRPr="00B81DCF">
        <w:rPr>
          <w:rFonts w:ascii="Times New Roman" w:eastAsia="Times New Roman" w:hAnsi="Times New Roman" w:cs="Times New Roman"/>
          <w:b/>
          <w:bCs/>
          <w:i/>
          <w:color w:val="000000"/>
          <w:sz w:val="28"/>
          <w:szCs w:val="28"/>
          <w:lang w:val="kk-KZ"/>
        </w:rPr>
        <w:t xml:space="preserve">67,2 млрд. </w:t>
      </w:r>
      <w:r w:rsidR="00320F60" w:rsidRPr="00B81DCF">
        <w:rPr>
          <w:rFonts w:ascii="Times New Roman" w:eastAsia="Times New Roman" w:hAnsi="Times New Roman" w:cs="Times New Roman"/>
          <w:b/>
          <w:bCs/>
          <w:i/>
          <w:color w:val="000000"/>
          <w:sz w:val="28"/>
          <w:szCs w:val="28"/>
          <w:lang w:val="kk-KZ"/>
        </w:rPr>
        <w:t xml:space="preserve">тенге, </w:t>
      </w:r>
      <w:r w:rsidRPr="00B81DCF">
        <w:rPr>
          <w:rFonts w:ascii="Times New Roman" w:eastAsia="Times New Roman" w:hAnsi="Times New Roman" w:cs="Times New Roman"/>
          <w:b/>
          <w:bCs/>
          <w:i/>
          <w:color w:val="000000"/>
          <w:sz w:val="28"/>
          <w:szCs w:val="28"/>
          <w:lang w:val="kk-KZ"/>
        </w:rPr>
        <w:t xml:space="preserve"> планируется реализация более 200 проектов</w:t>
      </w:r>
      <w:r w:rsidRPr="00B81DCF">
        <w:rPr>
          <w:rFonts w:ascii="Times New Roman" w:eastAsia="Times New Roman" w:hAnsi="Times New Roman" w:cs="Times New Roman"/>
          <w:i/>
          <w:color w:val="000000"/>
          <w:sz w:val="28"/>
          <w:szCs w:val="28"/>
          <w:lang w:val="kk-KZ"/>
        </w:rPr>
        <w:t>. В том числе:</w:t>
      </w:r>
    </w:p>
    <w:p w14:paraId="67393F53" w14:textId="04124A4E" w:rsidR="0069221C" w:rsidRPr="00B81DCF" w:rsidRDefault="0069221C" w:rsidP="00D805B7">
      <w:pPr>
        <w:pStyle w:val="a5"/>
        <w:widowControl w:val="0"/>
        <w:numPr>
          <w:ilvl w:val="0"/>
          <w:numId w:val="26"/>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школы на 2000 мест в 13 микрорайоне</w:t>
      </w:r>
      <w:r w:rsidR="00320F60"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6 00 000,0 тыс. тенге;</w:t>
      </w:r>
    </w:p>
    <w:p w14:paraId="0A1D1F5B" w14:textId="620E6077" w:rsidR="0069221C" w:rsidRPr="00B81DCF" w:rsidRDefault="00D805B7" w:rsidP="00D805B7">
      <w:pPr>
        <w:pStyle w:val="a5"/>
        <w:widowControl w:val="0"/>
        <w:numPr>
          <w:ilvl w:val="0"/>
          <w:numId w:val="26"/>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З</w:t>
      </w:r>
      <w:r w:rsidR="0069221C" w:rsidRPr="00B81DCF">
        <w:rPr>
          <w:rFonts w:ascii="Times New Roman" w:eastAsia="Times New Roman" w:hAnsi="Times New Roman" w:cs="Times New Roman"/>
          <w:i/>
          <w:color w:val="000000"/>
          <w:sz w:val="28"/>
          <w:szCs w:val="28"/>
          <w:lang w:val="kk-KZ"/>
        </w:rPr>
        <w:t>авершение</w:t>
      </w:r>
      <w:r w:rsidRPr="00B81DCF">
        <w:rPr>
          <w:rFonts w:ascii="Times New Roman" w:eastAsia="Times New Roman" w:hAnsi="Times New Roman" w:cs="Times New Roman"/>
          <w:i/>
          <w:color w:val="000000"/>
          <w:sz w:val="28"/>
          <w:szCs w:val="28"/>
          <w:lang w:val="kk-KZ"/>
        </w:rPr>
        <w:t xml:space="preserve"> строительства </w:t>
      </w:r>
      <w:r w:rsidR="0069221C" w:rsidRPr="00B81DCF">
        <w:rPr>
          <w:rFonts w:ascii="Times New Roman" w:eastAsia="Times New Roman" w:hAnsi="Times New Roman" w:cs="Times New Roman"/>
          <w:i/>
          <w:color w:val="000000"/>
          <w:sz w:val="28"/>
          <w:szCs w:val="28"/>
          <w:lang w:val="kk-KZ"/>
        </w:rPr>
        <w:t xml:space="preserve"> школы на 2500 мест в 14 микрорайоне 3 000 000,0 тыс. тенге;</w:t>
      </w:r>
    </w:p>
    <w:p w14:paraId="1A489963" w14:textId="4CB94B0E" w:rsidR="0069221C" w:rsidRPr="00B81DCF" w:rsidRDefault="0069221C" w:rsidP="00D805B7">
      <w:pPr>
        <w:pStyle w:val="a5"/>
        <w:widowControl w:val="0"/>
        <w:numPr>
          <w:ilvl w:val="0"/>
          <w:numId w:val="26"/>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Строительство комплекса этнокультурного центра </w:t>
      </w:r>
      <w:r w:rsidR="00D805B7"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Көне Тараз</w:t>
      </w:r>
      <w:r w:rsidR="00D805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20 000,0 млн. тенге;</w:t>
      </w:r>
    </w:p>
    <w:p w14:paraId="1446DB9B" w14:textId="2947E189" w:rsidR="00D805B7" w:rsidRPr="00B81DCF" w:rsidRDefault="0069221C" w:rsidP="00D805B7">
      <w:pPr>
        <w:pStyle w:val="a5"/>
        <w:widowControl w:val="0"/>
        <w:numPr>
          <w:ilvl w:val="0"/>
          <w:numId w:val="26"/>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Завершение работ по капитальному ремонту арычной сети по городу Тараз</w:t>
      </w:r>
      <w:r w:rsidR="00D805B7"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5 500 500,0 тыс. тенге;</w:t>
      </w:r>
    </w:p>
    <w:p w14:paraId="64AE463C" w14:textId="74C23BE5" w:rsidR="00D805B7" w:rsidRPr="00B81DCF" w:rsidRDefault="00D805B7" w:rsidP="00D805B7">
      <w:pPr>
        <w:pStyle w:val="a5"/>
        <w:widowControl w:val="0"/>
        <w:numPr>
          <w:ilvl w:val="0"/>
          <w:numId w:val="26"/>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З</w:t>
      </w:r>
      <w:r w:rsidRPr="00B81DCF">
        <w:rPr>
          <w:rFonts w:ascii="Times New Roman" w:eastAsia="Times New Roman" w:hAnsi="Times New Roman" w:cs="Times New Roman"/>
          <w:i/>
          <w:color w:val="000000"/>
          <w:sz w:val="28"/>
          <w:szCs w:val="28"/>
          <w:lang w:val="kk-KZ"/>
        </w:rPr>
        <w:t>авершение реконструкции магистральных тепловых сетей М-1 по улицам Сыпатай батыра, Толе би, К. Турысова, Т. Рыскулова</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3 734 769,0 тыс. тенге;</w:t>
      </w:r>
    </w:p>
    <w:p w14:paraId="6499195E" w14:textId="77777777" w:rsidR="00D805B7" w:rsidRPr="00B81DCF" w:rsidRDefault="00D805B7" w:rsidP="00D805B7">
      <w:pPr>
        <w:pStyle w:val="a5"/>
        <w:widowControl w:val="0"/>
        <w:numPr>
          <w:ilvl w:val="0"/>
          <w:numId w:val="26"/>
        </w:numPr>
        <w:pBdr>
          <w:bottom w:val="single" w:sz="4" w:space="30" w:color="FFFFFF"/>
        </w:pBdr>
        <w:tabs>
          <w:tab w:val="num" w:pos="960"/>
          <w:tab w:val="left" w:pos="1418"/>
          <w:tab w:val="left" w:pos="3261"/>
        </w:tabs>
        <w:suppressAutoHyphens/>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Завершение строительства асфальтовой дороги к жилому массиву "Бурыл А,Б,В" в г. Тараз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1 325 694,0 тыс. тенге;</w:t>
      </w:r>
      <w:r w:rsidRPr="00B81DCF">
        <w:rPr>
          <w:rFonts w:ascii="Times New Roman" w:eastAsia="Times New Roman" w:hAnsi="Times New Roman" w:cs="Times New Roman"/>
          <w:i/>
          <w:color w:val="000000"/>
          <w:sz w:val="28"/>
          <w:szCs w:val="28"/>
          <w:lang w:val="kk-KZ"/>
        </w:rPr>
        <w:t xml:space="preserve"> </w:t>
      </w:r>
    </w:p>
    <w:p w14:paraId="50C16943" w14:textId="77777777" w:rsidR="00D805B7" w:rsidRPr="00B81DCF" w:rsidRDefault="00D805B7" w:rsidP="00D805B7">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w:t>
      </w:r>
      <w:r w:rsidRPr="00B81DCF">
        <w:rPr>
          <w:rFonts w:ascii="Times New Roman" w:eastAsia="Times New Roman" w:hAnsi="Times New Roman" w:cs="Times New Roman"/>
          <w:i/>
          <w:color w:val="000000"/>
          <w:sz w:val="28"/>
          <w:szCs w:val="28"/>
          <w:lang w:val="kk-KZ"/>
        </w:rPr>
        <w:t>троительство 25 многоэтажных жилых домов</w:t>
      </w:r>
      <w:r w:rsidRPr="00B81DCF">
        <w:rPr>
          <w:rFonts w:ascii="Times New Roman" w:eastAsia="Times New Roman" w:hAnsi="Times New Roman" w:cs="Times New Roman"/>
          <w:i/>
          <w:color w:val="000000"/>
          <w:sz w:val="28"/>
          <w:szCs w:val="28"/>
          <w:lang w:val="kk-KZ"/>
        </w:rPr>
        <w:t xml:space="preserve"> на сумму </w:t>
      </w:r>
      <w:r w:rsidRPr="00B81DCF">
        <w:rPr>
          <w:rFonts w:ascii="Times New Roman" w:eastAsia="Times New Roman" w:hAnsi="Times New Roman" w:cs="Times New Roman"/>
          <w:i/>
          <w:color w:val="000000"/>
          <w:sz w:val="28"/>
          <w:szCs w:val="28"/>
          <w:lang w:val="kk-KZ"/>
        </w:rPr>
        <w:t>20 млрд. тенге;</w:t>
      </w:r>
    </w:p>
    <w:p w14:paraId="3E531EB7" w14:textId="77777777" w:rsidR="00D805B7" w:rsidRPr="00B81DCF" w:rsidRDefault="00D805B7" w:rsidP="00D805B7">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lastRenderedPageBreak/>
        <w:t xml:space="preserve"> С</w:t>
      </w:r>
      <w:r w:rsidRPr="00B81DCF">
        <w:rPr>
          <w:rFonts w:ascii="Times New Roman" w:eastAsia="Times New Roman" w:hAnsi="Times New Roman" w:cs="Times New Roman"/>
          <w:i/>
          <w:color w:val="000000"/>
          <w:sz w:val="28"/>
          <w:szCs w:val="28"/>
          <w:lang w:val="kk-KZ"/>
        </w:rPr>
        <w:t>троительство внутренних инженерных сетей 25 многоэтажных жилых домов</w:t>
      </w:r>
      <w:r w:rsidRPr="00B81DCF">
        <w:rPr>
          <w:rFonts w:ascii="Times New Roman" w:eastAsia="Times New Roman" w:hAnsi="Times New Roman" w:cs="Times New Roman"/>
          <w:i/>
          <w:color w:val="000000"/>
          <w:sz w:val="28"/>
          <w:szCs w:val="28"/>
          <w:lang w:val="kk-KZ"/>
        </w:rPr>
        <w:t xml:space="preserve"> на сумму </w:t>
      </w:r>
      <w:r w:rsidRPr="00B81DCF">
        <w:rPr>
          <w:rFonts w:ascii="Times New Roman" w:eastAsia="Times New Roman" w:hAnsi="Times New Roman" w:cs="Times New Roman"/>
          <w:i/>
          <w:color w:val="000000"/>
          <w:sz w:val="28"/>
          <w:szCs w:val="28"/>
          <w:lang w:val="kk-KZ"/>
        </w:rPr>
        <w:t>1,5 млрд. тенге;</w:t>
      </w:r>
    </w:p>
    <w:p w14:paraId="4028D729" w14:textId="77777777" w:rsidR="00D805B7" w:rsidRPr="00B81DCF" w:rsidRDefault="00D805B7" w:rsidP="00D805B7">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Б</w:t>
      </w:r>
      <w:r w:rsidRPr="00B81DCF">
        <w:rPr>
          <w:rFonts w:ascii="Times New Roman" w:eastAsia="Times New Roman" w:hAnsi="Times New Roman" w:cs="Times New Roman"/>
          <w:i/>
          <w:color w:val="000000"/>
          <w:sz w:val="28"/>
          <w:szCs w:val="28"/>
          <w:lang w:val="kk-KZ"/>
        </w:rPr>
        <w:t>лагоустройство 50 дворов современного</w:t>
      </w:r>
      <w:r w:rsidRPr="00B81DCF">
        <w:rPr>
          <w:rFonts w:ascii="Times New Roman" w:eastAsia="Times New Roman" w:hAnsi="Times New Roman" w:cs="Times New Roman"/>
          <w:i/>
          <w:color w:val="000000"/>
          <w:sz w:val="28"/>
          <w:szCs w:val="28"/>
          <w:lang w:val="kk-KZ"/>
        </w:rPr>
        <w:t xml:space="preserve"> формата на сумму </w:t>
      </w:r>
      <w:r w:rsidRPr="00B81DCF">
        <w:rPr>
          <w:rFonts w:ascii="Times New Roman" w:eastAsia="Times New Roman" w:hAnsi="Times New Roman" w:cs="Times New Roman"/>
          <w:i/>
          <w:color w:val="000000"/>
          <w:sz w:val="28"/>
          <w:szCs w:val="28"/>
          <w:lang w:val="kk-KZ"/>
        </w:rPr>
        <w:t xml:space="preserve">1,0 млрд. </w:t>
      </w:r>
      <w:r w:rsidRPr="00B81DCF">
        <w:rPr>
          <w:rFonts w:ascii="Times New Roman" w:eastAsia="Times New Roman" w:hAnsi="Times New Roman" w:cs="Times New Roman"/>
          <w:i/>
          <w:color w:val="000000"/>
          <w:sz w:val="28"/>
          <w:szCs w:val="28"/>
          <w:lang w:val="kk-KZ"/>
        </w:rPr>
        <w:t>тенге</w:t>
      </w:r>
      <w:r w:rsidRPr="00B81DCF">
        <w:rPr>
          <w:rFonts w:ascii="Times New Roman" w:eastAsia="Times New Roman" w:hAnsi="Times New Roman" w:cs="Times New Roman"/>
          <w:i/>
          <w:color w:val="000000"/>
          <w:sz w:val="28"/>
          <w:szCs w:val="28"/>
          <w:lang w:val="kk-KZ"/>
        </w:rPr>
        <w:t>;</w:t>
      </w:r>
    </w:p>
    <w:p w14:paraId="4A5D0010" w14:textId="51311918" w:rsidR="00D805B7" w:rsidRPr="00B81DCF" w:rsidRDefault="00D805B7" w:rsidP="00D805B7">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С</w:t>
      </w:r>
      <w:r w:rsidRPr="00B81DCF">
        <w:rPr>
          <w:rFonts w:ascii="Times New Roman" w:eastAsia="Times New Roman" w:hAnsi="Times New Roman" w:cs="Times New Roman"/>
          <w:i/>
          <w:color w:val="000000"/>
          <w:sz w:val="28"/>
          <w:szCs w:val="28"/>
          <w:lang w:val="kk-KZ"/>
        </w:rPr>
        <w:t>редний ремонт 20 улиц</w:t>
      </w:r>
      <w:r w:rsidRPr="00B81DCF">
        <w:rPr>
          <w:rFonts w:ascii="Times New Roman" w:eastAsia="Times New Roman" w:hAnsi="Times New Roman" w:cs="Times New Roman"/>
          <w:i/>
          <w:color w:val="000000"/>
          <w:sz w:val="28"/>
          <w:szCs w:val="28"/>
          <w:lang w:val="kk-KZ"/>
        </w:rPr>
        <w:t xml:space="preserve"> на сумму </w:t>
      </w:r>
      <w:r w:rsidRPr="00B81DCF">
        <w:rPr>
          <w:rFonts w:ascii="Times New Roman" w:eastAsia="Times New Roman" w:hAnsi="Times New Roman" w:cs="Times New Roman"/>
          <w:i/>
          <w:color w:val="000000"/>
          <w:sz w:val="28"/>
          <w:szCs w:val="28"/>
          <w:lang w:val="kk-KZ"/>
        </w:rPr>
        <w:t>1,0 млрд. тенге;</w:t>
      </w:r>
    </w:p>
    <w:p w14:paraId="29AE3CA2" w14:textId="77777777" w:rsidR="00CC7012" w:rsidRPr="00B81DCF" w:rsidRDefault="00D805B7" w:rsidP="00D805B7">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Освещение </w:t>
      </w:r>
      <w:r w:rsidRPr="00B81DCF">
        <w:rPr>
          <w:rFonts w:ascii="Times New Roman" w:eastAsia="Times New Roman" w:hAnsi="Times New Roman" w:cs="Times New Roman"/>
          <w:i/>
          <w:color w:val="000000"/>
          <w:sz w:val="28"/>
          <w:szCs w:val="28"/>
          <w:lang w:val="kk-KZ"/>
        </w:rPr>
        <w:t>50 улиц</w:t>
      </w:r>
      <w:r w:rsidRPr="00B81DCF">
        <w:rPr>
          <w:rFonts w:ascii="Times New Roman" w:eastAsia="Times New Roman" w:hAnsi="Times New Roman" w:cs="Times New Roman"/>
          <w:i/>
          <w:color w:val="000000"/>
          <w:sz w:val="28"/>
          <w:szCs w:val="28"/>
          <w:lang w:val="kk-KZ"/>
        </w:rPr>
        <w:t xml:space="preserve"> на сумму </w:t>
      </w:r>
      <w:r w:rsidRPr="00B81DCF">
        <w:rPr>
          <w:rFonts w:ascii="Times New Roman" w:eastAsia="Times New Roman" w:hAnsi="Times New Roman" w:cs="Times New Roman"/>
          <w:i/>
          <w:color w:val="000000"/>
          <w:sz w:val="28"/>
          <w:szCs w:val="28"/>
          <w:lang w:val="kk-KZ"/>
        </w:rPr>
        <w:t>1,0 млр</w:t>
      </w:r>
      <w:r w:rsidRPr="00B81DCF">
        <w:rPr>
          <w:rFonts w:ascii="Times New Roman" w:eastAsia="Times New Roman" w:hAnsi="Times New Roman" w:cs="Times New Roman"/>
          <w:i/>
          <w:color w:val="000000"/>
          <w:sz w:val="28"/>
          <w:szCs w:val="28"/>
          <w:lang w:val="kk-KZ"/>
        </w:rPr>
        <w:t>. тенге</w:t>
      </w:r>
      <w:r w:rsidRPr="00B81DCF">
        <w:rPr>
          <w:rFonts w:ascii="Times New Roman" w:eastAsia="Times New Roman" w:hAnsi="Times New Roman" w:cs="Times New Roman"/>
          <w:i/>
          <w:color w:val="000000"/>
          <w:sz w:val="28"/>
          <w:szCs w:val="28"/>
          <w:lang w:val="kk-KZ"/>
        </w:rPr>
        <w:t>;</w:t>
      </w:r>
      <w:r w:rsidR="00CC7012" w:rsidRPr="00B81DCF">
        <w:rPr>
          <w:rFonts w:ascii="Times New Roman" w:eastAsia="Times New Roman" w:hAnsi="Times New Roman" w:cs="Times New Roman"/>
          <w:i/>
          <w:color w:val="000000"/>
          <w:sz w:val="28"/>
          <w:szCs w:val="28"/>
          <w:lang w:val="kk-KZ"/>
        </w:rPr>
        <w:t xml:space="preserve"> </w:t>
      </w:r>
    </w:p>
    <w:p w14:paraId="31111B71" w14:textId="55183FDE" w:rsidR="00D805B7"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К</w:t>
      </w:r>
      <w:r w:rsidRPr="00B81DCF">
        <w:rPr>
          <w:rFonts w:ascii="Times New Roman" w:eastAsia="Times New Roman" w:hAnsi="Times New Roman" w:cs="Times New Roman"/>
          <w:i/>
          <w:color w:val="000000"/>
          <w:sz w:val="28"/>
          <w:szCs w:val="28"/>
          <w:lang w:val="kk-KZ"/>
        </w:rPr>
        <w:t>апитальный ремонт общего имущества</w:t>
      </w:r>
      <w:r w:rsidRPr="00B81DCF">
        <w:rPr>
          <w:rFonts w:ascii="Times New Roman" w:eastAsia="Times New Roman" w:hAnsi="Times New Roman" w:cs="Times New Roman"/>
          <w:i/>
          <w:color w:val="000000"/>
          <w:sz w:val="28"/>
          <w:szCs w:val="28"/>
          <w:lang w:val="kk-KZ"/>
        </w:rPr>
        <w:t xml:space="preserve"> 50 </w:t>
      </w:r>
      <w:r w:rsidRPr="00B81DCF">
        <w:rPr>
          <w:rFonts w:ascii="Times New Roman" w:eastAsia="Times New Roman" w:hAnsi="Times New Roman" w:cs="Times New Roman"/>
          <w:i/>
          <w:color w:val="000000"/>
          <w:sz w:val="28"/>
          <w:szCs w:val="28"/>
          <w:lang w:val="kk-KZ"/>
        </w:rPr>
        <w:t xml:space="preserve"> объектов кондоминиума</w:t>
      </w:r>
      <w:r w:rsidRPr="00B81DCF">
        <w:rPr>
          <w:rFonts w:ascii="Times New Roman" w:eastAsia="Times New Roman" w:hAnsi="Times New Roman" w:cs="Times New Roman"/>
          <w:i/>
          <w:color w:val="000000"/>
          <w:sz w:val="28"/>
          <w:szCs w:val="28"/>
          <w:lang w:val="kk-KZ"/>
        </w:rPr>
        <w:t xml:space="preserve"> на сумму </w:t>
      </w:r>
      <w:r w:rsidR="00D805B7" w:rsidRPr="00B81DCF">
        <w:rPr>
          <w:rFonts w:ascii="Times New Roman" w:eastAsia="Times New Roman" w:hAnsi="Times New Roman" w:cs="Times New Roman"/>
          <w:i/>
          <w:color w:val="000000"/>
          <w:sz w:val="28"/>
          <w:szCs w:val="28"/>
          <w:lang w:val="kk-KZ"/>
        </w:rPr>
        <w:t xml:space="preserve">3,0 млрд. </w:t>
      </w:r>
      <w:r w:rsidRPr="00B81DCF">
        <w:rPr>
          <w:rFonts w:ascii="Times New Roman" w:eastAsia="Times New Roman" w:hAnsi="Times New Roman" w:cs="Times New Roman"/>
          <w:i/>
          <w:color w:val="000000"/>
          <w:sz w:val="28"/>
          <w:szCs w:val="28"/>
          <w:lang w:val="kk-KZ"/>
        </w:rPr>
        <w:t>тенге</w:t>
      </w:r>
    </w:p>
    <w:p w14:paraId="03A730E2" w14:textId="5E4DD62A"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b/>
          <w:bCs/>
          <w:iCs/>
          <w:color w:val="000000"/>
          <w:sz w:val="28"/>
          <w:szCs w:val="28"/>
          <w:lang w:val="kk-KZ"/>
        </w:rPr>
      </w:pPr>
      <w:r w:rsidRPr="00B81DCF">
        <w:rPr>
          <w:rFonts w:ascii="Times New Roman" w:eastAsia="Times New Roman" w:hAnsi="Times New Roman" w:cs="Times New Roman"/>
          <w:b/>
          <w:bCs/>
          <w:iCs/>
          <w:color w:val="000000"/>
          <w:sz w:val="28"/>
          <w:szCs w:val="28"/>
          <w:lang w:val="kk-KZ"/>
        </w:rPr>
        <w:t>Собственные доходы бюджета города</w:t>
      </w:r>
      <w:r w:rsidRPr="00B81DCF">
        <w:rPr>
          <w:rFonts w:ascii="Times New Roman" w:eastAsia="Times New Roman" w:hAnsi="Times New Roman" w:cs="Times New Roman"/>
          <w:b/>
          <w:bCs/>
          <w:iCs/>
          <w:color w:val="000000"/>
          <w:sz w:val="28"/>
          <w:szCs w:val="28"/>
          <w:lang w:val="kk-KZ"/>
        </w:rPr>
        <w:t>.</w:t>
      </w:r>
    </w:p>
    <w:p w14:paraId="400AEED8" w14:textId="32EE281A"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 xml:space="preserve"> Собственные доходы бюджета города </w:t>
      </w:r>
      <w:r w:rsidRPr="00B81DCF">
        <w:rPr>
          <w:rFonts w:ascii="Times New Roman" w:eastAsia="Times New Roman" w:hAnsi="Times New Roman" w:cs="Times New Roman"/>
          <w:b/>
          <w:bCs/>
          <w:iCs/>
          <w:color w:val="000000"/>
          <w:sz w:val="28"/>
          <w:szCs w:val="28"/>
          <w:lang w:val="kk-KZ"/>
        </w:rPr>
        <w:t xml:space="preserve">на 2022 год составили 22,9 млрд. </w:t>
      </w:r>
      <w:r w:rsidRPr="00B81DCF">
        <w:rPr>
          <w:rFonts w:ascii="Times New Roman" w:eastAsia="Times New Roman" w:hAnsi="Times New Roman" w:cs="Times New Roman"/>
          <w:b/>
          <w:bCs/>
          <w:iCs/>
          <w:color w:val="000000"/>
          <w:sz w:val="28"/>
          <w:szCs w:val="28"/>
          <w:lang w:val="kk-KZ"/>
        </w:rPr>
        <w:t>тенге.</w:t>
      </w:r>
      <w:r w:rsidRPr="00B81DCF">
        <w:rPr>
          <w:rFonts w:ascii="Times New Roman" w:eastAsia="Times New Roman" w:hAnsi="Times New Roman" w:cs="Times New Roman"/>
          <w:iCs/>
          <w:color w:val="000000"/>
          <w:sz w:val="28"/>
          <w:szCs w:val="28"/>
          <w:lang w:val="kk-KZ"/>
        </w:rPr>
        <w:t xml:space="preserve"> </w:t>
      </w:r>
      <w:r w:rsidRPr="00B81DCF">
        <w:rPr>
          <w:rFonts w:ascii="Times New Roman" w:eastAsia="Times New Roman" w:hAnsi="Times New Roman" w:cs="Times New Roman"/>
          <w:iCs/>
          <w:color w:val="000000"/>
          <w:sz w:val="28"/>
          <w:szCs w:val="28"/>
          <w:lang w:val="kk-KZ"/>
        </w:rPr>
        <w:t xml:space="preserve">Из них налоговые поступления </w:t>
      </w:r>
      <w:r w:rsidRPr="00B81DCF">
        <w:rPr>
          <w:rFonts w:ascii="Times New Roman" w:eastAsia="Times New Roman" w:hAnsi="Times New Roman" w:cs="Times New Roman"/>
          <w:iCs/>
          <w:color w:val="000000"/>
          <w:sz w:val="28"/>
          <w:szCs w:val="28"/>
          <w:lang w:val="kk-KZ"/>
        </w:rPr>
        <w:t>-</w:t>
      </w:r>
      <w:r w:rsidRPr="00B81DCF">
        <w:rPr>
          <w:rFonts w:ascii="Times New Roman" w:eastAsia="Times New Roman" w:hAnsi="Times New Roman" w:cs="Times New Roman"/>
          <w:iCs/>
          <w:color w:val="000000"/>
          <w:sz w:val="28"/>
          <w:szCs w:val="28"/>
          <w:lang w:val="kk-KZ"/>
        </w:rPr>
        <w:t xml:space="preserve">15,84 млрд. </w:t>
      </w:r>
      <w:r w:rsidRPr="00B81DCF">
        <w:rPr>
          <w:rFonts w:ascii="Times New Roman" w:eastAsia="Times New Roman" w:hAnsi="Times New Roman" w:cs="Times New Roman"/>
          <w:iCs/>
          <w:color w:val="000000"/>
          <w:sz w:val="28"/>
          <w:szCs w:val="28"/>
          <w:lang w:val="kk-KZ"/>
        </w:rPr>
        <w:t xml:space="preserve">тенге. </w:t>
      </w:r>
      <w:r w:rsidRPr="00B81DCF">
        <w:rPr>
          <w:rFonts w:ascii="Times New Roman" w:eastAsia="Times New Roman" w:hAnsi="Times New Roman" w:cs="Times New Roman"/>
          <w:iCs/>
          <w:color w:val="000000"/>
          <w:sz w:val="28"/>
          <w:szCs w:val="28"/>
          <w:lang w:val="kk-KZ"/>
        </w:rPr>
        <w:t xml:space="preserve">Неналоговые поступления </w:t>
      </w:r>
      <w:r w:rsidRPr="00B81DCF">
        <w:rPr>
          <w:rFonts w:ascii="Times New Roman" w:eastAsia="Times New Roman" w:hAnsi="Times New Roman" w:cs="Times New Roman"/>
          <w:iCs/>
          <w:color w:val="000000"/>
          <w:sz w:val="28"/>
          <w:szCs w:val="28"/>
          <w:lang w:val="kk-KZ"/>
        </w:rPr>
        <w:t xml:space="preserve">- </w:t>
      </w:r>
      <w:r w:rsidRPr="00B81DCF">
        <w:rPr>
          <w:rFonts w:ascii="Times New Roman" w:eastAsia="Times New Roman" w:hAnsi="Times New Roman" w:cs="Times New Roman"/>
          <w:iCs/>
          <w:color w:val="000000"/>
          <w:sz w:val="28"/>
          <w:szCs w:val="28"/>
          <w:lang w:val="kk-KZ"/>
        </w:rPr>
        <w:t xml:space="preserve">380 млн. тенге, поступления от продажи основного капитала </w:t>
      </w:r>
      <w:r w:rsidRPr="00B81DCF">
        <w:rPr>
          <w:rFonts w:ascii="Times New Roman" w:eastAsia="Times New Roman" w:hAnsi="Times New Roman" w:cs="Times New Roman"/>
          <w:iCs/>
          <w:color w:val="000000"/>
          <w:sz w:val="28"/>
          <w:szCs w:val="28"/>
          <w:lang w:val="kk-KZ"/>
        </w:rPr>
        <w:t xml:space="preserve">- </w:t>
      </w:r>
      <w:r w:rsidRPr="00B81DCF">
        <w:rPr>
          <w:rFonts w:ascii="Times New Roman" w:eastAsia="Times New Roman" w:hAnsi="Times New Roman" w:cs="Times New Roman"/>
          <w:iCs/>
          <w:color w:val="000000"/>
          <w:sz w:val="28"/>
          <w:szCs w:val="28"/>
          <w:lang w:val="kk-KZ"/>
        </w:rPr>
        <w:t>6,6 млрд. тенге</w:t>
      </w:r>
    </w:p>
    <w:p w14:paraId="7E79BCC4" w14:textId="77777777"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Cs/>
          <w:color w:val="000000"/>
          <w:sz w:val="28"/>
          <w:szCs w:val="28"/>
          <w:lang w:val="kk-KZ"/>
        </w:rPr>
      </w:pPr>
      <w:r w:rsidRPr="00B81DCF">
        <w:rPr>
          <w:rFonts w:ascii="Times New Roman" w:eastAsia="Times New Roman" w:hAnsi="Times New Roman" w:cs="Times New Roman"/>
          <w:iCs/>
          <w:color w:val="000000"/>
          <w:sz w:val="28"/>
          <w:szCs w:val="28"/>
          <w:lang w:val="kk-KZ"/>
        </w:rPr>
        <w:t xml:space="preserve"> Структура бюджета города выглядит следующим образом:</w:t>
      </w:r>
    </w:p>
    <w:p w14:paraId="1F4BA56A" w14:textId="0DC50604"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Текущие расходы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2,6 млрд. тенге;</w:t>
      </w:r>
    </w:p>
    <w:p w14:paraId="341590E0" w14:textId="2AFEE502"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Приобретение основных средств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 xml:space="preserve"> 43 млн. тенге;</w:t>
      </w:r>
    </w:p>
    <w:p w14:paraId="3A63B226" w14:textId="32D3E501"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Расходы социальной сферы </w:t>
      </w:r>
      <w:r w:rsidRPr="00B81DCF">
        <w:rPr>
          <w:rFonts w:ascii="Times New Roman" w:eastAsia="Times New Roman" w:hAnsi="Times New Roman" w:cs="Times New Roman"/>
          <w:i/>
          <w:color w:val="000000"/>
          <w:sz w:val="28"/>
          <w:szCs w:val="28"/>
          <w:lang w:val="kk-KZ"/>
        </w:rPr>
        <w:t>-</w:t>
      </w:r>
      <w:r w:rsidRPr="00B81DCF">
        <w:rPr>
          <w:rFonts w:ascii="Times New Roman" w:eastAsia="Times New Roman" w:hAnsi="Times New Roman" w:cs="Times New Roman"/>
          <w:i/>
          <w:color w:val="000000"/>
          <w:sz w:val="28"/>
          <w:szCs w:val="28"/>
          <w:lang w:val="kk-KZ"/>
        </w:rPr>
        <w:t>2,2 млрд. долл. тенге;</w:t>
      </w:r>
    </w:p>
    <w:p w14:paraId="1DB62E4E" w14:textId="7A70FB62"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НПО и СМИ</w:t>
      </w:r>
      <w:r w:rsidR="00120B8B"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74 млн. тенге;</w:t>
      </w:r>
    </w:p>
    <w:p w14:paraId="711B1949" w14:textId="229AEC35"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w:t>
      </w:r>
      <w:r w:rsidR="00120B8B" w:rsidRPr="00B81DCF">
        <w:rPr>
          <w:rFonts w:ascii="Times New Roman" w:eastAsia="Times New Roman" w:hAnsi="Times New Roman" w:cs="Times New Roman"/>
          <w:i/>
          <w:color w:val="000000"/>
          <w:sz w:val="28"/>
          <w:szCs w:val="28"/>
          <w:lang w:val="kk-KZ"/>
        </w:rPr>
        <w:t xml:space="preserve">Культурнор-массовые мерроприятия- </w:t>
      </w:r>
      <w:r w:rsidRPr="00B81DCF">
        <w:rPr>
          <w:rFonts w:ascii="Times New Roman" w:eastAsia="Times New Roman" w:hAnsi="Times New Roman" w:cs="Times New Roman"/>
          <w:i/>
          <w:color w:val="000000"/>
          <w:sz w:val="28"/>
          <w:szCs w:val="28"/>
          <w:lang w:val="kk-KZ"/>
        </w:rPr>
        <w:t>170 млн. тенге;</w:t>
      </w:r>
    </w:p>
    <w:p w14:paraId="746D7C06" w14:textId="5125DEB6" w:rsidR="00CC7012" w:rsidRPr="00B81DCF" w:rsidRDefault="00CC7012" w:rsidP="00120B8B">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Благоустройство, санитар</w:t>
      </w:r>
      <w:r w:rsidR="00120B8B" w:rsidRPr="00B81DCF">
        <w:rPr>
          <w:rFonts w:ascii="Times New Roman" w:eastAsia="Times New Roman" w:hAnsi="Times New Roman" w:cs="Times New Roman"/>
          <w:i/>
          <w:color w:val="000000"/>
          <w:sz w:val="28"/>
          <w:szCs w:val="28"/>
          <w:lang w:val="kk-KZ"/>
        </w:rPr>
        <w:t xml:space="preserve">ная обработка </w:t>
      </w:r>
      <w:r w:rsidRPr="00B81DCF">
        <w:rPr>
          <w:rFonts w:ascii="Times New Roman" w:eastAsia="Times New Roman" w:hAnsi="Times New Roman" w:cs="Times New Roman"/>
          <w:i/>
          <w:color w:val="000000"/>
          <w:sz w:val="28"/>
          <w:szCs w:val="28"/>
          <w:lang w:val="kk-KZ"/>
        </w:rPr>
        <w:t xml:space="preserve">, </w:t>
      </w:r>
      <w:r w:rsidR="00120B8B" w:rsidRPr="00B81DCF">
        <w:rPr>
          <w:rFonts w:ascii="Times New Roman" w:eastAsia="Times New Roman" w:hAnsi="Times New Roman" w:cs="Times New Roman"/>
          <w:i/>
          <w:color w:val="000000"/>
          <w:sz w:val="28"/>
          <w:szCs w:val="28"/>
          <w:lang w:val="kk-KZ"/>
        </w:rPr>
        <w:t xml:space="preserve"> проведение </w:t>
      </w:r>
      <w:r w:rsidRPr="00B81DCF">
        <w:rPr>
          <w:rFonts w:ascii="Times New Roman" w:eastAsia="Times New Roman" w:hAnsi="Times New Roman" w:cs="Times New Roman"/>
          <w:i/>
          <w:color w:val="000000"/>
          <w:sz w:val="28"/>
          <w:szCs w:val="28"/>
          <w:lang w:val="kk-KZ"/>
        </w:rPr>
        <w:t>уличн</w:t>
      </w:r>
      <w:r w:rsidR="00120B8B" w:rsidRPr="00B81DCF">
        <w:rPr>
          <w:rFonts w:ascii="Times New Roman" w:eastAsia="Times New Roman" w:hAnsi="Times New Roman" w:cs="Times New Roman"/>
          <w:i/>
          <w:color w:val="000000"/>
          <w:sz w:val="28"/>
          <w:szCs w:val="28"/>
          <w:lang w:val="kk-KZ"/>
        </w:rPr>
        <w:t>ого</w:t>
      </w:r>
      <w:r w:rsidRPr="00B81DCF">
        <w:rPr>
          <w:rFonts w:ascii="Times New Roman" w:eastAsia="Times New Roman" w:hAnsi="Times New Roman" w:cs="Times New Roman"/>
          <w:i/>
          <w:color w:val="000000"/>
          <w:sz w:val="28"/>
          <w:szCs w:val="28"/>
          <w:lang w:val="kk-KZ"/>
        </w:rPr>
        <w:t xml:space="preserve"> освещени</w:t>
      </w:r>
      <w:r w:rsidR="00120B8B" w:rsidRPr="00B81DCF">
        <w:rPr>
          <w:rFonts w:ascii="Times New Roman" w:eastAsia="Times New Roman" w:hAnsi="Times New Roman" w:cs="Times New Roman"/>
          <w:i/>
          <w:color w:val="000000"/>
          <w:sz w:val="28"/>
          <w:szCs w:val="28"/>
          <w:lang w:val="kk-KZ"/>
        </w:rPr>
        <w:t>я</w:t>
      </w:r>
      <w:r w:rsidRPr="00B81DCF">
        <w:rPr>
          <w:rFonts w:ascii="Times New Roman" w:eastAsia="Times New Roman" w:hAnsi="Times New Roman" w:cs="Times New Roman"/>
          <w:i/>
          <w:color w:val="000000"/>
          <w:sz w:val="28"/>
          <w:szCs w:val="28"/>
          <w:lang w:val="kk-KZ"/>
        </w:rPr>
        <w:t>, водо</w:t>
      </w:r>
      <w:r w:rsidR="00120B8B" w:rsidRPr="00B81DCF">
        <w:rPr>
          <w:rFonts w:ascii="Times New Roman" w:eastAsia="Times New Roman" w:hAnsi="Times New Roman" w:cs="Times New Roman"/>
          <w:i/>
          <w:color w:val="000000"/>
          <w:sz w:val="28"/>
          <w:szCs w:val="28"/>
          <w:lang w:val="kk-KZ"/>
        </w:rPr>
        <w:t>провода</w:t>
      </w:r>
      <w:r w:rsidRPr="00B81DCF">
        <w:rPr>
          <w:rFonts w:ascii="Times New Roman" w:eastAsia="Times New Roman" w:hAnsi="Times New Roman" w:cs="Times New Roman"/>
          <w:i/>
          <w:color w:val="000000"/>
          <w:sz w:val="28"/>
          <w:szCs w:val="28"/>
          <w:lang w:val="kk-KZ"/>
        </w:rPr>
        <w:t>, доро</w:t>
      </w:r>
      <w:r w:rsidR="00120B8B" w:rsidRPr="00B81DCF">
        <w:rPr>
          <w:rFonts w:ascii="Times New Roman" w:eastAsia="Times New Roman" w:hAnsi="Times New Roman" w:cs="Times New Roman"/>
          <w:i/>
          <w:color w:val="000000"/>
          <w:sz w:val="28"/>
          <w:szCs w:val="28"/>
          <w:lang w:val="kk-KZ"/>
        </w:rPr>
        <w:t xml:space="preserve">жной инфраструктуры- </w:t>
      </w:r>
      <w:r w:rsidRPr="00B81DCF">
        <w:rPr>
          <w:rFonts w:ascii="Times New Roman" w:eastAsia="Times New Roman" w:hAnsi="Times New Roman" w:cs="Times New Roman"/>
          <w:i/>
          <w:color w:val="000000"/>
          <w:sz w:val="28"/>
          <w:szCs w:val="28"/>
          <w:lang w:val="kk-KZ"/>
        </w:rPr>
        <w:t>4,7 млрд. тенге;</w:t>
      </w:r>
    </w:p>
    <w:p w14:paraId="273BEB1E" w14:textId="4331BAAC" w:rsidR="00CC7012" w:rsidRPr="00B81DCF" w:rsidRDefault="00CC7012" w:rsidP="00CC7012">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Бюджет развития</w:t>
      </w:r>
      <w:r w:rsidR="00120B8B"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 xml:space="preserve"> 706 млн. тенге;</w:t>
      </w:r>
    </w:p>
    <w:p w14:paraId="6621AAB3" w14:textId="77777777" w:rsidR="001753B1" w:rsidRDefault="00CC7012" w:rsidP="001753B1">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i/>
          <w:color w:val="000000"/>
          <w:sz w:val="28"/>
          <w:szCs w:val="28"/>
          <w:lang w:val="kk-KZ"/>
        </w:rPr>
        <w:t xml:space="preserve">- Погашение долгов, резерв на чрезвычайное положение и другие расходы </w:t>
      </w:r>
      <w:r w:rsidR="00120B8B" w:rsidRPr="00B81DCF">
        <w:rPr>
          <w:rFonts w:ascii="Times New Roman" w:eastAsia="Times New Roman" w:hAnsi="Times New Roman" w:cs="Times New Roman"/>
          <w:i/>
          <w:color w:val="000000"/>
          <w:sz w:val="28"/>
          <w:szCs w:val="28"/>
          <w:lang w:val="kk-KZ"/>
        </w:rPr>
        <w:t xml:space="preserve">- </w:t>
      </w:r>
      <w:r w:rsidRPr="00B81DCF">
        <w:rPr>
          <w:rFonts w:ascii="Times New Roman" w:eastAsia="Times New Roman" w:hAnsi="Times New Roman" w:cs="Times New Roman"/>
          <w:i/>
          <w:color w:val="000000"/>
          <w:sz w:val="28"/>
          <w:szCs w:val="28"/>
          <w:lang w:val="kk-KZ"/>
        </w:rPr>
        <w:t>12,3 млрд. тенге</w:t>
      </w:r>
      <w:r w:rsidR="001753B1">
        <w:rPr>
          <w:rFonts w:ascii="Times New Roman" w:eastAsia="Times New Roman" w:hAnsi="Times New Roman" w:cs="Times New Roman"/>
          <w:i/>
          <w:color w:val="000000"/>
          <w:sz w:val="28"/>
          <w:szCs w:val="28"/>
          <w:lang w:val="kk-KZ"/>
        </w:rPr>
        <w:t>.</w:t>
      </w:r>
    </w:p>
    <w:p w14:paraId="0CE24AE7" w14:textId="77777777" w:rsidR="001753B1" w:rsidRDefault="00120B8B" w:rsidP="001753B1">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b/>
          <w:sz w:val="28"/>
          <w:szCs w:val="28"/>
          <w:lang w:val="kk-KZ"/>
        </w:rPr>
        <w:t xml:space="preserve">Раздел </w:t>
      </w:r>
      <w:r w:rsidR="008B261D" w:rsidRPr="00B81DCF">
        <w:rPr>
          <w:rFonts w:ascii="Times New Roman" w:eastAsia="Times New Roman" w:hAnsi="Times New Roman" w:cs="Times New Roman"/>
          <w:b/>
          <w:sz w:val="28"/>
          <w:szCs w:val="28"/>
          <w:lang w:val="kk-KZ"/>
        </w:rPr>
        <w:t xml:space="preserve">ІІІ </w:t>
      </w:r>
    </w:p>
    <w:p w14:paraId="057FFB9C" w14:textId="77777777" w:rsidR="001753B1" w:rsidRDefault="00120B8B" w:rsidP="001753B1">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b/>
          <w:sz w:val="28"/>
          <w:szCs w:val="28"/>
          <w:lang w:val="kk-KZ"/>
        </w:rPr>
        <w:t>Развитие отрасли промышленности и привлечение инвестиций</w:t>
      </w:r>
      <w:r w:rsidRPr="00B81DCF">
        <w:rPr>
          <w:rFonts w:ascii="Times New Roman" w:eastAsia="Times New Roman" w:hAnsi="Times New Roman" w:cs="Times New Roman"/>
          <w:b/>
          <w:sz w:val="28"/>
          <w:szCs w:val="28"/>
          <w:lang w:val="kk-KZ"/>
        </w:rPr>
        <w:t>:</w:t>
      </w:r>
    </w:p>
    <w:p w14:paraId="3145D46A" w14:textId="685AFBEF" w:rsidR="00120B8B" w:rsidRPr="001753B1" w:rsidRDefault="00120B8B" w:rsidP="001753B1">
      <w:pPr>
        <w:widowControl w:val="0"/>
        <w:pBdr>
          <w:bottom w:val="single" w:sz="4" w:space="30" w:color="FFFFFF"/>
        </w:pBdr>
        <w:tabs>
          <w:tab w:val="num" w:pos="960"/>
          <w:tab w:val="left" w:pos="1418"/>
          <w:tab w:val="left" w:pos="3261"/>
        </w:tabs>
        <w:suppressAutoHyphens/>
        <w:ind w:left="360"/>
        <w:rPr>
          <w:rFonts w:ascii="Times New Roman" w:eastAsia="Times New Roman" w:hAnsi="Times New Roman" w:cs="Times New Roman"/>
          <w:i/>
          <w:color w:val="000000"/>
          <w:sz w:val="28"/>
          <w:szCs w:val="28"/>
          <w:lang w:val="kk-KZ"/>
        </w:rPr>
      </w:pPr>
      <w:r w:rsidRPr="00B81DCF">
        <w:rPr>
          <w:rFonts w:ascii="Times New Roman" w:eastAsia="Times New Roman" w:hAnsi="Times New Roman" w:cs="Times New Roman"/>
          <w:bCs/>
          <w:sz w:val="28"/>
          <w:szCs w:val="28"/>
          <w:lang w:val="kk-KZ"/>
        </w:rPr>
        <w:t>В 2022-2023 годах планируется реализация 6 инвестиционных проектов на сумму 17,6 млрд. тенге, при реализации проектов ожидается создание 1024 новых рабочих мест.</w:t>
      </w:r>
    </w:p>
    <w:p w14:paraId="330AAAFC" w14:textId="0ABEA85D" w:rsidR="00120B8B" w:rsidRPr="00B81DCF" w:rsidRDefault="00120B8B" w:rsidP="00120B8B">
      <w:pPr>
        <w:pStyle w:val="a5"/>
        <w:numPr>
          <w:ilvl w:val="0"/>
          <w:numId w:val="27"/>
        </w:num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lastRenderedPageBreak/>
        <w:t>П</w:t>
      </w:r>
      <w:r w:rsidRPr="00B81DCF">
        <w:rPr>
          <w:rFonts w:ascii="Times New Roman" w:eastAsia="Times New Roman" w:hAnsi="Times New Roman" w:cs="Times New Roman"/>
          <w:bCs/>
          <w:i/>
          <w:iCs/>
          <w:sz w:val="28"/>
          <w:szCs w:val="28"/>
          <w:lang w:val="kk-KZ"/>
        </w:rPr>
        <w:t>роект ТОО</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Kisc</w:t>
      </w:r>
      <w:r w:rsidRPr="00B81DCF">
        <w:rPr>
          <w:rFonts w:ascii="Times New Roman" w:eastAsia="Times New Roman" w:hAnsi="Times New Roman" w:cs="Times New Roman"/>
          <w:bCs/>
          <w:i/>
          <w:iCs/>
          <w:sz w:val="28"/>
          <w:szCs w:val="28"/>
          <w:lang w:val="kk-KZ"/>
        </w:rPr>
        <w:t>» «М</w:t>
      </w:r>
      <w:r w:rsidRPr="00B81DCF">
        <w:rPr>
          <w:rFonts w:ascii="Times New Roman" w:eastAsia="Times New Roman" w:hAnsi="Times New Roman" w:cs="Times New Roman"/>
          <w:bCs/>
          <w:i/>
          <w:iCs/>
          <w:sz w:val="28"/>
          <w:szCs w:val="28"/>
          <w:lang w:val="kk-KZ"/>
        </w:rPr>
        <w:t>одернизация цеха литья металлов</w:t>
      </w:r>
      <w:r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 Стоимость проекта –1 млрд 870,0 млн.</w:t>
      </w:r>
      <w:r w:rsidRPr="00B81DCF">
        <w:rPr>
          <w:rFonts w:ascii="Times New Roman" w:eastAsia="Times New Roman" w:hAnsi="Times New Roman" w:cs="Times New Roman"/>
          <w:bCs/>
          <w:i/>
          <w:iCs/>
          <w:sz w:val="28"/>
          <w:szCs w:val="28"/>
          <w:lang w:val="kk-KZ"/>
        </w:rPr>
        <w:t xml:space="preserve">тенге, </w:t>
      </w:r>
      <w:r w:rsidRPr="00B81DCF">
        <w:rPr>
          <w:rFonts w:ascii="Times New Roman" w:eastAsia="Times New Roman" w:hAnsi="Times New Roman" w:cs="Times New Roman"/>
          <w:bCs/>
          <w:i/>
          <w:iCs/>
          <w:sz w:val="28"/>
          <w:szCs w:val="28"/>
          <w:lang w:val="kk-KZ"/>
        </w:rPr>
        <w:t xml:space="preserve"> на сегодняшний день мощность заливки металла до 3,5 тыс. тонн, после модернизации планируется довести мощность до 24,0 тыс. тонн в год, с созданием 150</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рабочих мест. По проекту в настоящее время прибывают специалисты из Китая и проводят пусконаладочные работы. Срок технического запуска запланирован на май 2022 года.</w:t>
      </w:r>
    </w:p>
    <w:p w14:paraId="5DADDA10" w14:textId="4169E5AA" w:rsidR="00036E47" w:rsidRPr="00B81DCF" w:rsidRDefault="00036E47" w:rsidP="00036E47">
      <w:pPr>
        <w:pStyle w:val="a5"/>
        <w:numPr>
          <w:ilvl w:val="0"/>
          <w:numId w:val="27"/>
        </w:num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ТОО</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Alina Group</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реализует проект «</w:t>
      </w:r>
      <w:r w:rsidRPr="00B81DCF">
        <w:rPr>
          <w:rFonts w:ascii="Times New Roman" w:eastAsia="Times New Roman" w:hAnsi="Times New Roman" w:cs="Times New Roman"/>
          <w:bCs/>
          <w:i/>
          <w:iCs/>
          <w:sz w:val="28"/>
          <w:szCs w:val="28"/>
          <w:lang w:val="kk-KZ"/>
        </w:rPr>
        <w:t>Р</w:t>
      </w:r>
      <w:r w:rsidRPr="00B81DCF">
        <w:rPr>
          <w:rFonts w:ascii="Times New Roman" w:eastAsia="Times New Roman" w:hAnsi="Times New Roman" w:cs="Times New Roman"/>
          <w:bCs/>
          <w:i/>
          <w:iCs/>
          <w:sz w:val="28"/>
          <w:szCs w:val="28"/>
          <w:lang w:val="kk-KZ"/>
        </w:rPr>
        <w:t>асширение и модернизация производственной базы</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в г. Тараз. Стоимость проекта-7,31 млрд. тенге, мощность проекта - 150 тыс</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тонн.</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в год., планируется создать 169 новых рабочих мест. В настоящее время строительные работы выполнены на 50%. Срок ввода в эксплуатацию запланирован на август 2022 года.</w:t>
      </w:r>
    </w:p>
    <w:p w14:paraId="19548540" w14:textId="1D1F3A71" w:rsidR="00120B8B" w:rsidRPr="00B81DCF" w:rsidRDefault="00036E47" w:rsidP="00036E47">
      <w:pPr>
        <w:pStyle w:val="a5"/>
        <w:numPr>
          <w:ilvl w:val="0"/>
          <w:numId w:val="27"/>
        </w:num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ТОО</w:t>
      </w:r>
      <w:r w:rsidRPr="00B81DCF">
        <w:rPr>
          <w:rFonts w:ascii="Times New Roman" w:eastAsia="Times New Roman" w:hAnsi="Times New Roman" w:cs="Times New Roman"/>
          <w:bCs/>
          <w:i/>
          <w:iCs/>
          <w:sz w:val="28"/>
          <w:szCs w:val="28"/>
          <w:lang w:val="kk-KZ"/>
        </w:rPr>
        <w:t xml:space="preserve"> «В</w:t>
      </w:r>
      <w:r w:rsidRPr="00B81DCF">
        <w:rPr>
          <w:rFonts w:ascii="Times New Roman" w:eastAsia="Times New Roman" w:hAnsi="Times New Roman" w:cs="Times New Roman"/>
          <w:bCs/>
          <w:i/>
          <w:iCs/>
          <w:sz w:val="28"/>
          <w:szCs w:val="28"/>
          <w:lang w:val="kk-KZ"/>
        </w:rPr>
        <w:t>кусная корзин</w:t>
      </w:r>
      <w:r w:rsidRPr="00B81DCF">
        <w:rPr>
          <w:rFonts w:ascii="Times New Roman" w:eastAsia="Times New Roman" w:hAnsi="Times New Roman" w:cs="Times New Roman"/>
          <w:bCs/>
          <w:i/>
          <w:iCs/>
          <w:sz w:val="28"/>
          <w:szCs w:val="28"/>
          <w:lang w:val="kk-KZ"/>
        </w:rPr>
        <w:t>к</w:t>
      </w:r>
      <w:r w:rsidRPr="00B81DCF">
        <w:rPr>
          <w:rFonts w:ascii="Times New Roman" w:eastAsia="Times New Roman" w:hAnsi="Times New Roman" w:cs="Times New Roman"/>
          <w:bCs/>
          <w:i/>
          <w:iCs/>
          <w:sz w:val="28"/>
          <w:szCs w:val="28"/>
          <w:lang w:val="kk-KZ"/>
        </w:rPr>
        <w:t>а» - проект " Организация производства мучных кондитерских изделий". Стоимость проекта 320 млн. тенге, годовая мощность 2160 тонн мучных изделий, рабочие места 105 единиц. По реализации данного проекта оформлены документы на земельный участок 0,5 га в 15 микрорайоне. В настоящее время ведутся строительные работы, подняты опоры здания.Срок реализации запланирован на 2 полугодие 2022 года.</w:t>
      </w:r>
    </w:p>
    <w:p w14:paraId="76615893" w14:textId="77777777" w:rsidR="006B6585" w:rsidRPr="00B81DCF" w:rsidRDefault="00036E47" w:rsidP="006B6585">
      <w:pPr>
        <w:pStyle w:val="a5"/>
        <w:numPr>
          <w:ilvl w:val="0"/>
          <w:numId w:val="27"/>
        </w:num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П</w:t>
      </w:r>
      <w:r w:rsidRPr="00B81DCF">
        <w:rPr>
          <w:rFonts w:ascii="Times New Roman" w:eastAsia="Times New Roman" w:hAnsi="Times New Roman" w:cs="Times New Roman"/>
          <w:bCs/>
          <w:i/>
          <w:iCs/>
          <w:sz w:val="28"/>
          <w:szCs w:val="28"/>
          <w:lang w:val="kk-KZ"/>
        </w:rPr>
        <w:t>роект ТОО</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 xml:space="preserve"> СП-Тараз PET</w:t>
      </w:r>
      <w:r w:rsidRPr="00B81DCF">
        <w:rPr>
          <w:rFonts w:ascii="Times New Roman" w:eastAsia="Times New Roman" w:hAnsi="Times New Roman" w:cs="Times New Roman"/>
          <w:bCs/>
          <w:i/>
          <w:iCs/>
          <w:sz w:val="28"/>
          <w:szCs w:val="28"/>
          <w:lang w:val="kk-KZ"/>
        </w:rPr>
        <w:t>»  «С</w:t>
      </w:r>
      <w:r w:rsidRPr="00B81DCF">
        <w:rPr>
          <w:rFonts w:ascii="Times New Roman" w:eastAsia="Times New Roman" w:hAnsi="Times New Roman" w:cs="Times New Roman"/>
          <w:bCs/>
          <w:i/>
          <w:iCs/>
          <w:sz w:val="28"/>
          <w:szCs w:val="28"/>
          <w:lang w:val="kk-KZ"/>
        </w:rPr>
        <w:t>троительство завода по рециклингу полиэтилентерефталата</w:t>
      </w:r>
      <w:r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 Стоимость проекта-3 млрд. 860,0 млн. тенге. Мощность проекта-6,0 тыс. тонн, новых рабочих мест-64 единицы.</w:t>
      </w:r>
    </w:p>
    <w:p w14:paraId="61494DAF" w14:textId="40C5913B" w:rsidR="00036E47" w:rsidRPr="00B81DCF" w:rsidRDefault="00036E47" w:rsidP="006B6585">
      <w:pPr>
        <w:pStyle w:val="a5"/>
        <w:spacing w:after="0"/>
        <w:ind w:left="42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По и</w:t>
      </w:r>
      <w:r w:rsidRPr="00B81DCF">
        <w:rPr>
          <w:rFonts w:ascii="Times New Roman" w:eastAsia="Times New Roman" w:hAnsi="Times New Roman" w:cs="Times New Roman"/>
          <w:bCs/>
          <w:i/>
          <w:iCs/>
          <w:sz w:val="28"/>
          <w:szCs w:val="28"/>
          <w:lang w:val="kk-KZ"/>
        </w:rPr>
        <w:t xml:space="preserve">нфраструктуре (вода, электричество, газ) </w:t>
      </w:r>
      <w:r w:rsidRPr="00B81DCF">
        <w:rPr>
          <w:rFonts w:ascii="Times New Roman" w:eastAsia="Times New Roman" w:hAnsi="Times New Roman" w:cs="Times New Roman"/>
          <w:bCs/>
          <w:i/>
          <w:iCs/>
          <w:sz w:val="28"/>
          <w:szCs w:val="28"/>
          <w:lang w:val="kk-KZ"/>
        </w:rPr>
        <w:t xml:space="preserve"> предусмотрено </w:t>
      </w:r>
      <w:r w:rsidRPr="00B81DCF">
        <w:rPr>
          <w:rFonts w:ascii="Times New Roman" w:eastAsia="Times New Roman" w:hAnsi="Times New Roman" w:cs="Times New Roman"/>
          <w:bCs/>
          <w:i/>
          <w:iCs/>
          <w:sz w:val="28"/>
          <w:szCs w:val="28"/>
          <w:lang w:val="kk-KZ"/>
        </w:rPr>
        <w:t>203,0 млн.</w:t>
      </w:r>
      <w:r w:rsidRPr="00B81DCF">
        <w:rPr>
          <w:rFonts w:ascii="Times New Roman" w:eastAsia="Times New Roman" w:hAnsi="Times New Roman" w:cs="Times New Roman"/>
          <w:bCs/>
          <w:i/>
          <w:iCs/>
          <w:sz w:val="28"/>
          <w:szCs w:val="28"/>
          <w:lang w:val="kk-KZ"/>
        </w:rPr>
        <w:t xml:space="preserve">тенге,  из республиканского бюджета- </w:t>
      </w:r>
      <w:r w:rsidRPr="00B81DCF">
        <w:rPr>
          <w:rFonts w:ascii="Times New Roman" w:eastAsia="Times New Roman" w:hAnsi="Times New Roman" w:cs="Times New Roman"/>
          <w:bCs/>
          <w:i/>
          <w:iCs/>
          <w:sz w:val="28"/>
          <w:szCs w:val="28"/>
          <w:lang w:val="kk-KZ"/>
        </w:rPr>
        <w:t xml:space="preserve"> 185,0 млн. тенге, 18,0 млн. тенге</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 xml:space="preserve"> из местного бюджета.. В настоящее время ведутся работы по подведению инфраструктуры. Во II квартале 2022 года планируется полное завершение строительства</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Срок ввода в эксплуатацию - 2 полугодие 2022 года.</w:t>
      </w:r>
    </w:p>
    <w:p w14:paraId="5211B773" w14:textId="534D5395" w:rsidR="00036E47" w:rsidRPr="00B81DCF" w:rsidRDefault="006B6585" w:rsidP="00036E47">
      <w:pPr>
        <w:pStyle w:val="a5"/>
        <w:numPr>
          <w:ilvl w:val="0"/>
          <w:numId w:val="27"/>
        </w:num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П</w:t>
      </w:r>
      <w:r w:rsidR="00036E47" w:rsidRPr="00B81DCF">
        <w:rPr>
          <w:rFonts w:ascii="Times New Roman" w:eastAsia="Times New Roman" w:hAnsi="Times New Roman" w:cs="Times New Roman"/>
          <w:bCs/>
          <w:i/>
          <w:iCs/>
          <w:sz w:val="28"/>
          <w:szCs w:val="28"/>
          <w:lang w:val="kk-KZ"/>
        </w:rPr>
        <w:t>роект</w:t>
      </w:r>
      <w:r w:rsidRPr="00B81DCF">
        <w:rPr>
          <w:rFonts w:ascii="Times New Roman" w:eastAsia="Times New Roman" w:hAnsi="Times New Roman" w:cs="Times New Roman"/>
          <w:bCs/>
          <w:i/>
          <w:iCs/>
          <w:sz w:val="28"/>
          <w:szCs w:val="28"/>
          <w:lang w:val="kk-KZ"/>
        </w:rPr>
        <w:t xml:space="preserve"> «З</w:t>
      </w:r>
      <w:r w:rsidR="00036E47" w:rsidRPr="00B81DCF">
        <w:rPr>
          <w:rFonts w:ascii="Times New Roman" w:eastAsia="Times New Roman" w:hAnsi="Times New Roman" w:cs="Times New Roman"/>
          <w:bCs/>
          <w:i/>
          <w:iCs/>
          <w:sz w:val="28"/>
          <w:szCs w:val="28"/>
          <w:lang w:val="kk-KZ"/>
        </w:rPr>
        <w:t>авод бытовой техники</w:t>
      </w:r>
      <w:r w:rsidRPr="00B81DCF">
        <w:rPr>
          <w:rFonts w:ascii="Times New Roman" w:eastAsia="Times New Roman" w:hAnsi="Times New Roman" w:cs="Times New Roman"/>
          <w:bCs/>
          <w:i/>
          <w:iCs/>
          <w:sz w:val="28"/>
          <w:szCs w:val="28"/>
          <w:lang w:val="kk-KZ"/>
        </w:rPr>
        <w:t xml:space="preserve">» </w:t>
      </w:r>
      <w:r w:rsidR="00036E47" w:rsidRPr="00B81DCF">
        <w:rPr>
          <w:rFonts w:ascii="Times New Roman" w:eastAsia="Times New Roman" w:hAnsi="Times New Roman" w:cs="Times New Roman"/>
          <w:bCs/>
          <w:i/>
          <w:iCs/>
          <w:sz w:val="28"/>
          <w:szCs w:val="28"/>
          <w:lang w:val="kk-KZ"/>
        </w:rPr>
        <w:t>ТОО</w:t>
      </w:r>
      <w:r w:rsidRPr="00B81DCF">
        <w:rPr>
          <w:rFonts w:ascii="Times New Roman" w:eastAsia="Times New Roman" w:hAnsi="Times New Roman" w:cs="Times New Roman"/>
          <w:bCs/>
          <w:i/>
          <w:iCs/>
          <w:sz w:val="28"/>
          <w:szCs w:val="28"/>
          <w:lang w:val="kk-KZ"/>
        </w:rPr>
        <w:t xml:space="preserve"> «</w:t>
      </w:r>
      <w:r w:rsidR="00036E47" w:rsidRPr="00B81DCF">
        <w:rPr>
          <w:rFonts w:ascii="Times New Roman" w:eastAsia="Times New Roman" w:hAnsi="Times New Roman" w:cs="Times New Roman"/>
          <w:bCs/>
          <w:i/>
          <w:iCs/>
          <w:sz w:val="28"/>
          <w:szCs w:val="28"/>
          <w:lang w:val="kk-KZ"/>
        </w:rPr>
        <w:t>Alima Delux</w:t>
      </w:r>
      <w:r w:rsidRPr="00B81DCF">
        <w:rPr>
          <w:rFonts w:ascii="Times New Roman" w:eastAsia="Times New Roman" w:hAnsi="Times New Roman" w:cs="Times New Roman"/>
          <w:bCs/>
          <w:i/>
          <w:iCs/>
          <w:sz w:val="28"/>
          <w:szCs w:val="28"/>
          <w:lang w:val="kk-KZ"/>
        </w:rPr>
        <w:t xml:space="preserve">» </w:t>
      </w:r>
      <w:r w:rsidR="00036E47" w:rsidRPr="00B81DCF">
        <w:rPr>
          <w:rFonts w:ascii="Times New Roman" w:eastAsia="Times New Roman" w:hAnsi="Times New Roman" w:cs="Times New Roman"/>
          <w:bCs/>
          <w:i/>
          <w:iCs/>
          <w:sz w:val="28"/>
          <w:szCs w:val="28"/>
          <w:lang w:val="kk-KZ"/>
        </w:rPr>
        <w:t xml:space="preserve"> (производство газовых плит). Стоимость проекта-3 млрд. 354,0 млн. тенге. Мощность проекта 100 тыс. газовых плит в год, открытие новых рабочих мест-500 единиц. Срок ввода в эксплуатацию - 2 полугодие 2022 года.</w:t>
      </w:r>
    </w:p>
    <w:p w14:paraId="588C6753" w14:textId="47663267" w:rsidR="006B6585" w:rsidRPr="00B81DCF" w:rsidRDefault="006B6585" w:rsidP="00036E47">
      <w:pPr>
        <w:pStyle w:val="a5"/>
        <w:numPr>
          <w:ilvl w:val="0"/>
          <w:numId w:val="27"/>
        </w:num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П</w:t>
      </w:r>
      <w:r w:rsidRPr="00B81DCF">
        <w:rPr>
          <w:rFonts w:ascii="Times New Roman" w:eastAsia="Times New Roman" w:hAnsi="Times New Roman" w:cs="Times New Roman"/>
          <w:bCs/>
          <w:i/>
          <w:iCs/>
          <w:sz w:val="28"/>
          <w:szCs w:val="28"/>
          <w:lang w:val="kk-KZ"/>
        </w:rPr>
        <w:t>роект ТОО</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Оргэлитстройсервис</w:t>
      </w:r>
      <w:r w:rsidRPr="00B81DCF">
        <w:rPr>
          <w:rFonts w:ascii="Times New Roman" w:eastAsia="Times New Roman" w:hAnsi="Times New Roman" w:cs="Times New Roman"/>
          <w:bCs/>
          <w:i/>
          <w:iCs/>
          <w:sz w:val="28"/>
          <w:szCs w:val="28"/>
          <w:lang w:val="kk-KZ"/>
        </w:rPr>
        <w:t>» «П</w:t>
      </w:r>
      <w:r w:rsidRPr="00B81DCF">
        <w:rPr>
          <w:rFonts w:ascii="Times New Roman" w:eastAsia="Times New Roman" w:hAnsi="Times New Roman" w:cs="Times New Roman"/>
          <w:bCs/>
          <w:i/>
          <w:iCs/>
          <w:sz w:val="28"/>
          <w:szCs w:val="28"/>
          <w:lang w:val="kk-KZ"/>
        </w:rPr>
        <w:t>роизводство сахара с глубокой переработкой сахарной свеклы и меласс</w:t>
      </w:r>
      <w:r w:rsidRPr="00B81DCF">
        <w:rPr>
          <w:rFonts w:ascii="Times New Roman" w:eastAsia="Times New Roman" w:hAnsi="Times New Roman" w:cs="Times New Roman"/>
          <w:bCs/>
          <w:i/>
          <w:iCs/>
          <w:sz w:val="28"/>
          <w:szCs w:val="28"/>
          <w:lang w:val="kk-KZ"/>
        </w:rPr>
        <w:t>ы»</w:t>
      </w:r>
      <w:r w:rsidRPr="00B81DCF">
        <w:rPr>
          <w:rFonts w:ascii="Times New Roman" w:eastAsia="Times New Roman" w:hAnsi="Times New Roman" w:cs="Times New Roman"/>
          <w:bCs/>
          <w:i/>
          <w:iCs/>
          <w:sz w:val="28"/>
          <w:szCs w:val="28"/>
          <w:lang w:val="kk-KZ"/>
        </w:rPr>
        <w:t>. Стоимость проекта 880,0 млн. тенге, проектная мощность 6120 тонн сахара в год, 330 тонн сахарной мелассы, рабочие места 36 единиц. Для реализации проекта предоставлен земельный участок площадью 5,5 га в конце улицы Аскарова. Срок ввода в эксплуатацию запланирован на I полугодие 2023 года.</w:t>
      </w:r>
    </w:p>
    <w:p w14:paraId="36A876EE" w14:textId="77E7564F" w:rsidR="006B6585" w:rsidRPr="00B81DCF" w:rsidRDefault="006B6585" w:rsidP="006B6585">
      <w:pPr>
        <w:pStyle w:val="a5"/>
        <w:spacing w:after="0"/>
        <w:ind w:left="420"/>
        <w:jc w:val="both"/>
        <w:rPr>
          <w:rFonts w:ascii="Times New Roman" w:eastAsia="Times New Roman" w:hAnsi="Times New Roman" w:cs="Times New Roman"/>
          <w:bCs/>
          <w:sz w:val="28"/>
          <w:szCs w:val="28"/>
          <w:lang w:val="kk-KZ"/>
        </w:rPr>
      </w:pPr>
    </w:p>
    <w:p w14:paraId="17F650D6" w14:textId="77777777" w:rsidR="006B6585" w:rsidRPr="00B81DCF" w:rsidRDefault="006B6585" w:rsidP="006B6585">
      <w:pPr>
        <w:spacing w:after="0"/>
        <w:jc w:val="both"/>
        <w:rPr>
          <w:rFonts w:ascii="Times New Roman" w:eastAsia="Times New Roman" w:hAnsi="Times New Roman" w:cs="Times New Roman"/>
          <w:bCs/>
          <w:sz w:val="28"/>
          <w:szCs w:val="28"/>
          <w:lang w:val="kk-KZ"/>
        </w:rPr>
      </w:pPr>
      <w:r w:rsidRPr="00B81DCF">
        <w:rPr>
          <w:rFonts w:ascii="Times New Roman" w:eastAsia="Times New Roman" w:hAnsi="Times New Roman" w:cs="Times New Roman"/>
          <w:bCs/>
          <w:sz w:val="28"/>
          <w:szCs w:val="28"/>
          <w:lang w:val="kk-KZ"/>
        </w:rPr>
        <w:t xml:space="preserve">Кроме того, </w:t>
      </w:r>
      <w:r w:rsidRPr="00B81DCF">
        <w:rPr>
          <w:rFonts w:ascii="Times New Roman" w:eastAsia="Times New Roman" w:hAnsi="Times New Roman" w:cs="Times New Roman"/>
          <w:b/>
          <w:sz w:val="28"/>
          <w:szCs w:val="28"/>
          <w:lang w:val="kk-KZ"/>
        </w:rPr>
        <w:t>в текущем году</w:t>
      </w:r>
      <w:r w:rsidRPr="00B81DCF">
        <w:rPr>
          <w:rFonts w:ascii="Times New Roman" w:eastAsia="Times New Roman" w:hAnsi="Times New Roman" w:cs="Times New Roman"/>
          <w:bCs/>
          <w:sz w:val="28"/>
          <w:szCs w:val="28"/>
          <w:lang w:val="kk-KZ"/>
        </w:rPr>
        <w:t xml:space="preserve"> дополнительно представлено </w:t>
      </w:r>
      <w:r w:rsidRPr="00B81DCF">
        <w:rPr>
          <w:rFonts w:ascii="Times New Roman" w:eastAsia="Times New Roman" w:hAnsi="Times New Roman" w:cs="Times New Roman"/>
          <w:b/>
          <w:sz w:val="28"/>
          <w:szCs w:val="28"/>
          <w:lang w:val="kk-KZ"/>
        </w:rPr>
        <w:t>5 проектов.</w:t>
      </w:r>
    </w:p>
    <w:p w14:paraId="5F87DD3C" w14:textId="5475544E" w:rsidR="006B6585" w:rsidRPr="00B81DCF" w:rsidRDefault="006B6585" w:rsidP="006B6585">
      <w:p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lastRenderedPageBreak/>
        <w:t>ИП</w:t>
      </w:r>
      <w:r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 xml:space="preserve"> Кульжанов</w:t>
      </w:r>
      <w:r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 xml:space="preserve"> (дир. Кульжанов Турлыбек Нурсеитович) производит оборудование для производства строительных материалов. Средства, выделяемые на инвестиции, составили 250 млн. тенге. </w:t>
      </w:r>
      <w:r w:rsidR="00E60E76" w:rsidRPr="00B81DCF">
        <w:rPr>
          <w:rFonts w:ascii="Times New Roman" w:eastAsia="Times New Roman" w:hAnsi="Times New Roman" w:cs="Times New Roman"/>
          <w:bCs/>
          <w:i/>
          <w:iCs/>
          <w:sz w:val="28"/>
          <w:szCs w:val="28"/>
          <w:lang w:val="kk-KZ"/>
        </w:rPr>
        <w:t>П</w:t>
      </w:r>
      <w:r w:rsidR="00E60E76" w:rsidRPr="00B81DCF">
        <w:rPr>
          <w:rFonts w:ascii="Times New Roman" w:eastAsia="Times New Roman" w:hAnsi="Times New Roman" w:cs="Times New Roman"/>
          <w:bCs/>
          <w:i/>
          <w:iCs/>
          <w:sz w:val="28"/>
          <w:szCs w:val="28"/>
          <w:lang w:val="kk-KZ"/>
        </w:rPr>
        <w:t>осле модернизации</w:t>
      </w:r>
      <w:r w:rsidR="00E60E76" w:rsidRPr="00B81DCF">
        <w:rPr>
          <w:rFonts w:ascii="Times New Roman" w:eastAsia="Times New Roman" w:hAnsi="Times New Roman" w:cs="Times New Roman"/>
          <w:bCs/>
          <w:i/>
          <w:iCs/>
          <w:sz w:val="28"/>
          <w:szCs w:val="28"/>
          <w:lang w:val="kk-KZ"/>
        </w:rPr>
        <w:t xml:space="preserve"> б</w:t>
      </w:r>
      <w:r w:rsidRPr="00B81DCF">
        <w:rPr>
          <w:rFonts w:ascii="Times New Roman" w:eastAsia="Times New Roman" w:hAnsi="Times New Roman" w:cs="Times New Roman"/>
          <w:bCs/>
          <w:i/>
          <w:iCs/>
          <w:sz w:val="28"/>
          <w:szCs w:val="28"/>
          <w:lang w:val="kk-KZ"/>
        </w:rPr>
        <w:t>удет создано -5</w:t>
      </w:r>
      <w:r w:rsidR="00E60E76" w:rsidRPr="00B81DCF">
        <w:rPr>
          <w:rFonts w:ascii="Times New Roman" w:eastAsia="Times New Roman" w:hAnsi="Times New Roman" w:cs="Times New Roman"/>
          <w:bCs/>
          <w:i/>
          <w:iCs/>
          <w:sz w:val="28"/>
          <w:szCs w:val="28"/>
          <w:lang w:val="kk-KZ"/>
        </w:rPr>
        <w:t xml:space="preserve">о рабочих мест. </w:t>
      </w:r>
    </w:p>
    <w:p w14:paraId="7A3F292D" w14:textId="6BE14B46" w:rsidR="006B6585" w:rsidRPr="00B81DCF" w:rsidRDefault="006B6585" w:rsidP="00E60E76">
      <w:p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ИП</w:t>
      </w:r>
      <w:r w:rsidR="00E60E76"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Асимус</w:t>
      </w:r>
      <w:r w:rsidR="00E60E76"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 xml:space="preserve"> (дир.Гульсум Елешова) производит ортопедические матрасы и подушки. Средства, выделяемые на инвестиции, составили 150 млн. тенге. Новые рабочие места, которые будут открыты после модернизации-20 единиц.</w:t>
      </w:r>
    </w:p>
    <w:p w14:paraId="641B9024" w14:textId="1635CEAA" w:rsidR="006B6585" w:rsidRPr="00B81DCF" w:rsidRDefault="006B6585" w:rsidP="00E60E76">
      <w:p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ТОО</w:t>
      </w:r>
      <w:r w:rsidR="00E60E76" w:rsidRPr="00B81DCF">
        <w:rPr>
          <w:rFonts w:ascii="Times New Roman" w:eastAsia="Times New Roman" w:hAnsi="Times New Roman" w:cs="Times New Roman"/>
          <w:bCs/>
          <w:i/>
          <w:iCs/>
          <w:sz w:val="28"/>
          <w:szCs w:val="28"/>
          <w:lang w:val="kk-KZ"/>
        </w:rPr>
        <w:t xml:space="preserve"> «</w:t>
      </w:r>
      <w:r w:rsidRPr="00B81DCF">
        <w:rPr>
          <w:rFonts w:ascii="Times New Roman" w:eastAsia="Times New Roman" w:hAnsi="Times New Roman" w:cs="Times New Roman"/>
          <w:bCs/>
          <w:i/>
          <w:iCs/>
          <w:sz w:val="28"/>
          <w:szCs w:val="28"/>
          <w:lang w:val="kk-KZ"/>
        </w:rPr>
        <w:t>L-Вита Темп Стро</w:t>
      </w:r>
      <w:r w:rsidR="00E60E76" w:rsidRPr="00B81DCF">
        <w:rPr>
          <w:rFonts w:ascii="Times New Roman" w:eastAsia="Times New Roman" w:hAnsi="Times New Roman" w:cs="Times New Roman"/>
          <w:bCs/>
          <w:i/>
          <w:iCs/>
          <w:sz w:val="28"/>
          <w:szCs w:val="28"/>
          <w:lang w:val="kk-KZ"/>
        </w:rPr>
        <w:t>й»</w:t>
      </w:r>
      <w:r w:rsidRPr="00B81DCF">
        <w:rPr>
          <w:rFonts w:ascii="Times New Roman" w:eastAsia="Times New Roman" w:hAnsi="Times New Roman" w:cs="Times New Roman"/>
          <w:bCs/>
          <w:i/>
          <w:iCs/>
          <w:sz w:val="28"/>
          <w:szCs w:val="28"/>
          <w:lang w:val="kk-KZ"/>
        </w:rPr>
        <w:t xml:space="preserve"> (дир. Ерк</w:t>
      </w:r>
      <w:r w:rsidR="00E60E76" w:rsidRPr="00B81DCF">
        <w:rPr>
          <w:rFonts w:ascii="Times New Roman" w:eastAsia="Times New Roman" w:hAnsi="Times New Roman" w:cs="Times New Roman"/>
          <w:bCs/>
          <w:i/>
          <w:iCs/>
          <w:sz w:val="28"/>
          <w:szCs w:val="28"/>
          <w:lang w:val="kk-KZ"/>
        </w:rPr>
        <w:t>и</w:t>
      </w:r>
      <w:r w:rsidRPr="00B81DCF">
        <w:rPr>
          <w:rFonts w:ascii="Times New Roman" w:eastAsia="Times New Roman" w:hAnsi="Times New Roman" w:cs="Times New Roman"/>
          <w:bCs/>
          <w:i/>
          <w:iCs/>
          <w:sz w:val="28"/>
          <w:szCs w:val="28"/>
          <w:lang w:val="kk-KZ"/>
        </w:rPr>
        <w:t>н Сулейменов) производство пескоблока и проект бетоносмесительной установки. Стоимость проекта 200 млн. тенге. Проектная мощность 2000 кирпичей в день. Новых рабочих мест-20 единиц.</w:t>
      </w:r>
    </w:p>
    <w:p w14:paraId="1075AB65" w14:textId="35C73B99" w:rsidR="006B6585" w:rsidRPr="00B81DCF" w:rsidRDefault="006B6585" w:rsidP="00E60E76">
      <w:p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 xml:space="preserve">КХ </w:t>
      </w:r>
      <w:r w:rsidR="00E60E76"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Береке</w:t>
      </w:r>
      <w:r w:rsidR="00E60E76"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 xml:space="preserve"> - строительство теплицы и бани. Средства, выделяемые на инвестиции, составили 50 млн. тенге. Новых рабочих мест-10-15 единиц.</w:t>
      </w:r>
    </w:p>
    <w:p w14:paraId="00E70A57" w14:textId="59C1FEB6" w:rsidR="006B6585" w:rsidRPr="00B81DCF" w:rsidRDefault="006B6585" w:rsidP="00E60E76">
      <w:pPr>
        <w:spacing w:after="0"/>
        <w:jc w:val="both"/>
        <w:rPr>
          <w:rFonts w:ascii="Times New Roman" w:eastAsia="Times New Roman" w:hAnsi="Times New Roman" w:cs="Times New Roman"/>
          <w:bCs/>
          <w:i/>
          <w:iCs/>
          <w:sz w:val="28"/>
          <w:szCs w:val="28"/>
          <w:lang w:val="kk-KZ"/>
        </w:rPr>
      </w:pPr>
      <w:r w:rsidRPr="00B81DCF">
        <w:rPr>
          <w:rFonts w:ascii="Times New Roman" w:eastAsia="Times New Roman" w:hAnsi="Times New Roman" w:cs="Times New Roman"/>
          <w:bCs/>
          <w:i/>
          <w:iCs/>
          <w:sz w:val="28"/>
          <w:szCs w:val="28"/>
          <w:lang w:val="kk-KZ"/>
        </w:rPr>
        <w:t xml:space="preserve">ИП </w:t>
      </w:r>
      <w:r w:rsidR="00E60E76"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Калымбетов Жандос</w:t>
      </w:r>
      <w:r w:rsidR="00E60E76" w:rsidRPr="00B81DCF">
        <w:rPr>
          <w:rFonts w:ascii="Times New Roman" w:eastAsia="Times New Roman" w:hAnsi="Times New Roman" w:cs="Times New Roman"/>
          <w:bCs/>
          <w:i/>
          <w:iCs/>
          <w:sz w:val="28"/>
          <w:szCs w:val="28"/>
          <w:lang w:val="kk-KZ"/>
        </w:rPr>
        <w:t>»</w:t>
      </w:r>
      <w:r w:rsidRPr="00B81DCF">
        <w:rPr>
          <w:rFonts w:ascii="Times New Roman" w:eastAsia="Times New Roman" w:hAnsi="Times New Roman" w:cs="Times New Roman"/>
          <w:bCs/>
          <w:i/>
          <w:iCs/>
          <w:sz w:val="28"/>
          <w:szCs w:val="28"/>
          <w:lang w:val="kk-KZ"/>
        </w:rPr>
        <w:t xml:space="preserve"> - строительство птицефермы. Средства, выделяемые на инвестиции, составили 60 млн. тенге. Новых рабочих мест-20 единиц.</w:t>
      </w:r>
    </w:p>
    <w:p w14:paraId="58DB6BDB" w14:textId="6891A7BA" w:rsidR="00E60E76" w:rsidRPr="00B81DCF" w:rsidRDefault="00E60E76" w:rsidP="00E60E76">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 xml:space="preserve">Для этих проектов были предусмотрены </w:t>
      </w:r>
      <w:r w:rsidRPr="00B81DCF">
        <w:rPr>
          <w:rFonts w:ascii="Times New Roman" w:hAnsi="Times New Roman" w:cs="Times New Roman"/>
          <w:iCs/>
          <w:color w:val="000000"/>
          <w:sz w:val="28"/>
          <w:szCs w:val="28"/>
          <w:lang w:val="kk-KZ"/>
        </w:rPr>
        <w:t>з</w:t>
      </w:r>
      <w:r w:rsidRPr="00B81DCF">
        <w:rPr>
          <w:rFonts w:ascii="Times New Roman" w:hAnsi="Times New Roman" w:cs="Times New Roman"/>
          <w:iCs/>
          <w:color w:val="000000"/>
          <w:sz w:val="28"/>
          <w:szCs w:val="28"/>
          <w:lang w:val="kk-KZ"/>
        </w:rPr>
        <w:t>ем</w:t>
      </w:r>
      <w:r w:rsidRPr="00B81DCF">
        <w:rPr>
          <w:rFonts w:ascii="Times New Roman" w:hAnsi="Times New Roman" w:cs="Times New Roman"/>
          <w:iCs/>
          <w:color w:val="000000"/>
          <w:sz w:val="28"/>
          <w:szCs w:val="28"/>
          <w:lang w:val="kk-KZ"/>
        </w:rPr>
        <w:t xml:space="preserve">ельные участки </w:t>
      </w:r>
      <w:r w:rsidRPr="00B81DCF">
        <w:rPr>
          <w:rFonts w:ascii="Times New Roman" w:hAnsi="Times New Roman" w:cs="Times New Roman"/>
          <w:iCs/>
          <w:color w:val="000000"/>
          <w:sz w:val="28"/>
          <w:szCs w:val="28"/>
          <w:lang w:val="kk-KZ"/>
        </w:rPr>
        <w:t xml:space="preserve"> в </w:t>
      </w:r>
      <w:r w:rsidRPr="00B81DCF">
        <w:rPr>
          <w:rFonts w:ascii="Times New Roman" w:hAnsi="Times New Roman" w:cs="Times New Roman"/>
          <w:iCs/>
          <w:color w:val="000000"/>
          <w:sz w:val="28"/>
          <w:szCs w:val="28"/>
          <w:lang w:val="kk-KZ"/>
        </w:rPr>
        <w:t xml:space="preserve"> массивах </w:t>
      </w:r>
      <w:r w:rsidRPr="00B81DCF">
        <w:rPr>
          <w:rFonts w:ascii="Times New Roman" w:hAnsi="Times New Roman" w:cs="Times New Roman"/>
          <w:iCs/>
          <w:color w:val="000000"/>
          <w:sz w:val="28"/>
          <w:szCs w:val="28"/>
          <w:lang w:val="kk-KZ"/>
        </w:rPr>
        <w:t>Карасу, Хамукат, Кол</w:t>
      </w:r>
      <w:r w:rsidRPr="00B81DCF">
        <w:rPr>
          <w:rFonts w:ascii="Times New Roman" w:hAnsi="Times New Roman" w:cs="Times New Roman"/>
          <w:iCs/>
          <w:color w:val="000000"/>
          <w:sz w:val="28"/>
          <w:szCs w:val="28"/>
          <w:lang w:val="kk-KZ"/>
        </w:rPr>
        <w:t>ь</w:t>
      </w:r>
      <w:r w:rsidRPr="00B81DCF">
        <w:rPr>
          <w:rFonts w:ascii="Times New Roman" w:hAnsi="Times New Roman" w:cs="Times New Roman"/>
          <w:iCs/>
          <w:color w:val="000000"/>
          <w:sz w:val="28"/>
          <w:szCs w:val="28"/>
          <w:lang w:val="kk-KZ"/>
        </w:rPr>
        <w:t>тоган.</w:t>
      </w:r>
    </w:p>
    <w:p w14:paraId="7BFED63F" w14:textId="673AD373" w:rsidR="00E60E76" w:rsidRPr="00B81DCF" w:rsidRDefault="00E60E76" w:rsidP="00E60E76">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 xml:space="preserve">Кроме того, </w:t>
      </w:r>
      <w:r w:rsidRPr="00B81DCF">
        <w:rPr>
          <w:rFonts w:ascii="Times New Roman" w:hAnsi="Times New Roman" w:cs="Times New Roman"/>
          <w:b/>
          <w:bCs/>
          <w:iCs/>
          <w:color w:val="000000"/>
          <w:sz w:val="28"/>
          <w:szCs w:val="28"/>
          <w:lang w:val="kk-KZ"/>
        </w:rPr>
        <w:t>ТОО</w:t>
      </w:r>
      <w:r w:rsidRPr="00B81DCF">
        <w:rPr>
          <w:rFonts w:ascii="Times New Roman" w:hAnsi="Times New Roman" w:cs="Times New Roman"/>
          <w:b/>
          <w:bCs/>
          <w:iCs/>
          <w:color w:val="000000"/>
          <w:sz w:val="28"/>
          <w:szCs w:val="28"/>
          <w:lang w:val="kk-KZ"/>
        </w:rPr>
        <w:t xml:space="preserve"> «</w:t>
      </w:r>
      <w:r w:rsidRPr="00B81DCF">
        <w:rPr>
          <w:rFonts w:ascii="Times New Roman" w:hAnsi="Times New Roman" w:cs="Times New Roman"/>
          <w:b/>
          <w:bCs/>
          <w:iCs/>
          <w:color w:val="000000"/>
          <w:sz w:val="28"/>
          <w:szCs w:val="28"/>
          <w:lang w:val="kk-KZ"/>
        </w:rPr>
        <w:t>Казфосфат</w:t>
      </w:r>
      <w:r w:rsidRPr="00B81DCF">
        <w:rPr>
          <w:rFonts w:ascii="Times New Roman" w:hAnsi="Times New Roman" w:cs="Times New Roman"/>
          <w:b/>
          <w:bCs/>
          <w:iCs/>
          <w:color w:val="000000"/>
          <w:sz w:val="28"/>
          <w:szCs w:val="28"/>
          <w:lang w:val="kk-KZ"/>
        </w:rPr>
        <w:t xml:space="preserve">» </w:t>
      </w:r>
      <w:r w:rsidRPr="00B81DCF">
        <w:rPr>
          <w:rFonts w:ascii="Times New Roman" w:hAnsi="Times New Roman" w:cs="Times New Roman"/>
          <w:b/>
          <w:bCs/>
          <w:iCs/>
          <w:color w:val="000000"/>
          <w:sz w:val="28"/>
          <w:szCs w:val="28"/>
          <w:lang w:val="kk-KZ"/>
        </w:rPr>
        <w:t>для расширения производства</w:t>
      </w:r>
      <w:r w:rsidRPr="00B81DCF">
        <w:rPr>
          <w:rFonts w:ascii="Times New Roman" w:hAnsi="Times New Roman" w:cs="Times New Roman"/>
          <w:iCs/>
          <w:color w:val="000000"/>
          <w:sz w:val="28"/>
          <w:szCs w:val="28"/>
          <w:lang w:val="kk-KZ"/>
        </w:rPr>
        <w:t xml:space="preserve"> в 2021 году по программе</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Экономика простых вещей</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при поддержке Фонда</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Даму</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 xml:space="preserve"> получило кредит на сумму </w:t>
      </w:r>
      <w:r w:rsidRPr="00B81DCF">
        <w:rPr>
          <w:rFonts w:ascii="Times New Roman" w:hAnsi="Times New Roman" w:cs="Times New Roman"/>
          <w:b/>
          <w:bCs/>
          <w:iCs/>
          <w:color w:val="000000"/>
          <w:sz w:val="28"/>
          <w:szCs w:val="28"/>
          <w:lang w:val="kk-KZ"/>
        </w:rPr>
        <w:t>40 миллиардов тенге.</w:t>
      </w:r>
      <w:r w:rsidRPr="00B81DCF">
        <w:rPr>
          <w:rFonts w:ascii="Times New Roman" w:hAnsi="Times New Roman" w:cs="Times New Roman"/>
          <w:iCs/>
          <w:color w:val="000000"/>
          <w:sz w:val="28"/>
          <w:szCs w:val="28"/>
          <w:lang w:val="kk-KZ"/>
        </w:rPr>
        <w:t xml:space="preserve"> Данные средства пойдут на инвестирование и пополнение оборотных средств, производство удобрений и азотсодержащих соединений. В 2021 году</w:t>
      </w:r>
      <w:r w:rsidRPr="00B81DCF">
        <w:rPr>
          <w:rFonts w:ascii="Times New Roman" w:hAnsi="Times New Roman" w:cs="Times New Roman"/>
          <w:iCs/>
          <w:color w:val="000000"/>
          <w:sz w:val="28"/>
          <w:szCs w:val="28"/>
          <w:lang w:val="kk-KZ"/>
        </w:rPr>
        <w:t xml:space="preserve"> было освоено </w:t>
      </w:r>
      <w:r w:rsidRPr="00B81DCF">
        <w:rPr>
          <w:rFonts w:ascii="Times New Roman" w:hAnsi="Times New Roman" w:cs="Times New Roman"/>
          <w:iCs/>
          <w:color w:val="000000"/>
          <w:sz w:val="28"/>
          <w:szCs w:val="28"/>
          <w:lang w:val="kk-KZ"/>
        </w:rPr>
        <w:t xml:space="preserve"> 5 млрд. тенге . В текущем году</w:t>
      </w:r>
      <w:r w:rsidRPr="00B81DCF">
        <w:rPr>
          <w:rFonts w:ascii="Times New Roman" w:hAnsi="Times New Roman" w:cs="Times New Roman"/>
          <w:iCs/>
          <w:color w:val="000000"/>
          <w:sz w:val="28"/>
          <w:szCs w:val="28"/>
          <w:lang w:val="kk-KZ"/>
        </w:rPr>
        <w:t xml:space="preserve"> планируется освоение </w:t>
      </w:r>
      <w:r w:rsidRPr="00B81DCF">
        <w:rPr>
          <w:rFonts w:ascii="Times New Roman" w:hAnsi="Times New Roman" w:cs="Times New Roman"/>
          <w:iCs/>
          <w:color w:val="000000"/>
          <w:sz w:val="28"/>
          <w:szCs w:val="28"/>
          <w:lang w:val="kk-KZ"/>
        </w:rPr>
        <w:t xml:space="preserve"> 15 млрд. тенге. Ожидается, что оставшиеся средства будут освоены до 2025 года. Ведутся работы по модернизации завода </w:t>
      </w:r>
      <w:r w:rsidRPr="00B81DCF">
        <w:rPr>
          <w:rFonts w:ascii="Times New Roman" w:hAnsi="Times New Roman" w:cs="Times New Roman"/>
          <w:b/>
          <w:bCs/>
          <w:iCs/>
          <w:color w:val="000000"/>
          <w:sz w:val="28"/>
          <w:szCs w:val="28"/>
          <w:lang w:val="kk-KZ"/>
        </w:rPr>
        <w:t>«</w:t>
      </w:r>
      <w:r w:rsidR="001D51FE" w:rsidRPr="00B81DCF">
        <w:rPr>
          <w:rFonts w:ascii="Times New Roman" w:hAnsi="Times New Roman" w:cs="Times New Roman"/>
          <w:b/>
          <w:bCs/>
          <w:iCs/>
          <w:color w:val="000000"/>
          <w:sz w:val="28"/>
          <w:szCs w:val="28"/>
          <w:lang w:val="kk-KZ"/>
        </w:rPr>
        <w:t>М</w:t>
      </w:r>
      <w:r w:rsidRPr="00B81DCF">
        <w:rPr>
          <w:rFonts w:ascii="Times New Roman" w:hAnsi="Times New Roman" w:cs="Times New Roman"/>
          <w:b/>
          <w:bCs/>
          <w:iCs/>
          <w:color w:val="000000"/>
          <w:sz w:val="28"/>
          <w:szCs w:val="28"/>
          <w:lang w:val="kk-KZ"/>
        </w:rPr>
        <w:t>инеральны</w:t>
      </w:r>
      <w:r w:rsidR="001D51FE" w:rsidRPr="00B81DCF">
        <w:rPr>
          <w:rFonts w:ascii="Times New Roman" w:hAnsi="Times New Roman" w:cs="Times New Roman"/>
          <w:b/>
          <w:bCs/>
          <w:iCs/>
          <w:color w:val="000000"/>
          <w:sz w:val="28"/>
          <w:szCs w:val="28"/>
          <w:lang w:val="kk-KZ"/>
        </w:rPr>
        <w:t>х</w:t>
      </w:r>
      <w:r w:rsidRPr="00B81DCF">
        <w:rPr>
          <w:rFonts w:ascii="Times New Roman" w:hAnsi="Times New Roman" w:cs="Times New Roman"/>
          <w:b/>
          <w:bCs/>
          <w:iCs/>
          <w:color w:val="000000"/>
          <w:sz w:val="28"/>
          <w:szCs w:val="28"/>
          <w:lang w:val="kk-KZ"/>
        </w:rPr>
        <w:t xml:space="preserve"> удобрени</w:t>
      </w:r>
      <w:r w:rsidR="001D51FE" w:rsidRPr="00B81DCF">
        <w:rPr>
          <w:rFonts w:ascii="Times New Roman" w:hAnsi="Times New Roman" w:cs="Times New Roman"/>
          <w:b/>
          <w:bCs/>
          <w:iCs/>
          <w:color w:val="000000"/>
          <w:sz w:val="28"/>
          <w:szCs w:val="28"/>
          <w:lang w:val="kk-KZ"/>
        </w:rPr>
        <w:t>й»</w:t>
      </w:r>
      <w:r w:rsidRPr="00B81DCF">
        <w:rPr>
          <w:rFonts w:ascii="Times New Roman" w:hAnsi="Times New Roman" w:cs="Times New Roman"/>
          <w:b/>
          <w:bCs/>
          <w:iCs/>
          <w:color w:val="000000"/>
          <w:sz w:val="28"/>
          <w:szCs w:val="28"/>
          <w:lang w:val="kk-KZ"/>
        </w:rPr>
        <w:t xml:space="preserve"> </w:t>
      </w:r>
      <w:r w:rsidRPr="00B81DCF">
        <w:rPr>
          <w:rFonts w:ascii="Times New Roman" w:hAnsi="Times New Roman" w:cs="Times New Roman"/>
          <w:iCs/>
          <w:color w:val="000000"/>
          <w:sz w:val="28"/>
          <w:szCs w:val="28"/>
          <w:lang w:val="kk-KZ"/>
        </w:rPr>
        <w:t xml:space="preserve">ТОО </w:t>
      </w:r>
      <w:r w:rsidR="001D51FE" w:rsidRPr="00B81DCF">
        <w:rPr>
          <w:rFonts w:ascii="Times New Roman" w:hAnsi="Times New Roman" w:cs="Times New Roman"/>
          <w:iCs/>
          <w:color w:val="000000"/>
          <w:sz w:val="28"/>
          <w:szCs w:val="28"/>
          <w:lang w:val="kk-KZ"/>
        </w:rPr>
        <w:t>«</w:t>
      </w:r>
      <w:r w:rsidRPr="00B81DCF">
        <w:rPr>
          <w:rFonts w:ascii="Times New Roman" w:hAnsi="Times New Roman" w:cs="Times New Roman"/>
          <w:iCs/>
          <w:color w:val="000000"/>
          <w:sz w:val="28"/>
          <w:szCs w:val="28"/>
          <w:lang w:val="kk-KZ"/>
        </w:rPr>
        <w:t>Казфосфат</w:t>
      </w:r>
      <w:r w:rsidR="001D51FE" w:rsidRPr="00B81DCF">
        <w:rPr>
          <w:rFonts w:ascii="Times New Roman" w:hAnsi="Times New Roman" w:cs="Times New Roman"/>
          <w:iCs/>
          <w:color w:val="000000"/>
          <w:sz w:val="28"/>
          <w:szCs w:val="28"/>
          <w:lang w:val="kk-KZ"/>
        </w:rPr>
        <w:t>»</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b/>
          <w:bCs/>
          <w:iCs/>
          <w:color w:val="000000"/>
          <w:sz w:val="28"/>
          <w:szCs w:val="28"/>
          <w:lang w:val="kk-KZ"/>
        </w:rPr>
        <w:t>Модернизация будет запущена в 1 полугодии текущего года</w:t>
      </w:r>
      <w:r w:rsidRPr="00B81DCF">
        <w:rPr>
          <w:rFonts w:ascii="Times New Roman" w:hAnsi="Times New Roman" w:cs="Times New Roman"/>
          <w:iCs/>
          <w:color w:val="000000"/>
          <w:sz w:val="28"/>
          <w:szCs w:val="28"/>
          <w:lang w:val="kk-KZ"/>
        </w:rPr>
        <w:t xml:space="preserve">. После завершения объем продукции </w:t>
      </w:r>
      <w:r w:rsidR="001D51FE" w:rsidRPr="00B81DCF">
        <w:rPr>
          <w:rFonts w:ascii="Times New Roman" w:hAnsi="Times New Roman" w:cs="Times New Roman"/>
          <w:iCs/>
          <w:color w:val="000000"/>
          <w:sz w:val="28"/>
          <w:szCs w:val="28"/>
          <w:lang w:val="kk-KZ"/>
        </w:rPr>
        <w:t xml:space="preserve"> будет увеличен </w:t>
      </w:r>
      <w:r w:rsidRPr="00B81DCF">
        <w:rPr>
          <w:rFonts w:ascii="Times New Roman" w:hAnsi="Times New Roman" w:cs="Times New Roman"/>
          <w:b/>
          <w:bCs/>
          <w:iCs/>
          <w:color w:val="000000"/>
          <w:sz w:val="28"/>
          <w:szCs w:val="28"/>
          <w:lang w:val="kk-KZ"/>
        </w:rPr>
        <w:t>от 500 тыс. тонн до 1 млн. тонн.</w:t>
      </w:r>
      <w:r w:rsidRPr="00B81DCF">
        <w:rPr>
          <w:rFonts w:ascii="Times New Roman" w:hAnsi="Times New Roman" w:cs="Times New Roman"/>
          <w:iCs/>
          <w:color w:val="000000"/>
          <w:sz w:val="28"/>
          <w:szCs w:val="28"/>
          <w:lang w:val="kk-KZ"/>
        </w:rPr>
        <w:t xml:space="preserve"> </w:t>
      </w:r>
      <w:r w:rsidR="001D51FE" w:rsidRPr="00B81DCF">
        <w:rPr>
          <w:rFonts w:ascii="Times New Roman" w:hAnsi="Times New Roman" w:cs="Times New Roman"/>
          <w:iCs/>
          <w:color w:val="000000"/>
          <w:sz w:val="28"/>
          <w:szCs w:val="28"/>
          <w:lang w:val="kk-KZ"/>
        </w:rPr>
        <w:t>Д</w:t>
      </w:r>
      <w:r w:rsidR="001D51FE" w:rsidRPr="00B81DCF">
        <w:rPr>
          <w:rFonts w:ascii="Times New Roman" w:hAnsi="Times New Roman" w:cs="Times New Roman"/>
          <w:iCs/>
          <w:color w:val="000000"/>
          <w:sz w:val="28"/>
          <w:szCs w:val="28"/>
          <w:lang w:val="kk-KZ"/>
        </w:rPr>
        <w:t>ля создания индустриальной зоны «Тараз»</w:t>
      </w:r>
      <w:r w:rsidR="001D51FE" w:rsidRPr="00B81DCF">
        <w:rPr>
          <w:rFonts w:ascii="Times New Roman" w:hAnsi="Times New Roman" w:cs="Times New Roman"/>
          <w:iCs/>
          <w:color w:val="000000"/>
          <w:sz w:val="28"/>
          <w:szCs w:val="28"/>
          <w:lang w:val="kk-KZ"/>
        </w:rPr>
        <w:t xml:space="preserve"> и</w:t>
      </w:r>
      <w:r w:rsidRPr="00B81DCF">
        <w:rPr>
          <w:rFonts w:ascii="Times New Roman" w:hAnsi="Times New Roman" w:cs="Times New Roman"/>
          <w:iCs/>
          <w:color w:val="000000"/>
          <w:sz w:val="28"/>
          <w:szCs w:val="28"/>
          <w:lang w:val="kk-KZ"/>
        </w:rPr>
        <w:t xml:space="preserve">з производственной зоны определен земельный участок общей площадью </w:t>
      </w:r>
      <w:r w:rsidRPr="00B81DCF">
        <w:rPr>
          <w:rFonts w:ascii="Times New Roman" w:hAnsi="Times New Roman" w:cs="Times New Roman"/>
          <w:b/>
          <w:bCs/>
          <w:iCs/>
          <w:color w:val="000000"/>
          <w:sz w:val="28"/>
          <w:szCs w:val="28"/>
          <w:lang w:val="kk-KZ"/>
        </w:rPr>
        <w:t>184,6 га</w:t>
      </w:r>
      <w:r w:rsidR="001D51FE" w:rsidRPr="00B81DCF">
        <w:rPr>
          <w:rFonts w:ascii="Times New Roman" w:hAnsi="Times New Roman" w:cs="Times New Roman"/>
          <w:b/>
          <w:bCs/>
          <w:iCs/>
          <w:color w:val="000000"/>
          <w:sz w:val="28"/>
          <w:szCs w:val="28"/>
          <w:lang w:val="kk-KZ"/>
        </w:rPr>
        <w:t>.</w:t>
      </w:r>
      <w:r w:rsidR="001D51FE" w:rsidRPr="00B81DCF">
        <w:rPr>
          <w:rFonts w:ascii="Times New Roman" w:hAnsi="Times New Roman" w:cs="Times New Roman"/>
          <w:iCs/>
          <w:color w:val="000000"/>
          <w:sz w:val="28"/>
          <w:szCs w:val="28"/>
          <w:lang w:val="kk-KZ"/>
        </w:rPr>
        <w:t xml:space="preserve"> </w:t>
      </w:r>
    </w:p>
    <w:p w14:paraId="6289B25E" w14:textId="06268E92" w:rsidR="001D51FE" w:rsidRPr="00B81DCF" w:rsidRDefault="001D51FE" w:rsidP="00E60E76">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 xml:space="preserve">На сегодняшний день оформлены все </w:t>
      </w:r>
      <w:r w:rsidRPr="00B81DCF">
        <w:rPr>
          <w:rFonts w:ascii="Times New Roman" w:hAnsi="Times New Roman" w:cs="Times New Roman"/>
          <w:iCs/>
          <w:color w:val="000000"/>
          <w:sz w:val="28"/>
          <w:szCs w:val="28"/>
          <w:lang w:val="kk-KZ"/>
        </w:rPr>
        <w:t xml:space="preserve">необходимые документы. </w:t>
      </w:r>
      <w:r w:rsidRPr="00B81DCF">
        <w:rPr>
          <w:rFonts w:ascii="Times New Roman" w:hAnsi="Times New Roman" w:cs="Times New Roman"/>
          <w:iCs/>
          <w:color w:val="000000"/>
          <w:sz w:val="28"/>
          <w:szCs w:val="28"/>
          <w:lang w:val="kk-KZ"/>
        </w:rPr>
        <w:t>Получены технические условия на подключение к системе электро, газо</w:t>
      </w:r>
      <w:r w:rsidRPr="00B81DCF">
        <w:rPr>
          <w:rFonts w:ascii="Times New Roman" w:hAnsi="Times New Roman" w:cs="Times New Roman"/>
          <w:iCs/>
          <w:color w:val="000000"/>
          <w:sz w:val="28"/>
          <w:szCs w:val="28"/>
          <w:lang w:val="kk-KZ"/>
        </w:rPr>
        <w:t xml:space="preserve"> и </w:t>
      </w:r>
      <w:r w:rsidRPr="00B81DCF">
        <w:rPr>
          <w:rFonts w:ascii="Times New Roman" w:hAnsi="Times New Roman" w:cs="Times New Roman"/>
          <w:iCs/>
          <w:color w:val="000000"/>
          <w:sz w:val="28"/>
          <w:szCs w:val="28"/>
          <w:lang w:val="kk-KZ"/>
        </w:rPr>
        <w:t xml:space="preserve"> водоснабжения, водоотведения, железной дороги, связи и интернета, а также на строительство и реконструкцию автомобильных дорог для индустриальной зоны «Тараз». Согласно предварительным расчетам технико-экономического обоснования, общая стоимость строительства </w:t>
      </w:r>
      <w:r w:rsidRPr="00B81DCF">
        <w:rPr>
          <w:rFonts w:ascii="Times New Roman" w:hAnsi="Times New Roman" w:cs="Times New Roman"/>
          <w:b/>
          <w:bCs/>
          <w:iCs/>
          <w:color w:val="000000"/>
          <w:sz w:val="28"/>
          <w:szCs w:val="28"/>
          <w:lang w:val="kk-KZ"/>
        </w:rPr>
        <w:t xml:space="preserve">инженерно-транспортной инфраструктуры Индустриальной зоны «Тараз» составляет 10,5 млрд.. тенге </w:t>
      </w:r>
      <w:r w:rsidRPr="00B81DCF">
        <w:rPr>
          <w:rFonts w:ascii="Times New Roman" w:hAnsi="Times New Roman" w:cs="Times New Roman"/>
          <w:iCs/>
          <w:color w:val="000000"/>
          <w:sz w:val="28"/>
          <w:szCs w:val="28"/>
          <w:lang w:val="kk-KZ"/>
        </w:rPr>
        <w:t>(I этап – 2 млрд.</w:t>
      </w:r>
      <w:r w:rsidRPr="00B81DCF">
        <w:rPr>
          <w:rFonts w:ascii="Times New Roman" w:hAnsi="Times New Roman" w:cs="Times New Roman"/>
          <w:iCs/>
          <w:color w:val="000000"/>
          <w:sz w:val="28"/>
          <w:szCs w:val="28"/>
          <w:lang w:val="kk-KZ"/>
        </w:rPr>
        <w:t xml:space="preserve">тенге, </w:t>
      </w:r>
      <w:r w:rsidRPr="00B81DCF">
        <w:rPr>
          <w:rFonts w:ascii="Times New Roman" w:hAnsi="Times New Roman" w:cs="Times New Roman"/>
          <w:iCs/>
          <w:color w:val="000000"/>
          <w:sz w:val="28"/>
          <w:szCs w:val="28"/>
          <w:lang w:val="kk-KZ"/>
        </w:rPr>
        <w:t xml:space="preserve"> II этап-8,5 млрд.</w:t>
      </w:r>
      <w:r w:rsidRPr="00B81DCF">
        <w:rPr>
          <w:rFonts w:ascii="Times New Roman" w:hAnsi="Times New Roman" w:cs="Times New Roman"/>
          <w:iCs/>
          <w:color w:val="000000"/>
          <w:sz w:val="28"/>
          <w:szCs w:val="28"/>
          <w:lang w:val="kk-KZ"/>
        </w:rPr>
        <w:t>тенге</w:t>
      </w:r>
      <w:r w:rsidRPr="00B81DCF">
        <w:rPr>
          <w:rFonts w:ascii="Times New Roman" w:hAnsi="Times New Roman" w:cs="Times New Roman"/>
          <w:iCs/>
          <w:color w:val="000000"/>
          <w:sz w:val="28"/>
          <w:szCs w:val="28"/>
          <w:lang w:val="kk-KZ"/>
        </w:rPr>
        <w:t>) (В среднем на 1 га земли приходится 60 млн. тг государственные инвестиции). В настоящее время технико-экономическое обоснование направлено на государственную экспертизу. После получения заключения экспертизы, поэтапно будет разработана и представлена проектно-</w:t>
      </w:r>
      <w:r w:rsidRPr="00B81DCF">
        <w:rPr>
          <w:rFonts w:ascii="Times New Roman" w:hAnsi="Times New Roman" w:cs="Times New Roman"/>
          <w:iCs/>
          <w:color w:val="000000"/>
          <w:sz w:val="28"/>
          <w:szCs w:val="28"/>
          <w:lang w:val="kk-KZ"/>
        </w:rPr>
        <w:lastRenderedPageBreak/>
        <w:t>сметная документация.</w:t>
      </w:r>
    </w:p>
    <w:p w14:paraId="103824AC" w14:textId="7506A026" w:rsidR="00AE0691" w:rsidRPr="00B81DCF" w:rsidRDefault="00AE0691" w:rsidP="00E60E76">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 xml:space="preserve">В целом на сегодняшний день участниками являются </w:t>
      </w:r>
      <w:r w:rsidRPr="00B81DCF">
        <w:rPr>
          <w:rFonts w:ascii="Times New Roman" w:hAnsi="Times New Roman" w:cs="Times New Roman"/>
          <w:b/>
          <w:bCs/>
          <w:iCs/>
          <w:color w:val="000000"/>
          <w:sz w:val="28"/>
          <w:szCs w:val="28"/>
          <w:lang w:val="kk-KZ"/>
        </w:rPr>
        <w:t>3 проекта</w:t>
      </w:r>
      <w:r w:rsidRPr="00B81DCF">
        <w:rPr>
          <w:rFonts w:ascii="Times New Roman" w:hAnsi="Times New Roman" w:cs="Times New Roman"/>
          <w:b/>
          <w:bCs/>
          <w:iCs/>
          <w:color w:val="000000"/>
          <w:sz w:val="28"/>
          <w:szCs w:val="28"/>
          <w:lang w:val="kk-KZ"/>
        </w:rPr>
        <w:t xml:space="preserve"> на сумму </w:t>
      </w:r>
      <w:r w:rsidRPr="00B81DCF">
        <w:rPr>
          <w:rFonts w:ascii="Times New Roman" w:hAnsi="Times New Roman" w:cs="Times New Roman"/>
          <w:b/>
          <w:bCs/>
          <w:iCs/>
          <w:color w:val="000000"/>
          <w:sz w:val="28"/>
          <w:szCs w:val="28"/>
          <w:lang w:val="kk-KZ"/>
        </w:rPr>
        <w:t xml:space="preserve"> 54,8 млрд. </w:t>
      </w:r>
      <w:r w:rsidRPr="00B81DCF">
        <w:rPr>
          <w:rFonts w:ascii="Times New Roman" w:hAnsi="Times New Roman" w:cs="Times New Roman"/>
          <w:b/>
          <w:bCs/>
          <w:iCs/>
          <w:color w:val="000000"/>
          <w:sz w:val="28"/>
          <w:szCs w:val="28"/>
          <w:lang w:val="kk-KZ"/>
        </w:rPr>
        <w:t>тенге</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
          <w:color w:val="000000"/>
          <w:sz w:val="28"/>
          <w:szCs w:val="28"/>
          <w:lang w:val="kk-KZ"/>
        </w:rPr>
        <w:t>(ИП</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 xml:space="preserve"> TBALLoysKazakh Limited</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 xml:space="preserve"> производство ферросилиция – 54,5 млрд. тенге, ТОО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НУР ХИМ 2021</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 xml:space="preserve"> производство трикотажных и швейных изделий-105 млн. тенге, ТОО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НУР ХИМ</w:t>
      </w:r>
      <w:r w:rsidRPr="00B81DCF">
        <w:rPr>
          <w:rFonts w:ascii="Times New Roman" w:hAnsi="Times New Roman" w:cs="Times New Roman"/>
          <w:i/>
          <w:color w:val="000000"/>
          <w:sz w:val="28"/>
          <w:szCs w:val="28"/>
          <w:lang w:val="kk-KZ"/>
        </w:rPr>
        <w:t xml:space="preserve">» - </w:t>
      </w:r>
      <w:r w:rsidRPr="00B81DCF">
        <w:rPr>
          <w:rFonts w:ascii="Times New Roman" w:hAnsi="Times New Roman" w:cs="Times New Roman"/>
          <w:i/>
          <w:color w:val="000000"/>
          <w:sz w:val="28"/>
          <w:szCs w:val="28"/>
          <w:lang w:val="kk-KZ"/>
        </w:rPr>
        <w:t xml:space="preserve"> производство смешанных минеральных удобрений-160 млн. тенге), 12 проектов стоимостью 5,5 млрд. </w:t>
      </w:r>
      <w:r w:rsidRPr="00B81DCF">
        <w:rPr>
          <w:rFonts w:ascii="Times New Roman" w:hAnsi="Times New Roman" w:cs="Times New Roman"/>
          <w:i/>
          <w:color w:val="000000"/>
          <w:sz w:val="28"/>
          <w:szCs w:val="28"/>
          <w:lang w:val="kk-KZ"/>
        </w:rPr>
        <w:t xml:space="preserve">тенге </w:t>
      </w:r>
      <w:r w:rsidRPr="00B81DCF">
        <w:rPr>
          <w:rFonts w:ascii="Times New Roman" w:hAnsi="Times New Roman" w:cs="Times New Roman"/>
          <w:i/>
          <w:color w:val="000000"/>
          <w:sz w:val="28"/>
          <w:szCs w:val="28"/>
          <w:lang w:val="kk-KZ"/>
        </w:rPr>
        <w:t>(ТОО "Ушарал" производство железобетонных изделий, ТОО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ЭКО-РБК</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утилизация медицинских отходов и отходов производства, ТОО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 xml:space="preserve">" Тау " </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литейный цех, ТОО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AR Adhesion</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 xml:space="preserve"> производство сухих строительных смесей, бетонных изделий и обработка гранита, ТОО </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StroiServisExpo</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производство извести и сухих строительных смесей, ТОО </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Алмалы инжиниринг</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производство приборов учета воды, ИП </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Автогрант</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производство тосола, аттифриза и автохимии стеклоомывателей для автомобилей, ИП </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Бердыбаев</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производство газобетонных блоков, Производство турникетов ТОО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Novacomtehnology</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ТОО</w:t>
      </w:r>
      <w:r w:rsidR="003D0923"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TarazClass</w:t>
      </w:r>
      <w:r w:rsidR="003D0923"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 xml:space="preserve">-производство сухих строительных смесей, ТОО </w:t>
      </w:r>
      <w:r w:rsidR="003D0923"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ЭТК Казсланец</w:t>
      </w:r>
      <w:r w:rsidR="003D0923"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 биотехнологический комплекс переработки зерна, ТОО</w:t>
      </w:r>
      <w:r w:rsidR="003D0923"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Ferrolabs-KZ</w:t>
      </w:r>
      <w:r w:rsidR="003D0923"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-производство углеродной массы).</w:t>
      </w:r>
    </w:p>
    <w:p w14:paraId="3B47F0B8" w14:textId="79138A67"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Совместно с НПП</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Атамекен</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 xml:space="preserve"> разработана </w:t>
      </w:r>
      <w:r w:rsidRPr="00B81DCF">
        <w:rPr>
          <w:rFonts w:ascii="Times New Roman" w:hAnsi="Times New Roman" w:cs="Times New Roman"/>
          <w:b/>
          <w:bCs/>
          <w:iCs/>
          <w:color w:val="000000"/>
          <w:sz w:val="28"/>
          <w:szCs w:val="28"/>
          <w:lang w:val="kk-KZ"/>
        </w:rPr>
        <w:t>Д</w:t>
      </w:r>
      <w:r w:rsidRPr="00B81DCF">
        <w:rPr>
          <w:rFonts w:ascii="Times New Roman" w:hAnsi="Times New Roman" w:cs="Times New Roman"/>
          <w:b/>
          <w:bCs/>
          <w:iCs/>
          <w:color w:val="000000"/>
          <w:sz w:val="28"/>
          <w:szCs w:val="28"/>
          <w:lang w:val="kk-KZ"/>
        </w:rPr>
        <w:t>орожная карта</w:t>
      </w:r>
      <w:r w:rsidRPr="00B81DCF">
        <w:rPr>
          <w:rFonts w:ascii="Times New Roman" w:hAnsi="Times New Roman" w:cs="Times New Roman"/>
          <w:iCs/>
          <w:color w:val="000000"/>
          <w:sz w:val="28"/>
          <w:szCs w:val="28"/>
          <w:lang w:val="kk-KZ"/>
        </w:rPr>
        <w:t xml:space="preserve"> по развитию предпринимательства и импортозамещению в городе Тараз.</w:t>
      </w:r>
    </w:p>
    <w:p w14:paraId="51EA8CCC" w14:textId="2D1C7C56"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b/>
          <w:bCs/>
          <w:iCs/>
          <w:color w:val="000000"/>
          <w:sz w:val="28"/>
          <w:szCs w:val="28"/>
          <w:lang w:val="kk-KZ"/>
        </w:rPr>
      </w:pPr>
      <w:r w:rsidRPr="00B81DCF">
        <w:rPr>
          <w:rFonts w:ascii="Times New Roman" w:hAnsi="Times New Roman" w:cs="Times New Roman"/>
          <w:iCs/>
          <w:color w:val="000000"/>
          <w:sz w:val="28"/>
          <w:szCs w:val="28"/>
          <w:lang w:val="kk-KZ"/>
        </w:rPr>
        <w:t xml:space="preserve"> Справочно: для снижения уровня безработицы </w:t>
      </w:r>
      <w:r w:rsidRPr="00B81DCF">
        <w:rPr>
          <w:rFonts w:ascii="Times New Roman" w:hAnsi="Times New Roman" w:cs="Times New Roman"/>
          <w:b/>
          <w:bCs/>
          <w:iCs/>
          <w:color w:val="000000"/>
          <w:sz w:val="28"/>
          <w:szCs w:val="28"/>
          <w:lang w:val="kk-KZ"/>
        </w:rPr>
        <w:t xml:space="preserve">постоянной работой </w:t>
      </w:r>
      <w:r w:rsidRPr="00B81DCF">
        <w:rPr>
          <w:rFonts w:ascii="Times New Roman" w:hAnsi="Times New Roman" w:cs="Times New Roman"/>
          <w:b/>
          <w:bCs/>
          <w:iCs/>
          <w:color w:val="000000"/>
          <w:sz w:val="28"/>
          <w:szCs w:val="28"/>
          <w:lang w:val="kk-KZ"/>
        </w:rPr>
        <w:t xml:space="preserve"> планируется охватить </w:t>
      </w:r>
      <w:r w:rsidRPr="00B81DCF">
        <w:rPr>
          <w:rFonts w:ascii="Times New Roman" w:hAnsi="Times New Roman" w:cs="Times New Roman"/>
          <w:b/>
          <w:bCs/>
          <w:iCs/>
          <w:color w:val="000000"/>
          <w:sz w:val="28"/>
          <w:szCs w:val="28"/>
          <w:lang w:val="kk-KZ"/>
        </w:rPr>
        <w:t xml:space="preserve"> 7729 граждан и 3449</w:t>
      </w:r>
      <w:r w:rsidRPr="00B81DCF">
        <w:rPr>
          <w:rFonts w:ascii="Times New Roman" w:hAnsi="Times New Roman" w:cs="Times New Roman"/>
          <w:b/>
          <w:bCs/>
          <w:iCs/>
          <w:color w:val="000000"/>
          <w:sz w:val="28"/>
          <w:szCs w:val="28"/>
          <w:lang w:val="kk-KZ"/>
        </w:rPr>
        <w:t xml:space="preserve">- </w:t>
      </w:r>
      <w:r w:rsidRPr="00B81DCF">
        <w:rPr>
          <w:rFonts w:ascii="Times New Roman" w:hAnsi="Times New Roman" w:cs="Times New Roman"/>
          <w:b/>
          <w:bCs/>
          <w:iCs/>
          <w:color w:val="000000"/>
          <w:sz w:val="28"/>
          <w:szCs w:val="28"/>
          <w:lang w:val="kk-KZ"/>
        </w:rPr>
        <w:t xml:space="preserve"> активными мерами занятости. </w:t>
      </w:r>
    </w:p>
    <w:p w14:paraId="1A3AD23C" w14:textId="130918C1"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В рамках</w:t>
      </w:r>
      <w:r w:rsidRPr="00B81DCF">
        <w:rPr>
          <w:rFonts w:ascii="Times New Roman" w:hAnsi="Times New Roman" w:cs="Times New Roman"/>
          <w:iCs/>
          <w:color w:val="000000"/>
          <w:sz w:val="28"/>
          <w:szCs w:val="28"/>
          <w:lang w:val="kk-KZ"/>
        </w:rPr>
        <w:t xml:space="preserve"> «Н</w:t>
      </w:r>
      <w:r w:rsidRPr="00B81DCF">
        <w:rPr>
          <w:rFonts w:ascii="Times New Roman" w:hAnsi="Times New Roman" w:cs="Times New Roman"/>
          <w:iCs/>
          <w:color w:val="000000"/>
          <w:sz w:val="28"/>
          <w:szCs w:val="28"/>
          <w:lang w:val="kk-KZ"/>
        </w:rPr>
        <w:t>ационального проекта по развитию предпринимательства на 2021-2025 годы</w:t>
      </w:r>
      <w:r w:rsidRPr="00B81DCF">
        <w:rPr>
          <w:rFonts w:ascii="Times New Roman" w:hAnsi="Times New Roman" w:cs="Times New Roman"/>
          <w:iCs/>
          <w:color w:val="000000"/>
          <w:sz w:val="28"/>
          <w:szCs w:val="28"/>
          <w:lang w:val="kk-KZ"/>
        </w:rPr>
        <w:t>»</w:t>
      </w:r>
      <w:r w:rsidRPr="00B81DCF">
        <w:rPr>
          <w:rFonts w:ascii="Times New Roman" w:hAnsi="Times New Roman" w:cs="Times New Roman"/>
          <w:iCs/>
          <w:color w:val="000000"/>
          <w:sz w:val="28"/>
          <w:szCs w:val="28"/>
          <w:lang w:val="kk-KZ"/>
        </w:rPr>
        <w:t xml:space="preserve"> ежегодно планируется предоставление государственных безвозвратных грантов около </w:t>
      </w:r>
      <w:r w:rsidRPr="00B81DCF">
        <w:rPr>
          <w:rFonts w:ascii="Times New Roman" w:hAnsi="Times New Roman" w:cs="Times New Roman"/>
          <w:b/>
          <w:bCs/>
          <w:iCs/>
          <w:color w:val="000000"/>
          <w:sz w:val="28"/>
          <w:szCs w:val="28"/>
          <w:lang w:val="kk-KZ"/>
        </w:rPr>
        <w:t>500 гражданам</w:t>
      </w:r>
      <w:r w:rsidRPr="00B81DCF">
        <w:rPr>
          <w:rFonts w:ascii="Times New Roman" w:hAnsi="Times New Roman" w:cs="Times New Roman"/>
          <w:iCs/>
          <w:color w:val="000000"/>
          <w:sz w:val="28"/>
          <w:szCs w:val="28"/>
          <w:lang w:val="kk-KZ"/>
        </w:rPr>
        <w:t xml:space="preserve">.В целях развития предпринимательства в отдаленных жилых массивах реализуются </w:t>
      </w:r>
      <w:r w:rsidRPr="00B81DCF">
        <w:rPr>
          <w:rFonts w:ascii="Times New Roman" w:hAnsi="Times New Roman" w:cs="Times New Roman"/>
          <w:b/>
          <w:bCs/>
          <w:iCs/>
          <w:color w:val="000000"/>
          <w:sz w:val="28"/>
          <w:szCs w:val="28"/>
          <w:lang w:val="kk-KZ"/>
        </w:rPr>
        <w:t>100 проект</w:t>
      </w:r>
      <w:r w:rsidRPr="00B81DCF">
        <w:rPr>
          <w:rFonts w:ascii="Times New Roman" w:hAnsi="Times New Roman" w:cs="Times New Roman"/>
          <w:b/>
          <w:bCs/>
          <w:iCs/>
          <w:color w:val="000000"/>
          <w:sz w:val="28"/>
          <w:szCs w:val="28"/>
          <w:lang w:val="kk-KZ"/>
        </w:rPr>
        <w:t>ов</w:t>
      </w:r>
      <w:r w:rsidRPr="00B81DCF">
        <w:rPr>
          <w:rFonts w:ascii="Times New Roman" w:hAnsi="Times New Roman" w:cs="Times New Roman"/>
          <w:b/>
          <w:bCs/>
          <w:iCs/>
          <w:color w:val="000000"/>
          <w:sz w:val="28"/>
          <w:szCs w:val="28"/>
          <w:lang w:val="kk-KZ"/>
        </w:rPr>
        <w:t>.</w:t>
      </w:r>
      <w:r w:rsidRPr="00B81DCF">
        <w:rPr>
          <w:rFonts w:ascii="Times New Roman" w:hAnsi="Times New Roman" w:cs="Times New Roman"/>
          <w:iCs/>
          <w:color w:val="000000"/>
          <w:sz w:val="28"/>
          <w:szCs w:val="28"/>
          <w:lang w:val="kk-KZ"/>
        </w:rPr>
        <w:t xml:space="preserve"> Это развитие животноводства и откорма, открытие торговых центров и магазинов, открытие теплиц, производство строительных материалов, цех по выпечке хлебобулочных изделий, открытие детского сада и многое другое.В результате будет создано более </w:t>
      </w:r>
      <w:r w:rsidRPr="00B81DCF">
        <w:rPr>
          <w:rFonts w:ascii="Times New Roman" w:hAnsi="Times New Roman" w:cs="Times New Roman"/>
          <w:b/>
          <w:bCs/>
          <w:iCs/>
          <w:color w:val="000000"/>
          <w:sz w:val="28"/>
          <w:szCs w:val="28"/>
          <w:lang w:val="kk-KZ"/>
        </w:rPr>
        <w:t>500 новых рабочих мест</w:t>
      </w:r>
      <w:r w:rsidRPr="00B81DCF">
        <w:rPr>
          <w:rFonts w:ascii="Times New Roman" w:hAnsi="Times New Roman" w:cs="Times New Roman"/>
          <w:iCs/>
          <w:color w:val="000000"/>
          <w:sz w:val="28"/>
          <w:szCs w:val="28"/>
          <w:lang w:val="kk-KZ"/>
        </w:rPr>
        <w:t xml:space="preserve">.На сегодняшний день </w:t>
      </w:r>
      <w:r w:rsidRPr="00B81DCF">
        <w:rPr>
          <w:rFonts w:ascii="Times New Roman" w:hAnsi="Times New Roman" w:cs="Times New Roman"/>
          <w:b/>
          <w:bCs/>
          <w:iCs/>
          <w:color w:val="000000"/>
          <w:sz w:val="28"/>
          <w:szCs w:val="28"/>
          <w:lang w:val="kk-KZ"/>
        </w:rPr>
        <w:t>реализовано 42 проекта из 100</w:t>
      </w:r>
      <w:r w:rsidRPr="00B81DCF">
        <w:rPr>
          <w:rFonts w:ascii="Times New Roman" w:hAnsi="Times New Roman" w:cs="Times New Roman"/>
          <w:iCs/>
          <w:color w:val="000000"/>
          <w:sz w:val="28"/>
          <w:szCs w:val="28"/>
          <w:lang w:val="kk-KZ"/>
        </w:rPr>
        <w:t>.</w:t>
      </w:r>
    </w:p>
    <w:p w14:paraId="02339659" w14:textId="505DB8DB"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 xml:space="preserve">Обеспечение </w:t>
      </w:r>
      <w:r w:rsidR="00B31214" w:rsidRPr="00B81DCF">
        <w:rPr>
          <w:rFonts w:ascii="Times New Roman" w:hAnsi="Times New Roman" w:cs="Times New Roman"/>
          <w:iCs/>
          <w:color w:val="000000"/>
          <w:sz w:val="28"/>
          <w:szCs w:val="28"/>
          <w:lang w:val="kk-KZ"/>
        </w:rPr>
        <w:t xml:space="preserve">жилплощадью </w:t>
      </w:r>
      <w:r w:rsidRPr="00B81DCF">
        <w:rPr>
          <w:rFonts w:ascii="Times New Roman" w:hAnsi="Times New Roman" w:cs="Times New Roman"/>
          <w:iCs/>
          <w:color w:val="000000"/>
          <w:sz w:val="28"/>
          <w:szCs w:val="28"/>
          <w:lang w:val="kk-KZ"/>
        </w:rPr>
        <w:t>граждан, состоящих в очереди на жилье</w:t>
      </w:r>
    </w:p>
    <w:p w14:paraId="101B75D4" w14:textId="77777777"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 xml:space="preserve"> По состоянию на 1 марта 2022 года в городе Тараз в очереди на получение квартир </w:t>
      </w:r>
      <w:r w:rsidRPr="00B81DCF">
        <w:rPr>
          <w:rFonts w:ascii="Times New Roman" w:hAnsi="Times New Roman" w:cs="Times New Roman"/>
          <w:b/>
          <w:bCs/>
          <w:iCs/>
          <w:color w:val="000000"/>
          <w:sz w:val="28"/>
          <w:szCs w:val="28"/>
          <w:lang w:val="kk-KZ"/>
        </w:rPr>
        <w:t xml:space="preserve">из государственного фонда зарегистрировано 22 073 семьи. </w:t>
      </w:r>
      <w:r w:rsidRPr="00B81DCF">
        <w:rPr>
          <w:rFonts w:ascii="Times New Roman" w:hAnsi="Times New Roman" w:cs="Times New Roman"/>
          <w:iCs/>
          <w:color w:val="000000"/>
          <w:sz w:val="28"/>
          <w:szCs w:val="28"/>
          <w:lang w:val="kk-KZ"/>
        </w:rPr>
        <w:t xml:space="preserve">В целях решения вопроса жилищной очередности в 15 микрорайоне в текущем году будут введены в эксплуатацию </w:t>
      </w:r>
      <w:r w:rsidRPr="00B81DCF">
        <w:rPr>
          <w:rFonts w:ascii="Times New Roman" w:hAnsi="Times New Roman" w:cs="Times New Roman"/>
          <w:b/>
          <w:bCs/>
          <w:iCs/>
          <w:color w:val="000000"/>
          <w:sz w:val="28"/>
          <w:szCs w:val="28"/>
          <w:lang w:val="kk-KZ"/>
        </w:rPr>
        <w:t>42 многоэтажных дома.</w:t>
      </w:r>
    </w:p>
    <w:p w14:paraId="088400EA" w14:textId="7BB44583"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- 36 кредитных жилых домов (квартир – 2440 ш</w:t>
      </w:r>
      <w:r w:rsidR="00B31214" w:rsidRPr="00B81DCF">
        <w:rPr>
          <w:rFonts w:ascii="Times New Roman" w:hAnsi="Times New Roman" w:cs="Times New Roman"/>
          <w:i/>
          <w:color w:val="000000"/>
          <w:sz w:val="28"/>
          <w:szCs w:val="28"/>
          <w:lang w:val="kk-KZ"/>
        </w:rPr>
        <w:t>т</w:t>
      </w:r>
      <w:r w:rsidRPr="00B81DCF">
        <w:rPr>
          <w:rFonts w:ascii="Times New Roman" w:hAnsi="Times New Roman" w:cs="Times New Roman"/>
          <w:i/>
          <w:color w:val="000000"/>
          <w:sz w:val="28"/>
          <w:szCs w:val="28"/>
          <w:lang w:val="kk-KZ"/>
        </w:rPr>
        <w:t>, общей площадью – 137 574,45 м2);</w:t>
      </w:r>
    </w:p>
    <w:p w14:paraId="4B23D2A5" w14:textId="7E110264"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- 6 арендных жилых домов (квартир – 380 шт, общей площадью -20 284,9 м2).</w:t>
      </w:r>
    </w:p>
    <w:p w14:paraId="5F076320" w14:textId="37B276A9" w:rsidR="003D0923" w:rsidRPr="00B81DCF" w:rsidRDefault="003D0923" w:rsidP="003D0923">
      <w:pPr>
        <w:widowControl w:val="0"/>
        <w:tabs>
          <w:tab w:val="num" w:pos="960"/>
          <w:tab w:val="left" w:pos="1418"/>
          <w:tab w:val="left" w:pos="3261"/>
        </w:tabs>
        <w:suppressAutoHyphens/>
        <w:spacing w:after="0"/>
        <w:jc w:val="both"/>
        <w:rPr>
          <w:rFonts w:ascii="Times New Roman" w:hAnsi="Times New Roman" w:cs="Times New Roman"/>
          <w:b/>
          <w:bCs/>
          <w:iCs/>
          <w:color w:val="000000"/>
          <w:sz w:val="28"/>
          <w:szCs w:val="28"/>
          <w:lang w:val="kk-KZ"/>
        </w:rPr>
      </w:pPr>
      <w:r w:rsidRPr="00B81DCF">
        <w:rPr>
          <w:rFonts w:ascii="Times New Roman" w:hAnsi="Times New Roman" w:cs="Times New Roman"/>
          <w:iCs/>
          <w:color w:val="000000"/>
          <w:sz w:val="28"/>
          <w:szCs w:val="28"/>
          <w:lang w:val="kk-KZ"/>
        </w:rPr>
        <w:t xml:space="preserve">Проходит конкурс по государственным закупкам 19 кредитных жилых домов (10 крупнопанельных жилых домов и 9 каркасных жилых домов), по которым </w:t>
      </w:r>
      <w:r w:rsidRPr="00B81DCF">
        <w:rPr>
          <w:rFonts w:ascii="Times New Roman" w:hAnsi="Times New Roman" w:cs="Times New Roman"/>
          <w:iCs/>
          <w:color w:val="000000"/>
          <w:sz w:val="28"/>
          <w:szCs w:val="28"/>
          <w:lang w:val="kk-KZ"/>
        </w:rPr>
        <w:lastRenderedPageBreak/>
        <w:t>получено положительное заключение экспертизы.</w:t>
      </w:r>
      <w:r w:rsidR="00B31214"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 xml:space="preserve">Кроме того, </w:t>
      </w:r>
      <w:r w:rsidRPr="00B81DCF">
        <w:rPr>
          <w:rFonts w:ascii="Times New Roman" w:hAnsi="Times New Roman" w:cs="Times New Roman"/>
          <w:b/>
          <w:bCs/>
          <w:iCs/>
          <w:color w:val="000000"/>
          <w:sz w:val="28"/>
          <w:szCs w:val="28"/>
          <w:lang w:val="kk-KZ"/>
        </w:rPr>
        <w:t>за счет частных инвестиций ведется строительство 23 многоквартирных жилых домов.</w:t>
      </w:r>
    </w:p>
    <w:p w14:paraId="4E761F6D" w14:textId="77777777" w:rsidR="00B31214" w:rsidRPr="00B81DCF" w:rsidRDefault="00B31214" w:rsidP="00B31214">
      <w:pPr>
        <w:widowControl w:val="0"/>
        <w:tabs>
          <w:tab w:val="num" w:pos="960"/>
          <w:tab w:val="left" w:pos="1418"/>
          <w:tab w:val="left" w:pos="3261"/>
        </w:tabs>
        <w:suppressAutoHyphens/>
        <w:spacing w:after="0"/>
        <w:jc w:val="both"/>
        <w:rPr>
          <w:rFonts w:ascii="Times New Roman" w:hAnsi="Times New Roman" w:cs="Times New Roman"/>
          <w:b/>
          <w:bCs/>
          <w:iCs/>
          <w:color w:val="000000"/>
          <w:sz w:val="28"/>
          <w:szCs w:val="28"/>
          <w:lang w:val="kk-KZ"/>
        </w:rPr>
      </w:pPr>
      <w:r w:rsidRPr="00B81DCF">
        <w:rPr>
          <w:rFonts w:ascii="Times New Roman" w:hAnsi="Times New Roman" w:cs="Times New Roman"/>
          <w:iCs/>
          <w:color w:val="000000"/>
          <w:sz w:val="28"/>
          <w:szCs w:val="28"/>
          <w:lang w:val="kk-KZ"/>
        </w:rPr>
        <w:t xml:space="preserve">В очереди на получение земельного участка для индивидуального жилищного строительства на территории города Тараз на сегодняшний день зарегистрировано </w:t>
      </w:r>
      <w:r w:rsidRPr="00B81DCF">
        <w:rPr>
          <w:rFonts w:ascii="Times New Roman" w:hAnsi="Times New Roman" w:cs="Times New Roman"/>
          <w:b/>
          <w:bCs/>
          <w:iCs/>
          <w:color w:val="000000"/>
          <w:sz w:val="28"/>
          <w:szCs w:val="28"/>
          <w:lang w:val="kk-KZ"/>
        </w:rPr>
        <w:t>78 984 граждан.</w:t>
      </w:r>
      <w:r w:rsidRPr="00B81DCF">
        <w:rPr>
          <w:rFonts w:ascii="Times New Roman" w:hAnsi="Times New Roman" w:cs="Times New Roman"/>
          <w:iCs/>
          <w:color w:val="000000"/>
          <w:sz w:val="28"/>
          <w:szCs w:val="28"/>
          <w:lang w:val="kk-KZ"/>
        </w:rPr>
        <w:t xml:space="preserve"> В целях обеспечения очередников земельными участками начаты работы по созданию необходимой инфраструктуры с изъятием для государственных нужд </w:t>
      </w:r>
      <w:r w:rsidRPr="00B81DCF">
        <w:rPr>
          <w:rFonts w:ascii="Times New Roman" w:hAnsi="Times New Roman" w:cs="Times New Roman"/>
          <w:b/>
          <w:bCs/>
          <w:iCs/>
          <w:color w:val="000000"/>
          <w:sz w:val="28"/>
          <w:szCs w:val="28"/>
          <w:lang w:val="kk-KZ"/>
        </w:rPr>
        <w:t>6 площадей общей площадью 1247,6 га.</w:t>
      </w:r>
    </w:p>
    <w:p w14:paraId="24A07848" w14:textId="77777777" w:rsidR="00B31214" w:rsidRPr="00B81DCF" w:rsidRDefault="00B31214" w:rsidP="00B31214">
      <w:pPr>
        <w:widowControl w:val="0"/>
        <w:tabs>
          <w:tab w:val="num" w:pos="960"/>
          <w:tab w:val="left" w:pos="1418"/>
          <w:tab w:val="left" w:pos="3261"/>
        </w:tabs>
        <w:suppressAutoHyphens/>
        <w:spacing w:after="0"/>
        <w:jc w:val="both"/>
        <w:rPr>
          <w:rFonts w:ascii="Times New Roman" w:hAnsi="Times New Roman" w:cs="Times New Roman"/>
          <w:iCs/>
          <w:color w:val="000000"/>
          <w:sz w:val="28"/>
          <w:szCs w:val="28"/>
          <w:lang w:val="kk-KZ"/>
        </w:rPr>
      </w:pPr>
      <w:r w:rsidRPr="00B81DCF">
        <w:rPr>
          <w:rFonts w:ascii="Times New Roman" w:hAnsi="Times New Roman" w:cs="Times New Roman"/>
          <w:iCs/>
          <w:color w:val="000000"/>
          <w:sz w:val="28"/>
          <w:szCs w:val="28"/>
          <w:lang w:val="kk-KZ"/>
        </w:rPr>
        <w:t xml:space="preserve"> Архитектурный план развития города Тараз</w:t>
      </w:r>
    </w:p>
    <w:p w14:paraId="3B333A46" w14:textId="49BE342E" w:rsidR="00B31214" w:rsidRPr="00B81DCF" w:rsidRDefault="00B31214" w:rsidP="00B31214">
      <w:pPr>
        <w:widowControl w:val="0"/>
        <w:tabs>
          <w:tab w:val="num" w:pos="960"/>
          <w:tab w:val="left" w:pos="1418"/>
          <w:tab w:val="left" w:pos="3261"/>
        </w:tabs>
        <w:suppressAutoHyphens/>
        <w:spacing w:after="0"/>
        <w:jc w:val="both"/>
        <w:rPr>
          <w:rFonts w:ascii="Times New Roman" w:hAnsi="Times New Roman" w:cs="Times New Roman"/>
          <w:b/>
          <w:bCs/>
          <w:iCs/>
          <w:color w:val="000000"/>
          <w:sz w:val="28"/>
          <w:szCs w:val="28"/>
          <w:lang w:val="kk-KZ"/>
        </w:rPr>
      </w:pPr>
      <w:r w:rsidRPr="00B81DCF">
        <w:rPr>
          <w:rFonts w:ascii="Times New Roman" w:hAnsi="Times New Roman" w:cs="Times New Roman"/>
          <w:iCs/>
          <w:color w:val="000000"/>
          <w:sz w:val="28"/>
          <w:szCs w:val="28"/>
          <w:lang w:val="kk-KZ"/>
        </w:rPr>
        <w:t xml:space="preserve"> В целях планирования современного</w:t>
      </w:r>
      <w:r w:rsidRPr="00B81DCF">
        <w:rPr>
          <w:rFonts w:ascii="Times New Roman" w:hAnsi="Times New Roman" w:cs="Times New Roman"/>
          <w:iCs/>
          <w:color w:val="000000"/>
          <w:sz w:val="28"/>
          <w:szCs w:val="28"/>
          <w:lang w:val="kk-KZ"/>
        </w:rPr>
        <w:t xml:space="preserve"> </w:t>
      </w:r>
      <w:r w:rsidRPr="00B81DCF">
        <w:rPr>
          <w:rFonts w:ascii="Times New Roman" w:hAnsi="Times New Roman" w:cs="Times New Roman"/>
          <w:iCs/>
          <w:color w:val="000000"/>
          <w:sz w:val="28"/>
          <w:szCs w:val="28"/>
          <w:lang w:val="kk-KZ"/>
        </w:rPr>
        <w:t xml:space="preserve">развития города Тараза, эффективного строительства социальной инфраструктуры, необходимой населению, разрабатывается новый Генеральный план </w:t>
      </w:r>
      <w:r w:rsidRPr="00B81DCF">
        <w:rPr>
          <w:rFonts w:ascii="Times New Roman" w:hAnsi="Times New Roman" w:cs="Times New Roman"/>
          <w:b/>
          <w:bCs/>
          <w:iCs/>
          <w:color w:val="000000"/>
          <w:sz w:val="28"/>
          <w:szCs w:val="28"/>
          <w:lang w:val="kk-KZ"/>
        </w:rPr>
        <w:t xml:space="preserve">(Стоимость: 199,9 млн. тенге). </w:t>
      </w:r>
      <w:r w:rsidRPr="00B81DCF">
        <w:rPr>
          <w:rFonts w:ascii="Times New Roman" w:hAnsi="Times New Roman" w:cs="Times New Roman"/>
          <w:iCs/>
          <w:color w:val="000000"/>
          <w:sz w:val="28"/>
          <w:szCs w:val="28"/>
          <w:lang w:val="kk-KZ"/>
        </w:rPr>
        <w:t xml:space="preserve">В настоящее время </w:t>
      </w:r>
      <w:r w:rsidRPr="00B81DCF">
        <w:rPr>
          <w:rFonts w:ascii="Times New Roman" w:hAnsi="Times New Roman" w:cs="Times New Roman"/>
          <w:b/>
          <w:bCs/>
          <w:iCs/>
          <w:color w:val="000000"/>
          <w:sz w:val="28"/>
          <w:szCs w:val="28"/>
          <w:lang w:val="kk-KZ"/>
        </w:rPr>
        <w:t>территория города составляет 18 787 га,</w:t>
      </w:r>
      <w:r w:rsidRPr="00B81DCF">
        <w:rPr>
          <w:rFonts w:ascii="Times New Roman" w:hAnsi="Times New Roman" w:cs="Times New Roman"/>
          <w:iCs/>
          <w:color w:val="000000"/>
          <w:sz w:val="28"/>
          <w:szCs w:val="28"/>
          <w:lang w:val="kk-KZ"/>
        </w:rPr>
        <w:t xml:space="preserve"> проектная площадь-</w:t>
      </w:r>
      <w:r w:rsidRPr="00B81DCF">
        <w:rPr>
          <w:rFonts w:ascii="Times New Roman" w:hAnsi="Times New Roman" w:cs="Times New Roman"/>
          <w:b/>
          <w:bCs/>
          <w:iCs/>
          <w:color w:val="000000"/>
          <w:sz w:val="28"/>
          <w:szCs w:val="28"/>
          <w:lang w:val="kk-KZ"/>
        </w:rPr>
        <w:t>30542 га.</w:t>
      </w:r>
      <w:r w:rsidRPr="00B81DCF">
        <w:rPr>
          <w:rFonts w:ascii="Times New Roman" w:hAnsi="Times New Roman" w:cs="Times New Roman"/>
          <w:iCs/>
          <w:color w:val="000000"/>
          <w:sz w:val="28"/>
          <w:szCs w:val="28"/>
          <w:lang w:val="kk-KZ"/>
        </w:rPr>
        <w:t xml:space="preserve"> В результате переписи населения 2021 года численность населения города достигла </w:t>
      </w:r>
      <w:r w:rsidRPr="00B81DCF">
        <w:rPr>
          <w:rFonts w:ascii="Times New Roman" w:hAnsi="Times New Roman" w:cs="Times New Roman"/>
          <w:b/>
          <w:bCs/>
          <w:iCs/>
          <w:color w:val="000000"/>
          <w:sz w:val="28"/>
          <w:szCs w:val="28"/>
          <w:lang w:val="kk-KZ"/>
        </w:rPr>
        <w:t>420 757 человек.</w:t>
      </w:r>
    </w:p>
    <w:p w14:paraId="547EFF05" w14:textId="1325A7B6" w:rsidR="00B31214" w:rsidRPr="00B81DCF" w:rsidRDefault="00B31214" w:rsidP="00B31214">
      <w:pPr>
        <w:widowControl w:val="0"/>
        <w:tabs>
          <w:tab w:val="num" w:pos="960"/>
          <w:tab w:val="left" w:pos="1418"/>
          <w:tab w:val="left" w:pos="3261"/>
        </w:tabs>
        <w:suppressAutoHyphens/>
        <w:spacing w:after="0"/>
        <w:jc w:val="both"/>
        <w:rPr>
          <w:rFonts w:ascii="Times New Roman" w:hAnsi="Times New Roman" w:cs="Times New Roman"/>
          <w:b/>
          <w:bCs/>
          <w:iCs/>
          <w:color w:val="000000"/>
          <w:sz w:val="28"/>
          <w:szCs w:val="28"/>
          <w:lang w:val="kk-KZ"/>
        </w:rPr>
      </w:pPr>
      <w:r w:rsidRPr="00B81DCF">
        <w:rPr>
          <w:rFonts w:ascii="Times New Roman" w:hAnsi="Times New Roman" w:cs="Times New Roman"/>
          <w:iCs/>
          <w:color w:val="000000"/>
          <w:sz w:val="28"/>
          <w:szCs w:val="28"/>
          <w:lang w:val="kk-KZ"/>
        </w:rPr>
        <w:t xml:space="preserve"> Новый Генеральный план предусматривает включение в состав города Тараза </w:t>
      </w:r>
      <w:r w:rsidRPr="00B81DCF">
        <w:rPr>
          <w:rFonts w:ascii="Times New Roman" w:hAnsi="Times New Roman" w:cs="Times New Roman"/>
          <w:b/>
          <w:bCs/>
          <w:iCs/>
          <w:color w:val="000000"/>
          <w:sz w:val="28"/>
          <w:szCs w:val="28"/>
          <w:lang w:val="kk-KZ"/>
        </w:rPr>
        <w:t>14 населенных пунктов и 2 дачных</w:t>
      </w:r>
      <w:r w:rsidRPr="00B81DCF">
        <w:rPr>
          <w:rFonts w:ascii="Times New Roman" w:hAnsi="Times New Roman" w:cs="Times New Roman"/>
          <w:b/>
          <w:bCs/>
          <w:iCs/>
          <w:color w:val="000000"/>
          <w:sz w:val="28"/>
          <w:szCs w:val="28"/>
          <w:lang w:val="kk-KZ"/>
        </w:rPr>
        <w:t xml:space="preserve"> массивов </w:t>
      </w:r>
      <w:r w:rsidRPr="00B81DCF">
        <w:rPr>
          <w:rFonts w:ascii="Times New Roman" w:hAnsi="Times New Roman" w:cs="Times New Roman"/>
          <w:b/>
          <w:bCs/>
          <w:iCs/>
          <w:color w:val="000000"/>
          <w:sz w:val="28"/>
          <w:szCs w:val="28"/>
          <w:lang w:val="kk-KZ"/>
        </w:rPr>
        <w:t xml:space="preserve"> из Жамбылского и Байзакского районов</w:t>
      </w:r>
      <w:r w:rsidRPr="00B81DCF">
        <w:rPr>
          <w:rFonts w:ascii="Times New Roman" w:hAnsi="Times New Roman" w:cs="Times New Roman"/>
          <w:iCs/>
          <w:color w:val="000000"/>
          <w:sz w:val="28"/>
          <w:szCs w:val="28"/>
          <w:lang w:val="kk-KZ"/>
        </w:rPr>
        <w:t xml:space="preserve"> площадью </w:t>
      </w:r>
      <w:r w:rsidRPr="00B81DCF">
        <w:rPr>
          <w:rFonts w:ascii="Times New Roman" w:hAnsi="Times New Roman" w:cs="Times New Roman"/>
          <w:b/>
          <w:bCs/>
          <w:iCs/>
          <w:color w:val="000000"/>
          <w:sz w:val="28"/>
          <w:szCs w:val="28"/>
          <w:lang w:val="kk-KZ"/>
        </w:rPr>
        <w:t>10,4 тыс. га с численностью населения 44,5 тыс. человек.</w:t>
      </w:r>
    </w:p>
    <w:p w14:paraId="7003CED2" w14:textId="57B9B2EC"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- 3 населенных пункта Байзакского района:</w:t>
      </w:r>
    </w:p>
    <w:p w14:paraId="5D224127" w14:textId="6AD99824"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1) </w:t>
      </w:r>
      <w:r w:rsidRPr="00B81DCF">
        <w:rPr>
          <w:rFonts w:ascii="Times New Roman" w:hAnsi="Times New Roman" w:cs="Times New Roman"/>
          <w:i/>
          <w:color w:val="000000"/>
          <w:sz w:val="28"/>
          <w:szCs w:val="28"/>
          <w:lang w:val="kk-KZ"/>
        </w:rPr>
        <w:t>С</w:t>
      </w:r>
      <w:r w:rsidRPr="00B81DCF">
        <w:rPr>
          <w:rFonts w:ascii="Times New Roman" w:hAnsi="Times New Roman" w:cs="Times New Roman"/>
          <w:i/>
          <w:color w:val="000000"/>
          <w:sz w:val="28"/>
          <w:szCs w:val="28"/>
          <w:lang w:val="kk-KZ"/>
        </w:rPr>
        <w:t xml:space="preserve">ело Талас; </w:t>
      </w:r>
    </w:p>
    <w:p w14:paraId="062A608B"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2) Станция Талас;</w:t>
      </w:r>
    </w:p>
    <w:p w14:paraId="22C67323"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3) Красная звезда</w:t>
      </w:r>
    </w:p>
    <w:p w14:paraId="323BD9DC"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- 11 населенных пунктов Жамбылского района:</w:t>
      </w:r>
    </w:p>
    <w:p w14:paraId="3D21A616"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1) Жамбылский с/о-Шайкорык, станция Шайкорык, Танта, Коныртобе;</w:t>
      </w:r>
    </w:p>
    <w:p w14:paraId="4EED79AD" w14:textId="1C25784E"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2) Каратобинский с/о</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w:t>
      </w:r>
      <w:r w:rsidRPr="00B81DCF">
        <w:rPr>
          <w:rFonts w:ascii="Times New Roman" w:hAnsi="Times New Roman" w:cs="Times New Roman"/>
          <w:i/>
          <w:color w:val="000000"/>
          <w:sz w:val="28"/>
          <w:szCs w:val="28"/>
          <w:lang w:val="kk-KZ"/>
        </w:rPr>
        <w:t xml:space="preserve"> </w:t>
      </w:r>
      <w:r w:rsidRPr="00B81DCF">
        <w:rPr>
          <w:rFonts w:ascii="Times New Roman" w:hAnsi="Times New Roman" w:cs="Times New Roman"/>
          <w:i/>
          <w:color w:val="000000"/>
          <w:sz w:val="28"/>
          <w:szCs w:val="28"/>
          <w:lang w:val="kk-KZ"/>
        </w:rPr>
        <w:t>Бектобе, Кызылшарык;</w:t>
      </w:r>
    </w:p>
    <w:p w14:paraId="0761B9F8"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3) Каройский с/о-Пригородное, Кемель;</w:t>
      </w:r>
    </w:p>
    <w:p w14:paraId="4B280395"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4) Бесагашский с/О-Турксиб;</w:t>
      </w:r>
    </w:p>
    <w:p w14:paraId="591E5693"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5) Полаткосшинский с/о-Жалпактобе;</w:t>
      </w:r>
    </w:p>
    <w:p w14:paraId="7BEC315F"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6) Акбулымский с/о – Акбулым. </w:t>
      </w:r>
    </w:p>
    <w:p w14:paraId="2F2EFFE6" w14:textId="77777777"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Дачные массивы «Дорожник» и «Новоджамбулец» Жамбылского района.</w:t>
      </w:r>
    </w:p>
    <w:p w14:paraId="391BF418" w14:textId="6F22992D"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В результате, в связи с численностью населения свыше 465 тыс. человек, </w:t>
      </w:r>
      <w:r w:rsidRPr="00B81DCF">
        <w:rPr>
          <w:rFonts w:ascii="Times New Roman" w:hAnsi="Times New Roman" w:cs="Times New Roman"/>
          <w:i/>
          <w:color w:val="000000"/>
          <w:sz w:val="28"/>
          <w:szCs w:val="28"/>
          <w:lang w:val="kk-KZ"/>
        </w:rPr>
        <w:t xml:space="preserve">предлагается </w:t>
      </w:r>
      <w:r w:rsidRPr="00B81DCF">
        <w:rPr>
          <w:rFonts w:ascii="Times New Roman" w:hAnsi="Times New Roman" w:cs="Times New Roman"/>
          <w:i/>
          <w:color w:val="000000"/>
          <w:sz w:val="28"/>
          <w:szCs w:val="28"/>
          <w:lang w:val="kk-KZ"/>
        </w:rPr>
        <w:t>разделить на 2 района.</w:t>
      </w:r>
    </w:p>
    <w:p w14:paraId="269FAD10" w14:textId="007018E2" w:rsidR="00B81DCF" w:rsidRPr="00B81DCF" w:rsidRDefault="00B81DCF" w:rsidP="00B81DCF">
      <w:pPr>
        <w:widowControl w:val="0"/>
        <w:tabs>
          <w:tab w:val="num" w:pos="960"/>
          <w:tab w:val="left" w:pos="1418"/>
          <w:tab w:val="left" w:pos="3261"/>
        </w:tabs>
        <w:suppressAutoHyphens/>
        <w:spacing w:after="0"/>
        <w:jc w:val="both"/>
        <w:rPr>
          <w:rFonts w:ascii="Times New Roman" w:hAnsi="Times New Roman" w:cs="Times New Roman"/>
          <w:i/>
          <w:color w:val="000000"/>
          <w:sz w:val="28"/>
          <w:szCs w:val="28"/>
          <w:lang w:val="kk-KZ"/>
        </w:rPr>
      </w:pPr>
      <w:r w:rsidRPr="00B81DCF">
        <w:rPr>
          <w:rFonts w:ascii="Times New Roman" w:hAnsi="Times New Roman" w:cs="Times New Roman"/>
          <w:i/>
          <w:color w:val="000000"/>
          <w:sz w:val="28"/>
          <w:szCs w:val="28"/>
          <w:lang w:val="kk-KZ"/>
        </w:rPr>
        <w:t xml:space="preserve"> Предполагается, что к 2040 году численность населения города составит 512,0 тыс. человек.</w:t>
      </w:r>
    </w:p>
    <w:p w14:paraId="1AB07A4C" w14:textId="7F507A17" w:rsidR="006B6585" w:rsidRDefault="006B6585" w:rsidP="008B261D">
      <w:pPr>
        <w:widowControl w:val="0"/>
        <w:tabs>
          <w:tab w:val="num" w:pos="720"/>
          <w:tab w:val="left" w:pos="3261"/>
        </w:tabs>
        <w:suppressAutoHyphens/>
        <w:ind w:firstLine="709"/>
        <w:contextualSpacing/>
        <w:jc w:val="both"/>
        <w:rPr>
          <w:rFonts w:ascii="Times New Roman" w:hAnsi="Times New Roman" w:cs="Times New Roman"/>
          <w:i/>
          <w:lang w:val="kk-KZ"/>
        </w:rPr>
      </w:pPr>
    </w:p>
    <w:p w14:paraId="1233C5E0" w14:textId="77777777" w:rsidR="001D51FE" w:rsidRPr="00C27083" w:rsidRDefault="001D51FE" w:rsidP="008B261D">
      <w:pPr>
        <w:widowControl w:val="0"/>
        <w:tabs>
          <w:tab w:val="num" w:pos="720"/>
          <w:tab w:val="left" w:pos="3261"/>
        </w:tabs>
        <w:suppressAutoHyphens/>
        <w:ind w:firstLine="709"/>
        <w:contextualSpacing/>
        <w:jc w:val="both"/>
        <w:rPr>
          <w:rFonts w:ascii="Times New Roman" w:hAnsi="Times New Roman" w:cs="Times New Roman"/>
          <w:lang w:val="kk-KZ"/>
        </w:rPr>
      </w:pPr>
    </w:p>
    <w:p w14:paraId="01E4E767" w14:textId="77777777" w:rsidR="00AE0691" w:rsidRPr="00C27083" w:rsidRDefault="00AE0691" w:rsidP="008B261D">
      <w:pPr>
        <w:widowControl w:val="0"/>
        <w:tabs>
          <w:tab w:val="num" w:pos="960"/>
          <w:tab w:val="left" w:pos="1418"/>
          <w:tab w:val="left" w:pos="3261"/>
        </w:tabs>
        <w:suppressAutoHyphens/>
        <w:spacing w:after="0"/>
        <w:ind w:firstLine="851"/>
        <w:jc w:val="both"/>
        <w:rPr>
          <w:rFonts w:ascii="Times New Roman" w:hAnsi="Times New Roman" w:cs="Times New Roman"/>
          <w:i/>
          <w:color w:val="000000"/>
          <w:lang w:val="kk-KZ"/>
        </w:rPr>
      </w:pPr>
    </w:p>
    <w:p w14:paraId="4CCF8CBE" w14:textId="77777777" w:rsidR="008B261D" w:rsidRPr="00C27083" w:rsidRDefault="008B261D" w:rsidP="008B261D">
      <w:pPr>
        <w:widowControl w:val="0"/>
        <w:tabs>
          <w:tab w:val="left" w:pos="851"/>
          <w:tab w:val="left" w:pos="3261"/>
        </w:tabs>
        <w:suppressAutoHyphens/>
        <w:spacing w:after="0"/>
        <w:jc w:val="both"/>
        <w:rPr>
          <w:rFonts w:ascii="Times New Roman" w:hAnsi="Times New Roman" w:cs="Times New Roman"/>
          <w:i/>
          <w:lang w:val="kk-KZ"/>
        </w:rPr>
      </w:pPr>
      <w:r w:rsidRPr="00C27083">
        <w:rPr>
          <w:rFonts w:ascii="Times New Roman" w:hAnsi="Times New Roman" w:cs="Times New Roman"/>
          <w:i/>
          <w:lang w:val="kk-KZ"/>
        </w:rPr>
        <w:tab/>
      </w:r>
    </w:p>
    <w:p w14:paraId="51572293" w14:textId="77777777" w:rsidR="008B261D" w:rsidRDefault="008B261D" w:rsidP="008B261D">
      <w:pPr>
        <w:widowControl w:val="0"/>
        <w:tabs>
          <w:tab w:val="left" w:pos="851"/>
          <w:tab w:val="left" w:pos="3261"/>
        </w:tabs>
        <w:suppressAutoHyphens/>
        <w:spacing w:after="0"/>
        <w:jc w:val="both"/>
        <w:rPr>
          <w:rFonts w:ascii="Times New Roman" w:hAnsi="Times New Roman" w:cs="Times New Roman"/>
          <w:sz w:val="24"/>
          <w:szCs w:val="24"/>
          <w:lang w:val="kk-KZ"/>
        </w:rPr>
      </w:pPr>
    </w:p>
    <w:p w14:paraId="3F9DF1BE" w14:textId="77777777" w:rsidR="00F14856" w:rsidRPr="00291FD4" w:rsidRDefault="00F14856" w:rsidP="00291FD4">
      <w:pPr>
        <w:widowControl w:val="0"/>
        <w:tabs>
          <w:tab w:val="left" w:pos="851"/>
          <w:tab w:val="left" w:pos="3261"/>
        </w:tabs>
        <w:suppressAutoHyphens/>
        <w:spacing w:after="0"/>
        <w:jc w:val="both"/>
        <w:rPr>
          <w:rFonts w:ascii="Times New Roman" w:hAnsi="Times New Roman" w:cs="Times New Roman"/>
          <w:sz w:val="24"/>
          <w:szCs w:val="24"/>
          <w:lang w:val="kk-KZ"/>
        </w:rPr>
      </w:pPr>
    </w:p>
    <w:sectPr w:rsidR="00F14856" w:rsidRPr="00291FD4" w:rsidSect="009431A0">
      <w:headerReference w:type="default" r:id="rId8"/>
      <w:pgSz w:w="11906" w:h="16838"/>
      <w:pgMar w:top="851"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BBD9" w14:textId="77777777" w:rsidR="00116F32" w:rsidRDefault="00116F32" w:rsidP="009D63D1">
      <w:pPr>
        <w:spacing w:after="0" w:line="240" w:lineRule="auto"/>
      </w:pPr>
      <w:r>
        <w:separator/>
      </w:r>
    </w:p>
  </w:endnote>
  <w:endnote w:type="continuationSeparator" w:id="0">
    <w:p w14:paraId="7DF767A8" w14:textId="77777777" w:rsidR="00116F32" w:rsidRDefault="00116F32" w:rsidP="009D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7C85" w14:textId="77777777" w:rsidR="00116F32" w:rsidRDefault="00116F32" w:rsidP="009D63D1">
      <w:pPr>
        <w:spacing w:after="0" w:line="240" w:lineRule="auto"/>
      </w:pPr>
      <w:r>
        <w:separator/>
      </w:r>
    </w:p>
  </w:footnote>
  <w:footnote w:type="continuationSeparator" w:id="0">
    <w:p w14:paraId="2E8A3FEB" w14:textId="77777777" w:rsidR="00116F32" w:rsidRDefault="00116F32" w:rsidP="009D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155923"/>
      <w:docPartObj>
        <w:docPartGallery w:val="Page Numbers (Top of Page)"/>
        <w:docPartUnique/>
      </w:docPartObj>
    </w:sdtPr>
    <w:sdtEndPr/>
    <w:sdtContent>
      <w:p w14:paraId="1BF78323" w14:textId="77777777" w:rsidR="00EB5B4A" w:rsidRDefault="008A7015">
        <w:pPr>
          <w:pStyle w:val="a9"/>
          <w:jc w:val="center"/>
        </w:pPr>
        <w:r>
          <w:fldChar w:fldCharType="begin"/>
        </w:r>
        <w:r w:rsidR="00EB5B4A">
          <w:instrText xml:space="preserve"> PAGE   \* MERGEFORMAT </w:instrText>
        </w:r>
        <w:r>
          <w:fldChar w:fldCharType="separate"/>
        </w:r>
        <w:r w:rsidR="00CE73F1">
          <w:rPr>
            <w:noProof/>
          </w:rPr>
          <w:t>3</w:t>
        </w:r>
        <w:r>
          <w:rPr>
            <w:noProof/>
          </w:rPr>
          <w:fldChar w:fldCharType="end"/>
        </w:r>
      </w:p>
    </w:sdtContent>
  </w:sdt>
  <w:p w14:paraId="016E890B" w14:textId="77777777" w:rsidR="00EB5B4A" w:rsidRDefault="00EB5B4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D18"/>
    <w:multiLevelType w:val="hybridMultilevel"/>
    <w:tmpl w:val="46AA33E8"/>
    <w:lvl w:ilvl="0" w:tplc="5FEAF93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95DAB"/>
    <w:multiLevelType w:val="hybridMultilevel"/>
    <w:tmpl w:val="342A8BD4"/>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F991D46"/>
    <w:multiLevelType w:val="hybridMultilevel"/>
    <w:tmpl w:val="1A5201FE"/>
    <w:lvl w:ilvl="0" w:tplc="BD54D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19647E8"/>
    <w:multiLevelType w:val="hybridMultilevel"/>
    <w:tmpl w:val="A4B4FE9C"/>
    <w:lvl w:ilvl="0" w:tplc="0419000D">
      <w:start w:val="1"/>
      <w:numFmt w:val="bullet"/>
      <w:lvlText w:val=""/>
      <w:lvlJc w:val="left"/>
      <w:pPr>
        <w:ind w:left="1571" w:hanging="360"/>
      </w:pPr>
      <w:rPr>
        <w:rFonts w:ascii="Wingdings" w:hAnsi="Wingdings" w:hint="default"/>
        <w:b w:val="0"/>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62E096A"/>
    <w:multiLevelType w:val="hybridMultilevel"/>
    <w:tmpl w:val="D02EF04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C60558"/>
    <w:multiLevelType w:val="hybridMultilevel"/>
    <w:tmpl w:val="DC88CD5E"/>
    <w:lvl w:ilvl="0" w:tplc="45CAB5A4">
      <w:start w:val="1"/>
      <w:numFmt w:val="decimal"/>
      <w:lvlText w:val="%1."/>
      <w:lvlJc w:val="left"/>
      <w:pPr>
        <w:ind w:left="1320" w:hanging="615"/>
      </w:pPr>
      <w:rPr>
        <w:rFonts w:ascii="Arial" w:eastAsiaTheme="minorEastAsia" w:hAnsi="Arial" w:cs="Arial"/>
        <w:b/>
        <w:i w:val="0"/>
        <w:sz w:val="3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0466027"/>
    <w:multiLevelType w:val="hybridMultilevel"/>
    <w:tmpl w:val="F0C08A6A"/>
    <w:lvl w:ilvl="0" w:tplc="5FEAF93C">
      <w:start w:val="1"/>
      <w:numFmt w:val="bullet"/>
      <w:lvlText w:val=""/>
      <w:lvlJc w:val="left"/>
      <w:pPr>
        <w:ind w:left="9433" w:hanging="360"/>
      </w:pPr>
      <w:rPr>
        <w:rFonts w:ascii="Wingdings" w:hAnsi="Wingdings" w:hint="default"/>
        <w:sz w:val="24"/>
        <w:szCs w:val="24"/>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7" w15:restartNumberingAfterBreak="0">
    <w:nsid w:val="20C1567A"/>
    <w:multiLevelType w:val="hybridMultilevel"/>
    <w:tmpl w:val="A980369C"/>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8C13410"/>
    <w:multiLevelType w:val="hybridMultilevel"/>
    <w:tmpl w:val="9D368E18"/>
    <w:lvl w:ilvl="0" w:tplc="B77C9E40">
      <w:start w:val="1"/>
      <w:numFmt w:val="decimal"/>
      <w:lvlText w:val="%1."/>
      <w:lvlJc w:val="left"/>
      <w:pPr>
        <w:ind w:left="1211" w:hanging="360"/>
      </w:pPr>
      <w:rPr>
        <w:rFonts w:hint="default"/>
        <w:b/>
        <w:i w:val="0"/>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E3F5BBB"/>
    <w:multiLevelType w:val="hybridMultilevel"/>
    <w:tmpl w:val="B94E7B8A"/>
    <w:lvl w:ilvl="0" w:tplc="C2D85C5C">
      <w:start w:val="3"/>
      <w:numFmt w:val="bullet"/>
      <w:lvlText w:val="-"/>
      <w:lvlJc w:val="left"/>
      <w:pPr>
        <w:ind w:left="1211" w:hanging="360"/>
      </w:pPr>
      <w:rPr>
        <w:rFonts w:ascii="Arial" w:eastAsiaTheme="minorEastAsia" w:hAnsi="Arial" w:cs="Arial"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407A440A"/>
    <w:multiLevelType w:val="hybridMultilevel"/>
    <w:tmpl w:val="2DD46FCE"/>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B2AEF"/>
    <w:multiLevelType w:val="hybridMultilevel"/>
    <w:tmpl w:val="6480ED6C"/>
    <w:lvl w:ilvl="0" w:tplc="CB481002">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A0E4859"/>
    <w:multiLevelType w:val="hybridMultilevel"/>
    <w:tmpl w:val="02F0E9CE"/>
    <w:lvl w:ilvl="0" w:tplc="14CEA83E">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3" w15:restartNumberingAfterBreak="0">
    <w:nsid w:val="52D74608"/>
    <w:multiLevelType w:val="hybridMultilevel"/>
    <w:tmpl w:val="E59AF0FC"/>
    <w:lvl w:ilvl="0" w:tplc="AFEEB39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7326A6A"/>
    <w:multiLevelType w:val="hybridMultilevel"/>
    <w:tmpl w:val="6F9E71B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66B75278"/>
    <w:multiLevelType w:val="hybridMultilevel"/>
    <w:tmpl w:val="A114F882"/>
    <w:lvl w:ilvl="0" w:tplc="5FEAF93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E234A0"/>
    <w:multiLevelType w:val="hybridMultilevel"/>
    <w:tmpl w:val="12D2643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80265F2"/>
    <w:multiLevelType w:val="hybridMultilevel"/>
    <w:tmpl w:val="9E2475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9F23ABB"/>
    <w:multiLevelType w:val="hybridMultilevel"/>
    <w:tmpl w:val="FCAE6D4E"/>
    <w:lvl w:ilvl="0" w:tplc="0908E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F502005"/>
    <w:multiLevelType w:val="hybridMultilevel"/>
    <w:tmpl w:val="2C2E34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A53F08"/>
    <w:multiLevelType w:val="hybridMultilevel"/>
    <w:tmpl w:val="40F2CD9E"/>
    <w:lvl w:ilvl="0" w:tplc="DFF44D06">
      <w:start w:val="2024"/>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3"/>
  </w:num>
  <w:num w:numId="4">
    <w:abstractNumId w:val="15"/>
  </w:num>
  <w:num w:numId="5">
    <w:abstractNumId w:val="6"/>
  </w:num>
  <w:num w:numId="6">
    <w:abstractNumId w:val="0"/>
  </w:num>
  <w:num w:numId="7">
    <w:abstractNumId w:val="20"/>
  </w:num>
  <w:num w:numId="8">
    <w:abstractNumId w:val="13"/>
  </w:num>
  <w:num w:numId="9">
    <w:abstractNumId w:val="2"/>
  </w:num>
  <w:num w:numId="10">
    <w:abstractNumId w:val="9"/>
  </w:num>
  <w:num w:numId="11">
    <w:abstractNumId w:val="8"/>
  </w:num>
  <w:num w:numId="12">
    <w:abstractNumId w:val="5"/>
  </w:num>
  <w:num w:numId="13">
    <w:abstractNumId w:val="1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num>
  <w:num w:numId="18">
    <w:abstractNumId w:val="20"/>
  </w:num>
  <w:num w:numId="19">
    <w:abstractNumId w:val="19"/>
  </w:num>
  <w:num w:numId="20">
    <w:abstractNumId w:val="16"/>
  </w:num>
  <w:num w:numId="21">
    <w:abstractNumId w:val="14"/>
  </w:num>
  <w:num w:numId="22">
    <w:abstractNumId w:val="17"/>
  </w:num>
  <w:num w:numId="23">
    <w:abstractNumId w:val="10"/>
  </w:num>
  <w:num w:numId="24">
    <w:abstractNumId w:val="1"/>
  </w:num>
  <w:num w:numId="25">
    <w:abstractNumId w:val="7"/>
  </w:num>
  <w:num w:numId="26">
    <w:abstractNumId w:val="4"/>
  </w:num>
  <w:num w:numId="2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6B7"/>
    <w:rsid w:val="000011D1"/>
    <w:rsid w:val="0000203E"/>
    <w:rsid w:val="000049B5"/>
    <w:rsid w:val="0000516C"/>
    <w:rsid w:val="00005206"/>
    <w:rsid w:val="00005A22"/>
    <w:rsid w:val="00005D00"/>
    <w:rsid w:val="000064FD"/>
    <w:rsid w:val="00006786"/>
    <w:rsid w:val="000079ED"/>
    <w:rsid w:val="00013396"/>
    <w:rsid w:val="00013518"/>
    <w:rsid w:val="00013B5B"/>
    <w:rsid w:val="000143DC"/>
    <w:rsid w:val="000179C0"/>
    <w:rsid w:val="00017D46"/>
    <w:rsid w:val="00017EE1"/>
    <w:rsid w:val="000202F5"/>
    <w:rsid w:val="000215BC"/>
    <w:rsid w:val="0002267F"/>
    <w:rsid w:val="00023637"/>
    <w:rsid w:val="00023D5A"/>
    <w:rsid w:val="000253C1"/>
    <w:rsid w:val="00025620"/>
    <w:rsid w:val="000261D0"/>
    <w:rsid w:val="0002776C"/>
    <w:rsid w:val="00030FF7"/>
    <w:rsid w:val="00031670"/>
    <w:rsid w:val="00032E64"/>
    <w:rsid w:val="000331DC"/>
    <w:rsid w:val="00034009"/>
    <w:rsid w:val="000342EF"/>
    <w:rsid w:val="00035161"/>
    <w:rsid w:val="00035B27"/>
    <w:rsid w:val="00036E47"/>
    <w:rsid w:val="00037AE7"/>
    <w:rsid w:val="00040C4F"/>
    <w:rsid w:val="00041CD0"/>
    <w:rsid w:val="00042662"/>
    <w:rsid w:val="00043D9E"/>
    <w:rsid w:val="00044837"/>
    <w:rsid w:val="00044C37"/>
    <w:rsid w:val="000455C3"/>
    <w:rsid w:val="00046465"/>
    <w:rsid w:val="000469BE"/>
    <w:rsid w:val="00046EA6"/>
    <w:rsid w:val="00047F51"/>
    <w:rsid w:val="00050035"/>
    <w:rsid w:val="00050D84"/>
    <w:rsid w:val="00050F54"/>
    <w:rsid w:val="000516D2"/>
    <w:rsid w:val="00052EC8"/>
    <w:rsid w:val="00056616"/>
    <w:rsid w:val="0005768D"/>
    <w:rsid w:val="00057F02"/>
    <w:rsid w:val="00060537"/>
    <w:rsid w:val="00061B86"/>
    <w:rsid w:val="00062959"/>
    <w:rsid w:val="0006315D"/>
    <w:rsid w:val="00064853"/>
    <w:rsid w:val="00065162"/>
    <w:rsid w:val="00065294"/>
    <w:rsid w:val="00065F23"/>
    <w:rsid w:val="00067927"/>
    <w:rsid w:val="0007020D"/>
    <w:rsid w:val="000713D2"/>
    <w:rsid w:val="00072940"/>
    <w:rsid w:val="00074408"/>
    <w:rsid w:val="00074E28"/>
    <w:rsid w:val="00075358"/>
    <w:rsid w:val="0007597C"/>
    <w:rsid w:val="000768AB"/>
    <w:rsid w:val="000772EC"/>
    <w:rsid w:val="00077350"/>
    <w:rsid w:val="00080808"/>
    <w:rsid w:val="00080ACD"/>
    <w:rsid w:val="00081E40"/>
    <w:rsid w:val="00082971"/>
    <w:rsid w:val="00083660"/>
    <w:rsid w:val="00083B18"/>
    <w:rsid w:val="000853D6"/>
    <w:rsid w:val="000863E1"/>
    <w:rsid w:val="00087047"/>
    <w:rsid w:val="00087E43"/>
    <w:rsid w:val="00087F01"/>
    <w:rsid w:val="0009106E"/>
    <w:rsid w:val="000926EA"/>
    <w:rsid w:val="00092C35"/>
    <w:rsid w:val="00093F83"/>
    <w:rsid w:val="000940E2"/>
    <w:rsid w:val="00096A75"/>
    <w:rsid w:val="00097C32"/>
    <w:rsid w:val="000A18FC"/>
    <w:rsid w:val="000A3876"/>
    <w:rsid w:val="000A4304"/>
    <w:rsid w:val="000A49E1"/>
    <w:rsid w:val="000A50B6"/>
    <w:rsid w:val="000A5131"/>
    <w:rsid w:val="000A60B8"/>
    <w:rsid w:val="000A6995"/>
    <w:rsid w:val="000A7582"/>
    <w:rsid w:val="000A7796"/>
    <w:rsid w:val="000B0C54"/>
    <w:rsid w:val="000B19CB"/>
    <w:rsid w:val="000B232B"/>
    <w:rsid w:val="000B2AD4"/>
    <w:rsid w:val="000B2DBD"/>
    <w:rsid w:val="000B3CDC"/>
    <w:rsid w:val="000B4221"/>
    <w:rsid w:val="000B478F"/>
    <w:rsid w:val="000B4897"/>
    <w:rsid w:val="000B6469"/>
    <w:rsid w:val="000B6787"/>
    <w:rsid w:val="000B7B42"/>
    <w:rsid w:val="000C0812"/>
    <w:rsid w:val="000C0CE0"/>
    <w:rsid w:val="000C252E"/>
    <w:rsid w:val="000C287E"/>
    <w:rsid w:val="000C2BE9"/>
    <w:rsid w:val="000C4595"/>
    <w:rsid w:val="000C6453"/>
    <w:rsid w:val="000C69F0"/>
    <w:rsid w:val="000D0103"/>
    <w:rsid w:val="000D05AC"/>
    <w:rsid w:val="000D17E1"/>
    <w:rsid w:val="000D39A2"/>
    <w:rsid w:val="000D58BC"/>
    <w:rsid w:val="000D60BD"/>
    <w:rsid w:val="000D64C2"/>
    <w:rsid w:val="000D6B6B"/>
    <w:rsid w:val="000D6D37"/>
    <w:rsid w:val="000D7E1F"/>
    <w:rsid w:val="000E0121"/>
    <w:rsid w:val="000E0A23"/>
    <w:rsid w:val="000E134F"/>
    <w:rsid w:val="000E1E8A"/>
    <w:rsid w:val="000E5434"/>
    <w:rsid w:val="000E58B9"/>
    <w:rsid w:val="000E621D"/>
    <w:rsid w:val="000E71C8"/>
    <w:rsid w:val="000E732A"/>
    <w:rsid w:val="000E7579"/>
    <w:rsid w:val="000F014D"/>
    <w:rsid w:val="000F05E8"/>
    <w:rsid w:val="000F093C"/>
    <w:rsid w:val="000F1D63"/>
    <w:rsid w:val="000F29FF"/>
    <w:rsid w:val="000F35C0"/>
    <w:rsid w:val="000F3D80"/>
    <w:rsid w:val="000F4C95"/>
    <w:rsid w:val="000F5BA1"/>
    <w:rsid w:val="00103133"/>
    <w:rsid w:val="00104C36"/>
    <w:rsid w:val="00106939"/>
    <w:rsid w:val="001075A8"/>
    <w:rsid w:val="00110344"/>
    <w:rsid w:val="00112B4E"/>
    <w:rsid w:val="0011405C"/>
    <w:rsid w:val="00114406"/>
    <w:rsid w:val="00114A77"/>
    <w:rsid w:val="0011697F"/>
    <w:rsid w:val="00116F32"/>
    <w:rsid w:val="001207A7"/>
    <w:rsid w:val="00120B8B"/>
    <w:rsid w:val="001212D1"/>
    <w:rsid w:val="001215A3"/>
    <w:rsid w:val="001226E6"/>
    <w:rsid w:val="00122C45"/>
    <w:rsid w:val="00124229"/>
    <w:rsid w:val="00125164"/>
    <w:rsid w:val="0012752D"/>
    <w:rsid w:val="0012784D"/>
    <w:rsid w:val="00132108"/>
    <w:rsid w:val="00133BB1"/>
    <w:rsid w:val="00133D62"/>
    <w:rsid w:val="001357FD"/>
    <w:rsid w:val="001369FF"/>
    <w:rsid w:val="00137911"/>
    <w:rsid w:val="00137C18"/>
    <w:rsid w:val="00142733"/>
    <w:rsid w:val="0014302A"/>
    <w:rsid w:val="0014517E"/>
    <w:rsid w:val="00145857"/>
    <w:rsid w:val="001462A0"/>
    <w:rsid w:val="0014729F"/>
    <w:rsid w:val="001472E5"/>
    <w:rsid w:val="0015174A"/>
    <w:rsid w:val="001517BF"/>
    <w:rsid w:val="00154A60"/>
    <w:rsid w:val="00156FEA"/>
    <w:rsid w:val="00161ABD"/>
    <w:rsid w:val="001622CB"/>
    <w:rsid w:val="00162ABB"/>
    <w:rsid w:val="00162D95"/>
    <w:rsid w:val="00164793"/>
    <w:rsid w:val="00164D72"/>
    <w:rsid w:val="001652EC"/>
    <w:rsid w:val="0016781F"/>
    <w:rsid w:val="00167A2C"/>
    <w:rsid w:val="00167A90"/>
    <w:rsid w:val="001707FA"/>
    <w:rsid w:val="00171A3B"/>
    <w:rsid w:val="00171BB8"/>
    <w:rsid w:val="001728F8"/>
    <w:rsid w:val="001753B1"/>
    <w:rsid w:val="00175E54"/>
    <w:rsid w:val="001769E4"/>
    <w:rsid w:val="00181AFA"/>
    <w:rsid w:val="00184B0E"/>
    <w:rsid w:val="001857E5"/>
    <w:rsid w:val="00185A6B"/>
    <w:rsid w:val="001867A9"/>
    <w:rsid w:val="00187E4C"/>
    <w:rsid w:val="00190043"/>
    <w:rsid w:val="001921F5"/>
    <w:rsid w:val="00195671"/>
    <w:rsid w:val="00195868"/>
    <w:rsid w:val="001A09BB"/>
    <w:rsid w:val="001A0FD1"/>
    <w:rsid w:val="001A1BCE"/>
    <w:rsid w:val="001A1F74"/>
    <w:rsid w:val="001A38B7"/>
    <w:rsid w:val="001A4C78"/>
    <w:rsid w:val="001A51C0"/>
    <w:rsid w:val="001A7C2A"/>
    <w:rsid w:val="001B08BB"/>
    <w:rsid w:val="001B1ED3"/>
    <w:rsid w:val="001B2EC0"/>
    <w:rsid w:val="001B42CF"/>
    <w:rsid w:val="001B4439"/>
    <w:rsid w:val="001B4A8A"/>
    <w:rsid w:val="001B520B"/>
    <w:rsid w:val="001B52B3"/>
    <w:rsid w:val="001C2D91"/>
    <w:rsid w:val="001C2DAB"/>
    <w:rsid w:val="001C3798"/>
    <w:rsid w:val="001C5B9D"/>
    <w:rsid w:val="001C6A86"/>
    <w:rsid w:val="001C6B45"/>
    <w:rsid w:val="001C6FFB"/>
    <w:rsid w:val="001C7555"/>
    <w:rsid w:val="001D078C"/>
    <w:rsid w:val="001D1EA8"/>
    <w:rsid w:val="001D2214"/>
    <w:rsid w:val="001D2755"/>
    <w:rsid w:val="001D377F"/>
    <w:rsid w:val="001D412A"/>
    <w:rsid w:val="001D4743"/>
    <w:rsid w:val="001D48B0"/>
    <w:rsid w:val="001D4D59"/>
    <w:rsid w:val="001D507C"/>
    <w:rsid w:val="001D51FE"/>
    <w:rsid w:val="001D53ED"/>
    <w:rsid w:val="001D589C"/>
    <w:rsid w:val="001D630F"/>
    <w:rsid w:val="001D6D2F"/>
    <w:rsid w:val="001E02B5"/>
    <w:rsid w:val="001E042E"/>
    <w:rsid w:val="001E05B4"/>
    <w:rsid w:val="001E293D"/>
    <w:rsid w:val="001E2F9B"/>
    <w:rsid w:val="001E70BA"/>
    <w:rsid w:val="001F095C"/>
    <w:rsid w:val="001F0D22"/>
    <w:rsid w:val="001F2C91"/>
    <w:rsid w:val="001F4E35"/>
    <w:rsid w:val="001F55A0"/>
    <w:rsid w:val="00200966"/>
    <w:rsid w:val="00200BE8"/>
    <w:rsid w:val="00203389"/>
    <w:rsid w:val="00205E4B"/>
    <w:rsid w:val="00206152"/>
    <w:rsid w:val="002065FB"/>
    <w:rsid w:val="0020685E"/>
    <w:rsid w:val="00207E67"/>
    <w:rsid w:val="00211E1C"/>
    <w:rsid w:val="0021267B"/>
    <w:rsid w:val="00212C76"/>
    <w:rsid w:val="002132F4"/>
    <w:rsid w:val="002140E5"/>
    <w:rsid w:val="0021493D"/>
    <w:rsid w:val="00220285"/>
    <w:rsid w:val="002203B6"/>
    <w:rsid w:val="002212C7"/>
    <w:rsid w:val="00221569"/>
    <w:rsid w:val="002218F6"/>
    <w:rsid w:val="00221E60"/>
    <w:rsid w:val="00221FF0"/>
    <w:rsid w:val="0022439B"/>
    <w:rsid w:val="002243D2"/>
    <w:rsid w:val="002253F8"/>
    <w:rsid w:val="00225439"/>
    <w:rsid w:val="00225DE8"/>
    <w:rsid w:val="00225EF9"/>
    <w:rsid w:val="00226AB9"/>
    <w:rsid w:val="002271A0"/>
    <w:rsid w:val="0023027F"/>
    <w:rsid w:val="00231834"/>
    <w:rsid w:val="00231CA9"/>
    <w:rsid w:val="00231CC7"/>
    <w:rsid w:val="002337B2"/>
    <w:rsid w:val="00235CC3"/>
    <w:rsid w:val="00236D8C"/>
    <w:rsid w:val="002401C2"/>
    <w:rsid w:val="00240F1C"/>
    <w:rsid w:val="002414C0"/>
    <w:rsid w:val="00244802"/>
    <w:rsid w:val="00244F05"/>
    <w:rsid w:val="0024665F"/>
    <w:rsid w:val="00246D5D"/>
    <w:rsid w:val="002472EA"/>
    <w:rsid w:val="002476DD"/>
    <w:rsid w:val="00247C95"/>
    <w:rsid w:val="002515A7"/>
    <w:rsid w:val="00252823"/>
    <w:rsid w:val="002536AF"/>
    <w:rsid w:val="00254302"/>
    <w:rsid w:val="00254C39"/>
    <w:rsid w:val="00256899"/>
    <w:rsid w:val="00256C06"/>
    <w:rsid w:val="002602A9"/>
    <w:rsid w:val="0026137E"/>
    <w:rsid w:val="00261A1A"/>
    <w:rsid w:val="002626F5"/>
    <w:rsid w:val="00263784"/>
    <w:rsid w:val="0026427D"/>
    <w:rsid w:val="002711FA"/>
    <w:rsid w:val="002763B2"/>
    <w:rsid w:val="002765D2"/>
    <w:rsid w:val="00277580"/>
    <w:rsid w:val="00280B95"/>
    <w:rsid w:val="00281681"/>
    <w:rsid w:val="00281E75"/>
    <w:rsid w:val="00282DAE"/>
    <w:rsid w:val="00283E54"/>
    <w:rsid w:val="002841EE"/>
    <w:rsid w:val="002844CA"/>
    <w:rsid w:val="00285C0D"/>
    <w:rsid w:val="00286432"/>
    <w:rsid w:val="00287008"/>
    <w:rsid w:val="00287F2C"/>
    <w:rsid w:val="002900FB"/>
    <w:rsid w:val="00290849"/>
    <w:rsid w:val="002919B1"/>
    <w:rsid w:val="00291A4D"/>
    <w:rsid w:val="00291FD4"/>
    <w:rsid w:val="00292412"/>
    <w:rsid w:val="00292F93"/>
    <w:rsid w:val="00294D8A"/>
    <w:rsid w:val="002A19B4"/>
    <w:rsid w:val="002A27D5"/>
    <w:rsid w:val="002A31FA"/>
    <w:rsid w:val="002A590B"/>
    <w:rsid w:val="002A5A2E"/>
    <w:rsid w:val="002A5ED5"/>
    <w:rsid w:val="002A6331"/>
    <w:rsid w:val="002A677D"/>
    <w:rsid w:val="002A6BBD"/>
    <w:rsid w:val="002A7310"/>
    <w:rsid w:val="002A7532"/>
    <w:rsid w:val="002B0C41"/>
    <w:rsid w:val="002B1A32"/>
    <w:rsid w:val="002B2614"/>
    <w:rsid w:val="002B29C0"/>
    <w:rsid w:val="002B6AC5"/>
    <w:rsid w:val="002C06F8"/>
    <w:rsid w:val="002C082A"/>
    <w:rsid w:val="002C0A7E"/>
    <w:rsid w:val="002C0AC0"/>
    <w:rsid w:val="002C0AF0"/>
    <w:rsid w:val="002C424B"/>
    <w:rsid w:val="002C43E9"/>
    <w:rsid w:val="002C4E20"/>
    <w:rsid w:val="002C583B"/>
    <w:rsid w:val="002D1694"/>
    <w:rsid w:val="002D2EC7"/>
    <w:rsid w:val="002D3FEF"/>
    <w:rsid w:val="002D55C6"/>
    <w:rsid w:val="002D6CF9"/>
    <w:rsid w:val="002D73A3"/>
    <w:rsid w:val="002E0F6C"/>
    <w:rsid w:val="002E25C5"/>
    <w:rsid w:val="002E265A"/>
    <w:rsid w:val="002E2724"/>
    <w:rsid w:val="002E28FF"/>
    <w:rsid w:val="002E5D1F"/>
    <w:rsid w:val="002E5FFE"/>
    <w:rsid w:val="002E7D39"/>
    <w:rsid w:val="002F02B0"/>
    <w:rsid w:val="002F2D8D"/>
    <w:rsid w:val="002F3E1A"/>
    <w:rsid w:val="002F6AFC"/>
    <w:rsid w:val="002F724B"/>
    <w:rsid w:val="002F75D4"/>
    <w:rsid w:val="003006F8"/>
    <w:rsid w:val="00302C18"/>
    <w:rsid w:val="00302EC1"/>
    <w:rsid w:val="00304636"/>
    <w:rsid w:val="00305E3A"/>
    <w:rsid w:val="003065DE"/>
    <w:rsid w:val="00310AEB"/>
    <w:rsid w:val="0031218F"/>
    <w:rsid w:val="00312335"/>
    <w:rsid w:val="003143AF"/>
    <w:rsid w:val="0031487C"/>
    <w:rsid w:val="00314AD8"/>
    <w:rsid w:val="00314B8C"/>
    <w:rsid w:val="00316898"/>
    <w:rsid w:val="00316A49"/>
    <w:rsid w:val="00317FE7"/>
    <w:rsid w:val="00320C03"/>
    <w:rsid w:val="00320F60"/>
    <w:rsid w:val="003225D8"/>
    <w:rsid w:val="00322EE7"/>
    <w:rsid w:val="003237A2"/>
    <w:rsid w:val="00323C84"/>
    <w:rsid w:val="00324E68"/>
    <w:rsid w:val="0032501D"/>
    <w:rsid w:val="003268AC"/>
    <w:rsid w:val="00330328"/>
    <w:rsid w:val="00332357"/>
    <w:rsid w:val="00333CD0"/>
    <w:rsid w:val="0033468F"/>
    <w:rsid w:val="00334A1E"/>
    <w:rsid w:val="00336ECA"/>
    <w:rsid w:val="00341655"/>
    <w:rsid w:val="003417C1"/>
    <w:rsid w:val="00342B5E"/>
    <w:rsid w:val="00342DBA"/>
    <w:rsid w:val="0034393A"/>
    <w:rsid w:val="00344208"/>
    <w:rsid w:val="00344AEA"/>
    <w:rsid w:val="003450E6"/>
    <w:rsid w:val="0034638A"/>
    <w:rsid w:val="0034737A"/>
    <w:rsid w:val="00350186"/>
    <w:rsid w:val="00350920"/>
    <w:rsid w:val="00350B7F"/>
    <w:rsid w:val="003527C1"/>
    <w:rsid w:val="00353A36"/>
    <w:rsid w:val="00355482"/>
    <w:rsid w:val="003575CC"/>
    <w:rsid w:val="00360617"/>
    <w:rsid w:val="00360E48"/>
    <w:rsid w:val="003641AE"/>
    <w:rsid w:val="003641C5"/>
    <w:rsid w:val="003658CC"/>
    <w:rsid w:val="00365EA5"/>
    <w:rsid w:val="00371F9F"/>
    <w:rsid w:val="00372463"/>
    <w:rsid w:val="003733B8"/>
    <w:rsid w:val="003735CC"/>
    <w:rsid w:val="0037379A"/>
    <w:rsid w:val="00373A9A"/>
    <w:rsid w:val="00373F28"/>
    <w:rsid w:val="00374792"/>
    <w:rsid w:val="00374952"/>
    <w:rsid w:val="00374CE4"/>
    <w:rsid w:val="00375F2F"/>
    <w:rsid w:val="00376152"/>
    <w:rsid w:val="003772B1"/>
    <w:rsid w:val="00382FB5"/>
    <w:rsid w:val="0038305C"/>
    <w:rsid w:val="00383601"/>
    <w:rsid w:val="00383F0F"/>
    <w:rsid w:val="00384CA4"/>
    <w:rsid w:val="00385EAF"/>
    <w:rsid w:val="00386749"/>
    <w:rsid w:val="0038753E"/>
    <w:rsid w:val="00387A11"/>
    <w:rsid w:val="00387D83"/>
    <w:rsid w:val="00390778"/>
    <w:rsid w:val="003915BA"/>
    <w:rsid w:val="0039390F"/>
    <w:rsid w:val="00394C73"/>
    <w:rsid w:val="00394DAE"/>
    <w:rsid w:val="00396EE5"/>
    <w:rsid w:val="00396F00"/>
    <w:rsid w:val="00397CD4"/>
    <w:rsid w:val="003A1658"/>
    <w:rsid w:val="003A1E6B"/>
    <w:rsid w:val="003A2375"/>
    <w:rsid w:val="003A3825"/>
    <w:rsid w:val="003A50ED"/>
    <w:rsid w:val="003A5D29"/>
    <w:rsid w:val="003A60BD"/>
    <w:rsid w:val="003B060E"/>
    <w:rsid w:val="003B17ED"/>
    <w:rsid w:val="003B21BF"/>
    <w:rsid w:val="003B303D"/>
    <w:rsid w:val="003B36AF"/>
    <w:rsid w:val="003B59C0"/>
    <w:rsid w:val="003B5BC0"/>
    <w:rsid w:val="003B7806"/>
    <w:rsid w:val="003C07FE"/>
    <w:rsid w:val="003C56E2"/>
    <w:rsid w:val="003C7A0D"/>
    <w:rsid w:val="003D0655"/>
    <w:rsid w:val="003D0923"/>
    <w:rsid w:val="003D2CA4"/>
    <w:rsid w:val="003D2D38"/>
    <w:rsid w:val="003D3E7A"/>
    <w:rsid w:val="003D48AB"/>
    <w:rsid w:val="003D5205"/>
    <w:rsid w:val="003D72C6"/>
    <w:rsid w:val="003E0696"/>
    <w:rsid w:val="003E0862"/>
    <w:rsid w:val="003E262C"/>
    <w:rsid w:val="003E2794"/>
    <w:rsid w:val="003E3799"/>
    <w:rsid w:val="003E3B04"/>
    <w:rsid w:val="003E45D5"/>
    <w:rsid w:val="003E4853"/>
    <w:rsid w:val="003E48BC"/>
    <w:rsid w:val="003E525B"/>
    <w:rsid w:val="003E5419"/>
    <w:rsid w:val="003E7664"/>
    <w:rsid w:val="003E7AE5"/>
    <w:rsid w:val="003E7D90"/>
    <w:rsid w:val="003F224E"/>
    <w:rsid w:val="003F42BF"/>
    <w:rsid w:val="003F432E"/>
    <w:rsid w:val="00401658"/>
    <w:rsid w:val="004019BA"/>
    <w:rsid w:val="004029C3"/>
    <w:rsid w:val="004029E9"/>
    <w:rsid w:val="00402CB7"/>
    <w:rsid w:val="0040544F"/>
    <w:rsid w:val="00406D2F"/>
    <w:rsid w:val="00406E95"/>
    <w:rsid w:val="00411AAC"/>
    <w:rsid w:val="00412901"/>
    <w:rsid w:val="00412BE4"/>
    <w:rsid w:val="00414A19"/>
    <w:rsid w:val="00415C90"/>
    <w:rsid w:val="00416FE5"/>
    <w:rsid w:val="00417202"/>
    <w:rsid w:val="004177CE"/>
    <w:rsid w:val="00417ED2"/>
    <w:rsid w:val="00421269"/>
    <w:rsid w:val="0042184F"/>
    <w:rsid w:val="00422AC5"/>
    <w:rsid w:val="004238BA"/>
    <w:rsid w:val="004238CB"/>
    <w:rsid w:val="004241BC"/>
    <w:rsid w:val="00427F11"/>
    <w:rsid w:val="004317D7"/>
    <w:rsid w:val="00434651"/>
    <w:rsid w:val="00437FC9"/>
    <w:rsid w:val="00440555"/>
    <w:rsid w:val="004410DA"/>
    <w:rsid w:val="00441333"/>
    <w:rsid w:val="004416C3"/>
    <w:rsid w:val="0044216C"/>
    <w:rsid w:val="00442E10"/>
    <w:rsid w:val="00445622"/>
    <w:rsid w:val="00445793"/>
    <w:rsid w:val="00445E12"/>
    <w:rsid w:val="00446221"/>
    <w:rsid w:val="00446605"/>
    <w:rsid w:val="00446825"/>
    <w:rsid w:val="00446C8C"/>
    <w:rsid w:val="004470CB"/>
    <w:rsid w:val="00447D43"/>
    <w:rsid w:val="00451665"/>
    <w:rsid w:val="004524C4"/>
    <w:rsid w:val="00455066"/>
    <w:rsid w:val="004552F1"/>
    <w:rsid w:val="004572E8"/>
    <w:rsid w:val="00457CE9"/>
    <w:rsid w:val="004609B1"/>
    <w:rsid w:val="004614DB"/>
    <w:rsid w:val="00462E24"/>
    <w:rsid w:val="00463270"/>
    <w:rsid w:val="00463D13"/>
    <w:rsid w:val="00464929"/>
    <w:rsid w:val="00464951"/>
    <w:rsid w:val="004658D0"/>
    <w:rsid w:val="00466BB1"/>
    <w:rsid w:val="00466C1A"/>
    <w:rsid w:val="00467BC9"/>
    <w:rsid w:val="00471DF7"/>
    <w:rsid w:val="00471E41"/>
    <w:rsid w:val="00472ADC"/>
    <w:rsid w:val="004759FF"/>
    <w:rsid w:val="00477741"/>
    <w:rsid w:val="00481249"/>
    <w:rsid w:val="004812C5"/>
    <w:rsid w:val="004823F2"/>
    <w:rsid w:val="00482A26"/>
    <w:rsid w:val="0048431E"/>
    <w:rsid w:val="00484A2A"/>
    <w:rsid w:val="00484A50"/>
    <w:rsid w:val="00485ED7"/>
    <w:rsid w:val="0048609B"/>
    <w:rsid w:val="00486375"/>
    <w:rsid w:val="00486C0A"/>
    <w:rsid w:val="00486F79"/>
    <w:rsid w:val="00487798"/>
    <w:rsid w:val="0049087C"/>
    <w:rsid w:val="00490EEA"/>
    <w:rsid w:val="0049125B"/>
    <w:rsid w:val="00491CA4"/>
    <w:rsid w:val="00491F45"/>
    <w:rsid w:val="004922CE"/>
    <w:rsid w:val="00492DEC"/>
    <w:rsid w:val="004942B5"/>
    <w:rsid w:val="004944F3"/>
    <w:rsid w:val="004947F2"/>
    <w:rsid w:val="00494959"/>
    <w:rsid w:val="00497A90"/>
    <w:rsid w:val="004A0375"/>
    <w:rsid w:val="004A086A"/>
    <w:rsid w:val="004A0AA1"/>
    <w:rsid w:val="004A32D8"/>
    <w:rsid w:val="004A75A1"/>
    <w:rsid w:val="004A7D15"/>
    <w:rsid w:val="004B07B5"/>
    <w:rsid w:val="004B0CDD"/>
    <w:rsid w:val="004B1466"/>
    <w:rsid w:val="004B19CE"/>
    <w:rsid w:val="004B1AD9"/>
    <w:rsid w:val="004B2B82"/>
    <w:rsid w:val="004B2D9A"/>
    <w:rsid w:val="004B5328"/>
    <w:rsid w:val="004B58A4"/>
    <w:rsid w:val="004B59C1"/>
    <w:rsid w:val="004B608E"/>
    <w:rsid w:val="004B693F"/>
    <w:rsid w:val="004B6DA9"/>
    <w:rsid w:val="004B6F0B"/>
    <w:rsid w:val="004B776E"/>
    <w:rsid w:val="004B79F1"/>
    <w:rsid w:val="004C2115"/>
    <w:rsid w:val="004C2637"/>
    <w:rsid w:val="004C3415"/>
    <w:rsid w:val="004C3F77"/>
    <w:rsid w:val="004C4260"/>
    <w:rsid w:val="004C4B22"/>
    <w:rsid w:val="004D0F4A"/>
    <w:rsid w:val="004D1150"/>
    <w:rsid w:val="004D1788"/>
    <w:rsid w:val="004D1BE1"/>
    <w:rsid w:val="004D27CA"/>
    <w:rsid w:val="004D2E70"/>
    <w:rsid w:val="004D3696"/>
    <w:rsid w:val="004D545E"/>
    <w:rsid w:val="004D71A3"/>
    <w:rsid w:val="004D755D"/>
    <w:rsid w:val="004D7920"/>
    <w:rsid w:val="004D7A50"/>
    <w:rsid w:val="004D7D1D"/>
    <w:rsid w:val="004D7DEB"/>
    <w:rsid w:val="004D7F4E"/>
    <w:rsid w:val="004E0274"/>
    <w:rsid w:val="004E14CF"/>
    <w:rsid w:val="004E1CC4"/>
    <w:rsid w:val="004E2204"/>
    <w:rsid w:val="004E3086"/>
    <w:rsid w:val="004E3228"/>
    <w:rsid w:val="004E3C57"/>
    <w:rsid w:val="004E54A4"/>
    <w:rsid w:val="004E6763"/>
    <w:rsid w:val="004E7347"/>
    <w:rsid w:val="004F0EE6"/>
    <w:rsid w:val="004F2152"/>
    <w:rsid w:val="004F2394"/>
    <w:rsid w:val="004F3EE6"/>
    <w:rsid w:val="004F4580"/>
    <w:rsid w:val="004F46D2"/>
    <w:rsid w:val="004F4C22"/>
    <w:rsid w:val="004F509A"/>
    <w:rsid w:val="004F5AF7"/>
    <w:rsid w:val="004F66FF"/>
    <w:rsid w:val="004F7C5E"/>
    <w:rsid w:val="00500779"/>
    <w:rsid w:val="00500C4B"/>
    <w:rsid w:val="00500CA5"/>
    <w:rsid w:val="005028E6"/>
    <w:rsid w:val="00502BAE"/>
    <w:rsid w:val="005032C1"/>
    <w:rsid w:val="00505138"/>
    <w:rsid w:val="00505201"/>
    <w:rsid w:val="005056DF"/>
    <w:rsid w:val="005067DE"/>
    <w:rsid w:val="00511551"/>
    <w:rsid w:val="005124A8"/>
    <w:rsid w:val="005131CF"/>
    <w:rsid w:val="00521039"/>
    <w:rsid w:val="0052249F"/>
    <w:rsid w:val="00522B4B"/>
    <w:rsid w:val="0052344C"/>
    <w:rsid w:val="00523882"/>
    <w:rsid w:val="0053049A"/>
    <w:rsid w:val="00531446"/>
    <w:rsid w:val="005324D8"/>
    <w:rsid w:val="005346A1"/>
    <w:rsid w:val="005346F4"/>
    <w:rsid w:val="00536E05"/>
    <w:rsid w:val="00540090"/>
    <w:rsid w:val="00540748"/>
    <w:rsid w:val="00541239"/>
    <w:rsid w:val="00543150"/>
    <w:rsid w:val="00543A60"/>
    <w:rsid w:val="0054460A"/>
    <w:rsid w:val="00545095"/>
    <w:rsid w:val="00545C73"/>
    <w:rsid w:val="00545F20"/>
    <w:rsid w:val="00550C78"/>
    <w:rsid w:val="00551525"/>
    <w:rsid w:val="00553D4C"/>
    <w:rsid w:val="005554CA"/>
    <w:rsid w:val="00556883"/>
    <w:rsid w:val="00556AD0"/>
    <w:rsid w:val="00556CAD"/>
    <w:rsid w:val="00562262"/>
    <w:rsid w:val="005629CC"/>
    <w:rsid w:val="0056320A"/>
    <w:rsid w:val="005632B7"/>
    <w:rsid w:val="005638D3"/>
    <w:rsid w:val="005658AF"/>
    <w:rsid w:val="0056629F"/>
    <w:rsid w:val="00566F15"/>
    <w:rsid w:val="00567BBD"/>
    <w:rsid w:val="00567C97"/>
    <w:rsid w:val="00570D8B"/>
    <w:rsid w:val="005711EE"/>
    <w:rsid w:val="0057192D"/>
    <w:rsid w:val="0057338E"/>
    <w:rsid w:val="00573DCC"/>
    <w:rsid w:val="0057536C"/>
    <w:rsid w:val="005759C8"/>
    <w:rsid w:val="00576978"/>
    <w:rsid w:val="0058081E"/>
    <w:rsid w:val="00580D79"/>
    <w:rsid w:val="0058588D"/>
    <w:rsid w:val="00586D5D"/>
    <w:rsid w:val="00587112"/>
    <w:rsid w:val="00592FEA"/>
    <w:rsid w:val="00597D8A"/>
    <w:rsid w:val="00597E00"/>
    <w:rsid w:val="005A067F"/>
    <w:rsid w:val="005A13A6"/>
    <w:rsid w:val="005A1D50"/>
    <w:rsid w:val="005A2082"/>
    <w:rsid w:val="005A2489"/>
    <w:rsid w:val="005A248A"/>
    <w:rsid w:val="005A26AB"/>
    <w:rsid w:val="005A3399"/>
    <w:rsid w:val="005A3913"/>
    <w:rsid w:val="005A7267"/>
    <w:rsid w:val="005B1CF1"/>
    <w:rsid w:val="005B2794"/>
    <w:rsid w:val="005B5F71"/>
    <w:rsid w:val="005C047B"/>
    <w:rsid w:val="005C0535"/>
    <w:rsid w:val="005C20AB"/>
    <w:rsid w:val="005C2962"/>
    <w:rsid w:val="005C38A4"/>
    <w:rsid w:val="005C4B8A"/>
    <w:rsid w:val="005C533B"/>
    <w:rsid w:val="005C57B7"/>
    <w:rsid w:val="005C766D"/>
    <w:rsid w:val="005C77D0"/>
    <w:rsid w:val="005D08EB"/>
    <w:rsid w:val="005D11F9"/>
    <w:rsid w:val="005D1AE9"/>
    <w:rsid w:val="005D1E96"/>
    <w:rsid w:val="005D27F8"/>
    <w:rsid w:val="005D3DD1"/>
    <w:rsid w:val="005D61D4"/>
    <w:rsid w:val="005D6777"/>
    <w:rsid w:val="005D7524"/>
    <w:rsid w:val="005E0CA1"/>
    <w:rsid w:val="005E1652"/>
    <w:rsid w:val="005E2C7D"/>
    <w:rsid w:val="005E451C"/>
    <w:rsid w:val="005E75F3"/>
    <w:rsid w:val="005E7EAC"/>
    <w:rsid w:val="005F0C3F"/>
    <w:rsid w:val="005F10BF"/>
    <w:rsid w:val="005F1828"/>
    <w:rsid w:val="005F2F46"/>
    <w:rsid w:val="005F3E2B"/>
    <w:rsid w:val="005F46E4"/>
    <w:rsid w:val="005F5119"/>
    <w:rsid w:val="005F688D"/>
    <w:rsid w:val="00602796"/>
    <w:rsid w:val="00606F25"/>
    <w:rsid w:val="00610CA2"/>
    <w:rsid w:val="006115B8"/>
    <w:rsid w:val="006116A8"/>
    <w:rsid w:val="006122E0"/>
    <w:rsid w:val="0061240E"/>
    <w:rsid w:val="006141F5"/>
    <w:rsid w:val="00614BA9"/>
    <w:rsid w:val="00614D8B"/>
    <w:rsid w:val="00615438"/>
    <w:rsid w:val="0061566D"/>
    <w:rsid w:val="0061631B"/>
    <w:rsid w:val="00616F82"/>
    <w:rsid w:val="006216DD"/>
    <w:rsid w:val="0062178F"/>
    <w:rsid w:val="00622FA8"/>
    <w:rsid w:val="00623281"/>
    <w:rsid w:val="00631C8C"/>
    <w:rsid w:val="00634F7A"/>
    <w:rsid w:val="00636564"/>
    <w:rsid w:val="00636F29"/>
    <w:rsid w:val="006374F9"/>
    <w:rsid w:val="00642C0B"/>
    <w:rsid w:val="006435D3"/>
    <w:rsid w:val="00643D98"/>
    <w:rsid w:val="006442D1"/>
    <w:rsid w:val="00647EA0"/>
    <w:rsid w:val="006513CC"/>
    <w:rsid w:val="006540A0"/>
    <w:rsid w:val="0065436A"/>
    <w:rsid w:val="00656B01"/>
    <w:rsid w:val="00661E94"/>
    <w:rsid w:val="0066282A"/>
    <w:rsid w:val="006633EF"/>
    <w:rsid w:val="00664C03"/>
    <w:rsid w:val="00665510"/>
    <w:rsid w:val="006702C2"/>
    <w:rsid w:val="00672A3C"/>
    <w:rsid w:val="00673A48"/>
    <w:rsid w:val="00673FE9"/>
    <w:rsid w:val="00675896"/>
    <w:rsid w:val="006765B4"/>
    <w:rsid w:val="00677146"/>
    <w:rsid w:val="006774B4"/>
    <w:rsid w:val="006777B9"/>
    <w:rsid w:val="00680868"/>
    <w:rsid w:val="00680EA1"/>
    <w:rsid w:val="006823B7"/>
    <w:rsid w:val="0068365A"/>
    <w:rsid w:val="00683EC2"/>
    <w:rsid w:val="00684C33"/>
    <w:rsid w:val="00684C58"/>
    <w:rsid w:val="00685142"/>
    <w:rsid w:val="006851BB"/>
    <w:rsid w:val="00691F00"/>
    <w:rsid w:val="00692128"/>
    <w:rsid w:val="0069221C"/>
    <w:rsid w:val="006952DF"/>
    <w:rsid w:val="006962BA"/>
    <w:rsid w:val="00697D3A"/>
    <w:rsid w:val="006A02E0"/>
    <w:rsid w:val="006A0B0D"/>
    <w:rsid w:val="006A0EC4"/>
    <w:rsid w:val="006A19C0"/>
    <w:rsid w:val="006A1C8D"/>
    <w:rsid w:val="006A33B5"/>
    <w:rsid w:val="006A4394"/>
    <w:rsid w:val="006A579C"/>
    <w:rsid w:val="006A5DB9"/>
    <w:rsid w:val="006A606E"/>
    <w:rsid w:val="006A745E"/>
    <w:rsid w:val="006B0737"/>
    <w:rsid w:val="006B1577"/>
    <w:rsid w:val="006B2AAD"/>
    <w:rsid w:val="006B3D93"/>
    <w:rsid w:val="006B6585"/>
    <w:rsid w:val="006B78F4"/>
    <w:rsid w:val="006B7C84"/>
    <w:rsid w:val="006C0F4A"/>
    <w:rsid w:val="006C28D5"/>
    <w:rsid w:val="006C4682"/>
    <w:rsid w:val="006C50A7"/>
    <w:rsid w:val="006C5725"/>
    <w:rsid w:val="006C5E35"/>
    <w:rsid w:val="006C66C9"/>
    <w:rsid w:val="006C6DED"/>
    <w:rsid w:val="006D166E"/>
    <w:rsid w:val="006D1A2C"/>
    <w:rsid w:val="006D1FB5"/>
    <w:rsid w:val="006D21EF"/>
    <w:rsid w:val="006D330B"/>
    <w:rsid w:val="006D3856"/>
    <w:rsid w:val="006D3B2C"/>
    <w:rsid w:val="006D49FF"/>
    <w:rsid w:val="006D4C57"/>
    <w:rsid w:val="006D4F55"/>
    <w:rsid w:val="006D58F5"/>
    <w:rsid w:val="006D5FC2"/>
    <w:rsid w:val="006D65FF"/>
    <w:rsid w:val="006D6F75"/>
    <w:rsid w:val="006E082B"/>
    <w:rsid w:val="006E14D7"/>
    <w:rsid w:val="006E1C3E"/>
    <w:rsid w:val="006E29C8"/>
    <w:rsid w:val="006E2C79"/>
    <w:rsid w:val="006E3C87"/>
    <w:rsid w:val="006E3D31"/>
    <w:rsid w:val="006E791E"/>
    <w:rsid w:val="006F1691"/>
    <w:rsid w:val="006F3719"/>
    <w:rsid w:val="006F3952"/>
    <w:rsid w:val="006F3972"/>
    <w:rsid w:val="006F3E0C"/>
    <w:rsid w:val="006F5FCD"/>
    <w:rsid w:val="006F7B79"/>
    <w:rsid w:val="007012D9"/>
    <w:rsid w:val="007031E8"/>
    <w:rsid w:val="00703B04"/>
    <w:rsid w:val="00704825"/>
    <w:rsid w:val="00704905"/>
    <w:rsid w:val="00704C42"/>
    <w:rsid w:val="00704F00"/>
    <w:rsid w:val="007063CD"/>
    <w:rsid w:val="0071006D"/>
    <w:rsid w:val="00713173"/>
    <w:rsid w:val="007138B8"/>
    <w:rsid w:val="0071482B"/>
    <w:rsid w:val="0071594E"/>
    <w:rsid w:val="00720D87"/>
    <w:rsid w:val="007220F2"/>
    <w:rsid w:val="007230DB"/>
    <w:rsid w:val="007245C9"/>
    <w:rsid w:val="00724BF0"/>
    <w:rsid w:val="007261AC"/>
    <w:rsid w:val="0072660D"/>
    <w:rsid w:val="00727256"/>
    <w:rsid w:val="00727412"/>
    <w:rsid w:val="007308DF"/>
    <w:rsid w:val="00730F65"/>
    <w:rsid w:val="00732872"/>
    <w:rsid w:val="00732C6B"/>
    <w:rsid w:val="00732F61"/>
    <w:rsid w:val="00733524"/>
    <w:rsid w:val="007340A5"/>
    <w:rsid w:val="00735309"/>
    <w:rsid w:val="007359E5"/>
    <w:rsid w:val="00735DF8"/>
    <w:rsid w:val="007401ED"/>
    <w:rsid w:val="0074104E"/>
    <w:rsid w:val="00743D84"/>
    <w:rsid w:val="00744D2A"/>
    <w:rsid w:val="007455E7"/>
    <w:rsid w:val="0074597D"/>
    <w:rsid w:val="00746609"/>
    <w:rsid w:val="00751C75"/>
    <w:rsid w:val="00752C0D"/>
    <w:rsid w:val="007537E0"/>
    <w:rsid w:val="007551BE"/>
    <w:rsid w:val="0076253E"/>
    <w:rsid w:val="00764A92"/>
    <w:rsid w:val="00766884"/>
    <w:rsid w:val="00766BAA"/>
    <w:rsid w:val="00767DA1"/>
    <w:rsid w:val="00770CCA"/>
    <w:rsid w:val="0077139A"/>
    <w:rsid w:val="00774ED2"/>
    <w:rsid w:val="00776F8A"/>
    <w:rsid w:val="00780ECB"/>
    <w:rsid w:val="007819E3"/>
    <w:rsid w:val="00781B90"/>
    <w:rsid w:val="00781EE7"/>
    <w:rsid w:val="007831D5"/>
    <w:rsid w:val="0078468A"/>
    <w:rsid w:val="00784764"/>
    <w:rsid w:val="007853DE"/>
    <w:rsid w:val="00785A2F"/>
    <w:rsid w:val="00786092"/>
    <w:rsid w:val="007903F3"/>
    <w:rsid w:val="0079040C"/>
    <w:rsid w:val="00792958"/>
    <w:rsid w:val="00792B71"/>
    <w:rsid w:val="007961BF"/>
    <w:rsid w:val="00796908"/>
    <w:rsid w:val="00796BF8"/>
    <w:rsid w:val="007975FB"/>
    <w:rsid w:val="00797DF0"/>
    <w:rsid w:val="007A05FE"/>
    <w:rsid w:val="007A08E7"/>
    <w:rsid w:val="007A0D60"/>
    <w:rsid w:val="007A16EF"/>
    <w:rsid w:val="007A26B6"/>
    <w:rsid w:val="007A27C5"/>
    <w:rsid w:val="007A359D"/>
    <w:rsid w:val="007A4EE7"/>
    <w:rsid w:val="007A52E6"/>
    <w:rsid w:val="007A633E"/>
    <w:rsid w:val="007A6E6E"/>
    <w:rsid w:val="007A6FD2"/>
    <w:rsid w:val="007A7C65"/>
    <w:rsid w:val="007B2D0E"/>
    <w:rsid w:val="007B59AE"/>
    <w:rsid w:val="007B659F"/>
    <w:rsid w:val="007B78FE"/>
    <w:rsid w:val="007C02DF"/>
    <w:rsid w:val="007C0F4D"/>
    <w:rsid w:val="007C175E"/>
    <w:rsid w:val="007C31F8"/>
    <w:rsid w:val="007C3EFF"/>
    <w:rsid w:val="007C3F1A"/>
    <w:rsid w:val="007C457F"/>
    <w:rsid w:val="007C7BD3"/>
    <w:rsid w:val="007D00D2"/>
    <w:rsid w:val="007D1FEF"/>
    <w:rsid w:val="007D2C9E"/>
    <w:rsid w:val="007D459A"/>
    <w:rsid w:val="007D5314"/>
    <w:rsid w:val="007D6E0C"/>
    <w:rsid w:val="007E0225"/>
    <w:rsid w:val="007E02C5"/>
    <w:rsid w:val="007E08ED"/>
    <w:rsid w:val="007E1738"/>
    <w:rsid w:val="007E2886"/>
    <w:rsid w:val="007E3A9C"/>
    <w:rsid w:val="007E4D18"/>
    <w:rsid w:val="007E676F"/>
    <w:rsid w:val="007E743F"/>
    <w:rsid w:val="007E7CE2"/>
    <w:rsid w:val="007E7F70"/>
    <w:rsid w:val="007F3796"/>
    <w:rsid w:val="007F419B"/>
    <w:rsid w:val="007F4304"/>
    <w:rsid w:val="007F45E4"/>
    <w:rsid w:val="007F4F01"/>
    <w:rsid w:val="007F5234"/>
    <w:rsid w:val="007F6A32"/>
    <w:rsid w:val="007F71BB"/>
    <w:rsid w:val="00802061"/>
    <w:rsid w:val="008023EC"/>
    <w:rsid w:val="0080264B"/>
    <w:rsid w:val="00802C0E"/>
    <w:rsid w:val="00803256"/>
    <w:rsid w:val="008038F1"/>
    <w:rsid w:val="00804581"/>
    <w:rsid w:val="00806AAB"/>
    <w:rsid w:val="00807878"/>
    <w:rsid w:val="0081031B"/>
    <w:rsid w:val="00811194"/>
    <w:rsid w:val="00811C4B"/>
    <w:rsid w:val="00812588"/>
    <w:rsid w:val="008131AE"/>
    <w:rsid w:val="0081361B"/>
    <w:rsid w:val="00813994"/>
    <w:rsid w:val="00814E63"/>
    <w:rsid w:val="00816325"/>
    <w:rsid w:val="0081798B"/>
    <w:rsid w:val="00821130"/>
    <w:rsid w:val="00822975"/>
    <w:rsid w:val="00822E9C"/>
    <w:rsid w:val="00825CF9"/>
    <w:rsid w:val="00825E3F"/>
    <w:rsid w:val="00826987"/>
    <w:rsid w:val="00826F43"/>
    <w:rsid w:val="008273D7"/>
    <w:rsid w:val="008274A0"/>
    <w:rsid w:val="00830E17"/>
    <w:rsid w:val="00831284"/>
    <w:rsid w:val="00832036"/>
    <w:rsid w:val="00835BBD"/>
    <w:rsid w:val="00836498"/>
    <w:rsid w:val="0084043B"/>
    <w:rsid w:val="008406B1"/>
    <w:rsid w:val="00840ED0"/>
    <w:rsid w:val="00841897"/>
    <w:rsid w:val="008440C4"/>
    <w:rsid w:val="008443A3"/>
    <w:rsid w:val="00845BC3"/>
    <w:rsid w:val="0084641E"/>
    <w:rsid w:val="00846865"/>
    <w:rsid w:val="00846E81"/>
    <w:rsid w:val="00847B49"/>
    <w:rsid w:val="00850277"/>
    <w:rsid w:val="008514F4"/>
    <w:rsid w:val="00856BE9"/>
    <w:rsid w:val="00857103"/>
    <w:rsid w:val="0085730B"/>
    <w:rsid w:val="008576F0"/>
    <w:rsid w:val="00857B9D"/>
    <w:rsid w:val="00860017"/>
    <w:rsid w:val="0086018C"/>
    <w:rsid w:val="0086170D"/>
    <w:rsid w:val="00861972"/>
    <w:rsid w:val="00861D0F"/>
    <w:rsid w:val="00861D53"/>
    <w:rsid w:val="008625D0"/>
    <w:rsid w:val="00865026"/>
    <w:rsid w:val="00865BE9"/>
    <w:rsid w:val="00865C5A"/>
    <w:rsid w:val="00867D55"/>
    <w:rsid w:val="00870153"/>
    <w:rsid w:val="00870F97"/>
    <w:rsid w:val="0087250A"/>
    <w:rsid w:val="00872A27"/>
    <w:rsid w:val="008730A4"/>
    <w:rsid w:val="008737AE"/>
    <w:rsid w:val="00873869"/>
    <w:rsid w:val="0087444B"/>
    <w:rsid w:val="00874994"/>
    <w:rsid w:val="0087591A"/>
    <w:rsid w:val="00875EA6"/>
    <w:rsid w:val="008762DD"/>
    <w:rsid w:val="0087647E"/>
    <w:rsid w:val="0087671D"/>
    <w:rsid w:val="008777A6"/>
    <w:rsid w:val="00877C0C"/>
    <w:rsid w:val="00880777"/>
    <w:rsid w:val="0088092F"/>
    <w:rsid w:val="00881594"/>
    <w:rsid w:val="008844F3"/>
    <w:rsid w:val="00884748"/>
    <w:rsid w:val="00885328"/>
    <w:rsid w:val="008863D1"/>
    <w:rsid w:val="00887006"/>
    <w:rsid w:val="008877BD"/>
    <w:rsid w:val="00887D44"/>
    <w:rsid w:val="00890D94"/>
    <w:rsid w:val="00891B2A"/>
    <w:rsid w:val="00892958"/>
    <w:rsid w:val="00894380"/>
    <w:rsid w:val="008947B3"/>
    <w:rsid w:val="00895B00"/>
    <w:rsid w:val="00895BE4"/>
    <w:rsid w:val="0089717B"/>
    <w:rsid w:val="008A15F4"/>
    <w:rsid w:val="008A17F4"/>
    <w:rsid w:val="008A4F32"/>
    <w:rsid w:val="008A5514"/>
    <w:rsid w:val="008A586B"/>
    <w:rsid w:val="008A589A"/>
    <w:rsid w:val="008A7015"/>
    <w:rsid w:val="008A7FBC"/>
    <w:rsid w:val="008B03E7"/>
    <w:rsid w:val="008B10BD"/>
    <w:rsid w:val="008B1792"/>
    <w:rsid w:val="008B2586"/>
    <w:rsid w:val="008B261D"/>
    <w:rsid w:val="008B2CCD"/>
    <w:rsid w:val="008B40F7"/>
    <w:rsid w:val="008B4441"/>
    <w:rsid w:val="008B5F2E"/>
    <w:rsid w:val="008B5F38"/>
    <w:rsid w:val="008B68E5"/>
    <w:rsid w:val="008B7C43"/>
    <w:rsid w:val="008C1F7B"/>
    <w:rsid w:val="008C532E"/>
    <w:rsid w:val="008C6C22"/>
    <w:rsid w:val="008C72E0"/>
    <w:rsid w:val="008D013D"/>
    <w:rsid w:val="008D0664"/>
    <w:rsid w:val="008D1BD3"/>
    <w:rsid w:val="008D34A0"/>
    <w:rsid w:val="008D3751"/>
    <w:rsid w:val="008D44E7"/>
    <w:rsid w:val="008D5904"/>
    <w:rsid w:val="008D71C5"/>
    <w:rsid w:val="008E0270"/>
    <w:rsid w:val="008E176E"/>
    <w:rsid w:val="008E1D8F"/>
    <w:rsid w:val="008E31F7"/>
    <w:rsid w:val="008E37D3"/>
    <w:rsid w:val="008E3A5E"/>
    <w:rsid w:val="008E3CA2"/>
    <w:rsid w:val="008E45AF"/>
    <w:rsid w:val="008E4D95"/>
    <w:rsid w:val="008E6D1E"/>
    <w:rsid w:val="008E7C04"/>
    <w:rsid w:val="008F044C"/>
    <w:rsid w:val="008F1E7C"/>
    <w:rsid w:val="008F21BE"/>
    <w:rsid w:val="008F24A8"/>
    <w:rsid w:val="008F2B73"/>
    <w:rsid w:val="008F315F"/>
    <w:rsid w:val="008F4BE8"/>
    <w:rsid w:val="008F512C"/>
    <w:rsid w:val="008F5979"/>
    <w:rsid w:val="008F59E8"/>
    <w:rsid w:val="008F6136"/>
    <w:rsid w:val="0090034A"/>
    <w:rsid w:val="009006AE"/>
    <w:rsid w:val="00902364"/>
    <w:rsid w:val="009031DC"/>
    <w:rsid w:val="0090411D"/>
    <w:rsid w:val="009053F3"/>
    <w:rsid w:val="009054DD"/>
    <w:rsid w:val="00907DBE"/>
    <w:rsid w:val="00911ADF"/>
    <w:rsid w:val="0091311E"/>
    <w:rsid w:val="009131CC"/>
    <w:rsid w:val="0091420B"/>
    <w:rsid w:val="0091444B"/>
    <w:rsid w:val="009145DC"/>
    <w:rsid w:val="0091480C"/>
    <w:rsid w:val="0091649F"/>
    <w:rsid w:val="00916A2C"/>
    <w:rsid w:val="00922166"/>
    <w:rsid w:val="009222FD"/>
    <w:rsid w:val="009240D9"/>
    <w:rsid w:val="00925380"/>
    <w:rsid w:val="009260BB"/>
    <w:rsid w:val="0092725E"/>
    <w:rsid w:val="009301F2"/>
    <w:rsid w:val="00930E90"/>
    <w:rsid w:val="00931586"/>
    <w:rsid w:val="009318E8"/>
    <w:rsid w:val="00932172"/>
    <w:rsid w:val="0093299E"/>
    <w:rsid w:val="009344BB"/>
    <w:rsid w:val="00936935"/>
    <w:rsid w:val="00937ED9"/>
    <w:rsid w:val="00940659"/>
    <w:rsid w:val="009431A0"/>
    <w:rsid w:val="0094544E"/>
    <w:rsid w:val="00945581"/>
    <w:rsid w:val="00945AB6"/>
    <w:rsid w:val="0095075B"/>
    <w:rsid w:val="0095152A"/>
    <w:rsid w:val="00954452"/>
    <w:rsid w:val="009549EC"/>
    <w:rsid w:val="00954AD3"/>
    <w:rsid w:val="00955692"/>
    <w:rsid w:val="00955FC9"/>
    <w:rsid w:val="00957BBF"/>
    <w:rsid w:val="00957FDC"/>
    <w:rsid w:val="00960708"/>
    <w:rsid w:val="00960E3A"/>
    <w:rsid w:val="0096339F"/>
    <w:rsid w:val="00963C2C"/>
    <w:rsid w:val="0096560C"/>
    <w:rsid w:val="00965B32"/>
    <w:rsid w:val="00965E86"/>
    <w:rsid w:val="009660A8"/>
    <w:rsid w:val="00966B92"/>
    <w:rsid w:val="00967F0B"/>
    <w:rsid w:val="0097015C"/>
    <w:rsid w:val="00970229"/>
    <w:rsid w:val="009707FF"/>
    <w:rsid w:val="00970F49"/>
    <w:rsid w:val="00971AF1"/>
    <w:rsid w:val="00971D85"/>
    <w:rsid w:val="00972488"/>
    <w:rsid w:val="00973543"/>
    <w:rsid w:val="0097416A"/>
    <w:rsid w:val="00976188"/>
    <w:rsid w:val="00976571"/>
    <w:rsid w:val="009770F0"/>
    <w:rsid w:val="009801F7"/>
    <w:rsid w:val="00980776"/>
    <w:rsid w:val="00984140"/>
    <w:rsid w:val="0098622A"/>
    <w:rsid w:val="00986655"/>
    <w:rsid w:val="00993EA1"/>
    <w:rsid w:val="00995177"/>
    <w:rsid w:val="009958F1"/>
    <w:rsid w:val="0099679C"/>
    <w:rsid w:val="0099721D"/>
    <w:rsid w:val="00997406"/>
    <w:rsid w:val="009A18DE"/>
    <w:rsid w:val="009A3475"/>
    <w:rsid w:val="009A39BB"/>
    <w:rsid w:val="009A3A08"/>
    <w:rsid w:val="009A41E4"/>
    <w:rsid w:val="009A4450"/>
    <w:rsid w:val="009A6CFB"/>
    <w:rsid w:val="009A6E29"/>
    <w:rsid w:val="009A701C"/>
    <w:rsid w:val="009A7146"/>
    <w:rsid w:val="009B0B61"/>
    <w:rsid w:val="009B1813"/>
    <w:rsid w:val="009B68E2"/>
    <w:rsid w:val="009B69E1"/>
    <w:rsid w:val="009C1BE9"/>
    <w:rsid w:val="009C2461"/>
    <w:rsid w:val="009C256D"/>
    <w:rsid w:val="009C3268"/>
    <w:rsid w:val="009C34FB"/>
    <w:rsid w:val="009C48F0"/>
    <w:rsid w:val="009C4AAE"/>
    <w:rsid w:val="009C4FCB"/>
    <w:rsid w:val="009C7146"/>
    <w:rsid w:val="009C7DA1"/>
    <w:rsid w:val="009D13BA"/>
    <w:rsid w:val="009D173E"/>
    <w:rsid w:val="009D21EA"/>
    <w:rsid w:val="009D26A4"/>
    <w:rsid w:val="009D2A9A"/>
    <w:rsid w:val="009D3262"/>
    <w:rsid w:val="009D43F6"/>
    <w:rsid w:val="009D55FB"/>
    <w:rsid w:val="009D6372"/>
    <w:rsid w:val="009D63D1"/>
    <w:rsid w:val="009E1BD6"/>
    <w:rsid w:val="009E1C59"/>
    <w:rsid w:val="009E2254"/>
    <w:rsid w:val="009E24C7"/>
    <w:rsid w:val="009E3856"/>
    <w:rsid w:val="009E59C8"/>
    <w:rsid w:val="009E5F96"/>
    <w:rsid w:val="009E6733"/>
    <w:rsid w:val="009E79B1"/>
    <w:rsid w:val="009F0D1D"/>
    <w:rsid w:val="009F136C"/>
    <w:rsid w:val="009F1D20"/>
    <w:rsid w:val="009F2784"/>
    <w:rsid w:val="009F2817"/>
    <w:rsid w:val="009F4C40"/>
    <w:rsid w:val="009F71A3"/>
    <w:rsid w:val="009F7341"/>
    <w:rsid w:val="009F7370"/>
    <w:rsid w:val="00A00644"/>
    <w:rsid w:val="00A00868"/>
    <w:rsid w:val="00A01A74"/>
    <w:rsid w:val="00A055C7"/>
    <w:rsid w:val="00A06278"/>
    <w:rsid w:val="00A07E93"/>
    <w:rsid w:val="00A11356"/>
    <w:rsid w:val="00A1401E"/>
    <w:rsid w:val="00A141AC"/>
    <w:rsid w:val="00A14272"/>
    <w:rsid w:val="00A14DB0"/>
    <w:rsid w:val="00A14FF5"/>
    <w:rsid w:val="00A17401"/>
    <w:rsid w:val="00A17B21"/>
    <w:rsid w:val="00A21363"/>
    <w:rsid w:val="00A21604"/>
    <w:rsid w:val="00A21916"/>
    <w:rsid w:val="00A2253C"/>
    <w:rsid w:val="00A230CD"/>
    <w:rsid w:val="00A2405C"/>
    <w:rsid w:val="00A2420F"/>
    <w:rsid w:val="00A253CC"/>
    <w:rsid w:val="00A2704D"/>
    <w:rsid w:val="00A31924"/>
    <w:rsid w:val="00A32F02"/>
    <w:rsid w:val="00A33389"/>
    <w:rsid w:val="00A33DF1"/>
    <w:rsid w:val="00A3571A"/>
    <w:rsid w:val="00A362A1"/>
    <w:rsid w:val="00A36639"/>
    <w:rsid w:val="00A372EA"/>
    <w:rsid w:val="00A37556"/>
    <w:rsid w:val="00A37CEE"/>
    <w:rsid w:val="00A404A6"/>
    <w:rsid w:val="00A42C11"/>
    <w:rsid w:val="00A42E26"/>
    <w:rsid w:val="00A4319D"/>
    <w:rsid w:val="00A44914"/>
    <w:rsid w:val="00A45745"/>
    <w:rsid w:val="00A50AD9"/>
    <w:rsid w:val="00A51E01"/>
    <w:rsid w:val="00A523A4"/>
    <w:rsid w:val="00A52BF8"/>
    <w:rsid w:val="00A56A7D"/>
    <w:rsid w:val="00A56AF1"/>
    <w:rsid w:val="00A56CCD"/>
    <w:rsid w:val="00A57705"/>
    <w:rsid w:val="00A60AA2"/>
    <w:rsid w:val="00A61621"/>
    <w:rsid w:val="00A63D7D"/>
    <w:rsid w:val="00A64124"/>
    <w:rsid w:val="00A64BB5"/>
    <w:rsid w:val="00A66955"/>
    <w:rsid w:val="00A672DC"/>
    <w:rsid w:val="00A7032E"/>
    <w:rsid w:val="00A7231D"/>
    <w:rsid w:val="00A72383"/>
    <w:rsid w:val="00A72D1B"/>
    <w:rsid w:val="00A73BB3"/>
    <w:rsid w:val="00A73E29"/>
    <w:rsid w:val="00A74486"/>
    <w:rsid w:val="00A7524D"/>
    <w:rsid w:val="00A77482"/>
    <w:rsid w:val="00A776E9"/>
    <w:rsid w:val="00A8250D"/>
    <w:rsid w:val="00A84DBA"/>
    <w:rsid w:val="00A85300"/>
    <w:rsid w:val="00A873A8"/>
    <w:rsid w:val="00A939D4"/>
    <w:rsid w:val="00A93B54"/>
    <w:rsid w:val="00A95524"/>
    <w:rsid w:val="00A9566B"/>
    <w:rsid w:val="00A95DB0"/>
    <w:rsid w:val="00A96ABD"/>
    <w:rsid w:val="00A96D98"/>
    <w:rsid w:val="00A97E75"/>
    <w:rsid w:val="00AA089A"/>
    <w:rsid w:val="00AA09A5"/>
    <w:rsid w:val="00AA26AA"/>
    <w:rsid w:val="00AA567B"/>
    <w:rsid w:val="00AA57B7"/>
    <w:rsid w:val="00AA5B07"/>
    <w:rsid w:val="00AB0E1D"/>
    <w:rsid w:val="00AB0F10"/>
    <w:rsid w:val="00AB1340"/>
    <w:rsid w:val="00AB28E7"/>
    <w:rsid w:val="00AB4116"/>
    <w:rsid w:val="00AB4B2D"/>
    <w:rsid w:val="00AB4C05"/>
    <w:rsid w:val="00AB5D93"/>
    <w:rsid w:val="00AB5DAC"/>
    <w:rsid w:val="00AB63EB"/>
    <w:rsid w:val="00AB6E63"/>
    <w:rsid w:val="00AB7551"/>
    <w:rsid w:val="00AC10E9"/>
    <w:rsid w:val="00AC2493"/>
    <w:rsid w:val="00AC3295"/>
    <w:rsid w:val="00AC48C9"/>
    <w:rsid w:val="00AC6045"/>
    <w:rsid w:val="00AC66FC"/>
    <w:rsid w:val="00AC73DF"/>
    <w:rsid w:val="00AD1DB7"/>
    <w:rsid w:val="00AD259D"/>
    <w:rsid w:val="00AD28FE"/>
    <w:rsid w:val="00AD2D25"/>
    <w:rsid w:val="00AD446A"/>
    <w:rsid w:val="00AD508B"/>
    <w:rsid w:val="00AD7793"/>
    <w:rsid w:val="00AD77B4"/>
    <w:rsid w:val="00AE0691"/>
    <w:rsid w:val="00AE1518"/>
    <w:rsid w:val="00AE2D9A"/>
    <w:rsid w:val="00AE3233"/>
    <w:rsid w:val="00AE3BA2"/>
    <w:rsid w:val="00AE4A03"/>
    <w:rsid w:val="00AE594D"/>
    <w:rsid w:val="00AE5AFD"/>
    <w:rsid w:val="00AE61CE"/>
    <w:rsid w:val="00AE7356"/>
    <w:rsid w:val="00AE7822"/>
    <w:rsid w:val="00AF0BF0"/>
    <w:rsid w:val="00AF3C97"/>
    <w:rsid w:val="00AF4AB5"/>
    <w:rsid w:val="00AF5F22"/>
    <w:rsid w:val="00AF6599"/>
    <w:rsid w:val="00AF6B7D"/>
    <w:rsid w:val="00AF7485"/>
    <w:rsid w:val="00AF7E12"/>
    <w:rsid w:val="00B009C7"/>
    <w:rsid w:val="00B012E3"/>
    <w:rsid w:val="00B017D2"/>
    <w:rsid w:val="00B024E8"/>
    <w:rsid w:val="00B03925"/>
    <w:rsid w:val="00B06799"/>
    <w:rsid w:val="00B077BE"/>
    <w:rsid w:val="00B12557"/>
    <w:rsid w:val="00B13CCF"/>
    <w:rsid w:val="00B1431C"/>
    <w:rsid w:val="00B15372"/>
    <w:rsid w:val="00B15C3C"/>
    <w:rsid w:val="00B163BC"/>
    <w:rsid w:val="00B169B4"/>
    <w:rsid w:val="00B2059F"/>
    <w:rsid w:val="00B2068F"/>
    <w:rsid w:val="00B21E0A"/>
    <w:rsid w:val="00B22579"/>
    <w:rsid w:val="00B23D42"/>
    <w:rsid w:val="00B23E35"/>
    <w:rsid w:val="00B246CF"/>
    <w:rsid w:val="00B25CA1"/>
    <w:rsid w:val="00B269BB"/>
    <w:rsid w:val="00B31214"/>
    <w:rsid w:val="00B3130B"/>
    <w:rsid w:val="00B330E3"/>
    <w:rsid w:val="00B332E4"/>
    <w:rsid w:val="00B35243"/>
    <w:rsid w:val="00B358B2"/>
    <w:rsid w:val="00B36E90"/>
    <w:rsid w:val="00B401F8"/>
    <w:rsid w:val="00B404EE"/>
    <w:rsid w:val="00B415F3"/>
    <w:rsid w:val="00B41793"/>
    <w:rsid w:val="00B4222E"/>
    <w:rsid w:val="00B43DA2"/>
    <w:rsid w:val="00B43E08"/>
    <w:rsid w:val="00B46440"/>
    <w:rsid w:val="00B47810"/>
    <w:rsid w:val="00B51343"/>
    <w:rsid w:val="00B52E11"/>
    <w:rsid w:val="00B53435"/>
    <w:rsid w:val="00B54B45"/>
    <w:rsid w:val="00B54F9F"/>
    <w:rsid w:val="00B562E9"/>
    <w:rsid w:val="00B56373"/>
    <w:rsid w:val="00B61B1B"/>
    <w:rsid w:val="00B62396"/>
    <w:rsid w:val="00B63B60"/>
    <w:rsid w:val="00B63EF2"/>
    <w:rsid w:val="00B64224"/>
    <w:rsid w:val="00B648FA"/>
    <w:rsid w:val="00B64A83"/>
    <w:rsid w:val="00B66329"/>
    <w:rsid w:val="00B66A1E"/>
    <w:rsid w:val="00B66C21"/>
    <w:rsid w:val="00B66FD8"/>
    <w:rsid w:val="00B6743D"/>
    <w:rsid w:val="00B70D31"/>
    <w:rsid w:val="00B73F5E"/>
    <w:rsid w:val="00B74272"/>
    <w:rsid w:val="00B75045"/>
    <w:rsid w:val="00B7543B"/>
    <w:rsid w:val="00B758CE"/>
    <w:rsid w:val="00B759A9"/>
    <w:rsid w:val="00B76D99"/>
    <w:rsid w:val="00B7717A"/>
    <w:rsid w:val="00B817B0"/>
    <w:rsid w:val="00B81DCF"/>
    <w:rsid w:val="00B82CFA"/>
    <w:rsid w:val="00B83460"/>
    <w:rsid w:val="00B85D88"/>
    <w:rsid w:val="00B90009"/>
    <w:rsid w:val="00B937EB"/>
    <w:rsid w:val="00B95135"/>
    <w:rsid w:val="00B95E26"/>
    <w:rsid w:val="00BA0667"/>
    <w:rsid w:val="00BA0B17"/>
    <w:rsid w:val="00BA0D7B"/>
    <w:rsid w:val="00BA193A"/>
    <w:rsid w:val="00BA219C"/>
    <w:rsid w:val="00BA24A5"/>
    <w:rsid w:val="00BA3BC6"/>
    <w:rsid w:val="00BA7080"/>
    <w:rsid w:val="00BB03C3"/>
    <w:rsid w:val="00BB08F0"/>
    <w:rsid w:val="00BB4EF9"/>
    <w:rsid w:val="00BB645D"/>
    <w:rsid w:val="00BB677B"/>
    <w:rsid w:val="00BB6A55"/>
    <w:rsid w:val="00BB7179"/>
    <w:rsid w:val="00BB7505"/>
    <w:rsid w:val="00BC1E32"/>
    <w:rsid w:val="00BC217A"/>
    <w:rsid w:val="00BC481D"/>
    <w:rsid w:val="00BC51D6"/>
    <w:rsid w:val="00BC566D"/>
    <w:rsid w:val="00BC5F39"/>
    <w:rsid w:val="00BD0076"/>
    <w:rsid w:val="00BD2373"/>
    <w:rsid w:val="00BD23CD"/>
    <w:rsid w:val="00BD4F5E"/>
    <w:rsid w:val="00BD5B32"/>
    <w:rsid w:val="00BD5F49"/>
    <w:rsid w:val="00BD7039"/>
    <w:rsid w:val="00BE0654"/>
    <w:rsid w:val="00BE1775"/>
    <w:rsid w:val="00BE1D28"/>
    <w:rsid w:val="00BE24F9"/>
    <w:rsid w:val="00BE3007"/>
    <w:rsid w:val="00BE33A0"/>
    <w:rsid w:val="00BE4236"/>
    <w:rsid w:val="00BE47AD"/>
    <w:rsid w:val="00BE5BCB"/>
    <w:rsid w:val="00BE7107"/>
    <w:rsid w:val="00BE758B"/>
    <w:rsid w:val="00BF2ED8"/>
    <w:rsid w:val="00BF3E3C"/>
    <w:rsid w:val="00BF5AF5"/>
    <w:rsid w:val="00BF672D"/>
    <w:rsid w:val="00BF6A09"/>
    <w:rsid w:val="00BF7216"/>
    <w:rsid w:val="00BF78CD"/>
    <w:rsid w:val="00C00AA2"/>
    <w:rsid w:val="00C038F6"/>
    <w:rsid w:val="00C05F3B"/>
    <w:rsid w:val="00C11DCC"/>
    <w:rsid w:val="00C11EE3"/>
    <w:rsid w:val="00C14339"/>
    <w:rsid w:val="00C1488B"/>
    <w:rsid w:val="00C14C7A"/>
    <w:rsid w:val="00C152D2"/>
    <w:rsid w:val="00C17A53"/>
    <w:rsid w:val="00C17E30"/>
    <w:rsid w:val="00C22FC2"/>
    <w:rsid w:val="00C2366B"/>
    <w:rsid w:val="00C23AA8"/>
    <w:rsid w:val="00C23DE3"/>
    <w:rsid w:val="00C244FA"/>
    <w:rsid w:val="00C24E53"/>
    <w:rsid w:val="00C25542"/>
    <w:rsid w:val="00C25F3B"/>
    <w:rsid w:val="00C27083"/>
    <w:rsid w:val="00C279BC"/>
    <w:rsid w:val="00C3049D"/>
    <w:rsid w:val="00C3148A"/>
    <w:rsid w:val="00C32C4F"/>
    <w:rsid w:val="00C33376"/>
    <w:rsid w:val="00C34435"/>
    <w:rsid w:val="00C34633"/>
    <w:rsid w:val="00C347DD"/>
    <w:rsid w:val="00C355ED"/>
    <w:rsid w:val="00C403B7"/>
    <w:rsid w:val="00C40665"/>
    <w:rsid w:val="00C4135F"/>
    <w:rsid w:val="00C45A42"/>
    <w:rsid w:val="00C4737D"/>
    <w:rsid w:val="00C47D33"/>
    <w:rsid w:val="00C47EFA"/>
    <w:rsid w:val="00C50BBF"/>
    <w:rsid w:val="00C50EE8"/>
    <w:rsid w:val="00C52C7F"/>
    <w:rsid w:val="00C53447"/>
    <w:rsid w:val="00C55073"/>
    <w:rsid w:val="00C562E1"/>
    <w:rsid w:val="00C56B13"/>
    <w:rsid w:val="00C5710D"/>
    <w:rsid w:val="00C57AE0"/>
    <w:rsid w:val="00C604AD"/>
    <w:rsid w:val="00C61794"/>
    <w:rsid w:val="00C61D19"/>
    <w:rsid w:val="00C632BB"/>
    <w:rsid w:val="00C647ED"/>
    <w:rsid w:val="00C65378"/>
    <w:rsid w:val="00C660D0"/>
    <w:rsid w:val="00C674DA"/>
    <w:rsid w:val="00C675B9"/>
    <w:rsid w:val="00C679B4"/>
    <w:rsid w:val="00C7002D"/>
    <w:rsid w:val="00C70C2F"/>
    <w:rsid w:val="00C72089"/>
    <w:rsid w:val="00C725F9"/>
    <w:rsid w:val="00C72B4C"/>
    <w:rsid w:val="00C73B0C"/>
    <w:rsid w:val="00C73E3B"/>
    <w:rsid w:val="00C776E9"/>
    <w:rsid w:val="00C77A0E"/>
    <w:rsid w:val="00C77E53"/>
    <w:rsid w:val="00C82732"/>
    <w:rsid w:val="00C82B83"/>
    <w:rsid w:val="00C82DE7"/>
    <w:rsid w:val="00C83119"/>
    <w:rsid w:val="00C83269"/>
    <w:rsid w:val="00C83793"/>
    <w:rsid w:val="00C871FA"/>
    <w:rsid w:val="00C91BCA"/>
    <w:rsid w:val="00C9205C"/>
    <w:rsid w:val="00C9271C"/>
    <w:rsid w:val="00C92F60"/>
    <w:rsid w:val="00C9360C"/>
    <w:rsid w:val="00C9459F"/>
    <w:rsid w:val="00C95F9C"/>
    <w:rsid w:val="00C97521"/>
    <w:rsid w:val="00C9771D"/>
    <w:rsid w:val="00CA0194"/>
    <w:rsid w:val="00CA21F0"/>
    <w:rsid w:val="00CA7649"/>
    <w:rsid w:val="00CA7FDF"/>
    <w:rsid w:val="00CB00E7"/>
    <w:rsid w:val="00CB092E"/>
    <w:rsid w:val="00CB0B56"/>
    <w:rsid w:val="00CB0E73"/>
    <w:rsid w:val="00CB11D0"/>
    <w:rsid w:val="00CB174E"/>
    <w:rsid w:val="00CB2DF5"/>
    <w:rsid w:val="00CB2EC9"/>
    <w:rsid w:val="00CB35FD"/>
    <w:rsid w:val="00CB4186"/>
    <w:rsid w:val="00CB648E"/>
    <w:rsid w:val="00CC0AC7"/>
    <w:rsid w:val="00CC1F39"/>
    <w:rsid w:val="00CC2284"/>
    <w:rsid w:val="00CC22C8"/>
    <w:rsid w:val="00CC4A3B"/>
    <w:rsid w:val="00CC4E17"/>
    <w:rsid w:val="00CC4E35"/>
    <w:rsid w:val="00CC582F"/>
    <w:rsid w:val="00CC6A8C"/>
    <w:rsid w:val="00CC6B18"/>
    <w:rsid w:val="00CC6BF9"/>
    <w:rsid w:val="00CC7012"/>
    <w:rsid w:val="00CD0850"/>
    <w:rsid w:val="00CD134E"/>
    <w:rsid w:val="00CD20AE"/>
    <w:rsid w:val="00CD22EF"/>
    <w:rsid w:val="00CD2E55"/>
    <w:rsid w:val="00CD3123"/>
    <w:rsid w:val="00CD3703"/>
    <w:rsid w:val="00CD63CD"/>
    <w:rsid w:val="00CD6DF4"/>
    <w:rsid w:val="00CD7A1B"/>
    <w:rsid w:val="00CE131B"/>
    <w:rsid w:val="00CE1CF6"/>
    <w:rsid w:val="00CE2C64"/>
    <w:rsid w:val="00CE2FC6"/>
    <w:rsid w:val="00CE4DC3"/>
    <w:rsid w:val="00CE5530"/>
    <w:rsid w:val="00CE707F"/>
    <w:rsid w:val="00CE73F1"/>
    <w:rsid w:val="00CF0369"/>
    <w:rsid w:val="00CF0875"/>
    <w:rsid w:val="00CF2DCF"/>
    <w:rsid w:val="00CF3EA4"/>
    <w:rsid w:val="00CF4FC9"/>
    <w:rsid w:val="00CF5401"/>
    <w:rsid w:val="00CF607F"/>
    <w:rsid w:val="00CF6A0D"/>
    <w:rsid w:val="00CF6C2B"/>
    <w:rsid w:val="00CF6FB7"/>
    <w:rsid w:val="00D00ECC"/>
    <w:rsid w:val="00D0115A"/>
    <w:rsid w:val="00D01412"/>
    <w:rsid w:val="00D022AD"/>
    <w:rsid w:val="00D032DC"/>
    <w:rsid w:val="00D035F2"/>
    <w:rsid w:val="00D04E9E"/>
    <w:rsid w:val="00D073A1"/>
    <w:rsid w:val="00D07A53"/>
    <w:rsid w:val="00D117BD"/>
    <w:rsid w:val="00D12B40"/>
    <w:rsid w:val="00D15FBF"/>
    <w:rsid w:val="00D163E3"/>
    <w:rsid w:val="00D2011F"/>
    <w:rsid w:val="00D203FD"/>
    <w:rsid w:val="00D21525"/>
    <w:rsid w:val="00D227FA"/>
    <w:rsid w:val="00D23290"/>
    <w:rsid w:val="00D24009"/>
    <w:rsid w:val="00D2407B"/>
    <w:rsid w:val="00D25009"/>
    <w:rsid w:val="00D2564C"/>
    <w:rsid w:val="00D25AD9"/>
    <w:rsid w:val="00D26696"/>
    <w:rsid w:val="00D27CFB"/>
    <w:rsid w:val="00D27FAD"/>
    <w:rsid w:val="00D31B78"/>
    <w:rsid w:val="00D31F72"/>
    <w:rsid w:val="00D32CF3"/>
    <w:rsid w:val="00D33F6C"/>
    <w:rsid w:val="00D34173"/>
    <w:rsid w:val="00D34E9B"/>
    <w:rsid w:val="00D3549A"/>
    <w:rsid w:val="00D36725"/>
    <w:rsid w:val="00D3715E"/>
    <w:rsid w:val="00D4030A"/>
    <w:rsid w:val="00D4076E"/>
    <w:rsid w:val="00D415C8"/>
    <w:rsid w:val="00D417C3"/>
    <w:rsid w:val="00D42222"/>
    <w:rsid w:val="00D427A0"/>
    <w:rsid w:val="00D4445F"/>
    <w:rsid w:val="00D459D1"/>
    <w:rsid w:val="00D45D34"/>
    <w:rsid w:val="00D46F57"/>
    <w:rsid w:val="00D47190"/>
    <w:rsid w:val="00D47A6E"/>
    <w:rsid w:val="00D507A5"/>
    <w:rsid w:val="00D51B71"/>
    <w:rsid w:val="00D51BA4"/>
    <w:rsid w:val="00D52862"/>
    <w:rsid w:val="00D5368E"/>
    <w:rsid w:val="00D55164"/>
    <w:rsid w:val="00D56C6C"/>
    <w:rsid w:val="00D606DD"/>
    <w:rsid w:val="00D60E2F"/>
    <w:rsid w:val="00D6159E"/>
    <w:rsid w:val="00D6253A"/>
    <w:rsid w:val="00D629D8"/>
    <w:rsid w:val="00D63C5F"/>
    <w:rsid w:val="00D63DD2"/>
    <w:rsid w:val="00D651F2"/>
    <w:rsid w:val="00D656BF"/>
    <w:rsid w:val="00D66710"/>
    <w:rsid w:val="00D67F6B"/>
    <w:rsid w:val="00D70120"/>
    <w:rsid w:val="00D70235"/>
    <w:rsid w:val="00D712E9"/>
    <w:rsid w:val="00D71E69"/>
    <w:rsid w:val="00D72460"/>
    <w:rsid w:val="00D75702"/>
    <w:rsid w:val="00D7627A"/>
    <w:rsid w:val="00D805B7"/>
    <w:rsid w:val="00D80933"/>
    <w:rsid w:val="00D80A06"/>
    <w:rsid w:val="00D81D7F"/>
    <w:rsid w:val="00D8371E"/>
    <w:rsid w:val="00D83B0C"/>
    <w:rsid w:val="00D8449F"/>
    <w:rsid w:val="00D861AD"/>
    <w:rsid w:val="00D8695C"/>
    <w:rsid w:val="00D87D04"/>
    <w:rsid w:val="00D91C73"/>
    <w:rsid w:val="00D93BA7"/>
    <w:rsid w:val="00D95B9B"/>
    <w:rsid w:val="00D96722"/>
    <w:rsid w:val="00DA0096"/>
    <w:rsid w:val="00DA06D0"/>
    <w:rsid w:val="00DA116F"/>
    <w:rsid w:val="00DA13EC"/>
    <w:rsid w:val="00DA1C1F"/>
    <w:rsid w:val="00DA2190"/>
    <w:rsid w:val="00DA2DB6"/>
    <w:rsid w:val="00DA2DB7"/>
    <w:rsid w:val="00DA30DD"/>
    <w:rsid w:val="00DA6FBC"/>
    <w:rsid w:val="00DA743B"/>
    <w:rsid w:val="00DA7D45"/>
    <w:rsid w:val="00DB06C6"/>
    <w:rsid w:val="00DB1BFB"/>
    <w:rsid w:val="00DB2321"/>
    <w:rsid w:val="00DB2B04"/>
    <w:rsid w:val="00DB40A5"/>
    <w:rsid w:val="00DC2E94"/>
    <w:rsid w:val="00DC3037"/>
    <w:rsid w:val="00DC3444"/>
    <w:rsid w:val="00DC42C9"/>
    <w:rsid w:val="00DC447A"/>
    <w:rsid w:val="00DC465A"/>
    <w:rsid w:val="00DC5FD7"/>
    <w:rsid w:val="00DC6869"/>
    <w:rsid w:val="00DC6F29"/>
    <w:rsid w:val="00DC72EC"/>
    <w:rsid w:val="00DC78AF"/>
    <w:rsid w:val="00DC7E40"/>
    <w:rsid w:val="00DC7E50"/>
    <w:rsid w:val="00DD2150"/>
    <w:rsid w:val="00DD2D22"/>
    <w:rsid w:val="00DD4AF5"/>
    <w:rsid w:val="00DD5724"/>
    <w:rsid w:val="00DD593F"/>
    <w:rsid w:val="00DD5C14"/>
    <w:rsid w:val="00DD65E9"/>
    <w:rsid w:val="00DD727C"/>
    <w:rsid w:val="00DD7B3B"/>
    <w:rsid w:val="00DD7B5F"/>
    <w:rsid w:val="00DE27AD"/>
    <w:rsid w:val="00DE2E60"/>
    <w:rsid w:val="00DE2F5D"/>
    <w:rsid w:val="00DE31DF"/>
    <w:rsid w:val="00DE3829"/>
    <w:rsid w:val="00DE3FC4"/>
    <w:rsid w:val="00DE494C"/>
    <w:rsid w:val="00DE50DC"/>
    <w:rsid w:val="00DE55F8"/>
    <w:rsid w:val="00DE5AA6"/>
    <w:rsid w:val="00DE6B1C"/>
    <w:rsid w:val="00DF0A33"/>
    <w:rsid w:val="00DF21D1"/>
    <w:rsid w:val="00DF29F3"/>
    <w:rsid w:val="00DF3330"/>
    <w:rsid w:val="00DF6047"/>
    <w:rsid w:val="00E00CAE"/>
    <w:rsid w:val="00E01219"/>
    <w:rsid w:val="00E04297"/>
    <w:rsid w:val="00E0533A"/>
    <w:rsid w:val="00E061AD"/>
    <w:rsid w:val="00E10574"/>
    <w:rsid w:val="00E115A8"/>
    <w:rsid w:val="00E11E84"/>
    <w:rsid w:val="00E1350F"/>
    <w:rsid w:val="00E13B57"/>
    <w:rsid w:val="00E14E41"/>
    <w:rsid w:val="00E164A3"/>
    <w:rsid w:val="00E171F5"/>
    <w:rsid w:val="00E17CB1"/>
    <w:rsid w:val="00E23308"/>
    <w:rsid w:val="00E23B4F"/>
    <w:rsid w:val="00E279FA"/>
    <w:rsid w:val="00E30B0F"/>
    <w:rsid w:val="00E311FD"/>
    <w:rsid w:val="00E32F40"/>
    <w:rsid w:val="00E339C0"/>
    <w:rsid w:val="00E374E6"/>
    <w:rsid w:val="00E37FB9"/>
    <w:rsid w:val="00E40007"/>
    <w:rsid w:val="00E402C3"/>
    <w:rsid w:val="00E41026"/>
    <w:rsid w:val="00E41182"/>
    <w:rsid w:val="00E46E4A"/>
    <w:rsid w:val="00E54055"/>
    <w:rsid w:val="00E5506B"/>
    <w:rsid w:val="00E56E03"/>
    <w:rsid w:val="00E56EAA"/>
    <w:rsid w:val="00E60E76"/>
    <w:rsid w:val="00E614C9"/>
    <w:rsid w:val="00E61702"/>
    <w:rsid w:val="00E61BF7"/>
    <w:rsid w:val="00E620BF"/>
    <w:rsid w:val="00E63067"/>
    <w:rsid w:val="00E63ED5"/>
    <w:rsid w:val="00E643DC"/>
    <w:rsid w:val="00E6634E"/>
    <w:rsid w:val="00E66A8E"/>
    <w:rsid w:val="00E670E9"/>
    <w:rsid w:val="00E676A6"/>
    <w:rsid w:val="00E67A9F"/>
    <w:rsid w:val="00E7112A"/>
    <w:rsid w:val="00E71316"/>
    <w:rsid w:val="00E72302"/>
    <w:rsid w:val="00E73D7D"/>
    <w:rsid w:val="00E74B94"/>
    <w:rsid w:val="00E74CB1"/>
    <w:rsid w:val="00E76AD4"/>
    <w:rsid w:val="00E76B17"/>
    <w:rsid w:val="00E81C71"/>
    <w:rsid w:val="00E829C8"/>
    <w:rsid w:val="00E82A60"/>
    <w:rsid w:val="00E831BE"/>
    <w:rsid w:val="00E8347F"/>
    <w:rsid w:val="00E83DEE"/>
    <w:rsid w:val="00E83FB8"/>
    <w:rsid w:val="00E84AFD"/>
    <w:rsid w:val="00E859FB"/>
    <w:rsid w:val="00E86377"/>
    <w:rsid w:val="00E863C0"/>
    <w:rsid w:val="00E8725C"/>
    <w:rsid w:val="00E87AEC"/>
    <w:rsid w:val="00E9075A"/>
    <w:rsid w:val="00E92216"/>
    <w:rsid w:val="00E93382"/>
    <w:rsid w:val="00E93557"/>
    <w:rsid w:val="00E95057"/>
    <w:rsid w:val="00E959D0"/>
    <w:rsid w:val="00E95A4B"/>
    <w:rsid w:val="00EA1BD3"/>
    <w:rsid w:val="00EA2813"/>
    <w:rsid w:val="00EA4927"/>
    <w:rsid w:val="00EA6268"/>
    <w:rsid w:val="00EA6286"/>
    <w:rsid w:val="00EA62F9"/>
    <w:rsid w:val="00EA7427"/>
    <w:rsid w:val="00EA7546"/>
    <w:rsid w:val="00EA7B07"/>
    <w:rsid w:val="00EB0F2C"/>
    <w:rsid w:val="00EB0FB2"/>
    <w:rsid w:val="00EB13DD"/>
    <w:rsid w:val="00EB2916"/>
    <w:rsid w:val="00EB29B6"/>
    <w:rsid w:val="00EB2FD5"/>
    <w:rsid w:val="00EB4A21"/>
    <w:rsid w:val="00EB5777"/>
    <w:rsid w:val="00EB5B4A"/>
    <w:rsid w:val="00EB6128"/>
    <w:rsid w:val="00EB7819"/>
    <w:rsid w:val="00EC08E7"/>
    <w:rsid w:val="00EC0A57"/>
    <w:rsid w:val="00EC34A2"/>
    <w:rsid w:val="00EC3FF3"/>
    <w:rsid w:val="00EC49EC"/>
    <w:rsid w:val="00EC5BA3"/>
    <w:rsid w:val="00EC6A03"/>
    <w:rsid w:val="00EC6CFD"/>
    <w:rsid w:val="00ED05F7"/>
    <w:rsid w:val="00ED060A"/>
    <w:rsid w:val="00ED1150"/>
    <w:rsid w:val="00ED36EA"/>
    <w:rsid w:val="00ED47BD"/>
    <w:rsid w:val="00ED79F2"/>
    <w:rsid w:val="00EE1323"/>
    <w:rsid w:val="00EE1FB8"/>
    <w:rsid w:val="00EE349B"/>
    <w:rsid w:val="00EE4667"/>
    <w:rsid w:val="00EE4A95"/>
    <w:rsid w:val="00EE4D57"/>
    <w:rsid w:val="00EE5132"/>
    <w:rsid w:val="00EE5ABF"/>
    <w:rsid w:val="00EE61F8"/>
    <w:rsid w:val="00EE7297"/>
    <w:rsid w:val="00EF1673"/>
    <w:rsid w:val="00EF2791"/>
    <w:rsid w:val="00EF2C5B"/>
    <w:rsid w:val="00EF4A5A"/>
    <w:rsid w:val="00EF4D13"/>
    <w:rsid w:val="00EF56CC"/>
    <w:rsid w:val="00EF6D5D"/>
    <w:rsid w:val="00F05346"/>
    <w:rsid w:val="00F0609E"/>
    <w:rsid w:val="00F06355"/>
    <w:rsid w:val="00F06E37"/>
    <w:rsid w:val="00F104F0"/>
    <w:rsid w:val="00F109F3"/>
    <w:rsid w:val="00F116EA"/>
    <w:rsid w:val="00F123F1"/>
    <w:rsid w:val="00F12648"/>
    <w:rsid w:val="00F13318"/>
    <w:rsid w:val="00F1336A"/>
    <w:rsid w:val="00F13D21"/>
    <w:rsid w:val="00F14351"/>
    <w:rsid w:val="00F14856"/>
    <w:rsid w:val="00F1697D"/>
    <w:rsid w:val="00F16FC6"/>
    <w:rsid w:val="00F17A4C"/>
    <w:rsid w:val="00F201AF"/>
    <w:rsid w:val="00F208CB"/>
    <w:rsid w:val="00F244F8"/>
    <w:rsid w:val="00F24C16"/>
    <w:rsid w:val="00F250C8"/>
    <w:rsid w:val="00F27C7A"/>
    <w:rsid w:val="00F27E8F"/>
    <w:rsid w:val="00F303B7"/>
    <w:rsid w:val="00F320E0"/>
    <w:rsid w:val="00F33E54"/>
    <w:rsid w:val="00F340DF"/>
    <w:rsid w:val="00F3476A"/>
    <w:rsid w:val="00F35A16"/>
    <w:rsid w:val="00F37398"/>
    <w:rsid w:val="00F37837"/>
    <w:rsid w:val="00F414DC"/>
    <w:rsid w:val="00F430AE"/>
    <w:rsid w:val="00F43E1A"/>
    <w:rsid w:val="00F44682"/>
    <w:rsid w:val="00F44F07"/>
    <w:rsid w:val="00F466B7"/>
    <w:rsid w:val="00F470FE"/>
    <w:rsid w:val="00F500BD"/>
    <w:rsid w:val="00F5256F"/>
    <w:rsid w:val="00F52D20"/>
    <w:rsid w:val="00F530E5"/>
    <w:rsid w:val="00F53B51"/>
    <w:rsid w:val="00F53E4A"/>
    <w:rsid w:val="00F55FC6"/>
    <w:rsid w:val="00F578BD"/>
    <w:rsid w:val="00F6490B"/>
    <w:rsid w:val="00F65404"/>
    <w:rsid w:val="00F65DF6"/>
    <w:rsid w:val="00F662A9"/>
    <w:rsid w:val="00F67190"/>
    <w:rsid w:val="00F675DA"/>
    <w:rsid w:val="00F709D1"/>
    <w:rsid w:val="00F71092"/>
    <w:rsid w:val="00F71593"/>
    <w:rsid w:val="00F71ECA"/>
    <w:rsid w:val="00F750D2"/>
    <w:rsid w:val="00F774F4"/>
    <w:rsid w:val="00F80498"/>
    <w:rsid w:val="00F84977"/>
    <w:rsid w:val="00F84B87"/>
    <w:rsid w:val="00F84D7C"/>
    <w:rsid w:val="00F86520"/>
    <w:rsid w:val="00F86684"/>
    <w:rsid w:val="00F86853"/>
    <w:rsid w:val="00F86887"/>
    <w:rsid w:val="00F86D3E"/>
    <w:rsid w:val="00F87D78"/>
    <w:rsid w:val="00F90559"/>
    <w:rsid w:val="00F91979"/>
    <w:rsid w:val="00F93889"/>
    <w:rsid w:val="00F947A0"/>
    <w:rsid w:val="00F95769"/>
    <w:rsid w:val="00F965B0"/>
    <w:rsid w:val="00F96759"/>
    <w:rsid w:val="00F9784E"/>
    <w:rsid w:val="00FA1659"/>
    <w:rsid w:val="00FA1BDD"/>
    <w:rsid w:val="00FA2B21"/>
    <w:rsid w:val="00FA3F1B"/>
    <w:rsid w:val="00FA5413"/>
    <w:rsid w:val="00FA58E8"/>
    <w:rsid w:val="00FA6833"/>
    <w:rsid w:val="00FA6F2A"/>
    <w:rsid w:val="00FA78AD"/>
    <w:rsid w:val="00FB14A3"/>
    <w:rsid w:val="00FB1EDB"/>
    <w:rsid w:val="00FB274F"/>
    <w:rsid w:val="00FB37B8"/>
    <w:rsid w:val="00FB51F4"/>
    <w:rsid w:val="00FB5413"/>
    <w:rsid w:val="00FB5D99"/>
    <w:rsid w:val="00FB6FDA"/>
    <w:rsid w:val="00FC04A0"/>
    <w:rsid w:val="00FC06BC"/>
    <w:rsid w:val="00FC1D93"/>
    <w:rsid w:val="00FC3A5D"/>
    <w:rsid w:val="00FC4D96"/>
    <w:rsid w:val="00FC6BAF"/>
    <w:rsid w:val="00FC6F6F"/>
    <w:rsid w:val="00FC7913"/>
    <w:rsid w:val="00FD0D9F"/>
    <w:rsid w:val="00FD18E5"/>
    <w:rsid w:val="00FD1916"/>
    <w:rsid w:val="00FD235A"/>
    <w:rsid w:val="00FD23EA"/>
    <w:rsid w:val="00FD2BD7"/>
    <w:rsid w:val="00FD3D30"/>
    <w:rsid w:val="00FD41C5"/>
    <w:rsid w:val="00FD463E"/>
    <w:rsid w:val="00FD4D5E"/>
    <w:rsid w:val="00FD4EC7"/>
    <w:rsid w:val="00FD59E8"/>
    <w:rsid w:val="00FD5F01"/>
    <w:rsid w:val="00FD5FD6"/>
    <w:rsid w:val="00FD60B0"/>
    <w:rsid w:val="00FE0370"/>
    <w:rsid w:val="00FE05EB"/>
    <w:rsid w:val="00FE0ACF"/>
    <w:rsid w:val="00FE720A"/>
    <w:rsid w:val="00FE7E92"/>
    <w:rsid w:val="00FF2105"/>
    <w:rsid w:val="00FF2903"/>
    <w:rsid w:val="00FF2A94"/>
    <w:rsid w:val="00FF532F"/>
    <w:rsid w:val="00FF5887"/>
    <w:rsid w:val="00FF5E75"/>
    <w:rsid w:val="00FF6077"/>
    <w:rsid w:val="00FF6C09"/>
    <w:rsid w:val="00FF6C4C"/>
    <w:rsid w:val="00FF741F"/>
    <w:rsid w:val="00FF76A5"/>
    <w:rsid w:val="00FF7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941E"/>
  <w15:docId w15:val="{076B99B7-3748-4FA5-A42E-E1F7ED70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8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aliases w:val="No Spacing,Обя,мелкий,мой рабочий,Айгерим,норма,свой,Без интеБез интервала,Без интервала11,Без интервала111,No Spacing1,14 TNR,МОЙ СТИЛЬ,No Spacing11,Без интервала2,Елжан,Без интервала4,Без интервала3,Без интервала5"/>
    <w:link w:val="NoSpacingChar"/>
    <w:rsid w:val="00A64BB5"/>
    <w:pPr>
      <w:suppressAutoHyphens/>
      <w:spacing w:after="0" w:line="100" w:lineRule="atLeast"/>
    </w:pPr>
    <w:rPr>
      <w:rFonts w:ascii="Calibri" w:eastAsia="SimSun" w:hAnsi="Calibri" w:cs="Calibri"/>
      <w:kern w:val="2"/>
      <w:lang w:eastAsia="ar-SA"/>
    </w:rPr>
  </w:style>
  <w:style w:type="character" w:customStyle="1" w:styleId="NoSpacingChar">
    <w:name w:val="No Spacing Char"/>
    <w:aliases w:val="Обя Char,мелкий Char,мой рабочий Char,Айгерим Char,норма Char,свой Char,Без интеБез интервала Char,Без интервала11 Char,Без интервала111 Char,No Spacing1 Char,14 TNR Char,МОЙ СТИЛЬ Char,No Spacing11 Char,Без интервала2 Char,Елжан Char"/>
    <w:link w:val="1"/>
    <w:locked/>
    <w:rsid w:val="00ED05F7"/>
    <w:rPr>
      <w:rFonts w:ascii="Calibri" w:eastAsia="SimSun" w:hAnsi="Calibri" w:cs="Calibri"/>
      <w:kern w:val="2"/>
      <w:lang w:eastAsia="ar-SA"/>
    </w:rPr>
  </w:style>
  <w:style w:type="paragraph" w:styleId="a3">
    <w:name w:val="Normal (Web)"/>
    <w:basedOn w:val="a"/>
    <w:uiPriority w:val="99"/>
    <w:unhideWhenUsed/>
    <w:rsid w:val="007138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38B8"/>
    <w:rPr>
      <w:b/>
      <w:bCs/>
    </w:rPr>
  </w:style>
  <w:style w:type="paragraph" w:styleId="a5">
    <w:name w:val="List Paragraph"/>
    <w:aliases w:val="Абзац с отступом,List Paragraph1,strich,2nd Tier Header,References,маркированный,Абзац списка2,Абзац списка3,без абзаца,Абзац,Heading1,Colorful List - Accent 11,Colorful List - Accent 11CxSpLast,H1-1,Заголовок3,List Paragraph,Bullet List"/>
    <w:basedOn w:val="a"/>
    <w:link w:val="a6"/>
    <w:uiPriority w:val="34"/>
    <w:qFormat/>
    <w:rsid w:val="007138B8"/>
    <w:pPr>
      <w:ind w:left="720"/>
      <w:contextualSpacing/>
    </w:pPr>
  </w:style>
  <w:style w:type="character" w:customStyle="1" w:styleId="a6">
    <w:name w:val="Абзац списка Знак"/>
    <w:aliases w:val="Абзац с отступом Знак,List Paragraph1 Знак,strich Знак,2nd Tier Header Знак,References Знак,маркированный Знак,Абзац списка2 Знак,Абзац списка3 Знак,без абзаца Знак,Абзац Знак,Heading1 Знак,Colorful List - Accent 11 Знак,H1-1 Знак"/>
    <w:link w:val="a5"/>
    <w:uiPriority w:val="34"/>
    <w:qFormat/>
    <w:locked/>
    <w:rsid w:val="007138B8"/>
  </w:style>
  <w:style w:type="paragraph" w:styleId="a7">
    <w:name w:val="No Spacing"/>
    <w:aliases w:val="Эльдар,СНОСКИ,Алия,ТекстОтчета,С интервалом,Без интервала6,Ерк!н,No SpaciБез интервала14,Без интервала_new_roman_12,АА,Без интервала12,14,Без интервала21,Без интерваль,No Spacing12,No Spacing121,Без интервала28,Без интервала22,О"/>
    <w:link w:val="a8"/>
    <w:uiPriority w:val="1"/>
    <w:qFormat/>
    <w:rsid w:val="007138B8"/>
    <w:pPr>
      <w:spacing w:after="0" w:line="240" w:lineRule="auto"/>
    </w:pPr>
  </w:style>
  <w:style w:type="character" w:customStyle="1" w:styleId="a8">
    <w:name w:val="Без интервала Знак"/>
    <w:aliases w:val="Эльдар Знак,СНОСКИ Знак,Алия Знак,ТекстОтчета Знак,С интервалом Знак,Без интервала6 Знак,Ерк!н Знак,No SpaciБез интервала14 Знак,Без интервала_new_roman_12 Знак,АА Знак,Без интервала12 Знак,14 Знак,Без интервала21 Знак,О Знак"/>
    <w:link w:val="a7"/>
    <w:uiPriority w:val="1"/>
    <w:qFormat/>
    <w:locked/>
    <w:rsid w:val="007138B8"/>
  </w:style>
  <w:style w:type="character" w:customStyle="1" w:styleId="st1">
    <w:name w:val="st1"/>
    <w:uiPriority w:val="99"/>
    <w:rsid w:val="00491F45"/>
  </w:style>
  <w:style w:type="paragraph" w:styleId="a9">
    <w:name w:val="header"/>
    <w:basedOn w:val="a"/>
    <w:link w:val="aa"/>
    <w:uiPriority w:val="99"/>
    <w:unhideWhenUsed/>
    <w:rsid w:val="009D63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63D1"/>
  </w:style>
  <w:style w:type="paragraph" w:styleId="ab">
    <w:name w:val="footer"/>
    <w:basedOn w:val="a"/>
    <w:link w:val="ac"/>
    <w:uiPriority w:val="99"/>
    <w:semiHidden/>
    <w:unhideWhenUsed/>
    <w:rsid w:val="009D63D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D63D1"/>
  </w:style>
  <w:style w:type="paragraph" w:customStyle="1" w:styleId="h2">
    <w:name w:val="h2"/>
    <w:basedOn w:val="a"/>
    <w:rsid w:val="00AB28E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1B4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B4439"/>
    <w:rPr>
      <w:rFonts w:ascii="Courier New" w:eastAsia="Times New Roman" w:hAnsi="Courier New" w:cs="Courier New"/>
      <w:sz w:val="20"/>
      <w:szCs w:val="20"/>
    </w:rPr>
  </w:style>
  <w:style w:type="character" w:customStyle="1" w:styleId="y2iqfc">
    <w:name w:val="y2iqfc"/>
    <w:basedOn w:val="a0"/>
    <w:rsid w:val="001B4439"/>
  </w:style>
  <w:style w:type="table" w:styleId="ad">
    <w:name w:val="Table Grid"/>
    <w:basedOn w:val="a1"/>
    <w:uiPriority w:val="59"/>
    <w:rsid w:val="003D2CA4"/>
    <w:pPr>
      <w:spacing w:after="0" w:line="240" w:lineRule="auto"/>
    </w:pPr>
    <w:rPr>
      <w:lang w:val="sah-RU" w:eastAsia="sah-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
    <w:name w:val="Default Знак"/>
    <w:link w:val="Default0"/>
    <w:locked/>
    <w:rsid w:val="00DD2D22"/>
    <w:rPr>
      <w:color w:val="000000"/>
      <w:sz w:val="24"/>
      <w:szCs w:val="24"/>
    </w:rPr>
  </w:style>
  <w:style w:type="paragraph" w:customStyle="1" w:styleId="Default0">
    <w:name w:val="Default"/>
    <w:link w:val="Default"/>
    <w:qFormat/>
    <w:rsid w:val="00DD2D22"/>
    <w:pPr>
      <w:autoSpaceDE w:val="0"/>
      <w:autoSpaceDN w:val="0"/>
      <w:adjustRightInd w:val="0"/>
      <w:spacing w:after="0" w:line="240" w:lineRule="auto"/>
    </w:pPr>
    <w:rPr>
      <w:color w:val="000000"/>
      <w:sz w:val="24"/>
      <w:szCs w:val="24"/>
    </w:rPr>
  </w:style>
  <w:style w:type="character" w:styleId="ae">
    <w:name w:val="Emphasis"/>
    <w:qFormat/>
    <w:rsid w:val="00DD2D22"/>
    <w:rPr>
      <w:i/>
      <w:iCs/>
    </w:rPr>
  </w:style>
  <w:style w:type="paragraph" w:styleId="af">
    <w:name w:val="Balloon Text"/>
    <w:basedOn w:val="a"/>
    <w:link w:val="af0"/>
    <w:uiPriority w:val="99"/>
    <w:semiHidden/>
    <w:unhideWhenUsed/>
    <w:rsid w:val="00614D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14D8B"/>
    <w:rPr>
      <w:rFonts w:ascii="Segoe UI" w:hAnsi="Segoe UI" w:cs="Segoe UI"/>
      <w:sz w:val="18"/>
      <w:szCs w:val="18"/>
    </w:rPr>
  </w:style>
  <w:style w:type="paragraph" w:customStyle="1" w:styleId="msonormal0">
    <w:name w:val="msonormal"/>
    <w:basedOn w:val="a"/>
    <w:rsid w:val="008B261D"/>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5796">
      <w:bodyDiv w:val="1"/>
      <w:marLeft w:val="0"/>
      <w:marRight w:val="0"/>
      <w:marTop w:val="0"/>
      <w:marBottom w:val="0"/>
      <w:divBdr>
        <w:top w:val="none" w:sz="0" w:space="0" w:color="auto"/>
        <w:left w:val="none" w:sz="0" w:space="0" w:color="auto"/>
        <w:bottom w:val="none" w:sz="0" w:space="0" w:color="auto"/>
        <w:right w:val="none" w:sz="0" w:space="0" w:color="auto"/>
      </w:divBdr>
    </w:div>
    <w:div w:id="80688192">
      <w:bodyDiv w:val="1"/>
      <w:marLeft w:val="0"/>
      <w:marRight w:val="0"/>
      <w:marTop w:val="0"/>
      <w:marBottom w:val="0"/>
      <w:divBdr>
        <w:top w:val="none" w:sz="0" w:space="0" w:color="auto"/>
        <w:left w:val="none" w:sz="0" w:space="0" w:color="auto"/>
        <w:bottom w:val="none" w:sz="0" w:space="0" w:color="auto"/>
        <w:right w:val="none" w:sz="0" w:space="0" w:color="auto"/>
      </w:divBdr>
    </w:div>
    <w:div w:id="218367909">
      <w:bodyDiv w:val="1"/>
      <w:marLeft w:val="0"/>
      <w:marRight w:val="0"/>
      <w:marTop w:val="0"/>
      <w:marBottom w:val="0"/>
      <w:divBdr>
        <w:top w:val="none" w:sz="0" w:space="0" w:color="auto"/>
        <w:left w:val="none" w:sz="0" w:space="0" w:color="auto"/>
        <w:bottom w:val="none" w:sz="0" w:space="0" w:color="auto"/>
        <w:right w:val="none" w:sz="0" w:space="0" w:color="auto"/>
      </w:divBdr>
    </w:div>
    <w:div w:id="554388693">
      <w:bodyDiv w:val="1"/>
      <w:marLeft w:val="0"/>
      <w:marRight w:val="0"/>
      <w:marTop w:val="0"/>
      <w:marBottom w:val="0"/>
      <w:divBdr>
        <w:top w:val="none" w:sz="0" w:space="0" w:color="auto"/>
        <w:left w:val="none" w:sz="0" w:space="0" w:color="auto"/>
        <w:bottom w:val="none" w:sz="0" w:space="0" w:color="auto"/>
        <w:right w:val="none" w:sz="0" w:space="0" w:color="auto"/>
      </w:divBdr>
    </w:div>
    <w:div w:id="755398528">
      <w:bodyDiv w:val="1"/>
      <w:marLeft w:val="0"/>
      <w:marRight w:val="0"/>
      <w:marTop w:val="0"/>
      <w:marBottom w:val="0"/>
      <w:divBdr>
        <w:top w:val="none" w:sz="0" w:space="0" w:color="auto"/>
        <w:left w:val="none" w:sz="0" w:space="0" w:color="auto"/>
        <w:bottom w:val="none" w:sz="0" w:space="0" w:color="auto"/>
        <w:right w:val="none" w:sz="0" w:space="0" w:color="auto"/>
      </w:divBdr>
    </w:div>
    <w:div w:id="777024771">
      <w:bodyDiv w:val="1"/>
      <w:marLeft w:val="0"/>
      <w:marRight w:val="0"/>
      <w:marTop w:val="0"/>
      <w:marBottom w:val="0"/>
      <w:divBdr>
        <w:top w:val="none" w:sz="0" w:space="0" w:color="auto"/>
        <w:left w:val="none" w:sz="0" w:space="0" w:color="auto"/>
        <w:bottom w:val="none" w:sz="0" w:space="0" w:color="auto"/>
        <w:right w:val="none" w:sz="0" w:space="0" w:color="auto"/>
      </w:divBdr>
    </w:div>
    <w:div w:id="781339404">
      <w:bodyDiv w:val="1"/>
      <w:marLeft w:val="0"/>
      <w:marRight w:val="0"/>
      <w:marTop w:val="0"/>
      <w:marBottom w:val="0"/>
      <w:divBdr>
        <w:top w:val="none" w:sz="0" w:space="0" w:color="auto"/>
        <w:left w:val="none" w:sz="0" w:space="0" w:color="auto"/>
        <w:bottom w:val="none" w:sz="0" w:space="0" w:color="auto"/>
        <w:right w:val="none" w:sz="0" w:space="0" w:color="auto"/>
      </w:divBdr>
    </w:div>
    <w:div w:id="796490662">
      <w:bodyDiv w:val="1"/>
      <w:marLeft w:val="0"/>
      <w:marRight w:val="0"/>
      <w:marTop w:val="0"/>
      <w:marBottom w:val="0"/>
      <w:divBdr>
        <w:top w:val="none" w:sz="0" w:space="0" w:color="auto"/>
        <w:left w:val="none" w:sz="0" w:space="0" w:color="auto"/>
        <w:bottom w:val="none" w:sz="0" w:space="0" w:color="auto"/>
        <w:right w:val="none" w:sz="0" w:space="0" w:color="auto"/>
      </w:divBdr>
    </w:div>
    <w:div w:id="939222507">
      <w:bodyDiv w:val="1"/>
      <w:marLeft w:val="0"/>
      <w:marRight w:val="0"/>
      <w:marTop w:val="0"/>
      <w:marBottom w:val="0"/>
      <w:divBdr>
        <w:top w:val="none" w:sz="0" w:space="0" w:color="auto"/>
        <w:left w:val="none" w:sz="0" w:space="0" w:color="auto"/>
        <w:bottom w:val="none" w:sz="0" w:space="0" w:color="auto"/>
        <w:right w:val="none" w:sz="0" w:space="0" w:color="auto"/>
      </w:divBdr>
    </w:div>
    <w:div w:id="1088235317">
      <w:bodyDiv w:val="1"/>
      <w:marLeft w:val="0"/>
      <w:marRight w:val="0"/>
      <w:marTop w:val="0"/>
      <w:marBottom w:val="0"/>
      <w:divBdr>
        <w:top w:val="none" w:sz="0" w:space="0" w:color="auto"/>
        <w:left w:val="none" w:sz="0" w:space="0" w:color="auto"/>
        <w:bottom w:val="none" w:sz="0" w:space="0" w:color="auto"/>
        <w:right w:val="none" w:sz="0" w:space="0" w:color="auto"/>
      </w:divBdr>
    </w:div>
    <w:div w:id="1475609355">
      <w:bodyDiv w:val="1"/>
      <w:marLeft w:val="0"/>
      <w:marRight w:val="0"/>
      <w:marTop w:val="0"/>
      <w:marBottom w:val="0"/>
      <w:divBdr>
        <w:top w:val="none" w:sz="0" w:space="0" w:color="auto"/>
        <w:left w:val="none" w:sz="0" w:space="0" w:color="auto"/>
        <w:bottom w:val="none" w:sz="0" w:space="0" w:color="auto"/>
        <w:right w:val="none" w:sz="0" w:space="0" w:color="auto"/>
      </w:divBdr>
    </w:div>
    <w:div w:id="1735395716">
      <w:bodyDiv w:val="1"/>
      <w:marLeft w:val="0"/>
      <w:marRight w:val="0"/>
      <w:marTop w:val="0"/>
      <w:marBottom w:val="0"/>
      <w:divBdr>
        <w:top w:val="none" w:sz="0" w:space="0" w:color="auto"/>
        <w:left w:val="none" w:sz="0" w:space="0" w:color="auto"/>
        <w:bottom w:val="none" w:sz="0" w:space="0" w:color="auto"/>
        <w:right w:val="none" w:sz="0" w:space="0" w:color="auto"/>
      </w:divBdr>
    </w:div>
    <w:div w:id="1801531708">
      <w:bodyDiv w:val="1"/>
      <w:marLeft w:val="0"/>
      <w:marRight w:val="0"/>
      <w:marTop w:val="0"/>
      <w:marBottom w:val="0"/>
      <w:divBdr>
        <w:top w:val="none" w:sz="0" w:space="0" w:color="auto"/>
        <w:left w:val="none" w:sz="0" w:space="0" w:color="auto"/>
        <w:bottom w:val="none" w:sz="0" w:space="0" w:color="auto"/>
        <w:right w:val="none" w:sz="0" w:space="0" w:color="auto"/>
      </w:divBdr>
    </w:div>
    <w:div w:id="1851136397">
      <w:bodyDiv w:val="1"/>
      <w:marLeft w:val="0"/>
      <w:marRight w:val="0"/>
      <w:marTop w:val="0"/>
      <w:marBottom w:val="0"/>
      <w:divBdr>
        <w:top w:val="none" w:sz="0" w:space="0" w:color="auto"/>
        <w:left w:val="none" w:sz="0" w:space="0" w:color="auto"/>
        <w:bottom w:val="none" w:sz="0" w:space="0" w:color="auto"/>
        <w:right w:val="none" w:sz="0" w:space="0" w:color="auto"/>
      </w:divBdr>
    </w:div>
    <w:div w:id="1953778307">
      <w:bodyDiv w:val="1"/>
      <w:marLeft w:val="0"/>
      <w:marRight w:val="0"/>
      <w:marTop w:val="0"/>
      <w:marBottom w:val="0"/>
      <w:divBdr>
        <w:top w:val="none" w:sz="0" w:space="0" w:color="auto"/>
        <w:left w:val="none" w:sz="0" w:space="0" w:color="auto"/>
        <w:bottom w:val="none" w:sz="0" w:space="0" w:color="auto"/>
        <w:right w:val="none" w:sz="0" w:space="0" w:color="auto"/>
      </w:divBdr>
    </w:div>
    <w:div w:id="2003699317">
      <w:bodyDiv w:val="1"/>
      <w:marLeft w:val="0"/>
      <w:marRight w:val="0"/>
      <w:marTop w:val="0"/>
      <w:marBottom w:val="0"/>
      <w:divBdr>
        <w:top w:val="none" w:sz="0" w:space="0" w:color="auto"/>
        <w:left w:val="none" w:sz="0" w:space="0" w:color="auto"/>
        <w:bottom w:val="none" w:sz="0" w:space="0" w:color="auto"/>
        <w:right w:val="none" w:sz="0" w:space="0" w:color="auto"/>
      </w:divBdr>
    </w:div>
    <w:div w:id="2118402274">
      <w:bodyDiv w:val="1"/>
      <w:marLeft w:val="0"/>
      <w:marRight w:val="0"/>
      <w:marTop w:val="0"/>
      <w:marBottom w:val="0"/>
      <w:divBdr>
        <w:top w:val="none" w:sz="0" w:space="0" w:color="auto"/>
        <w:left w:val="none" w:sz="0" w:space="0" w:color="auto"/>
        <w:bottom w:val="none" w:sz="0" w:space="0" w:color="auto"/>
        <w:right w:val="none" w:sz="0" w:space="0" w:color="auto"/>
      </w:divBdr>
    </w:div>
    <w:div w:id="21190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0FE0-50CD-4B19-9169-F53F156F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Kasiet</dc:creator>
  <cp:lastModifiedBy>User</cp:lastModifiedBy>
  <cp:revision>22</cp:revision>
  <cp:lastPrinted>2022-04-20T08:51:00Z</cp:lastPrinted>
  <dcterms:created xsi:type="dcterms:W3CDTF">2022-04-14T03:40:00Z</dcterms:created>
  <dcterms:modified xsi:type="dcterms:W3CDTF">2022-04-21T04:12:00Z</dcterms:modified>
</cp:coreProperties>
</file>