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  <w:r w:rsidR="0035469C">
        <w:rPr>
          <w:rFonts w:ascii="Times New Roman" w:hAnsi="Times New Roman" w:cs="Times New Roman"/>
          <w:b/>
          <w:sz w:val="28"/>
          <w:szCs w:val="28"/>
        </w:rPr>
        <w:t>3</w:t>
      </w:r>
    </w:p>
    <w:p w:rsidR="00C52684" w:rsidRDefault="00C52684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E475EC">
        <w:rPr>
          <w:rFonts w:ascii="Times New Roman" w:hAnsi="Times New Roman" w:cs="Times New Roman"/>
          <w:i/>
          <w:sz w:val="24"/>
          <w:szCs w:val="28"/>
        </w:rPr>
        <w:t>26</w:t>
      </w:r>
      <w:r w:rsidR="00823220">
        <w:rPr>
          <w:rFonts w:ascii="Times New Roman" w:hAnsi="Times New Roman" w:cs="Times New Roman"/>
          <w:i/>
          <w:sz w:val="24"/>
          <w:szCs w:val="28"/>
        </w:rPr>
        <w:t xml:space="preserve"> мая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15.00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84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2684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Костанайской области.</w:t>
      </w:r>
    </w:p>
    <w:p w:rsidR="00C52684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Общественного совета  Назарова С.А.</w:t>
      </w:r>
    </w:p>
    <w:p w:rsidR="00C52684" w:rsidRDefault="00C52684" w:rsidP="00C52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Default="00C52684" w:rsidP="00BB765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0272A3" w:rsidP="00DF7DBA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02DD">
        <w:rPr>
          <w:sz w:val="28"/>
          <w:szCs w:val="28"/>
        </w:rPr>
        <w:t xml:space="preserve">О </w:t>
      </w:r>
      <w:r w:rsidR="00790DDA">
        <w:rPr>
          <w:sz w:val="28"/>
          <w:szCs w:val="28"/>
        </w:rPr>
        <w:t xml:space="preserve"> рассмотрении</w:t>
      </w:r>
      <w:r w:rsidR="00DF7DBA">
        <w:rPr>
          <w:sz w:val="28"/>
          <w:szCs w:val="28"/>
        </w:rPr>
        <w:t xml:space="preserve"> проекта </w:t>
      </w:r>
      <w:r w:rsidR="00DF7DBA" w:rsidRPr="00432930">
        <w:rPr>
          <w:sz w:val="28"/>
          <w:szCs w:val="28"/>
        </w:rPr>
        <w:t xml:space="preserve">постановления акимата Костанайской области </w:t>
      </w:r>
      <w:r w:rsidR="00DF7DBA">
        <w:rPr>
          <w:sz w:val="28"/>
          <w:szCs w:val="28"/>
        </w:rPr>
        <w:t xml:space="preserve">«Об утверждении </w:t>
      </w:r>
      <w:r w:rsidR="00E475EC">
        <w:rPr>
          <w:sz w:val="28"/>
          <w:szCs w:val="28"/>
        </w:rPr>
        <w:t>государственного образовательного заказа на подготовку кадров с техническим и профессиональным, послесредним образованием на 2022-2023 годы</w:t>
      </w:r>
      <w:r w:rsidR="00DF7DBA">
        <w:rPr>
          <w:sz w:val="28"/>
          <w:szCs w:val="28"/>
        </w:rPr>
        <w:t>».</w:t>
      </w:r>
    </w:p>
    <w:p w:rsidR="00DF7DBA" w:rsidRPr="00B0107A" w:rsidRDefault="000272A3" w:rsidP="00E475EC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r w:rsidR="00790DDA" w:rsidRPr="00790DDA">
        <w:rPr>
          <w:color w:val="000000"/>
          <w:spacing w:val="2"/>
          <w:sz w:val="28"/>
          <w:szCs w:val="28"/>
        </w:rPr>
        <w:t>О рассмотрении</w:t>
      </w:r>
      <w:r w:rsidR="0058075A" w:rsidRPr="00790DDA">
        <w:rPr>
          <w:color w:val="000000"/>
          <w:spacing w:val="2"/>
          <w:sz w:val="28"/>
          <w:szCs w:val="28"/>
        </w:rPr>
        <w:t xml:space="preserve"> проекта постановления акимата Костанайской области «Об утверждении </w:t>
      </w:r>
      <w:r w:rsidR="00E475EC">
        <w:rPr>
          <w:color w:val="000000"/>
          <w:spacing w:val="2"/>
          <w:sz w:val="28"/>
          <w:szCs w:val="28"/>
        </w:rPr>
        <w:t>государственного образовательного заказа на дошкольное воспитание и обучение, размера родительской платы</w:t>
      </w:r>
      <w:r w:rsidR="00505E7B" w:rsidRPr="00790DDA">
        <w:rPr>
          <w:color w:val="000000"/>
          <w:spacing w:val="2"/>
          <w:sz w:val="28"/>
          <w:szCs w:val="28"/>
        </w:rPr>
        <w:t>»</w:t>
      </w:r>
      <w:r w:rsidR="00E475EC">
        <w:rPr>
          <w:color w:val="000000"/>
          <w:spacing w:val="2"/>
          <w:sz w:val="28"/>
          <w:szCs w:val="28"/>
        </w:rPr>
        <w:t>.</w:t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401903" w:rsidRDefault="00DF7DBA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72A3">
        <w:rPr>
          <w:b/>
          <w:sz w:val="28"/>
          <w:szCs w:val="28"/>
        </w:rPr>
        <w:t xml:space="preserve">   </w:t>
      </w:r>
      <w:r w:rsidR="00F16446">
        <w:rPr>
          <w:b/>
          <w:sz w:val="28"/>
          <w:szCs w:val="28"/>
        </w:rPr>
        <w:t xml:space="preserve"> </w:t>
      </w:r>
      <w:r w:rsidR="0058075A">
        <w:rPr>
          <w:b/>
          <w:sz w:val="28"/>
          <w:szCs w:val="28"/>
        </w:rPr>
        <w:t>Бектурганов</w:t>
      </w:r>
      <w:r>
        <w:rPr>
          <w:sz w:val="28"/>
          <w:szCs w:val="28"/>
        </w:rPr>
        <w:t xml:space="preserve"> </w:t>
      </w:r>
      <w:r w:rsidR="000272A3">
        <w:rPr>
          <w:b/>
          <w:sz w:val="28"/>
          <w:szCs w:val="28"/>
        </w:rPr>
        <w:t xml:space="preserve">С.Ч., </w:t>
      </w:r>
      <w:r w:rsidR="0058075A">
        <w:rPr>
          <w:sz w:val="28"/>
          <w:szCs w:val="28"/>
        </w:rPr>
        <w:t xml:space="preserve">сообщил, что в общественный совет Костанайской области от ГУ «Управление </w:t>
      </w:r>
      <w:r w:rsidR="00E475EC">
        <w:rPr>
          <w:sz w:val="28"/>
          <w:szCs w:val="28"/>
        </w:rPr>
        <w:t>образования</w:t>
      </w:r>
      <w:r w:rsidR="0058075A">
        <w:rPr>
          <w:sz w:val="28"/>
          <w:szCs w:val="28"/>
        </w:rPr>
        <w:t xml:space="preserve"> акимата Костанайской области» </w:t>
      </w:r>
      <w:r w:rsidR="000272A3">
        <w:rPr>
          <w:sz w:val="28"/>
          <w:szCs w:val="28"/>
        </w:rPr>
        <w:t>на</w:t>
      </w:r>
      <w:r w:rsidR="0058075A">
        <w:rPr>
          <w:sz w:val="28"/>
          <w:szCs w:val="28"/>
        </w:rPr>
        <w:t xml:space="preserve"> рассмотрени</w:t>
      </w:r>
      <w:r w:rsidR="000272A3">
        <w:rPr>
          <w:sz w:val="28"/>
          <w:szCs w:val="28"/>
        </w:rPr>
        <w:t>е</w:t>
      </w:r>
      <w:r w:rsidR="0058075A">
        <w:rPr>
          <w:sz w:val="28"/>
          <w:szCs w:val="28"/>
        </w:rPr>
        <w:t xml:space="preserve"> поступил</w:t>
      </w:r>
      <w:r w:rsidR="000272A3">
        <w:rPr>
          <w:sz w:val="28"/>
          <w:szCs w:val="28"/>
        </w:rPr>
        <w:t>и</w:t>
      </w:r>
      <w:r w:rsidR="0058075A">
        <w:rPr>
          <w:sz w:val="28"/>
          <w:szCs w:val="28"/>
        </w:rPr>
        <w:t xml:space="preserve"> </w:t>
      </w:r>
      <w:r w:rsidR="000272A3">
        <w:rPr>
          <w:sz w:val="28"/>
          <w:szCs w:val="28"/>
        </w:rPr>
        <w:t xml:space="preserve">следующие </w:t>
      </w:r>
      <w:r w:rsidR="0058075A">
        <w:rPr>
          <w:sz w:val="28"/>
          <w:szCs w:val="28"/>
        </w:rPr>
        <w:t>проект</w:t>
      </w:r>
      <w:r w:rsidR="00AE3E3E">
        <w:rPr>
          <w:sz w:val="28"/>
          <w:szCs w:val="28"/>
        </w:rPr>
        <w:t>ы</w:t>
      </w:r>
      <w:r w:rsidR="0058075A">
        <w:rPr>
          <w:sz w:val="28"/>
          <w:szCs w:val="28"/>
        </w:rPr>
        <w:t xml:space="preserve"> </w:t>
      </w:r>
      <w:r w:rsidR="000272A3">
        <w:rPr>
          <w:sz w:val="28"/>
          <w:szCs w:val="28"/>
        </w:rPr>
        <w:t>постановлений</w:t>
      </w:r>
      <w:r w:rsidR="0058075A" w:rsidRPr="00821660">
        <w:rPr>
          <w:sz w:val="28"/>
          <w:szCs w:val="28"/>
        </w:rPr>
        <w:t xml:space="preserve"> акимата Костанайской области</w:t>
      </w:r>
      <w:r w:rsidR="000272A3">
        <w:rPr>
          <w:sz w:val="28"/>
          <w:szCs w:val="28"/>
        </w:rPr>
        <w:t>:</w:t>
      </w:r>
      <w:r w:rsidR="0058075A" w:rsidRPr="00821660">
        <w:rPr>
          <w:sz w:val="28"/>
          <w:szCs w:val="28"/>
        </w:rPr>
        <w:t xml:space="preserve"> </w:t>
      </w:r>
    </w:p>
    <w:p w:rsidR="00401903" w:rsidRDefault="000272A3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6446">
        <w:rPr>
          <w:sz w:val="28"/>
          <w:szCs w:val="28"/>
        </w:rPr>
        <w:t xml:space="preserve"> </w:t>
      </w:r>
      <w:r w:rsidR="00401903">
        <w:rPr>
          <w:sz w:val="28"/>
          <w:szCs w:val="28"/>
        </w:rPr>
        <w:t>1.</w:t>
      </w:r>
      <w:r w:rsidR="0058075A" w:rsidRPr="00D03E53">
        <w:rPr>
          <w:sz w:val="28"/>
          <w:szCs w:val="28"/>
        </w:rPr>
        <w:t xml:space="preserve">«Об утверждении </w:t>
      </w:r>
      <w:r w:rsidR="00E475EC">
        <w:rPr>
          <w:sz w:val="28"/>
          <w:szCs w:val="28"/>
        </w:rPr>
        <w:t>государственного образовательного заказа на подготовку кадров с техническим и профессиональным, послесредним образованием на 2022-2023 годы</w:t>
      </w:r>
      <w:r w:rsidR="0058075A" w:rsidRPr="00D03E53">
        <w:rPr>
          <w:sz w:val="28"/>
          <w:szCs w:val="28"/>
        </w:rPr>
        <w:t>»</w:t>
      </w:r>
      <w:r w:rsidR="009D3B48">
        <w:rPr>
          <w:sz w:val="28"/>
          <w:szCs w:val="28"/>
        </w:rPr>
        <w:t>.</w:t>
      </w:r>
      <w:r w:rsidR="00AE3E3E" w:rsidRPr="00AE3E3E">
        <w:rPr>
          <w:color w:val="000000"/>
          <w:spacing w:val="2"/>
          <w:sz w:val="28"/>
          <w:szCs w:val="28"/>
        </w:rPr>
        <w:t xml:space="preserve"> </w:t>
      </w:r>
    </w:p>
    <w:p w:rsidR="000272A3" w:rsidRDefault="000272A3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 w:rsidR="00401903">
        <w:rPr>
          <w:color w:val="000000"/>
          <w:spacing w:val="2"/>
          <w:sz w:val="28"/>
          <w:szCs w:val="28"/>
        </w:rPr>
        <w:t>2.</w:t>
      </w:r>
      <w:r w:rsidR="00AE3E3E" w:rsidRPr="00790DDA">
        <w:rPr>
          <w:color w:val="000000"/>
          <w:spacing w:val="2"/>
          <w:sz w:val="28"/>
          <w:szCs w:val="28"/>
        </w:rPr>
        <w:t xml:space="preserve">«Об утверждении </w:t>
      </w:r>
      <w:r w:rsidR="00E475EC">
        <w:rPr>
          <w:color w:val="000000"/>
          <w:spacing w:val="2"/>
          <w:sz w:val="28"/>
          <w:szCs w:val="28"/>
        </w:rPr>
        <w:t>государственного образовательного заказа на дошкольное воспитание и обучение, размера родительской платы</w:t>
      </w:r>
      <w:r w:rsidR="00AE3E3E" w:rsidRPr="00790DDA">
        <w:rPr>
          <w:color w:val="000000"/>
          <w:spacing w:val="2"/>
          <w:sz w:val="28"/>
          <w:szCs w:val="28"/>
        </w:rPr>
        <w:t>»</w:t>
      </w:r>
      <w:r w:rsidR="009D3B48">
        <w:rPr>
          <w:color w:val="000000"/>
          <w:spacing w:val="2"/>
          <w:sz w:val="28"/>
          <w:szCs w:val="28"/>
        </w:rPr>
        <w:t>.</w:t>
      </w:r>
      <w:r w:rsidR="00AB11D6">
        <w:rPr>
          <w:sz w:val="28"/>
          <w:szCs w:val="28"/>
        </w:rPr>
        <w:t xml:space="preserve"> </w:t>
      </w:r>
    </w:p>
    <w:p w:rsidR="0058075A" w:rsidRDefault="000272A3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11D6">
        <w:rPr>
          <w:sz w:val="28"/>
          <w:szCs w:val="28"/>
        </w:rPr>
        <w:t>Предложил</w:t>
      </w:r>
      <w:r w:rsidR="0058075A">
        <w:rPr>
          <w:sz w:val="28"/>
          <w:szCs w:val="28"/>
        </w:rPr>
        <w:t xml:space="preserve"> членам Общественного совета обсудить рассмотрение на общественном слушании Общественного </w:t>
      </w:r>
      <w:r>
        <w:rPr>
          <w:sz w:val="28"/>
          <w:szCs w:val="28"/>
        </w:rPr>
        <w:t>вышеуказанные нормативно-правовые акты.</w:t>
      </w:r>
      <w:r w:rsidR="0058075A">
        <w:rPr>
          <w:sz w:val="28"/>
          <w:szCs w:val="28"/>
        </w:rPr>
        <w:t xml:space="preserve"> </w:t>
      </w:r>
    </w:p>
    <w:p w:rsidR="00401903" w:rsidRDefault="00401903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06224" w:rsidRDefault="00DF7DBA" w:rsidP="00505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DF7DBA" w:rsidRDefault="00DF7DBA" w:rsidP="00DF7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272A3" w:rsidRDefault="00401903" w:rsidP="00E47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5EC">
        <w:rPr>
          <w:rFonts w:ascii="Times New Roman" w:hAnsi="Times New Roman" w:cs="Times New Roman"/>
          <w:sz w:val="28"/>
          <w:szCs w:val="28"/>
        </w:rPr>
        <w:t xml:space="preserve">   </w:t>
      </w:r>
      <w:r w:rsidR="0058075A" w:rsidRPr="00E475EC">
        <w:rPr>
          <w:rFonts w:ascii="Times New Roman" w:hAnsi="Times New Roman" w:cs="Times New Roman"/>
          <w:sz w:val="28"/>
          <w:szCs w:val="28"/>
        </w:rPr>
        <w:t xml:space="preserve"> </w:t>
      </w:r>
      <w:r w:rsidR="00F16446">
        <w:rPr>
          <w:rFonts w:ascii="Times New Roman" w:hAnsi="Times New Roman" w:cs="Times New Roman"/>
          <w:sz w:val="28"/>
          <w:szCs w:val="28"/>
        </w:rPr>
        <w:t xml:space="preserve">   </w:t>
      </w:r>
      <w:r w:rsidR="000272A3">
        <w:rPr>
          <w:rFonts w:ascii="Times New Roman" w:hAnsi="Times New Roman" w:cs="Times New Roman"/>
          <w:sz w:val="28"/>
          <w:szCs w:val="28"/>
        </w:rPr>
        <w:t>О</w:t>
      </w:r>
      <w:r w:rsidR="000272A3" w:rsidRPr="00E475EC">
        <w:rPr>
          <w:rFonts w:ascii="Times New Roman" w:hAnsi="Times New Roman" w:cs="Times New Roman"/>
          <w:sz w:val="28"/>
          <w:szCs w:val="28"/>
        </w:rPr>
        <w:t xml:space="preserve">ставить без рассмотрения </w:t>
      </w:r>
      <w:r w:rsidR="000272A3">
        <w:rPr>
          <w:rFonts w:ascii="Times New Roman" w:hAnsi="Times New Roman" w:cs="Times New Roman"/>
          <w:sz w:val="28"/>
          <w:szCs w:val="28"/>
        </w:rPr>
        <w:t>следующие п</w:t>
      </w:r>
      <w:r w:rsidR="0058075A" w:rsidRPr="00E475EC">
        <w:rPr>
          <w:rFonts w:ascii="Times New Roman" w:hAnsi="Times New Roman" w:cs="Times New Roman"/>
          <w:sz w:val="28"/>
          <w:szCs w:val="28"/>
        </w:rPr>
        <w:t>роект</w:t>
      </w:r>
      <w:r w:rsidR="000272A3">
        <w:rPr>
          <w:rFonts w:ascii="Times New Roman" w:hAnsi="Times New Roman" w:cs="Times New Roman"/>
          <w:sz w:val="28"/>
          <w:szCs w:val="28"/>
        </w:rPr>
        <w:t>ы</w:t>
      </w:r>
      <w:r w:rsidR="0058075A" w:rsidRPr="00E475E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272A3">
        <w:rPr>
          <w:rFonts w:ascii="Times New Roman" w:hAnsi="Times New Roman" w:cs="Times New Roman"/>
          <w:sz w:val="28"/>
          <w:szCs w:val="28"/>
        </w:rPr>
        <w:t>й</w:t>
      </w:r>
      <w:r w:rsidR="0058075A" w:rsidRPr="00E475EC">
        <w:rPr>
          <w:rFonts w:ascii="Times New Roman" w:hAnsi="Times New Roman" w:cs="Times New Roman"/>
          <w:sz w:val="28"/>
          <w:szCs w:val="28"/>
        </w:rPr>
        <w:t xml:space="preserve"> акимата Костанайской области</w:t>
      </w:r>
      <w:r w:rsidR="000272A3">
        <w:rPr>
          <w:rFonts w:ascii="Times New Roman" w:hAnsi="Times New Roman" w:cs="Times New Roman"/>
          <w:sz w:val="28"/>
          <w:szCs w:val="28"/>
        </w:rPr>
        <w:t>:</w:t>
      </w:r>
    </w:p>
    <w:p w:rsidR="000272A3" w:rsidRPr="00F16446" w:rsidRDefault="00F16446" w:rsidP="00F1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46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B22D7D" w:rsidRPr="00F1644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475EC" w:rsidRPr="00F16446">
        <w:rPr>
          <w:rFonts w:ascii="Times New Roman" w:hAnsi="Times New Roman" w:cs="Times New Roman"/>
          <w:sz w:val="28"/>
          <w:szCs w:val="28"/>
        </w:rPr>
        <w:t>государственного образовательного заказа на подготовку кадров с техническим и профессиональным, послесредним образованием на 2022-2023 годы</w:t>
      </w:r>
      <w:r w:rsidR="00B22D7D" w:rsidRPr="00F16446">
        <w:rPr>
          <w:rFonts w:ascii="Times New Roman" w:hAnsi="Times New Roman" w:cs="Times New Roman"/>
          <w:sz w:val="28"/>
          <w:szCs w:val="28"/>
        </w:rPr>
        <w:t>»</w:t>
      </w:r>
      <w:r w:rsidR="000272A3" w:rsidRPr="00F16446">
        <w:rPr>
          <w:rFonts w:ascii="Times New Roman" w:hAnsi="Times New Roman" w:cs="Times New Roman"/>
          <w:sz w:val="28"/>
          <w:szCs w:val="28"/>
        </w:rPr>
        <w:t>.</w:t>
      </w:r>
    </w:p>
    <w:p w:rsidR="0058075A" w:rsidRPr="00F16446" w:rsidRDefault="00F16446" w:rsidP="00F16446">
      <w:p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F16446">
        <w:rPr>
          <w:rFonts w:ascii="Times New Roman" w:hAnsi="Times New Roman" w:cs="Times New Roman"/>
          <w:sz w:val="28"/>
          <w:szCs w:val="28"/>
        </w:rPr>
        <w:lastRenderedPageBreak/>
        <w:t xml:space="preserve">      2.</w:t>
      </w:r>
      <w:bookmarkStart w:id="0" w:name="_GoBack"/>
      <w:bookmarkEnd w:id="0"/>
      <w:r w:rsidR="00AE3E3E" w:rsidRPr="00F1644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«Об утверждении </w:t>
      </w:r>
      <w:r w:rsidR="00E475EC" w:rsidRPr="00F16446">
        <w:rPr>
          <w:rFonts w:ascii="Times New Roman" w:hAnsi="Times New Roman" w:cs="Times New Roman"/>
          <w:sz w:val="28"/>
          <w:szCs w:val="28"/>
        </w:rPr>
        <w:t>государственного образовательного заказа на подготовку кадров с техническим и профессиональным, послесредним образованием на 2022-2023 годы</w:t>
      </w:r>
      <w:r w:rsidR="00AE3E3E" w:rsidRPr="00F16446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="0058075A" w:rsidRPr="00F16446">
        <w:rPr>
          <w:rFonts w:ascii="Times New Roman" w:hAnsi="Times New Roman" w:cs="Times New Roman"/>
          <w:sz w:val="28"/>
          <w:szCs w:val="28"/>
        </w:rPr>
        <w:t>.</w:t>
      </w:r>
    </w:p>
    <w:p w:rsidR="00DF7DBA" w:rsidRPr="00F16446" w:rsidRDefault="00DF7DBA" w:rsidP="00E475E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6592" w:rsidRDefault="00896592" w:rsidP="00E475E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0272A3" w:rsidP="0058075A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>
        <w:rPr>
          <w:rFonts w:ascii="Times New Roman" w:hAnsi="Times New Roman" w:cs="Times New Roman"/>
          <w:b/>
          <w:sz w:val="28"/>
          <w:szCs w:val="28"/>
        </w:rPr>
        <w:t xml:space="preserve">  С. Назарова</w:t>
      </w:r>
    </w:p>
    <w:p w:rsidR="00DF7DBA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06224" w:rsidRDefault="00A06224" w:rsidP="00A0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DF7DBA"/>
    <w:p w:rsidR="00DF7DBA" w:rsidRDefault="00DF7DBA" w:rsidP="00DF7DBA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DF7DBA" w:rsidRDefault="00DF7DBA" w:rsidP="00DF7DBA">
      <w:pPr>
        <w:rPr>
          <w:rFonts w:eastAsiaTheme="minorHAnsi"/>
          <w:lang w:eastAsia="en-US"/>
        </w:rPr>
      </w:pPr>
    </w:p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6501BE" w:rsidRDefault="00BC1B95"/>
    <w:sectPr w:rsidR="006501BE" w:rsidSect="00E44E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95" w:rsidRDefault="00BC1B95" w:rsidP="003350E3">
      <w:pPr>
        <w:spacing w:after="0" w:line="240" w:lineRule="auto"/>
      </w:pPr>
      <w:r>
        <w:separator/>
      </w:r>
    </w:p>
  </w:endnote>
  <w:endnote w:type="continuationSeparator" w:id="0">
    <w:p w:rsidR="00BC1B95" w:rsidRDefault="00BC1B95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95" w:rsidRDefault="00BC1B95" w:rsidP="003350E3">
      <w:pPr>
        <w:spacing w:after="0" w:line="240" w:lineRule="auto"/>
      </w:pPr>
      <w:r>
        <w:separator/>
      </w:r>
    </w:p>
  </w:footnote>
  <w:footnote w:type="continuationSeparator" w:id="0">
    <w:p w:rsidR="00BC1B95" w:rsidRDefault="00BC1B95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D5077"/>
    <w:rsid w:val="002865F5"/>
    <w:rsid w:val="003350E3"/>
    <w:rsid w:val="0035469C"/>
    <w:rsid w:val="00372C4F"/>
    <w:rsid w:val="003A128D"/>
    <w:rsid w:val="003E0730"/>
    <w:rsid w:val="003E3BD7"/>
    <w:rsid w:val="00401903"/>
    <w:rsid w:val="00505E7B"/>
    <w:rsid w:val="00566C0D"/>
    <w:rsid w:val="0058075A"/>
    <w:rsid w:val="00790DDA"/>
    <w:rsid w:val="00823220"/>
    <w:rsid w:val="008272F0"/>
    <w:rsid w:val="00896592"/>
    <w:rsid w:val="008B2A8D"/>
    <w:rsid w:val="009504DC"/>
    <w:rsid w:val="009D3B48"/>
    <w:rsid w:val="00A06224"/>
    <w:rsid w:val="00A902DD"/>
    <w:rsid w:val="00AB11D6"/>
    <w:rsid w:val="00AE3E3E"/>
    <w:rsid w:val="00B0107A"/>
    <w:rsid w:val="00B22D7D"/>
    <w:rsid w:val="00B74B68"/>
    <w:rsid w:val="00B843CE"/>
    <w:rsid w:val="00BB7655"/>
    <w:rsid w:val="00BC1B95"/>
    <w:rsid w:val="00C21775"/>
    <w:rsid w:val="00C52684"/>
    <w:rsid w:val="00D03E53"/>
    <w:rsid w:val="00D74E67"/>
    <w:rsid w:val="00DF7DBA"/>
    <w:rsid w:val="00E44E47"/>
    <w:rsid w:val="00E475EC"/>
    <w:rsid w:val="00F16446"/>
    <w:rsid w:val="00F32A66"/>
    <w:rsid w:val="00F56C87"/>
    <w:rsid w:val="00F77088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1D04-506A-469F-9AB0-252C4622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2022-04-13T08:41:00Z</cp:lastPrinted>
  <dcterms:created xsi:type="dcterms:W3CDTF">2021-08-11T09:34:00Z</dcterms:created>
  <dcterms:modified xsi:type="dcterms:W3CDTF">2022-06-01T03:18:00Z</dcterms:modified>
</cp:coreProperties>
</file>