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601"/>
        <w:tblW w:w="10173" w:type="dxa"/>
        <w:tblLayout w:type="fixed"/>
        <w:tblLook w:val="04A0" w:firstRow="1" w:lastRow="0" w:firstColumn="1" w:lastColumn="0" w:noHBand="0" w:noVBand="1"/>
      </w:tblPr>
      <w:tblGrid>
        <w:gridCol w:w="1429"/>
        <w:gridCol w:w="3409"/>
        <w:gridCol w:w="5335"/>
      </w:tblGrid>
      <w:tr w:rsidR="005C49A9" w:rsidRPr="006A28EC" w:rsidTr="005C49A9">
        <w:trPr>
          <w:trHeight w:val="1467"/>
        </w:trPr>
        <w:tc>
          <w:tcPr>
            <w:tcW w:w="1429" w:type="dxa"/>
            <w:shd w:val="clear" w:color="auto" w:fill="auto"/>
          </w:tcPr>
          <w:p w:rsidR="005C49A9" w:rsidRPr="006A28EC" w:rsidRDefault="005C49A9" w:rsidP="00573182">
            <w:pPr>
              <w:tabs>
                <w:tab w:val="center" w:pos="4677"/>
                <w:tab w:val="right" w:pos="9355"/>
              </w:tabs>
              <w:rPr>
                <w:rFonts w:ascii="Times New Roman" w:hAnsi="Times New Roman" w:cs="Times New Roman"/>
              </w:rPr>
            </w:pPr>
            <w:r w:rsidRPr="006A28EC">
              <w:rPr>
                <w:rFonts w:ascii="Times New Roman" w:hAnsi="Times New Roman" w:cs="Times New Roman"/>
                <w:noProof/>
                <w:lang w:val="en-US" w:eastAsia="en-US"/>
              </w:rPr>
              <w:drawing>
                <wp:inline distT="0" distB="0" distL="0" distR="0" wp14:anchorId="7D72EF1A" wp14:editId="3D4BC589">
                  <wp:extent cx="733425" cy="71437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3425" cy="714375"/>
                          </a:xfrm>
                          <a:prstGeom prst="rect">
                            <a:avLst/>
                          </a:prstGeom>
                          <a:noFill/>
                          <a:ln>
                            <a:noFill/>
                          </a:ln>
                        </pic:spPr>
                      </pic:pic>
                    </a:graphicData>
                  </a:graphic>
                </wp:inline>
              </w:drawing>
            </w:r>
          </w:p>
        </w:tc>
        <w:tc>
          <w:tcPr>
            <w:tcW w:w="3409" w:type="dxa"/>
            <w:shd w:val="clear" w:color="auto" w:fill="auto"/>
          </w:tcPr>
          <w:p w:rsidR="005C49A9" w:rsidRPr="006A28EC" w:rsidRDefault="005C49A9" w:rsidP="005C49A9">
            <w:pPr>
              <w:rPr>
                <w:rFonts w:ascii="Times New Roman" w:hAnsi="Times New Roman" w:cs="Times New Roman"/>
                <w:b/>
                <w:smallCaps/>
                <w:color w:val="1F4E79"/>
                <w:sz w:val="36"/>
                <w:szCs w:val="40"/>
              </w:rPr>
            </w:pPr>
            <w:r w:rsidRPr="006A28EC">
              <w:rPr>
                <w:rFonts w:ascii="Times New Roman" w:hAnsi="Times New Roman" w:cs="Times New Roman"/>
                <w:b/>
                <w:smallCaps/>
                <w:color w:val="1F4E79"/>
                <w:sz w:val="36"/>
                <w:szCs w:val="40"/>
                <w:lang w:val="en-US"/>
              </w:rPr>
              <w:t>TOO</w:t>
            </w:r>
            <w:r w:rsidRPr="006A28EC">
              <w:rPr>
                <w:rFonts w:ascii="Times New Roman" w:hAnsi="Times New Roman" w:cs="Times New Roman"/>
                <w:b/>
                <w:smallCaps/>
                <w:color w:val="1F4E79"/>
                <w:sz w:val="36"/>
                <w:szCs w:val="40"/>
              </w:rPr>
              <w:t xml:space="preserve"> “</w:t>
            </w:r>
            <w:r w:rsidRPr="006A28EC">
              <w:rPr>
                <w:rFonts w:ascii="Times New Roman" w:hAnsi="Times New Roman" w:cs="Times New Roman"/>
                <w:b/>
                <w:smallCaps/>
                <w:color w:val="1F4E79"/>
                <w:sz w:val="36"/>
                <w:szCs w:val="40"/>
                <w:lang w:val="en-US"/>
              </w:rPr>
              <w:t>SQUADRO</w:t>
            </w:r>
            <w:r w:rsidRPr="006A28EC">
              <w:rPr>
                <w:rFonts w:ascii="Times New Roman" w:hAnsi="Times New Roman" w:cs="Times New Roman"/>
                <w:b/>
                <w:smallCaps/>
                <w:color w:val="1F4E79"/>
                <w:sz w:val="36"/>
                <w:szCs w:val="40"/>
              </w:rPr>
              <w:t xml:space="preserve"> </w:t>
            </w:r>
            <w:r w:rsidRPr="006A28EC">
              <w:rPr>
                <w:rFonts w:ascii="Times New Roman" w:hAnsi="Times New Roman" w:cs="Times New Roman"/>
                <w:b/>
                <w:smallCaps/>
                <w:color w:val="1F4E79"/>
                <w:sz w:val="36"/>
                <w:szCs w:val="40"/>
                <w:lang w:val="en-US"/>
              </w:rPr>
              <w:t>GROUP</w:t>
            </w:r>
            <w:r w:rsidRPr="006A28EC">
              <w:rPr>
                <w:rFonts w:ascii="Times New Roman" w:hAnsi="Times New Roman" w:cs="Times New Roman"/>
                <w:b/>
                <w:smallCaps/>
                <w:color w:val="1F4E79"/>
                <w:sz w:val="36"/>
                <w:szCs w:val="40"/>
              </w:rPr>
              <w:t>”</w:t>
            </w:r>
          </w:p>
          <w:p w:rsidR="005C49A9" w:rsidRPr="008B5DC1" w:rsidRDefault="005C49A9" w:rsidP="009F252F">
            <w:pPr>
              <w:rPr>
                <w:rFonts w:ascii="Times New Roman" w:hAnsi="Times New Roman" w:cs="Times New Roman"/>
                <w:color w:val="767171"/>
              </w:rPr>
            </w:pPr>
            <w:r w:rsidRPr="006A28EC">
              <w:rPr>
                <w:rFonts w:ascii="Times New Roman" w:hAnsi="Times New Roman" w:cs="Times New Roman"/>
                <w:color w:val="767171"/>
              </w:rPr>
              <w:t>Чистые мысли – лучший помощник!</w:t>
            </w:r>
          </w:p>
        </w:tc>
        <w:tc>
          <w:tcPr>
            <w:tcW w:w="5335" w:type="dxa"/>
            <w:shd w:val="clear" w:color="auto" w:fill="auto"/>
          </w:tcPr>
          <w:p w:rsidR="005C49A9" w:rsidRPr="006A28EC" w:rsidRDefault="005C49A9" w:rsidP="005C49A9">
            <w:pPr>
              <w:tabs>
                <w:tab w:val="center" w:pos="4677"/>
                <w:tab w:val="right" w:pos="9355"/>
              </w:tabs>
              <w:rPr>
                <w:rFonts w:ascii="Times New Roman" w:hAnsi="Times New Roman" w:cs="Times New Roman"/>
              </w:rPr>
            </w:pPr>
            <w:r w:rsidRPr="006A28EC">
              <w:rPr>
                <w:rFonts w:ascii="Times New Roman" w:hAnsi="Times New Roman" w:cs="Times New Roman"/>
                <w:noProof/>
                <w:lang w:val="en-US" w:eastAsia="en-US"/>
              </w:rPr>
              <w:drawing>
                <wp:inline distT="0" distB="0" distL="0" distR="0" wp14:anchorId="1EE5F3CF" wp14:editId="76C71A45">
                  <wp:extent cx="3514725" cy="11906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14725" cy="1190625"/>
                          </a:xfrm>
                          <a:prstGeom prst="rect">
                            <a:avLst/>
                          </a:prstGeom>
                          <a:noFill/>
                          <a:ln>
                            <a:noFill/>
                          </a:ln>
                        </pic:spPr>
                      </pic:pic>
                    </a:graphicData>
                  </a:graphic>
                </wp:inline>
              </w:drawing>
            </w:r>
          </w:p>
        </w:tc>
      </w:tr>
    </w:tbl>
    <w:p w:rsidR="004E4CC0" w:rsidRDefault="004E4CC0" w:rsidP="004E4CC0">
      <w:pPr>
        <w:spacing w:after="0" w:line="240" w:lineRule="auto"/>
        <w:jc w:val="right"/>
        <w:rPr>
          <w:rFonts w:ascii="Times New Roman" w:hAnsi="Times New Roman" w:cs="Times New Roman"/>
          <w:b/>
          <w:sz w:val="28"/>
          <w:szCs w:val="28"/>
        </w:rPr>
      </w:pPr>
    </w:p>
    <w:p w:rsidR="007E7CBF" w:rsidRPr="004E4CC0" w:rsidRDefault="004E4CC0" w:rsidP="004E4CC0">
      <w:pPr>
        <w:spacing w:after="0" w:line="240" w:lineRule="auto"/>
        <w:jc w:val="right"/>
        <w:rPr>
          <w:rFonts w:ascii="Times New Roman" w:hAnsi="Times New Roman" w:cs="Times New Roman"/>
          <w:b/>
          <w:sz w:val="28"/>
          <w:szCs w:val="28"/>
        </w:rPr>
      </w:pPr>
      <w:r w:rsidRPr="004E4CC0">
        <w:rPr>
          <w:rFonts w:ascii="Times New Roman" w:hAnsi="Times New Roman" w:cs="Times New Roman"/>
          <w:b/>
          <w:sz w:val="28"/>
          <w:szCs w:val="28"/>
        </w:rPr>
        <w:t>Директор</w:t>
      </w:r>
    </w:p>
    <w:p w:rsidR="00D85EFE" w:rsidRPr="004E4CC0" w:rsidRDefault="00D85EFE" w:rsidP="00D85EFE">
      <w:pPr>
        <w:spacing w:after="0" w:line="240" w:lineRule="auto"/>
        <w:jc w:val="right"/>
        <w:rPr>
          <w:rFonts w:ascii="Times New Roman" w:hAnsi="Times New Roman" w:cs="Times New Roman"/>
          <w:b/>
          <w:sz w:val="28"/>
          <w:szCs w:val="28"/>
        </w:rPr>
      </w:pPr>
      <w:r w:rsidRPr="004E4CC0">
        <w:rPr>
          <w:rFonts w:ascii="Times New Roman" w:hAnsi="Times New Roman" w:cs="Times New Roman"/>
          <w:b/>
          <w:sz w:val="28"/>
          <w:szCs w:val="28"/>
        </w:rPr>
        <w:t xml:space="preserve">Филиала АО </w:t>
      </w:r>
      <w:r w:rsidRPr="00D85EFE">
        <w:rPr>
          <w:rFonts w:ascii="Times New Roman" w:hAnsi="Times New Roman" w:cs="Times New Roman"/>
          <w:b/>
          <w:sz w:val="28"/>
          <w:szCs w:val="28"/>
        </w:rPr>
        <w:t>«КТЖ-Грузовые перевозки» -</w:t>
      </w:r>
    </w:p>
    <w:p w:rsidR="00D85EFE" w:rsidRDefault="00D85EFE" w:rsidP="00D85EFE">
      <w:pPr>
        <w:spacing w:after="0" w:line="240" w:lineRule="auto"/>
        <w:jc w:val="right"/>
        <w:rPr>
          <w:rFonts w:ascii="Times New Roman" w:hAnsi="Times New Roman" w:cs="Times New Roman"/>
          <w:b/>
          <w:sz w:val="28"/>
          <w:szCs w:val="28"/>
        </w:rPr>
      </w:pPr>
      <w:r w:rsidRPr="00D85EFE">
        <w:rPr>
          <w:rFonts w:ascii="Times New Roman" w:hAnsi="Times New Roman" w:cs="Times New Roman"/>
          <w:b/>
          <w:sz w:val="28"/>
          <w:szCs w:val="28"/>
        </w:rPr>
        <w:t>«Алматинское отделение ГП»</w:t>
      </w:r>
      <w:r w:rsidRPr="004E4CC0">
        <w:rPr>
          <w:rFonts w:ascii="Times New Roman" w:hAnsi="Times New Roman" w:cs="Times New Roman"/>
          <w:b/>
          <w:sz w:val="28"/>
          <w:szCs w:val="28"/>
        </w:rPr>
        <w:t xml:space="preserve"> </w:t>
      </w:r>
    </w:p>
    <w:p w:rsidR="004E4CC0" w:rsidRPr="004E4CC0" w:rsidRDefault="00D85EFE" w:rsidP="00D85EFE">
      <w:pPr>
        <w:spacing w:after="0" w:line="240" w:lineRule="auto"/>
        <w:jc w:val="right"/>
        <w:rPr>
          <w:rFonts w:ascii="Times New Roman" w:hAnsi="Times New Roman" w:cs="Times New Roman"/>
          <w:b/>
          <w:sz w:val="28"/>
          <w:szCs w:val="28"/>
        </w:rPr>
      </w:pPr>
      <w:r w:rsidRPr="00D85EFE">
        <w:rPr>
          <w:rFonts w:ascii="Times New Roman" w:hAnsi="Times New Roman" w:cs="Times New Roman"/>
          <w:b/>
          <w:sz w:val="28"/>
          <w:szCs w:val="28"/>
        </w:rPr>
        <w:t>по г. Алматы</w:t>
      </w:r>
    </w:p>
    <w:p w:rsidR="004E4CC0" w:rsidRPr="004E4CC0" w:rsidRDefault="004E4CC0" w:rsidP="004E4CC0">
      <w:pPr>
        <w:spacing w:after="0" w:line="240" w:lineRule="auto"/>
        <w:jc w:val="right"/>
        <w:rPr>
          <w:rFonts w:ascii="Times New Roman" w:hAnsi="Times New Roman" w:cs="Times New Roman"/>
          <w:b/>
          <w:sz w:val="28"/>
          <w:szCs w:val="28"/>
        </w:rPr>
      </w:pPr>
      <w:r w:rsidRPr="004E4CC0">
        <w:rPr>
          <w:rFonts w:ascii="Times New Roman" w:hAnsi="Times New Roman" w:cs="Times New Roman"/>
          <w:b/>
          <w:sz w:val="28"/>
          <w:szCs w:val="28"/>
        </w:rPr>
        <w:t>____________</w:t>
      </w:r>
      <w:r w:rsidR="00D85EFE">
        <w:rPr>
          <w:rFonts w:ascii="Times New Roman" w:hAnsi="Times New Roman" w:cs="Times New Roman"/>
          <w:b/>
          <w:sz w:val="28"/>
          <w:szCs w:val="28"/>
        </w:rPr>
        <w:t>______</w:t>
      </w:r>
      <w:r w:rsidRPr="004E4CC0">
        <w:rPr>
          <w:rFonts w:ascii="Times New Roman" w:hAnsi="Times New Roman" w:cs="Times New Roman"/>
          <w:b/>
          <w:sz w:val="28"/>
          <w:szCs w:val="28"/>
        </w:rPr>
        <w:t xml:space="preserve">_________ </w:t>
      </w:r>
    </w:p>
    <w:p w:rsidR="004E4CC0" w:rsidRPr="004E4CC0" w:rsidRDefault="004E4CC0" w:rsidP="004E4CC0">
      <w:pPr>
        <w:spacing w:after="0" w:line="240" w:lineRule="auto"/>
        <w:jc w:val="right"/>
        <w:rPr>
          <w:rFonts w:ascii="Times New Roman" w:hAnsi="Times New Roman" w:cs="Times New Roman"/>
          <w:b/>
          <w:sz w:val="28"/>
          <w:szCs w:val="28"/>
        </w:rPr>
      </w:pPr>
      <w:r w:rsidRPr="004E4CC0">
        <w:rPr>
          <w:rFonts w:ascii="Times New Roman" w:hAnsi="Times New Roman" w:cs="Times New Roman"/>
          <w:b/>
          <w:sz w:val="28"/>
          <w:szCs w:val="28"/>
        </w:rPr>
        <w:t>«___» _______________ 2022 г.</w:t>
      </w:r>
    </w:p>
    <w:p w:rsidR="004E4CC0" w:rsidRDefault="004E4CC0" w:rsidP="009F252F">
      <w:pPr>
        <w:ind w:right="-1"/>
        <w:jc w:val="right"/>
        <w:rPr>
          <w:rFonts w:ascii="Times New Roman" w:hAnsi="Times New Roman" w:cs="Times New Roman"/>
          <w:b/>
          <w:sz w:val="28"/>
          <w:szCs w:val="28"/>
        </w:rPr>
      </w:pPr>
    </w:p>
    <w:p w:rsidR="004E4CC0" w:rsidRPr="004E4CC0" w:rsidRDefault="004E4CC0" w:rsidP="009F252F">
      <w:pPr>
        <w:ind w:right="-1"/>
        <w:jc w:val="right"/>
        <w:rPr>
          <w:rFonts w:ascii="Times New Roman" w:hAnsi="Times New Roman" w:cs="Times New Roman"/>
          <w:b/>
          <w:sz w:val="28"/>
          <w:szCs w:val="28"/>
        </w:rPr>
      </w:pPr>
    </w:p>
    <w:p w:rsidR="006D6803" w:rsidRPr="006A28EC" w:rsidRDefault="006D6803" w:rsidP="006D6803">
      <w:pPr>
        <w:ind w:right="141"/>
        <w:jc w:val="center"/>
        <w:rPr>
          <w:rFonts w:ascii="Times New Roman" w:hAnsi="Times New Roman" w:cs="Times New Roman"/>
          <w:b/>
          <w:sz w:val="36"/>
          <w:szCs w:val="28"/>
        </w:rPr>
      </w:pPr>
      <w:r w:rsidRPr="006A28EC">
        <w:rPr>
          <w:rFonts w:ascii="Times New Roman" w:hAnsi="Times New Roman" w:cs="Times New Roman"/>
          <w:b/>
          <w:sz w:val="36"/>
          <w:szCs w:val="28"/>
        </w:rPr>
        <w:t xml:space="preserve">ПРОЕКТ </w:t>
      </w:r>
    </w:p>
    <w:p w:rsidR="007E7CBF" w:rsidRPr="00F9721A" w:rsidRDefault="006D6803" w:rsidP="009F252F">
      <w:pPr>
        <w:ind w:right="141"/>
        <w:jc w:val="center"/>
        <w:rPr>
          <w:rFonts w:ascii="Times New Roman" w:hAnsi="Times New Roman" w:cs="Times New Roman"/>
          <w:b/>
          <w:sz w:val="36"/>
          <w:szCs w:val="28"/>
        </w:rPr>
      </w:pPr>
      <w:r w:rsidRPr="006A28EC">
        <w:rPr>
          <w:rFonts w:ascii="Times New Roman" w:hAnsi="Times New Roman" w:cs="Times New Roman"/>
          <w:b/>
          <w:sz w:val="36"/>
          <w:szCs w:val="28"/>
        </w:rPr>
        <w:t>нормативов допустимых выбросов в атмосферный воздух</w:t>
      </w:r>
      <w:r w:rsidRPr="00F9721A">
        <w:rPr>
          <w:rFonts w:ascii="Times New Roman" w:hAnsi="Times New Roman" w:cs="Times New Roman"/>
          <w:b/>
          <w:sz w:val="36"/>
          <w:szCs w:val="28"/>
        </w:rPr>
        <w:t xml:space="preserve">  </w:t>
      </w:r>
      <w:r w:rsidR="007F17AB" w:rsidRPr="00F9721A">
        <w:rPr>
          <w:rFonts w:ascii="Times New Roman" w:hAnsi="Times New Roman" w:cs="Times New Roman"/>
          <w:b/>
          <w:sz w:val="36"/>
          <w:szCs w:val="28"/>
        </w:rPr>
        <w:t xml:space="preserve">для </w:t>
      </w:r>
      <w:r w:rsidR="0043453D" w:rsidRPr="00F9721A">
        <w:rPr>
          <w:rFonts w:ascii="Times New Roman" w:hAnsi="Times New Roman" w:cs="Times New Roman"/>
          <w:b/>
          <w:sz w:val="36"/>
          <w:szCs w:val="28"/>
        </w:rPr>
        <w:t>ф</w:t>
      </w:r>
      <w:r w:rsidRPr="00F9721A">
        <w:rPr>
          <w:rFonts w:ascii="Times New Roman" w:hAnsi="Times New Roman" w:cs="Times New Roman"/>
          <w:b/>
          <w:sz w:val="36"/>
          <w:szCs w:val="28"/>
        </w:rPr>
        <w:t xml:space="preserve">илиала </w:t>
      </w:r>
      <w:r w:rsidR="00F9721A" w:rsidRPr="00F9721A">
        <w:rPr>
          <w:rFonts w:ascii="Times New Roman" w:hAnsi="Times New Roman" w:cs="Times New Roman"/>
          <w:b/>
          <w:sz w:val="36"/>
          <w:szCs w:val="28"/>
        </w:rPr>
        <w:t xml:space="preserve">АО «КТЖ-Грузовые перевозки» - «Алматинское отделение ГП» по г. Алматы </w:t>
      </w:r>
    </w:p>
    <w:p w:rsidR="007E7CBF" w:rsidRPr="008B5DC1" w:rsidRDefault="00E758F3" w:rsidP="009F252F">
      <w:pPr>
        <w:tabs>
          <w:tab w:val="left" w:pos="2130"/>
        </w:tabs>
        <w:ind w:left="851"/>
        <w:rPr>
          <w:rFonts w:ascii="Times New Roman" w:hAnsi="Times New Roman"/>
          <w:b/>
          <w:sz w:val="24"/>
        </w:rPr>
      </w:pPr>
      <w:r w:rsidRPr="0043453D">
        <w:rPr>
          <w:rFonts w:ascii="Times New Roman" w:hAnsi="Times New Roman"/>
          <w:b/>
          <w:sz w:val="24"/>
        </w:rPr>
        <w:t xml:space="preserve">                                                </w:t>
      </w:r>
    </w:p>
    <w:p w:rsidR="005C49A9" w:rsidRPr="00977F63" w:rsidRDefault="00E758F3" w:rsidP="005E0C6D">
      <w:pPr>
        <w:ind w:right="-1"/>
        <w:rPr>
          <w:rFonts w:ascii="Times New Roman" w:hAnsi="Times New Roman" w:cs="Times New Roman"/>
          <w:b/>
          <w:sz w:val="28"/>
          <w:szCs w:val="28"/>
        </w:rPr>
      </w:pPr>
      <w:r>
        <w:rPr>
          <w:rFonts w:ascii="Times New Roman" w:hAnsi="Times New Roman" w:cs="Times New Roman"/>
          <w:b/>
          <w:noProof/>
          <w:sz w:val="28"/>
          <w:szCs w:val="28"/>
          <w:lang w:val="en-US" w:eastAsia="en-US"/>
        </w:rPr>
        <w:drawing>
          <wp:anchor distT="0" distB="0" distL="114300" distR="114300" simplePos="0" relativeHeight="251662336" behindDoc="1" locked="0" layoutInCell="1" allowOverlap="1" wp14:anchorId="2EF97E6D" wp14:editId="3473F896">
            <wp:simplePos x="0" y="0"/>
            <wp:positionH relativeFrom="column">
              <wp:posOffset>2884805</wp:posOffset>
            </wp:positionH>
            <wp:positionV relativeFrom="paragraph">
              <wp:posOffset>7493635</wp:posOffset>
            </wp:positionV>
            <wp:extent cx="1546860" cy="914400"/>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686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4CC0" w:rsidRDefault="004E4CC0" w:rsidP="004E4CC0">
      <w:pPr>
        <w:ind w:right="-1"/>
        <w:rPr>
          <w:rFonts w:ascii="Times New Roman" w:hAnsi="Times New Roman" w:cs="Times New Roman"/>
          <w:b/>
          <w:sz w:val="28"/>
          <w:szCs w:val="28"/>
        </w:rPr>
      </w:pPr>
      <w:r>
        <w:rPr>
          <w:rFonts w:ascii="Times New Roman" w:hAnsi="Times New Roman" w:cs="Times New Roman"/>
          <w:b/>
          <w:sz w:val="28"/>
          <w:szCs w:val="28"/>
        </w:rPr>
        <w:t>Разработчик:</w:t>
      </w:r>
      <w:r w:rsidRPr="004E4CC0">
        <w:rPr>
          <w:rFonts w:ascii="Times New Roman" w:hAnsi="Times New Roman" w:cs="Times New Roman"/>
          <w:b/>
          <w:sz w:val="28"/>
          <w:szCs w:val="28"/>
        </w:rPr>
        <w:t xml:space="preserve"> </w:t>
      </w:r>
      <w:r>
        <w:rPr>
          <w:rFonts w:ascii="Times New Roman" w:hAnsi="Times New Roman" w:cs="Times New Roman"/>
          <w:b/>
          <w:sz w:val="28"/>
          <w:szCs w:val="28"/>
        </w:rPr>
        <w:t>ТОО «</w:t>
      </w:r>
      <w:r>
        <w:rPr>
          <w:rFonts w:ascii="Times New Roman" w:hAnsi="Times New Roman" w:cs="Times New Roman"/>
          <w:b/>
          <w:sz w:val="28"/>
          <w:szCs w:val="28"/>
          <w:lang w:val="en-US"/>
        </w:rPr>
        <w:t>Squadro</w:t>
      </w:r>
      <w:r w:rsidRPr="004E4CC0">
        <w:rPr>
          <w:rFonts w:ascii="Times New Roman" w:hAnsi="Times New Roman" w:cs="Times New Roman"/>
          <w:b/>
          <w:sz w:val="28"/>
          <w:szCs w:val="28"/>
        </w:rPr>
        <w:t xml:space="preserve"> </w:t>
      </w:r>
      <w:r>
        <w:rPr>
          <w:rFonts w:ascii="Times New Roman" w:hAnsi="Times New Roman" w:cs="Times New Roman"/>
          <w:b/>
          <w:sz w:val="28"/>
          <w:szCs w:val="28"/>
          <w:lang w:val="en-US"/>
        </w:rPr>
        <w:t>Group</w:t>
      </w:r>
      <w:r>
        <w:rPr>
          <w:rFonts w:ascii="Times New Roman" w:hAnsi="Times New Roman" w:cs="Times New Roman"/>
          <w:b/>
          <w:sz w:val="28"/>
          <w:szCs w:val="28"/>
        </w:rPr>
        <w:t>»</w:t>
      </w:r>
    </w:p>
    <w:p w:rsidR="004E4CC0" w:rsidRDefault="004E4CC0" w:rsidP="004E4CC0">
      <w:pPr>
        <w:ind w:right="-1"/>
        <w:rPr>
          <w:rFonts w:ascii="Times New Roman" w:hAnsi="Times New Roman" w:cs="Times New Roman"/>
          <w:b/>
          <w:sz w:val="28"/>
          <w:szCs w:val="28"/>
        </w:rPr>
      </w:pPr>
    </w:p>
    <w:p w:rsidR="004E4CC0" w:rsidRPr="004E4CC0" w:rsidRDefault="004E4CC0" w:rsidP="004E4CC0">
      <w:pPr>
        <w:ind w:right="-1"/>
        <w:rPr>
          <w:rFonts w:ascii="Times New Roman" w:hAnsi="Times New Roman" w:cs="Times New Roman"/>
          <w:b/>
          <w:sz w:val="28"/>
          <w:szCs w:val="28"/>
        </w:rPr>
      </w:pPr>
      <w:r>
        <w:rPr>
          <w:rFonts w:ascii="Times New Roman" w:hAnsi="Times New Roman" w:cs="Times New Roman"/>
          <w:b/>
          <w:sz w:val="28"/>
          <w:szCs w:val="28"/>
        </w:rPr>
        <w:t>Директор  __________________ Рыстафин Т.Д.</w:t>
      </w:r>
    </w:p>
    <w:p w:rsidR="004E4CC0" w:rsidRDefault="004E4CC0" w:rsidP="009F252F">
      <w:pPr>
        <w:ind w:right="-1"/>
        <w:jc w:val="center"/>
        <w:rPr>
          <w:rFonts w:ascii="Times New Roman" w:hAnsi="Times New Roman" w:cs="Times New Roman"/>
          <w:b/>
          <w:sz w:val="28"/>
          <w:szCs w:val="28"/>
        </w:rPr>
      </w:pPr>
    </w:p>
    <w:p w:rsidR="004E4CC0" w:rsidRDefault="004E4CC0" w:rsidP="009F252F">
      <w:pPr>
        <w:ind w:right="-1"/>
        <w:jc w:val="center"/>
        <w:rPr>
          <w:rFonts w:ascii="Times New Roman" w:hAnsi="Times New Roman" w:cs="Times New Roman"/>
          <w:b/>
          <w:sz w:val="28"/>
          <w:szCs w:val="28"/>
        </w:rPr>
      </w:pPr>
    </w:p>
    <w:p w:rsidR="004E4CC0" w:rsidRDefault="004E4CC0" w:rsidP="009F252F">
      <w:pPr>
        <w:ind w:right="-1"/>
        <w:jc w:val="center"/>
        <w:rPr>
          <w:rFonts w:ascii="Times New Roman" w:hAnsi="Times New Roman" w:cs="Times New Roman"/>
          <w:b/>
          <w:sz w:val="28"/>
          <w:szCs w:val="28"/>
        </w:rPr>
      </w:pPr>
    </w:p>
    <w:p w:rsidR="004E4CC0" w:rsidRDefault="004E4CC0" w:rsidP="009F252F">
      <w:pPr>
        <w:ind w:right="-1"/>
        <w:jc w:val="center"/>
        <w:rPr>
          <w:rFonts w:ascii="Times New Roman" w:hAnsi="Times New Roman" w:cs="Times New Roman"/>
          <w:b/>
          <w:sz w:val="28"/>
          <w:szCs w:val="28"/>
        </w:rPr>
      </w:pPr>
    </w:p>
    <w:p w:rsidR="004E4CC0" w:rsidRDefault="004E4CC0" w:rsidP="009F252F">
      <w:pPr>
        <w:ind w:right="-1"/>
        <w:jc w:val="center"/>
        <w:rPr>
          <w:rFonts w:ascii="Times New Roman" w:hAnsi="Times New Roman" w:cs="Times New Roman"/>
          <w:b/>
          <w:sz w:val="28"/>
          <w:szCs w:val="28"/>
        </w:rPr>
      </w:pPr>
    </w:p>
    <w:p w:rsidR="004E4CC0" w:rsidRDefault="004E4CC0" w:rsidP="009F252F">
      <w:pPr>
        <w:ind w:right="-1"/>
        <w:jc w:val="center"/>
        <w:rPr>
          <w:rFonts w:ascii="Times New Roman" w:hAnsi="Times New Roman" w:cs="Times New Roman"/>
          <w:b/>
          <w:sz w:val="28"/>
          <w:szCs w:val="28"/>
        </w:rPr>
      </w:pPr>
    </w:p>
    <w:p w:rsidR="004E4CC0" w:rsidRDefault="004E4CC0" w:rsidP="009F252F">
      <w:pPr>
        <w:ind w:right="-1"/>
        <w:jc w:val="center"/>
        <w:rPr>
          <w:rFonts w:ascii="Times New Roman" w:hAnsi="Times New Roman" w:cs="Times New Roman"/>
          <w:b/>
          <w:sz w:val="28"/>
          <w:szCs w:val="28"/>
        </w:rPr>
      </w:pPr>
    </w:p>
    <w:p w:rsidR="004E4CC0" w:rsidRDefault="00E758F3" w:rsidP="004E4CC0">
      <w:pPr>
        <w:ind w:right="-1"/>
        <w:jc w:val="center"/>
        <w:rPr>
          <w:rFonts w:ascii="Times New Roman" w:hAnsi="Times New Roman" w:cs="Times New Roman"/>
          <w:b/>
          <w:sz w:val="28"/>
          <w:szCs w:val="28"/>
        </w:rPr>
      </w:pPr>
      <w:r>
        <w:rPr>
          <w:rFonts w:ascii="Times New Roman" w:hAnsi="Times New Roman" w:cs="Times New Roman"/>
          <w:b/>
          <w:noProof/>
          <w:sz w:val="28"/>
          <w:szCs w:val="28"/>
          <w:lang w:val="en-US" w:eastAsia="en-US"/>
        </w:rPr>
        <w:drawing>
          <wp:anchor distT="0" distB="0" distL="114300" distR="114300" simplePos="0" relativeHeight="251663360" behindDoc="1" locked="0" layoutInCell="1" allowOverlap="1" wp14:anchorId="6059EC84" wp14:editId="74D35B3E">
            <wp:simplePos x="0" y="0"/>
            <wp:positionH relativeFrom="column">
              <wp:posOffset>2884805</wp:posOffset>
            </wp:positionH>
            <wp:positionV relativeFrom="paragraph">
              <wp:posOffset>7493635</wp:posOffset>
            </wp:positionV>
            <wp:extent cx="1546860" cy="91440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686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7E7CBF" w:rsidRPr="006A28EC">
        <w:rPr>
          <w:rFonts w:ascii="Times New Roman" w:hAnsi="Times New Roman" w:cs="Times New Roman"/>
          <w:b/>
          <w:sz w:val="28"/>
          <w:szCs w:val="28"/>
        </w:rPr>
        <w:t xml:space="preserve">г. </w:t>
      </w:r>
      <w:r w:rsidR="005C49A9" w:rsidRPr="006A28EC">
        <w:rPr>
          <w:rFonts w:ascii="Times New Roman" w:hAnsi="Times New Roman" w:cs="Times New Roman"/>
          <w:b/>
          <w:sz w:val="28"/>
          <w:szCs w:val="28"/>
        </w:rPr>
        <w:t>Нур-Султан</w:t>
      </w:r>
      <w:r w:rsidR="004E4CC0">
        <w:rPr>
          <w:rFonts w:ascii="Times New Roman" w:hAnsi="Times New Roman" w:cs="Times New Roman"/>
          <w:b/>
          <w:sz w:val="28"/>
          <w:szCs w:val="28"/>
          <w:lang w:val="en-US"/>
        </w:rPr>
        <w:t>, 202</w:t>
      </w:r>
      <w:r w:rsidR="004E4CC0">
        <w:rPr>
          <w:rFonts w:ascii="Times New Roman" w:hAnsi="Times New Roman" w:cs="Times New Roman"/>
          <w:b/>
          <w:sz w:val="28"/>
          <w:szCs w:val="28"/>
        </w:rPr>
        <w:t>2</w:t>
      </w:r>
      <w:r w:rsidR="007E7CBF" w:rsidRPr="006A28EC">
        <w:rPr>
          <w:rFonts w:ascii="Times New Roman" w:hAnsi="Times New Roman" w:cs="Times New Roman"/>
          <w:b/>
          <w:sz w:val="28"/>
          <w:szCs w:val="28"/>
        </w:rPr>
        <w:t xml:space="preserve"> </w:t>
      </w:r>
    </w:p>
    <w:p w:rsidR="005C49A9" w:rsidRPr="006A28EC" w:rsidRDefault="005C49A9" w:rsidP="00F70330">
      <w:pPr>
        <w:pStyle w:val="1"/>
      </w:pPr>
      <w:bookmarkStart w:id="0" w:name="_Toc49951773"/>
    </w:p>
    <w:p w:rsidR="005C49A9" w:rsidRPr="006A28EC" w:rsidRDefault="005C49A9" w:rsidP="00F70330">
      <w:pPr>
        <w:pStyle w:val="1"/>
      </w:pPr>
    </w:p>
    <w:p w:rsidR="00887D27" w:rsidRPr="006A28EC" w:rsidRDefault="00887D27" w:rsidP="00F70330">
      <w:pPr>
        <w:pStyle w:val="1"/>
      </w:pPr>
      <w:r w:rsidRPr="006A28EC">
        <w:lastRenderedPageBreak/>
        <w:t>СПИСОК ИСПОЛНИТЕЛЕЙ</w:t>
      </w:r>
      <w:bookmarkEnd w:id="0"/>
    </w:p>
    <w:p w:rsidR="00887D27" w:rsidRPr="006A28EC" w:rsidRDefault="00887D27" w:rsidP="00642FF5">
      <w:pPr>
        <w:rPr>
          <w:rFonts w:ascii="Times New Roman" w:hAnsi="Times New Roman" w:cs="Times New Roman"/>
          <w:b/>
          <w:i/>
        </w:rPr>
      </w:pPr>
    </w:p>
    <w:tbl>
      <w:tblPr>
        <w:tblpPr w:leftFromText="180" w:rightFromText="180" w:vertAnchor="text" w:horzAnchor="margin" w:tblpXSpec="center" w:tblpY="9"/>
        <w:tblW w:w="5000" w:type="pct"/>
        <w:tblLook w:val="04A0" w:firstRow="1" w:lastRow="0" w:firstColumn="1" w:lastColumn="0" w:noHBand="0" w:noVBand="1"/>
      </w:tblPr>
      <w:tblGrid>
        <w:gridCol w:w="3480"/>
        <w:gridCol w:w="3338"/>
        <w:gridCol w:w="2752"/>
      </w:tblGrid>
      <w:tr w:rsidR="00887D27" w:rsidRPr="006A28EC" w:rsidTr="004C4B39">
        <w:tc>
          <w:tcPr>
            <w:tcW w:w="1818" w:type="pct"/>
          </w:tcPr>
          <w:p w:rsidR="00887D27" w:rsidRPr="006A28EC" w:rsidRDefault="00887D27" w:rsidP="00CC7E06">
            <w:pPr>
              <w:spacing w:before="240"/>
              <w:rPr>
                <w:rFonts w:ascii="Times New Roman" w:hAnsi="Times New Roman" w:cs="Times New Roman"/>
                <w:b/>
                <w:i/>
              </w:rPr>
            </w:pPr>
            <w:r w:rsidRPr="006A28EC">
              <w:rPr>
                <w:rFonts w:ascii="Times New Roman" w:hAnsi="Times New Roman" w:cs="Times New Roman"/>
                <w:b/>
                <w:i/>
              </w:rPr>
              <w:t>Руководитель проекта</w:t>
            </w:r>
          </w:p>
        </w:tc>
        <w:tc>
          <w:tcPr>
            <w:tcW w:w="1744" w:type="pct"/>
            <w:tcBorders>
              <w:bottom w:val="single" w:sz="4" w:space="0" w:color="auto"/>
            </w:tcBorders>
          </w:tcPr>
          <w:p w:rsidR="00887D27" w:rsidRPr="006A28EC" w:rsidRDefault="00887D27" w:rsidP="00CC7E06">
            <w:pPr>
              <w:spacing w:before="240"/>
              <w:rPr>
                <w:rFonts w:ascii="Times New Roman" w:hAnsi="Times New Roman" w:cs="Times New Roman"/>
                <w:sz w:val="28"/>
                <w:szCs w:val="28"/>
              </w:rPr>
            </w:pPr>
          </w:p>
        </w:tc>
        <w:tc>
          <w:tcPr>
            <w:tcW w:w="1438" w:type="pct"/>
          </w:tcPr>
          <w:p w:rsidR="00887D27" w:rsidRPr="006A28EC" w:rsidRDefault="005C49A9" w:rsidP="00CC7E06">
            <w:pPr>
              <w:spacing w:before="240"/>
              <w:rPr>
                <w:rFonts w:ascii="Times New Roman" w:hAnsi="Times New Roman" w:cs="Times New Roman"/>
                <w:b/>
                <w:i/>
              </w:rPr>
            </w:pPr>
            <w:r w:rsidRPr="006A28EC">
              <w:rPr>
                <w:rFonts w:ascii="Times New Roman" w:hAnsi="Times New Roman" w:cs="Times New Roman"/>
                <w:b/>
                <w:i/>
              </w:rPr>
              <w:t>Рыстафин Т. Д.</w:t>
            </w:r>
          </w:p>
        </w:tc>
      </w:tr>
      <w:tr w:rsidR="00887D27" w:rsidRPr="006A28EC" w:rsidTr="004C4B39">
        <w:tc>
          <w:tcPr>
            <w:tcW w:w="1818" w:type="pct"/>
          </w:tcPr>
          <w:p w:rsidR="00887D27" w:rsidRPr="006A28EC" w:rsidRDefault="00887D27" w:rsidP="004C4B39">
            <w:pPr>
              <w:rPr>
                <w:rFonts w:ascii="Times New Roman" w:hAnsi="Times New Roman" w:cs="Times New Roman"/>
                <w:b/>
                <w:i/>
              </w:rPr>
            </w:pPr>
          </w:p>
        </w:tc>
        <w:tc>
          <w:tcPr>
            <w:tcW w:w="1744" w:type="pct"/>
            <w:tcBorders>
              <w:top w:val="single" w:sz="4" w:space="0" w:color="auto"/>
            </w:tcBorders>
          </w:tcPr>
          <w:p w:rsidR="00887D27" w:rsidRPr="006A28EC" w:rsidRDefault="00887D27" w:rsidP="004C4B39">
            <w:pPr>
              <w:rPr>
                <w:rFonts w:ascii="Times New Roman" w:hAnsi="Times New Roman" w:cs="Times New Roman"/>
                <w:sz w:val="28"/>
                <w:szCs w:val="28"/>
              </w:rPr>
            </w:pPr>
          </w:p>
        </w:tc>
        <w:tc>
          <w:tcPr>
            <w:tcW w:w="1438" w:type="pct"/>
          </w:tcPr>
          <w:p w:rsidR="007D3F0C" w:rsidRPr="006A28EC" w:rsidRDefault="007D3F0C" w:rsidP="004C4B39">
            <w:pPr>
              <w:rPr>
                <w:rFonts w:ascii="Times New Roman" w:hAnsi="Times New Roman" w:cs="Times New Roman"/>
                <w:i/>
                <w:sz w:val="20"/>
                <w:szCs w:val="20"/>
              </w:rPr>
            </w:pPr>
          </w:p>
        </w:tc>
      </w:tr>
    </w:tbl>
    <w:p w:rsidR="00F13983" w:rsidRPr="006A28EC" w:rsidRDefault="00F13983" w:rsidP="00642FF5">
      <w:pPr>
        <w:pStyle w:val="af0"/>
        <w:outlineLvl w:val="9"/>
      </w:pPr>
    </w:p>
    <w:p w:rsidR="004A7F62" w:rsidRPr="006A28EC" w:rsidRDefault="004A7F62" w:rsidP="00642FF5">
      <w:pPr>
        <w:pStyle w:val="af0"/>
        <w:outlineLvl w:val="9"/>
      </w:pPr>
    </w:p>
    <w:p w:rsidR="004A7F62" w:rsidRPr="006A28EC" w:rsidRDefault="004A7F62" w:rsidP="00642FF5">
      <w:pPr>
        <w:pStyle w:val="af0"/>
        <w:outlineLvl w:val="9"/>
      </w:pPr>
    </w:p>
    <w:p w:rsidR="00CC7E06" w:rsidRPr="006A28EC" w:rsidRDefault="00CC7E06" w:rsidP="00642FF5">
      <w:pPr>
        <w:pStyle w:val="af0"/>
        <w:outlineLvl w:val="9"/>
      </w:pPr>
    </w:p>
    <w:p w:rsidR="00CC7E06" w:rsidRPr="006A28EC" w:rsidRDefault="00CC7E06" w:rsidP="00642FF5">
      <w:pPr>
        <w:pStyle w:val="af0"/>
        <w:outlineLvl w:val="9"/>
      </w:pPr>
    </w:p>
    <w:p w:rsidR="004A7F62" w:rsidRPr="006A28EC" w:rsidRDefault="004A7F62" w:rsidP="00642FF5">
      <w:pPr>
        <w:pStyle w:val="af0"/>
        <w:outlineLvl w:val="9"/>
      </w:pPr>
    </w:p>
    <w:p w:rsidR="004A7F62" w:rsidRPr="006A28EC" w:rsidRDefault="004A7F62" w:rsidP="00642FF5">
      <w:pPr>
        <w:pStyle w:val="af0"/>
        <w:outlineLvl w:val="9"/>
      </w:pPr>
    </w:p>
    <w:p w:rsidR="00F13983" w:rsidRPr="006A28EC" w:rsidRDefault="00F13983" w:rsidP="00642FF5">
      <w:pPr>
        <w:rPr>
          <w:rFonts w:ascii="Times New Roman" w:hAnsi="Times New Roman" w:cs="Times New Roman"/>
          <w:b/>
          <w:i/>
        </w:rPr>
      </w:pPr>
      <w:r w:rsidRPr="006A28EC">
        <w:rPr>
          <w:rFonts w:ascii="Times New Roman" w:hAnsi="Times New Roman" w:cs="Times New Roman"/>
        </w:rPr>
        <w:br w:type="page"/>
      </w:r>
    </w:p>
    <w:p w:rsidR="00012282" w:rsidRPr="006A28EC" w:rsidRDefault="00012282" w:rsidP="00012282">
      <w:pPr>
        <w:pStyle w:val="1"/>
      </w:pPr>
      <w:bookmarkStart w:id="1" w:name="_Toc49951774"/>
      <w:r w:rsidRPr="006A28EC">
        <w:t>АННОТАЦИЯ</w:t>
      </w:r>
      <w:bookmarkEnd w:id="1"/>
    </w:p>
    <w:p w:rsidR="00F9721A" w:rsidRDefault="00F9721A" w:rsidP="00F9721A">
      <w:pPr>
        <w:widowControl w:val="0"/>
        <w:overflowPunct w:val="0"/>
        <w:autoSpaceDE w:val="0"/>
        <w:autoSpaceDN w:val="0"/>
        <w:adjustRightInd w:val="0"/>
        <w:spacing w:after="0" w:line="240" w:lineRule="auto"/>
        <w:ind w:firstLine="567"/>
        <w:jc w:val="both"/>
        <w:rPr>
          <w:rFonts w:ascii="Times New Roman" w:hAnsi="Times New Roman" w:cs="Times New Roman"/>
        </w:rPr>
      </w:pPr>
      <w:bookmarkStart w:id="2" w:name="_Hlk50068132"/>
    </w:p>
    <w:p w:rsidR="00D74EC9" w:rsidRPr="00F9721A" w:rsidRDefault="00D74EC9" w:rsidP="00F9721A">
      <w:pPr>
        <w:widowControl w:val="0"/>
        <w:overflowPunct w:val="0"/>
        <w:autoSpaceDE w:val="0"/>
        <w:autoSpaceDN w:val="0"/>
        <w:adjustRightInd w:val="0"/>
        <w:spacing w:after="0" w:line="240" w:lineRule="auto"/>
        <w:ind w:firstLine="567"/>
        <w:jc w:val="both"/>
        <w:rPr>
          <w:rFonts w:ascii="Times New Roman" w:hAnsi="Times New Roman" w:cs="Times New Roman"/>
          <w:szCs w:val="28"/>
        </w:rPr>
      </w:pPr>
      <w:r w:rsidRPr="00F9721A">
        <w:rPr>
          <w:rFonts w:ascii="Times New Roman" w:hAnsi="Times New Roman" w:cs="Times New Roman"/>
          <w:szCs w:val="28"/>
        </w:rPr>
        <w:t xml:space="preserve">Проект нормативов </w:t>
      </w:r>
      <w:r w:rsidR="002F0504" w:rsidRPr="00F9721A">
        <w:rPr>
          <w:rFonts w:ascii="Times New Roman" w:hAnsi="Times New Roman" w:cs="Times New Roman"/>
          <w:szCs w:val="28"/>
        </w:rPr>
        <w:t>допустимых выбросов</w:t>
      </w:r>
      <w:r w:rsidRPr="00F9721A">
        <w:rPr>
          <w:rFonts w:ascii="Times New Roman" w:hAnsi="Times New Roman" w:cs="Times New Roman"/>
          <w:szCs w:val="28"/>
        </w:rPr>
        <w:t xml:space="preserve"> (</w:t>
      </w:r>
      <w:r w:rsidR="002F0504" w:rsidRPr="00F9721A">
        <w:rPr>
          <w:rFonts w:ascii="Times New Roman" w:hAnsi="Times New Roman" w:cs="Times New Roman"/>
          <w:szCs w:val="28"/>
        </w:rPr>
        <w:t>НДВ</w:t>
      </w:r>
      <w:r w:rsidRPr="00F9721A">
        <w:rPr>
          <w:rFonts w:ascii="Times New Roman" w:hAnsi="Times New Roman" w:cs="Times New Roman"/>
          <w:szCs w:val="28"/>
        </w:rPr>
        <w:t>) была выполнена с соблюдением норм и правил, действующих нормативно – законодательных актов Республики Казахстан в области охраны окружающей среды.</w:t>
      </w:r>
    </w:p>
    <w:p w:rsidR="00F9721A" w:rsidRPr="00F9721A" w:rsidRDefault="00F9721A" w:rsidP="00F9721A">
      <w:pPr>
        <w:widowControl w:val="0"/>
        <w:overflowPunct w:val="0"/>
        <w:autoSpaceDE w:val="0"/>
        <w:autoSpaceDN w:val="0"/>
        <w:adjustRightInd w:val="0"/>
        <w:spacing w:after="0" w:line="240" w:lineRule="auto"/>
        <w:ind w:firstLine="567"/>
        <w:jc w:val="both"/>
        <w:rPr>
          <w:rFonts w:ascii="Times New Roman" w:hAnsi="Times New Roman" w:cs="Times New Roman"/>
          <w:szCs w:val="28"/>
        </w:rPr>
      </w:pPr>
      <w:r w:rsidRPr="00F9721A">
        <w:rPr>
          <w:rFonts w:ascii="Times New Roman" w:hAnsi="Times New Roman" w:cs="Times New Roman"/>
          <w:szCs w:val="28"/>
        </w:rPr>
        <w:t xml:space="preserve">Проект нормативов допустимых выбросов </w:t>
      </w:r>
      <w:r>
        <w:rPr>
          <w:rFonts w:ascii="Times New Roman" w:hAnsi="Times New Roman" w:cs="Times New Roman"/>
          <w:szCs w:val="28"/>
        </w:rPr>
        <w:t>(Н</w:t>
      </w:r>
      <w:r w:rsidRPr="00F9721A">
        <w:rPr>
          <w:rFonts w:ascii="Times New Roman" w:hAnsi="Times New Roman" w:cs="Times New Roman"/>
          <w:szCs w:val="28"/>
        </w:rPr>
        <w:t>ДВ) для филиала АО «КТЖ-Грузовые перевозки» - «Алматинское отделение ГП» по г. Алматы.</w:t>
      </w:r>
      <w:r w:rsidRPr="00F9721A">
        <w:rPr>
          <w:szCs w:val="28"/>
        </w:rPr>
        <w:t xml:space="preserve"> </w:t>
      </w:r>
    </w:p>
    <w:p w:rsidR="00F9721A" w:rsidRPr="00F9721A" w:rsidRDefault="00F9721A" w:rsidP="00F9721A">
      <w:pPr>
        <w:shd w:val="clear" w:color="auto" w:fill="FFFFFF"/>
        <w:spacing w:after="0" w:line="240" w:lineRule="auto"/>
        <w:ind w:left="10" w:right="-2" w:firstLine="557"/>
        <w:jc w:val="both"/>
        <w:rPr>
          <w:rFonts w:ascii="Times New Roman" w:hAnsi="Times New Roman" w:cs="Times New Roman"/>
          <w:szCs w:val="28"/>
        </w:rPr>
      </w:pPr>
      <w:r w:rsidRPr="00F9721A">
        <w:rPr>
          <w:rFonts w:ascii="Times New Roman" w:hAnsi="Times New Roman" w:cs="Times New Roman"/>
          <w:szCs w:val="28"/>
        </w:rPr>
        <w:t xml:space="preserve">Филиал АО «КТЖ-Грузовые перевозки» - «Алматинское отделение ГП» имеет </w:t>
      </w:r>
      <w:r>
        <w:rPr>
          <w:rFonts w:ascii="Times New Roman" w:hAnsi="Times New Roman" w:cs="Times New Roman"/>
          <w:szCs w:val="28"/>
        </w:rPr>
        <w:t>1 промышленную</w:t>
      </w:r>
      <w:r w:rsidRPr="00F9721A">
        <w:rPr>
          <w:rFonts w:ascii="Times New Roman" w:hAnsi="Times New Roman" w:cs="Times New Roman"/>
          <w:szCs w:val="28"/>
        </w:rPr>
        <w:t xml:space="preserve"> площадк</w:t>
      </w:r>
      <w:r>
        <w:rPr>
          <w:rFonts w:ascii="Times New Roman" w:hAnsi="Times New Roman" w:cs="Times New Roman"/>
          <w:szCs w:val="28"/>
        </w:rPr>
        <w:t>у</w:t>
      </w:r>
      <w:r w:rsidRPr="00F9721A">
        <w:rPr>
          <w:rFonts w:ascii="Times New Roman" w:hAnsi="Times New Roman" w:cs="Times New Roman"/>
          <w:szCs w:val="28"/>
        </w:rPr>
        <w:t>:</w:t>
      </w:r>
    </w:p>
    <w:p w:rsidR="00F9721A" w:rsidRPr="00F9721A" w:rsidRDefault="00F9721A" w:rsidP="00F9721A">
      <w:pPr>
        <w:shd w:val="clear" w:color="auto" w:fill="FFFFFF"/>
        <w:spacing w:after="0" w:line="240" w:lineRule="auto"/>
        <w:ind w:left="10" w:right="-2" w:firstLine="557"/>
        <w:jc w:val="both"/>
        <w:rPr>
          <w:rFonts w:ascii="Times New Roman" w:hAnsi="Times New Roman" w:cs="Times New Roman"/>
          <w:szCs w:val="28"/>
        </w:rPr>
      </w:pPr>
      <w:r w:rsidRPr="00F9721A">
        <w:rPr>
          <w:rFonts w:ascii="Times New Roman" w:hAnsi="Times New Roman" w:cs="Times New Roman"/>
          <w:szCs w:val="28"/>
        </w:rPr>
        <w:t>Промплощадка №</w:t>
      </w:r>
      <w:r>
        <w:rPr>
          <w:rFonts w:ascii="Times New Roman" w:hAnsi="Times New Roman" w:cs="Times New Roman"/>
          <w:szCs w:val="28"/>
        </w:rPr>
        <w:t>1.</w:t>
      </w:r>
      <w:r w:rsidRPr="00F9721A">
        <w:rPr>
          <w:rFonts w:ascii="Times New Roman" w:hAnsi="Times New Roman" w:cs="Times New Roman"/>
          <w:szCs w:val="28"/>
        </w:rPr>
        <w:t xml:space="preserve"> Административное здание</w:t>
      </w:r>
    </w:p>
    <w:p w:rsidR="00F9721A" w:rsidRPr="008260FE" w:rsidRDefault="00F9721A" w:rsidP="00F9721A">
      <w:pPr>
        <w:pStyle w:val="Style7"/>
        <w:widowControl/>
        <w:ind w:firstLine="567"/>
        <w:jc w:val="both"/>
        <w:rPr>
          <w:rStyle w:val="FontStyle19"/>
          <w:sz w:val="24"/>
          <w:szCs w:val="24"/>
        </w:rPr>
      </w:pPr>
      <w:r w:rsidRPr="00F13983">
        <w:rPr>
          <w:b/>
        </w:rPr>
        <w:t xml:space="preserve">Место расположения: </w:t>
      </w:r>
      <w:r>
        <w:t xml:space="preserve">г. Алматы, Алмалиский район, пр. Назарбаева 127 </w:t>
      </w:r>
      <w:r w:rsidRPr="008260FE">
        <w:rPr>
          <w:rStyle w:val="FontStyle19"/>
          <w:sz w:val="24"/>
          <w:szCs w:val="24"/>
        </w:rPr>
        <w:t>и граничит:</w:t>
      </w:r>
    </w:p>
    <w:p w:rsidR="00F9721A" w:rsidRPr="008260FE" w:rsidRDefault="00F9721A" w:rsidP="00B24DB5">
      <w:pPr>
        <w:pStyle w:val="Style8"/>
        <w:widowControl/>
        <w:numPr>
          <w:ilvl w:val="0"/>
          <w:numId w:val="7"/>
        </w:numPr>
        <w:tabs>
          <w:tab w:val="left" w:pos="1061"/>
        </w:tabs>
        <w:spacing w:line="240" w:lineRule="auto"/>
        <w:ind w:firstLine="567"/>
        <w:jc w:val="both"/>
        <w:rPr>
          <w:rStyle w:val="FontStyle19"/>
          <w:sz w:val="24"/>
          <w:szCs w:val="24"/>
        </w:rPr>
      </w:pPr>
      <w:r w:rsidRPr="008260FE">
        <w:rPr>
          <w:rStyle w:val="FontStyle19"/>
          <w:sz w:val="24"/>
          <w:szCs w:val="24"/>
        </w:rPr>
        <w:t>с севера - ОАО «Транстлеком»;</w:t>
      </w:r>
    </w:p>
    <w:p w:rsidR="00F9721A" w:rsidRPr="008260FE" w:rsidRDefault="00F9721A" w:rsidP="00B24DB5">
      <w:pPr>
        <w:pStyle w:val="Style8"/>
        <w:widowControl/>
        <w:numPr>
          <w:ilvl w:val="0"/>
          <w:numId w:val="7"/>
        </w:numPr>
        <w:tabs>
          <w:tab w:val="left" w:pos="1061"/>
        </w:tabs>
        <w:spacing w:line="240" w:lineRule="auto"/>
        <w:ind w:firstLine="567"/>
        <w:jc w:val="both"/>
        <w:rPr>
          <w:rStyle w:val="FontStyle19"/>
          <w:sz w:val="24"/>
          <w:szCs w:val="24"/>
        </w:rPr>
      </w:pPr>
      <w:r w:rsidRPr="008260FE">
        <w:rPr>
          <w:rStyle w:val="FontStyle19"/>
          <w:sz w:val="24"/>
          <w:szCs w:val="24"/>
        </w:rPr>
        <w:t>с востока - ул. Фурманова;</w:t>
      </w:r>
    </w:p>
    <w:p w:rsidR="00F9721A" w:rsidRPr="008260FE" w:rsidRDefault="00F9721A" w:rsidP="00B24DB5">
      <w:pPr>
        <w:pStyle w:val="Style8"/>
        <w:widowControl/>
        <w:numPr>
          <w:ilvl w:val="0"/>
          <w:numId w:val="7"/>
        </w:numPr>
        <w:tabs>
          <w:tab w:val="left" w:pos="1061"/>
        </w:tabs>
        <w:spacing w:line="240" w:lineRule="auto"/>
        <w:ind w:firstLine="567"/>
        <w:jc w:val="both"/>
        <w:rPr>
          <w:rStyle w:val="FontStyle19"/>
          <w:sz w:val="24"/>
          <w:szCs w:val="24"/>
        </w:rPr>
      </w:pPr>
      <w:r w:rsidRPr="008260FE">
        <w:rPr>
          <w:rStyle w:val="FontStyle19"/>
          <w:sz w:val="24"/>
          <w:szCs w:val="24"/>
        </w:rPr>
        <w:t>с запада - Академия искусств;</w:t>
      </w:r>
    </w:p>
    <w:p w:rsidR="00F9721A" w:rsidRPr="008260FE" w:rsidRDefault="00F9721A" w:rsidP="00B24DB5">
      <w:pPr>
        <w:pStyle w:val="Style8"/>
        <w:widowControl/>
        <w:numPr>
          <w:ilvl w:val="0"/>
          <w:numId w:val="7"/>
        </w:numPr>
        <w:tabs>
          <w:tab w:val="left" w:pos="1061"/>
        </w:tabs>
        <w:spacing w:line="240" w:lineRule="auto"/>
        <w:ind w:firstLine="567"/>
        <w:jc w:val="both"/>
        <w:rPr>
          <w:rStyle w:val="FontStyle19"/>
          <w:sz w:val="24"/>
          <w:szCs w:val="24"/>
        </w:rPr>
      </w:pPr>
      <w:r w:rsidRPr="008260FE">
        <w:rPr>
          <w:rStyle w:val="FontStyle19"/>
          <w:sz w:val="24"/>
          <w:szCs w:val="24"/>
        </w:rPr>
        <w:t>с юга - кафе «Сая».</w:t>
      </w:r>
    </w:p>
    <w:p w:rsidR="00F9721A" w:rsidRPr="008260FE" w:rsidRDefault="00F9721A" w:rsidP="00F9721A">
      <w:pPr>
        <w:pStyle w:val="Style7"/>
        <w:widowControl/>
        <w:ind w:firstLine="567"/>
        <w:jc w:val="both"/>
        <w:rPr>
          <w:rStyle w:val="FontStyle19"/>
          <w:sz w:val="24"/>
          <w:szCs w:val="24"/>
        </w:rPr>
      </w:pPr>
      <w:r w:rsidRPr="008260FE">
        <w:rPr>
          <w:rStyle w:val="FontStyle19"/>
          <w:sz w:val="24"/>
          <w:szCs w:val="24"/>
        </w:rPr>
        <w:t>Ближайшие жилые дома расположены с восточной и северной сторон на расстоянии более 60 м от границы участка.</w:t>
      </w:r>
    </w:p>
    <w:p w:rsidR="00F9721A" w:rsidRPr="00F9721A" w:rsidRDefault="00F9721A" w:rsidP="00F9721A">
      <w:pPr>
        <w:shd w:val="clear" w:color="auto" w:fill="FFFFFF"/>
        <w:spacing w:after="0" w:line="240" w:lineRule="auto"/>
        <w:ind w:firstLine="567"/>
        <w:jc w:val="both"/>
        <w:rPr>
          <w:rStyle w:val="FontStyle19"/>
          <w:rFonts w:eastAsia="Times New Roman"/>
          <w:sz w:val="24"/>
          <w:szCs w:val="24"/>
        </w:rPr>
      </w:pPr>
      <w:r w:rsidRPr="00F9721A">
        <w:rPr>
          <w:rStyle w:val="FontStyle19"/>
          <w:rFonts w:eastAsia="Times New Roman"/>
          <w:sz w:val="24"/>
          <w:szCs w:val="24"/>
        </w:rPr>
        <w:t>Координаты расположения предприятия: 43°25′25,56″ С.Ш. 76°94′66,96″ В.Д.</w:t>
      </w:r>
    </w:p>
    <w:p w:rsidR="00F9721A" w:rsidRPr="00F9721A" w:rsidRDefault="00F9721A" w:rsidP="00F9721A">
      <w:pPr>
        <w:widowControl w:val="0"/>
        <w:autoSpaceDE w:val="0"/>
        <w:autoSpaceDN w:val="0"/>
        <w:adjustRightInd w:val="0"/>
        <w:spacing w:after="0" w:line="240" w:lineRule="auto"/>
        <w:ind w:firstLine="567"/>
        <w:jc w:val="both"/>
        <w:rPr>
          <w:rStyle w:val="FontStyle19"/>
          <w:rFonts w:eastAsia="Times New Roman"/>
          <w:sz w:val="24"/>
          <w:szCs w:val="24"/>
        </w:rPr>
      </w:pPr>
      <w:r w:rsidRPr="00F9721A">
        <w:rPr>
          <w:rStyle w:val="FontStyle19"/>
          <w:rFonts w:eastAsia="Times New Roman"/>
          <w:sz w:val="24"/>
          <w:szCs w:val="24"/>
        </w:rPr>
        <w:t xml:space="preserve">По результатам проведенной инвентаризации источников выбросов загрязняющих веществ, было установлено, что на площадке расположено </w:t>
      </w:r>
      <w:r>
        <w:rPr>
          <w:rStyle w:val="FontStyle19"/>
          <w:rFonts w:eastAsia="Times New Roman"/>
          <w:sz w:val="24"/>
          <w:szCs w:val="24"/>
        </w:rPr>
        <w:t>3</w:t>
      </w:r>
      <w:r w:rsidRPr="00F9721A">
        <w:rPr>
          <w:rStyle w:val="FontStyle19"/>
          <w:rFonts w:eastAsia="Times New Roman"/>
          <w:sz w:val="24"/>
          <w:szCs w:val="24"/>
        </w:rPr>
        <w:t xml:space="preserve"> неорганизованных </w:t>
      </w:r>
      <w:r w:rsidRPr="00EB2EB1">
        <w:rPr>
          <w:rStyle w:val="FontStyle19"/>
          <w:rFonts w:eastAsia="Times New Roman"/>
          <w:sz w:val="24"/>
          <w:szCs w:val="24"/>
        </w:rPr>
        <w:t>источников загрязнения воздушного бассейна, которые выбрасывают 5 наименований загрязняющих веществ</w:t>
      </w:r>
      <w:r w:rsidR="00EB2EB1" w:rsidRPr="00EB2EB1">
        <w:rPr>
          <w:rStyle w:val="FontStyle19"/>
          <w:rFonts w:eastAsia="Times New Roman"/>
          <w:sz w:val="24"/>
          <w:szCs w:val="24"/>
        </w:rPr>
        <w:t xml:space="preserve"> от стационарных источников, </w:t>
      </w:r>
      <w:r w:rsidR="00EB2EB1" w:rsidRPr="00EB2EB1">
        <w:rPr>
          <w:rStyle w:val="FontStyle19"/>
          <w:rFonts w:eastAsia="Times New Roman"/>
          <w:sz w:val="24"/>
          <w:szCs w:val="24"/>
        </w:rPr>
        <w:t xml:space="preserve">5 наименований загрязняющих веществ от </w:t>
      </w:r>
      <w:r w:rsidR="00EB2EB1" w:rsidRPr="00EB2EB1">
        <w:rPr>
          <w:rStyle w:val="FontStyle19"/>
          <w:rFonts w:eastAsia="Times New Roman"/>
          <w:sz w:val="24"/>
          <w:szCs w:val="24"/>
        </w:rPr>
        <w:t>передвижных</w:t>
      </w:r>
      <w:r w:rsidR="00EB2EB1" w:rsidRPr="00EB2EB1">
        <w:rPr>
          <w:rStyle w:val="FontStyle19"/>
          <w:rFonts w:eastAsia="Times New Roman"/>
          <w:sz w:val="24"/>
          <w:szCs w:val="24"/>
        </w:rPr>
        <w:t xml:space="preserve"> источников</w:t>
      </w:r>
      <w:r w:rsidRPr="00EB2EB1">
        <w:rPr>
          <w:rStyle w:val="FontStyle19"/>
          <w:rFonts w:eastAsia="Times New Roman"/>
          <w:sz w:val="24"/>
          <w:szCs w:val="24"/>
        </w:rPr>
        <w:t>.</w:t>
      </w:r>
    </w:p>
    <w:p w:rsidR="00F9721A" w:rsidRPr="00F9721A" w:rsidRDefault="00F9721A" w:rsidP="00F9721A">
      <w:pPr>
        <w:spacing w:after="0" w:line="240" w:lineRule="auto"/>
        <w:ind w:firstLine="567"/>
        <w:jc w:val="both"/>
        <w:rPr>
          <w:rStyle w:val="FontStyle19"/>
          <w:rFonts w:eastAsia="Times New Roman"/>
          <w:sz w:val="24"/>
          <w:szCs w:val="24"/>
        </w:rPr>
      </w:pPr>
      <w:r w:rsidRPr="00F9721A">
        <w:rPr>
          <w:rStyle w:val="FontStyle19"/>
          <w:rFonts w:eastAsia="Times New Roman"/>
          <w:sz w:val="24"/>
          <w:szCs w:val="24"/>
        </w:rPr>
        <w:t xml:space="preserve">Определения необходимости расчета максимальных приземных концентраций предприятия нецелесообразен, так как по всем ингредиентам загрязняющих веществ См &lt; 0.05 долей ПДК. </w:t>
      </w:r>
    </w:p>
    <w:p w:rsidR="009904D6" w:rsidRPr="00F9721A" w:rsidRDefault="009904D6" w:rsidP="009904D6">
      <w:pPr>
        <w:pStyle w:val="a4"/>
        <w:rPr>
          <w:rStyle w:val="FontStyle19"/>
          <w:rFonts w:eastAsia="Times New Roman"/>
          <w:sz w:val="24"/>
          <w:szCs w:val="24"/>
          <w:lang w:eastAsia="ru-RU"/>
        </w:rPr>
      </w:pPr>
      <w:r w:rsidRPr="00F9721A">
        <w:rPr>
          <w:rStyle w:val="FontStyle19"/>
          <w:rFonts w:eastAsia="Times New Roman"/>
          <w:sz w:val="24"/>
          <w:szCs w:val="24"/>
          <w:lang w:eastAsia="ru-RU"/>
        </w:rPr>
        <w:t>Расчёты по платежам за эмисси ЗВ проводится на основе «Методики расчёта платы за эмиссии в окружающую среду» утверждённым Приказом МООСРК от 8.04.2009 года №68-п.</w:t>
      </w:r>
    </w:p>
    <w:p w:rsidR="00B23FAB" w:rsidRPr="00F9721A" w:rsidRDefault="009904D6" w:rsidP="008B5DC1">
      <w:pPr>
        <w:widowControl w:val="0"/>
        <w:autoSpaceDE w:val="0"/>
        <w:autoSpaceDN w:val="0"/>
        <w:adjustRightInd w:val="0"/>
        <w:spacing w:after="0" w:line="240" w:lineRule="auto"/>
        <w:ind w:firstLine="567"/>
        <w:jc w:val="both"/>
        <w:rPr>
          <w:rStyle w:val="FontStyle19"/>
          <w:rFonts w:eastAsia="Times New Roman"/>
          <w:sz w:val="24"/>
          <w:szCs w:val="24"/>
        </w:rPr>
      </w:pPr>
      <w:r w:rsidRPr="00F9721A">
        <w:rPr>
          <w:rStyle w:val="FontStyle19"/>
          <w:rFonts w:eastAsia="Times New Roman"/>
          <w:sz w:val="24"/>
          <w:szCs w:val="24"/>
        </w:rPr>
        <w:t>Ставки платы за эмиссии в окружающую среду от стационарных источников указаны в ст. 576 Кодекса Республики Казахстан «О налогах и других обязательных платежах в бюджет» (НК).</w:t>
      </w:r>
    </w:p>
    <w:p w:rsidR="00B23FAB" w:rsidRPr="00F9721A" w:rsidRDefault="00B23FAB" w:rsidP="00B23FAB">
      <w:pPr>
        <w:widowControl w:val="0"/>
        <w:autoSpaceDE w:val="0"/>
        <w:autoSpaceDN w:val="0"/>
        <w:adjustRightInd w:val="0"/>
        <w:spacing w:after="0" w:line="240" w:lineRule="auto"/>
        <w:ind w:firstLine="567"/>
        <w:jc w:val="both"/>
        <w:rPr>
          <w:rStyle w:val="FontStyle19"/>
          <w:rFonts w:eastAsia="Times New Roman"/>
          <w:sz w:val="24"/>
          <w:szCs w:val="24"/>
        </w:rPr>
      </w:pPr>
      <w:r w:rsidRPr="00F9721A">
        <w:rPr>
          <w:rStyle w:val="FontStyle19"/>
          <w:rFonts w:eastAsia="Times New Roman"/>
          <w:sz w:val="24"/>
          <w:szCs w:val="24"/>
        </w:rPr>
        <w:t xml:space="preserve">Нормативы </w:t>
      </w:r>
      <w:r w:rsidR="002F0504" w:rsidRPr="00F9721A">
        <w:rPr>
          <w:rStyle w:val="FontStyle19"/>
          <w:rFonts w:eastAsia="Times New Roman"/>
          <w:sz w:val="24"/>
          <w:szCs w:val="24"/>
        </w:rPr>
        <w:t>НДВ</w:t>
      </w:r>
      <w:r w:rsidRPr="00F9721A">
        <w:rPr>
          <w:rStyle w:val="FontStyle19"/>
          <w:rFonts w:eastAsia="Times New Roman"/>
          <w:sz w:val="24"/>
          <w:szCs w:val="24"/>
        </w:rPr>
        <w:t xml:space="preserve"> устанавливаются </w:t>
      </w:r>
      <w:r w:rsidR="009B579E" w:rsidRPr="00F9721A">
        <w:rPr>
          <w:rStyle w:val="FontStyle19"/>
          <w:rFonts w:eastAsia="Times New Roman"/>
          <w:sz w:val="24"/>
          <w:szCs w:val="24"/>
        </w:rPr>
        <w:t>на бессрочный период</w:t>
      </w:r>
      <w:r w:rsidRPr="00F9721A">
        <w:rPr>
          <w:rStyle w:val="FontStyle19"/>
          <w:rFonts w:eastAsia="Times New Roman"/>
          <w:sz w:val="24"/>
          <w:szCs w:val="24"/>
        </w:rPr>
        <w:t xml:space="preserve"> и подлежат пересмотру (переутверждению) при изменении экологической обстановки в регионе, появлении новых и уточнении параметров существующих источников загрязнения окружающей природной среды в местных органах по контролю за использованием и охраной окружающей природной среды.</w:t>
      </w:r>
    </w:p>
    <w:p w:rsidR="000B0873" w:rsidRPr="00F9721A" w:rsidRDefault="000B0873" w:rsidP="00642FF5">
      <w:pPr>
        <w:pStyle w:val="af0"/>
        <w:outlineLvl w:val="9"/>
        <w:rPr>
          <w:rStyle w:val="FontStyle19"/>
          <w:b w:val="0"/>
          <w:i w:val="0"/>
          <w:color w:val="auto"/>
          <w:sz w:val="24"/>
          <w:szCs w:val="24"/>
        </w:rPr>
      </w:pPr>
    </w:p>
    <w:p w:rsidR="000F498C" w:rsidRPr="001119D7" w:rsidRDefault="000F498C" w:rsidP="000F498C">
      <w:pPr>
        <w:pStyle w:val="af0"/>
        <w:tabs>
          <w:tab w:val="right" w:pos="9355"/>
        </w:tabs>
      </w:pPr>
      <w:r w:rsidRPr="001119D7">
        <w:br w:type="page"/>
      </w:r>
    </w:p>
    <w:bookmarkEnd w:id="2" w:displacedByCustomXml="next"/>
    <w:bookmarkStart w:id="3" w:name="_Toc49951775" w:displacedByCustomXml="next"/>
    <w:sdt>
      <w:sdtPr>
        <w:rPr>
          <w:b/>
          <w:bCs/>
          <w:i/>
          <w:color w:val="auto"/>
          <w:sz w:val="18"/>
        </w:rPr>
        <w:id w:val="10319357"/>
        <w:docPartObj>
          <w:docPartGallery w:val="Table of Contents"/>
          <w:docPartUnique/>
        </w:docPartObj>
      </w:sdtPr>
      <w:sdtEndPr>
        <w:rPr>
          <w:bCs w:val="0"/>
        </w:rPr>
      </w:sdtEndPr>
      <w:sdtContent>
        <w:p w:rsidR="006B4A56" w:rsidRPr="006A28EC" w:rsidRDefault="006109C7" w:rsidP="00024AD0">
          <w:pPr>
            <w:pStyle w:val="aff3"/>
            <w:rPr>
              <w:rStyle w:val="10"/>
            </w:rPr>
          </w:pPr>
          <w:r w:rsidRPr="006A28EC">
            <w:rPr>
              <w:rStyle w:val="10"/>
            </w:rPr>
            <w:t>СОДЕРЖАНИЯ</w:t>
          </w:r>
          <w:bookmarkEnd w:id="3"/>
        </w:p>
        <w:p w:rsidR="00653127" w:rsidRPr="006A28EC" w:rsidRDefault="00BA0A71">
          <w:pPr>
            <w:pStyle w:val="1c"/>
            <w:tabs>
              <w:tab w:val="right" w:leader="dot" w:pos="9344"/>
            </w:tabs>
            <w:rPr>
              <w:rFonts w:eastAsiaTheme="minorEastAsia"/>
              <w:b w:val="0"/>
              <w:i w:val="0"/>
              <w:noProof/>
              <w:sz w:val="22"/>
              <w:szCs w:val="22"/>
            </w:rPr>
          </w:pPr>
          <w:r w:rsidRPr="006A28EC">
            <w:rPr>
              <w:szCs w:val="20"/>
            </w:rPr>
            <w:fldChar w:fldCharType="begin"/>
          </w:r>
          <w:r w:rsidR="00542F0A" w:rsidRPr="006A28EC">
            <w:rPr>
              <w:szCs w:val="20"/>
            </w:rPr>
            <w:instrText xml:space="preserve"> TOC \o "1-3" \h \z \u </w:instrText>
          </w:r>
          <w:r w:rsidRPr="006A28EC">
            <w:rPr>
              <w:szCs w:val="20"/>
            </w:rPr>
            <w:fldChar w:fldCharType="separate"/>
          </w:r>
          <w:hyperlink w:anchor="_Toc49951773" w:history="1">
            <w:r w:rsidR="00653127" w:rsidRPr="006A28EC">
              <w:rPr>
                <w:rStyle w:val="af5"/>
                <w:noProof/>
              </w:rPr>
              <w:t>СПИСОК ИСПОЛНИТЕЛЕЙ</w:t>
            </w:r>
            <w:r w:rsidR="00653127" w:rsidRPr="006A28EC">
              <w:rPr>
                <w:noProof/>
                <w:webHidden/>
              </w:rPr>
              <w:tab/>
            </w:r>
            <w:r w:rsidR="00653127" w:rsidRPr="006A28EC">
              <w:rPr>
                <w:noProof/>
                <w:webHidden/>
              </w:rPr>
              <w:fldChar w:fldCharType="begin"/>
            </w:r>
            <w:r w:rsidR="00653127" w:rsidRPr="006A28EC">
              <w:rPr>
                <w:noProof/>
                <w:webHidden/>
              </w:rPr>
              <w:instrText xml:space="preserve"> PAGEREF _Toc49951773 \h </w:instrText>
            </w:r>
            <w:r w:rsidR="00653127" w:rsidRPr="006A28EC">
              <w:rPr>
                <w:noProof/>
                <w:webHidden/>
              </w:rPr>
            </w:r>
            <w:r w:rsidR="00653127" w:rsidRPr="006A28EC">
              <w:rPr>
                <w:noProof/>
                <w:webHidden/>
              </w:rPr>
              <w:fldChar w:fldCharType="separate"/>
            </w:r>
            <w:r w:rsidR="00977F63">
              <w:rPr>
                <w:noProof/>
                <w:webHidden/>
              </w:rPr>
              <w:t>2</w:t>
            </w:r>
            <w:r w:rsidR="00653127" w:rsidRPr="006A28EC">
              <w:rPr>
                <w:noProof/>
                <w:webHidden/>
              </w:rPr>
              <w:fldChar w:fldCharType="end"/>
            </w:r>
          </w:hyperlink>
        </w:p>
        <w:p w:rsidR="00653127" w:rsidRPr="006A28EC" w:rsidRDefault="00F9721A">
          <w:pPr>
            <w:pStyle w:val="1c"/>
            <w:tabs>
              <w:tab w:val="right" w:leader="dot" w:pos="9344"/>
            </w:tabs>
            <w:rPr>
              <w:rFonts w:eastAsiaTheme="minorEastAsia"/>
              <w:b w:val="0"/>
              <w:i w:val="0"/>
              <w:noProof/>
              <w:sz w:val="22"/>
              <w:szCs w:val="22"/>
            </w:rPr>
          </w:pPr>
          <w:hyperlink w:anchor="_Toc49951774" w:history="1">
            <w:r w:rsidR="00653127" w:rsidRPr="006A28EC">
              <w:rPr>
                <w:rStyle w:val="af5"/>
                <w:noProof/>
              </w:rPr>
              <w:t>АННОТАЦИЯ</w:t>
            </w:r>
            <w:r w:rsidR="00653127" w:rsidRPr="006A28EC">
              <w:rPr>
                <w:noProof/>
                <w:webHidden/>
              </w:rPr>
              <w:tab/>
            </w:r>
            <w:r w:rsidR="00653127" w:rsidRPr="006A28EC">
              <w:rPr>
                <w:noProof/>
                <w:webHidden/>
              </w:rPr>
              <w:fldChar w:fldCharType="begin"/>
            </w:r>
            <w:r w:rsidR="00653127" w:rsidRPr="006A28EC">
              <w:rPr>
                <w:noProof/>
                <w:webHidden/>
              </w:rPr>
              <w:instrText xml:space="preserve"> PAGEREF _Toc49951774 \h </w:instrText>
            </w:r>
            <w:r w:rsidR="00653127" w:rsidRPr="006A28EC">
              <w:rPr>
                <w:noProof/>
                <w:webHidden/>
              </w:rPr>
            </w:r>
            <w:r w:rsidR="00653127" w:rsidRPr="006A28EC">
              <w:rPr>
                <w:noProof/>
                <w:webHidden/>
              </w:rPr>
              <w:fldChar w:fldCharType="separate"/>
            </w:r>
            <w:r w:rsidR="00977F63">
              <w:rPr>
                <w:noProof/>
                <w:webHidden/>
              </w:rPr>
              <w:t>3</w:t>
            </w:r>
            <w:r w:rsidR="00653127" w:rsidRPr="006A28EC">
              <w:rPr>
                <w:noProof/>
                <w:webHidden/>
              </w:rPr>
              <w:fldChar w:fldCharType="end"/>
            </w:r>
          </w:hyperlink>
        </w:p>
        <w:p w:rsidR="00653127" w:rsidRPr="006A28EC" w:rsidRDefault="00F9721A">
          <w:pPr>
            <w:pStyle w:val="1c"/>
            <w:tabs>
              <w:tab w:val="right" w:leader="dot" w:pos="9344"/>
            </w:tabs>
            <w:rPr>
              <w:rFonts w:eastAsiaTheme="minorEastAsia"/>
              <w:b w:val="0"/>
              <w:i w:val="0"/>
              <w:noProof/>
              <w:sz w:val="22"/>
              <w:szCs w:val="22"/>
            </w:rPr>
          </w:pPr>
          <w:hyperlink w:anchor="_Toc49951775" w:history="1">
            <w:r w:rsidR="00653127" w:rsidRPr="006A28EC">
              <w:rPr>
                <w:rStyle w:val="af5"/>
                <w:noProof/>
              </w:rPr>
              <w:t>СОДЕРЖАНИЯ</w:t>
            </w:r>
            <w:r w:rsidR="00653127" w:rsidRPr="006A28EC">
              <w:rPr>
                <w:noProof/>
                <w:webHidden/>
              </w:rPr>
              <w:tab/>
            </w:r>
            <w:r w:rsidR="005D0FE6">
              <w:rPr>
                <w:noProof/>
                <w:webHidden/>
              </w:rPr>
              <w:t>4</w:t>
            </w:r>
          </w:hyperlink>
        </w:p>
        <w:p w:rsidR="00653127" w:rsidRPr="006A28EC" w:rsidRDefault="00F9721A">
          <w:pPr>
            <w:pStyle w:val="1c"/>
            <w:tabs>
              <w:tab w:val="right" w:leader="dot" w:pos="9344"/>
            </w:tabs>
            <w:rPr>
              <w:rFonts w:eastAsiaTheme="minorEastAsia"/>
              <w:b w:val="0"/>
              <w:i w:val="0"/>
              <w:noProof/>
              <w:sz w:val="22"/>
              <w:szCs w:val="22"/>
            </w:rPr>
          </w:pPr>
          <w:hyperlink w:anchor="_Toc49951776" w:history="1">
            <w:r w:rsidR="00653127" w:rsidRPr="006A28EC">
              <w:rPr>
                <w:rStyle w:val="af5"/>
                <w:noProof/>
              </w:rPr>
              <w:t>ВВЕДЕНИЕ</w:t>
            </w:r>
            <w:r w:rsidR="00653127" w:rsidRPr="006A28EC">
              <w:rPr>
                <w:noProof/>
                <w:webHidden/>
              </w:rPr>
              <w:tab/>
            </w:r>
          </w:hyperlink>
          <w:r w:rsidR="005D0FE6">
            <w:rPr>
              <w:noProof/>
            </w:rPr>
            <w:t>7</w:t>
          </w:r>
        </w:p>
        <w:p w:rsidR="00653127" w:rsidRPr="006A28EC" w:rsidRDefault="00F9721A">
          <w:pPr>
            <w:pStyle w:val="1c"/>
            <w:tabs>
              <w:tab w:val="right" w:leader="dot" w:pos="9344"/>
            </w:tabs>
            <w:rPr>
              <w:rFonts w:eastAsiaTheme="minorEastAsia"/>
              <w:b w:val="0"/>
              <w:i w:val="0"/>
              <w:noProof/>
              <w:sz w:val="22"/>
              <w:szCs w:val="22"/>
            </w:rPr>
          </w:pPr>
          <w:hyperlink w:anchor="_Toc49951777" w:history="1">
            <w:r w:rsidR="00653127" w:rsidRPr="006A28EC">
              <w:rPr>
                <w:rStyle w:val="af5"/>
                <w:noProof/>
              </w:rPr>
              <w:t>РАЗДЕЛ 1. ОБЩИЕ СВЕДЕНИЯ О ПРЕДПРИЯТИИ</w:t>
            </w:r>
            <w:r w:rsidR="00653127" w:rsidRPr="006A28EC">
              <w:rPr>
                <w:noProof/>
                <w:webHidden/>
              </w:rPr>
              <w:tab/>
            </w:r>
          </w:hyperlink>
          <w:r w:rsidR="005D0FE6">
            <w:rPr>
              <w:noProof/>
            </w:rPr>
            <w:t>8</w:t>
          </w:r>
        </w:p>
        <w:p w:rsidR="00653127" w:rsidRPr="006A28EC" w:rsidRDefault="00F9721A">
          <w:pPr>
            <w:pStyle w:val="2a"/>
            <w:tabs>
              <w:tab w:val="right" w:leader="dot" w:pos="9344"/>
            </w:tabs>
            <w:rPr>
              <w:rFonts w:eastAsiaTheme="minorEastAsia"/>
              <w:i w:val="0"/>
              <w:noProof/>
              <w:sz w:val="22"/>
              <w:szCs w:val="22"/>
            </w:rPr>
          </w:pPr>
          <w:hyperlink w:anchor="_Toc49951778" w:history="1">
            <w:r w:rsidR="00653127" w:rsidRPr="006A28EC">
              <w:rPr>
                <w:rStyle w:val="af5"/>
                <w:noProof/>
              </w:rPr>
              <w:t>1.1. Данные о местоположении объекта</w:t>
            </w:r>
            <w:r w:rsidR="00653127" w:rsidRPr="006A28EC">
              <w:rPr>
                <w:noProof/>
                <w:webHidden/>
              </w:rPr>
              <w:tab/>
            </w:r>
          </w:hyperlink>
          <w:r w:rsidR="005D0FE6">
            <w:rPr>
              <w:noProof/>
            </w:rPr>
            <w:t>8</w:t>
          </w:r>
        </w:p>
        <w:p w:rsidR="00653127" w:rsidRPr="006A28EC" w:rsidRDefault="00F9721A">
          <w:pPr>
            <w:pStyle w:val="1c"/>
            <w:tabs>
              <w:tab w:val="right" w:leader="dot" w:pos="9344"/>
            </w:tabs>
            <w:rPr>
              <w:rFonts w:eastAsiaTheme="minorEastAsia"/>
              <w:b w:val="0"/>
              <w:i w:val="0"/>
              <w:noProof/>
              <w:sz w:val="22"/>
              <w:szCs w:val="22"/>
            </w:rPr>
          </w:pPr>
          <w:hyperlink w:anchor="_Toc49951779" w:history="1">
            <w:r w:rsidR="00653127" w:rsidRPr="006A28EC">
              <w:rPr>
                <w:rStyle w:val="af5"/>
                <w:noProof/>
              </w:rPr>
              <w:t>РАЗДЕЛ</w:t>
            </w:r>
            <w:r w:rsidR="00653127" w:rsidRPr="006A28EC">
              <w:rPr>
                <w:rStyle w:val="af5"/>
                <w:caps/>
                <w:noProof/>
              </w:rPr>
              <w:t>2.</w:t>
            </w:r>
            <w:r w:rsidR="00653127" w:rsidRPr="006A28EC">
              <w:rPr>
                <w:rStyle w:val="af5"/>
                <w:noProof/>
              </w:rPr>
              <w:t>ХАРАКТЕРИСТИКА ПРЕДПРИЯТИЯ КАК ИСТОЧНИКА ЗАГРЯЗНЕНИЯ АТМОСФЕРЫ</w:t>
            </w:r>
            <w:r w:rsidR="00653127" w:rsidRPr="006A28EC">
              <w:rPr>
                <w:noProof/>
                <w:webHidden/>
              </w:rPr>
              <w:tab/>
            </w:r>
          </w:hyperlink>
          <w:r w:rsidR="005D0FE6">
            <w:rPr>
              <w:noProof/>
            </w:rPr>
            <w:t>9</w:t>
          </w:r>
        </w:p>
        <w:p w:rsidR="00653127" w:rsidRPr="006A28EC" w:rsidRDefault="00F9721A">
          <w:pPr>
            <w:pStyle w:val="2a"/>
            <w:tabs>
              <w:tab w:val="right" w:leader="dot" w:pos="9344"/>
            </w:tabs>
            <w:rPr>
              <w:rFonts w:eastAsiaTheme="minorEastAsia"/>
              <w:i w:val="0"/>
              <w:noProof/>
              <w:sz w:val="22"/>
              <w:szCs w:val="22"/>
            </w:rPr>
          </w:pPr>
          <w:hyperlink w:anchor="_Toc49951780" w:history="1">
            <w:r w:rsidR="00653127" w:rsidRPr="006A28EC">
              <w:rPr>
                <w:rStyle w:val="af5"/>
                <w:noProof/>
              </w:rPr>
              <w:t>2.1. Краткая характеристика предприятия как источника загрязнения</w:t>
            </w:r>
            <w:r w:rsidR="00653127" w:rsidRPr="006A28EC">
              <w:rPr>
                <w:noProof/>
                <w:webHidden/>
              </w:rPr>
              <w:tab/>
            </w:r>
          </w:hyperlink>
          <w:r w:rsidR="005D0FE6">
            <w:rPr>
              <w:noProof/>
            </w:rPr>
            <w:t>9</w:t>
          </w:r>
        </w:p>
        <w:p w:rsidR="00653127" w:rsidRPr="006A28EC" w:rsidRDefault="00F9721A">
          <w:pPr>
            <w:pStyle w:val="2a"/>
            <w:tabs>
              <w:tab w:val="right" w:leader="dot" w:pos="9344"/>
            </w:tabs>
            <w:rPr>
              <w:rFonts w:eastAsiaTheme="minorEastAsia"/>
              <w:i w:val="0"/>
              <w:noProof/>
              <w:sz w:val="22"/>
              <w:szCs w:val="22"/>
            </w:rPr>
          </w:pPr>
          <w:hyperlink w:anchor="_Toc49951781" w:history="1">
            <w:r w:rsidR="00653127" w:rsidRPr="006A28EC">
              <w:rPr>
                <w:rStyle w:val="af5"/>
                <w:noProof/>
              </w:rPr>
              <w:t>2.2. Краткая характеристика технологии производства и технологического оборудования</w:t>
            </w:r>
            <w:r w:rsidR="00653127" w:rsidRPr="006A28EC">
              <w:rPr>
                <w:noProof/>
                <w:webHidden/>
              </w:rPr>
              <w:tab/>
            </w:r>
          </w:hyperlink>
          <w:r w:rsidR="005D0FE6">
            <w:rPr>
              <w:noProof/>
            </w:rPr>
            <w:t>9</w:t>
          </w:r>
        </w:p>
        <w:p w:rsidR="00653127" w:rsidRPr="006A28EC" w:rsidRDefault="00F9721A">
          <w:pPr>
            <w:pStyle w:val="2a"/>
            <w:tabs>
              <w:tab w:val="right" w:leader="dot" w:pos="9344"/>
            </w:tabs>
            <w:rPr>
              <w:rFonts w:eastAsiaTheme="minorEastAsia"/>
              <w:i w:val="0"/>
              <w:noProof/>
              <w:sz w:val="22"/>
              <w:szCs w:val="22"/>
            </w:rPr>
          </w:pPr>
          <w:hyperlink w:anchor="_Toc49951782" w:history="1">
            <w:r w:rsidR="00653127" w:rsidRPr="006A28EC">
              <w:rPr>
                <w:rStyle w:val="af5"/>
                <w:noProof/>
              </w:rPr>
              <w:t>2.3. Краткая характеристика существующих установок очистки газа</w:t>
            </w:r>
            <w:r w:rsidR="00653127" w:rsidRPr="006A28EC">
              <w:rPr>
                <w:noProof/>
                <w:webHidden/>
              </w:rPr>
              <w:tab/>
            </w:r>
          </w:hyperlink>
          <w:r w:rsidR="005D0FE6">
            <w:rPr>
              <w:noProof/>
            </w:rPr>
            <w:t>9</w:t>
          </w:r>
        </w:p>
        <w:p w:rsidR="00653127" w:rsidRPr="006A28EC" w:rsidRDefault="00F9721A">
          <w:pPr>
            <w:pStyle w:val="2a"/>
            <w:tabs>
              <w:tab w:val="right" w:leader="dot" w:pos="9344"/>
            </w:tabs>
            <w:rPr>
              <w:rFonts w:eastAsiaTheme="minorEastAsia"/>
              <w:i w:val="0"/>
              <w:noProof/>
              <w:sz w:val="22"/>
              <w:szCs w:val="22"/>
            </w:rPr>
          </w:pPr>
          <w:hyperlink w:anchor="_Toc49951783" w:history="1">
            <w:r w:rsidR="00653127" w:rsidRPr="006A28EC">
              <w:rPr>
                <w:rStyle w:val="af5"/>
                <w:noProof/>
              </w:rPr>
              <w:t>2.4. Оценка степени применяемой технологии</w:t>
            </w:r>
            <w:r w:rsidR="00653127" w:rsidRPr="006A28EC">
              <w:rPr>
                <w:noProof/>
                <w:webHidden/>
              </w:rPr>
              <w:tab/>
            </w:r>
          </w:hyperlink>
          <w:r w:rsidR="005D0FE6">
            <w:rPr>
              <w:noProof/>
            </w:rPr>
            <w:t>10</w:t>
          </w:r>
        </w:p>
        <w:p w:rsidR="00653127" w:rsidRPr="006A28EC" w:rsidRDefault="00F9721A">
          <w:pPr>
            <w:pStyle w:val="2a"/>
            <w:tabs>
              <w:tab w:val="right" w:leader="dot" w:pos="9344"/>
            </w:tabs>
            <w:rPr>
              <w:rFonts w:eastAsiaTheme="minorEastAsia"/>
              <w:i w:val="0"/>
              <w:noProof/>
              <w:sz w:val="22"/>
              <w:szCs w:val="22"/>
            </w:rPr>
          </w:pPr>
          <w:hyperlink w:anchor="_Toc49951784" w:history="1">
            <w:r w:rsidR="00653127" w:rsidRPr="006A28EC">
              <w:rPr>
                <w:rStyle w:val="af5"/>
                <w:noProof/>
              </w:rPr>
              <w:t>2.5. Перспектива развития</w:t>
            </w:r>
            <w:r w:rsidR="00653127" w:rsidRPr="006A28EC">
              <w:rPr>
                <w:noProof/>
                <w:webHidden/>
              </w:rPr>
              <w:tab/>
            </w:r>
          </w:hyperlink>
          <w:r w:rsidR="005D0FE6">
            <w:rPr>
              <w:noProof/>
            </w:rPr>
            <w:t>10</w:t>
          </w:r>
        </w:p>
        <w:p w:rsidR="00653127" w:rsidRPr="006A28EC" w:rsidRDefault="00F9721A">
          <w:pPr>
            <w:pStyle w:val="2a"/>
            <w:tabs>
              <w:tab w:val="right" w:leader="dot" w:pos="9344"/>
            </w:tabs>
            <w:rPr>
              <w:rFonts w:eastAsiaTheme="minorEastAsia"/>
              <w:i w:val="0"/>
              <w:noProof/>
              <w:sz w:val="22"/>
              <w:szCs w:val="22"/>
            </w:rPr>
          </w:pPr>
          <w:hyperlink w:anchor="_Toc49951785" w:history="1">
            <w:r w:rsidR="00653127" w:rsidRPr="006A28EC">
              <w:rPr>
                <w:rStyle w:val="af5"/>
                <w:noProof/>
              </w:rPr>
              <w:t>2.6. Перечень загрязняющих веществ, выбрасываемых в атмосферу</w:t>
            </w:r>
            <w:r w:rsidR="00653127" w:rsidRPr="006A28EC">
              <w:rPr>
                <w:noProof/>
                <w:webHidden/>
              </w:rPr>
              <w:tab/>
            </w:r>
            <w:r w:rsidR="005D0FE6">
              <w:rPr>
                <w:noProof/>
                <w:webHidden/>
              </w:rPr>
              <w:t>1</w:t>
            </w:r>
          </w:hyperlink>
          <w:r w:rsidR="005D0FE6">
            <w:rPr>
              <w:noProof/>
            </w:rPr>
            <w:t>1</w:t>
          </w:r>
        </w:p>
        <w:p w:rsidR="00653127" w:rsidRPr="006A28EC" w:rsidRDefault="00F9721A">
          <w:pPr>
            <w:pStyle w:val="2a"/>
            <w:tabs>
              <w:tab w:val="right" w:leader="dot" w:pos="9344"/>
            </w:tabs>
            <w:rPr>
              <w:rFonts w:eastAsiaTheme="minorEastAsia"/>
              <w:i w:val="0"/>
              <w:noProof/>
              <w:sz w:val="22"/>
              <w:szCs w:val="22"/>
            </w:rPr>
          </w:pPr>
          <w:hyperlink w:anchor="_Toc49951786" w:history="1">
            <w:r w:rsidR="00653127" w:rsidRPr="006A28EC">
              <w:rPr>
                <w:rStyle w:val="af5"/>
                <w:noProof/>
              </w:rPr>
              <w:t>2.7. Характеристика аварийных выбросов</w:t>
            </w:r>
            <w:r w:rsidR="00653127" w:rsidRPr="006A28EC">
              <w:rPr>
                <w:noProof/>
                <w:webHidden/>
              </w:rPr>
              <w:tab/>
            </w:r>
            <w:r w:rsidR="005D0FE6">
              <w:rPr>
                <w:noProof/>
                <w:webHidden/>
              </w:rPr>
              <w:t>1</w:t>
            </w:r>
          </w:hyperlink>
          <w:r w:rsidR="005D0FE6">
            <w:rPr>
              <w:noProof/>
            </w:rPr>
            <w:t>3</w:t>
          </w:r>
        </w:p>
        <w:p w:rsidR="00653127" w:rsidRPr="006A28EC" w:rsidRDefault="00F9721A">
          <w:pPr>
            <w:pStyle w:val="2a"/>
            <w:tabs>
              <w:tab w:val="right" w:leader="dot" w:pos="9344"/>
            </w:tabs>
            <w:rPr>
              <w:rFonts w:eastAsiaTheme="minorEastAsia"/>
              <w:i w:val="0"/>
              <w:noProof/>
              <w:sz w:val="22"/>
              <w:szCs w:val="22"/>
            </w:rPr>
          </w:pPr>
          <w:hyperlink w:anchor="_Toc49951787" w:history="1">
            <w:r w:rsidR="00653127" w:rsidRPr="006A28EC">
              <w:rPr>
                <w:rStyle w:val="af5"/>
                <w:noProof/>
              </w:rPr>
              <w:t xml:space="preserve">2.8. Параметры выбросов загрязняющих веществ в атмосферу для расчёта </w:t>
            </w:r>
            <w:r w:rsidR="002F0504">
              <w:rPr>
                <w:rStyle w:val="af5"/>
                <w:noProof/>
              </w:rPr>
              <w:t>НДВ</w:t>
            </w:r>
            <w:r w:rsidR="00653127" w:rsidRPr="006A28EC">
              <w:rPr>
                <w:noProof/>
                <w:webHidden/>
              </w:rPr>
              <w:tab/>
            </w:r>
            <w:r w:rsidR="005D0FE6">
              <w:rPr>
                <w:noProof/>
                <w:webHidden/>
              </w:rPr>
              <w:t>1</w:t>
            </w:r>
          </w:hyperlink>
          <w:r w:rsidR="005D0FE6">
            <w:rPr>
              <w:noProof/>
            </w:rPr>
            <w:t>4</w:t>
          </w:r>
        </w:p>
        <w:p w:rsidR="00653127" w:rsidRPr="006A28EC" w:rsidRDefault="00F9721A">
          <w:pPr>
            <w:pStyle w:val="2a"/>
            <w:tabs>
              <w:tab w:val="right" w:leader="dot" w:pos="9344"/>
            </w:tabs>
            <w:rPr>
              <w:rFonts w:eastAsiaTheme="minorEastAsia"/>
              <w:i w:val="0"/>
              <w:noProof/>
              <w:sz w:val="22"/>
              <w:szCs w:val="22"/>
            </w:rPr>
          </w:pPr>
          <w:hyperlink w:anchor="_Toc49951788" w:history="1">
            <w:r w:rsidR="00653127" w:rsidRPr="006A28EC">
              <w:rPr>
                <w:rStyle w:val="af5"/>
                <w:noProof/>
              </w:rPr>
              <w:t xml:space="preserve">2.9. Обоснование полноты и достоверности исходных данных, принятых длярасчёта </w:t>
            </w:r>
            <w:r w:rsidR="002F0504">
              <w:rPr>
                <w:rStyle w:val="af5"/>
                <w:noProof/>
              </w:rPr>
              <w:t>НДВ</w:t>
            </w:r>
            <w:r w:rsidR="00653127" w:rsidRPr="006A28EC">
              <w:rPr>
                <w:noProof/>
                <w:webHidden/>
              </w:rPr>
              <w:tab/>
            </w:r>
            <w:r w:rsidR="005D0FE6">
              <w:rPr>
                <w:noProof/>
                <w:webHidden/>
              </w:rPr>
              <w:t>1</w:t>
            </w:r>
          </w:hyperlink>
          <w:r w:rsidR="005D0FE6">
            <w:rPr>
              <w:noProof/>
            </w:rPr>
            <w:t>6</w:t>
          </w:r>
        </w:p>
        <w:p w:rsidR="00653127" w:rsidRPr="006A28EC" w:rsidRDefault="00F9721A">
          <w:pPr>
            <w:pStyle w:val="38"/>
            <w:tabs>
              <w:tab w:val="right" w:leader="dot" w:pos="9344"/>
            </w:tabs>
            <w:rPr>
              <w:rFonts w:eastAsiaTheme="minorEastAsia"/>
              <w:i w:val="0"/>
              <w:noProof/>
              <w:sz w:val="22"/>
              <w:szCs w:val="22"/>
            </w:rPr>
          </w:pPr>
          <w:hyperlink w:anchor="_Toc49951789" w:history="1">
            <w:r w:rsidR="00653127" w:rsidRPr="006A28EC">
              <w:rPr>
                <w:rStyle w:val="af5"/>
                <w:noProof/>
              </w:rPr>
              <w:t>2.9.1. Бланк инвентаризации источников выбросов вредных веществ в атмосферу</w:t>
            </w:r>
            <w:r w:rsidR="00653127" w:rsidRPr="006A28EC">
              <w:rPr>
                <w:noProof/>
                <w:webHidden/>
              </w:rPr>
              <w:tab/>
            </w:r>
            <w:r w:rsidR="005D0FE6">
              <w:rPr>
                <w:noProof/>
                <w:webHidden/>
              </w:rPr>
              <w:t>1</w:t>
            </w:r>
          </w:hyperlink>
          <w:r w:rsidR="005D0FE6">
            <w:rPr>
              <w:noProof/>
            </w:rPr>
            <w:t>7</w:t>
          </w:r>
        </w:p>
        <w:p w:rsidR="00653127" w:rsidRPr="006A28EC" w:rsidRDefault="00F9721A">
          <w:pPr>
            <w:pStyle w:val="1c"/>
            <w:tabs>
              <w:tab w:val="right" w:leader="dot" w:pos="9344"/>
            </w:tabs>
            <w:rPr>
              <w:rFonts w:eastAsiaTheme="minorEastAsia"/>
              <w:b w:val="0"/>
              <w:i w:val="0"/>
              <w:noProof/>
              <w:sz w:val="22"/>
              <w:szCs w:val="22"/>
            </w:rPr>
          </w:pPr>
          <w:hyperlink w:anchor="_Toc49951790" w:history="1">
            <w:r w:rsidR="00653127" w:rsidRPr="006A28EC">
              <w:rPr>
                <w:rStyle w:val="af5"/>
                <w:noProof/>
              </w:rPr>
              <w:t xml:space="preserve">РАЗДЕЛ 3. ПРОВЕДЕНИЕ РАСЧЁТОВ И ОПРЕДЕЛЕНИЕ ПРЕДЛОЖЕНИЙ НОРМАТИВОВ </w:t>
            </w:r>
            <w:r w:rsidR="002F0504">
              <w:rPr>
                <w:rStyle w:val="af5"/>
                <w:noProof/>
              </w:rPr>
              <w:t>НДВ</w:t>
            </w:r>
            <w:r w:rsidR="00653127" w:rsidRPr="006A28EC">
              <w:rPr>
                <w:noProof/>
                <w:webHidden/>
              </w:rPr>
              <w:tab/>
            </w:r>
            <w:r w:rsidR="005D0FE6">
              <w:rPr>
                <w:noProof/>
                <w:webHidden/>
              </w:rPr>
              <w:t>2</w:t>
            </w:r>
          </w:hyperlink>
          <w:r w:rsidR="005D0FE6">
            <w:rPr>
              <w:noProof/>
            </w:rPr>
            <w:t>2</w:t>
          </w:r>
        </w:p>
        <w:p w:rsidR="00653127" w:rsidRPr="006A28EC" w:rsidRDefault="00F9721A">
          <w:pPr>
            <w:pStyle w:val="2a"/>
            <w:tabs>
              <w:tab w:val="right" w:leader="dot" w:pos="9344"/>
            </w:tabs>
            <w:rPr>
              <w:rFonts w:eastAsiaTheme="minorEastAsia"/>
              <w:i w:val="0"/>
              <w:noProof/>
              <w:sz w:val="22"/>
              <w:szCs w:val="22"/>
            </w:rPr>
          </w:pPr>
          <w:hyperlink w:anchor="_Toc49951791" w:history="1">
            <w:r w:rsidR="00653127" w:rsidRPr="006A28EC">
              <w:rPr>
                <w:rStyle w:val="af5"/>
                <w:noProof/>
              </w:rPr>
              <w:t>3.1. Название использованной программы автоматизированного расчёта загрязнения атмосферы</w:t>
            </w:r>
            <w:r w:rsidR="00653127" w:rsidRPr="006A28EC">
              <w:rPr>
                <w:noProof/>
                <w:webHidden/>
              </w:rPr>
              <w:tab/>
            </w:r>
            <w:r w:rsidR="005D0FE6">
              <w:rPr>
                <w:noProof/>
                <w:webHidden/>
              </w:rPr>
              <w:t>2</w:t>
            </w:r>
          </w:hyperlink>
          <w:r w:rsidR="005D0FE6">
            <w:rPr>
              <w:noProof/>
            </w:rPr>
            <w:t>2</w:t>
          </w:r>
        </w:p>
        <w:p w:rsidR="00653127" w:rsidRPr="006A28EC" w:rsidRDefault="00F9721A">
          <w:pPr>
            <w:pStyle w:val="38"/>
            <w:tabs>
              <w:tab w:val="right" w:leader="dot" w:pos="9344"/>
            </w:tabs>
            <w:rPr>
              <w:rFonts w:eastAsiaTheme="minorEastAsia"/>
              <w:i w:val="0"/>
              <w:noProof/>
              <w:sz w:val="22"/>
              <w:szCs w:val="22"/>
            </w:rPr>
          </w:pPr>
          <w:hyperlink w:anchor="_Toc49951792" w:history="1">
            <w:r w:rsidR="00653127" w:rsidRPr="006A28EC">
              <w:rPr>
                <w:rStyle w:val="af5"/>
                <w:noProof/>
              </w:rPr>
              <w:t>3.1.1. Расчеты выбросов загрязняющих веществ в атмосферу</w:t>
            </w:r>
            <w:r w:rsidR="00653127" w:rsidRPr="006A28EC">
              <w:rPr>
                <w:noProof/>
                <w:webHidden/>
              </w:rPr>
              <w:tab/>
            </w:r>
            <w:r w:rsidR="005D0FE6">
              <w:rPr>
                <w:noProof/>
                <w:webHidden/>
              </w:rPr>
              <w:t>2</w:t>
            </w:r>
          </w:hyperlink>
          <w:r w:rsidR="005D0FE6">
            <w:rPr>
              <w:noProof/>
            </w:rPr>
            <w:t>2</w:t>
          </w:r>
        </w:p>
        <w:p w:rsidR="00653127" w:rsidRPr="006A28EC" w:rsidRDefault="00F9721A">
          <w:pPr>
            <w:pStyle w:val="2a"/>
            <w:tabs>
              <w:tab w:val="right" w:leader="dot" w:pos="9344"/>
            </w:tabs>
            <w:rPr>
              <w:rFonts w:eastAsiaTheme="minorEastAsia"/>
              <w:i w:val="0"/>
              <w:noProof/>
              <w:sz w:val="22"/>
              <w:szCs w:val="22"/>
            </w:rPr>
          </w:pPr>
          <w:hyperlink w:anchor="_Toc49951793" w:history="1">
            <w:r w:rsidR="00653127" w:rsidRPr="006A28EC">
              <w:rPr>
                <w:rStyle w:val="af5"/>
                <w:rFonts w:eastAsiaTheme="minorHAnsi"/>
                <w:noProof/>
              </w:rPr>
              <w:t xml:space="preserve">3.2. Обоснования расчета </w:t>
            </w:r>
            <w:r w:rsidR="00653127" w:rsidRPr="006A28EC">
              <w:rPr>
                <w:rStyle w:val="af5"/>
                <w:noProof/>
              </w:rPr>
              <w:t>максимальных приземных концентраций</w:t>
            </w:r>
            <w:r w:rsidR="00653127" w:rsidRPr="006A28EC">
              <w:rPr>
                <w:noProof/>
                <w:webHidden/>
              </w:rPr>
              <w:tab/>
            </w:r>
            <w:r w:rsidR="005D0FE6">
              <w:rPr>
                <w:noProof/>
                <w:webHidden/>
              </w:rPr>
              <w:t>2</w:t>
            </w:r>
          </w:hyperlink>
          <w:r w:rsidR="005D0FE6">
            <w:rPr>
              <w:noProof/>
            </w:rPr>
            <w:t>8</w:t>
          </w:r>
        </w:p>
        <w:p w:rsidR="00653127" w:rsidRPr="006A28EC" w:rsidRDefault="00F9721A">
          <w:pPr>
            <w:pStyle w:val="38"/>
            <w:tabs>
              <w:tab w:val="right" w:leader="dot" w:pos="9344"/>
            </w:tabs>
            <w:rPr>
              <w:rFonts w:eastAsiaTheme="minorEastAsia"/>
              <w:i w:val="0"/>
              <w:noProof/>
              <w:sz w:val="22"/>
              <w:szCs w:val="22"/>
            </w:rPr>
          </w:pPr>
          <w:hyperlink w:anchor="_Toc49951794" w:history="1">
            <w:r w:rsidR="00653127" w:rsidRPr="006A28EC">
              <w:rPr>
                <w:rStyle w:val="af5"/>
                <w:noProof/>
              </w:rPr>
              <w:t>3.2.1. Метеорологические характеристики и коэффициенты, определяющие условия рассеивания загрязняющих веществ в атмосфере</w:t>
            </w:r>
            <w:r w:rsidR="00653127" w:rsidRPr="006A28EC">
              <w:rPr>
                <w:noProof/>
                <w:webHidden/>
              </w:rPr>
              <w:tab/>
            </w:r>
            <w:r w:rsidR="005D0FE6">
              <w:rPr>
                <w:noProof/>
                <w:webHidden/>
              </w:rPr>
              <w:t>2</w:t>
            </w:r>
          </w:hyperlink>
          <w:r w:rsidR="005D0FE6">
            <w:rPr>
              <w:noProof/>
            </w:rPr>
            <w:t>8</w:t>
          </w:r>
        </w:p>
        <w:p w:rsidR="00653127" w:rsidRPr="006A28EC" w:rsidRDefault="00F9721A">
          <w:pPr>
            <w:pStyle w:val="38"/>
            <w:tabs>
              <w:tab w:val="right" w:leader="dot" w:pos="9344"/>
            </w:tabs>
            <w:rPr>
              <w:rFonts w:eastAsiaTheme="minorEastAsia"/>
              <w:i w:val="0"/>
              <w:noProof/>
              <w:sz w:val="22"/>
              <w:szCs w:val="22"/>
            </w:rPr>
          </w:pPr>
          <w:hyperlink w:anchor="_Toc49951795" w:history="1">
            <w:r w:rsidR="00653127" w:rsidRPr="006A28EC">
              <w:rPr>
                <w:rStyle w:val="af5"/>
                <w:noProof/>
              </w:rPr>
              <w:t>3.2.2. Определение необходимости расчётов приземных концентраций по веществам</w:t>
            </w:r>
            <w:r w:rsidR="00653127" w:rsidRPr="006A28EC">
              <w:rPr>
                <w:noProof/>
                <w:webHidden/>
              </w:rPr>
              <w:tab/>
            </w:r>
          </w:hyperlink>
          <w:r w:rsidR="005D0FE6">
            <w:rPr>
              <w:noProof/>
            </w:rPr>
            <w:t>30</w:t>
          </w:r>
        </w:p>
        <w:p w:rsidR="00653127" w:rsidRPr="006A28EC" w:rsidRDefault="00F9721A">
          <w:pPr>
            <w:pStyle w:val="2a"/>
            <w:tabs>
              <w:tab w:val="right" w:leader="dot" w:pos="9344"/>
            </w:tabs>
            <w:rPr>
              <w:rFonts w:eastAsiaTheme="minorEastAsia"/>
              <w:i w:val="0"/>
              <w:noProof/>
              <w:sz w:val="22"/>
              <w:szCs w:val="22"/>
            </w:rPr>
          </w:pPr>
          <w:hyperlink w:anchor="_Toc49951796" w:history="1">
            <w:r w:rsidR="00653127" w:rsidRPr="006A28EC">
              <w:rPr>
                <w:rStyle w:val="af5"/>
                <w:noProof/>
              </w:rPr>
              <w:t>3.3.Результаты расчётов уровня загрязнения атмосферы на соответствующее положение и с учётом перспективы развития</w:t>
            </w:r>
            <w:r w:rsidR="00653127" w:rsidRPr="006A28EC">
              <w:rPr>
                <w:noProof/>
                <w:webHidden/>
              </w:rPr>
              <w:tab/>
            </w:r>
            <w:r w:rsidR="005D0FE6">
              <w:rPr>
                <w:noProof/>
                <w:webHidden/>
              </w:rPr>
              <w:t>3</w:t>
            </w:r>
          </w:hyperlink>
          <w:r w:rsidR="005D0FE6">
            <w:rPr>
              <w:noProof/>
            </w:rPr>
            <w:t>1</w:t>
          </w:r>
        </w:p>
        <w:p w:rsidR="00653127" w:rsidRPr="006A28EC" w:rsidRDefault="00F9721A">
          <w:pPr>
            <w:pStyle w:val="2a"/>
            <w:tabs>
              <w:tab w:val="right" w:leader="dot" w:pos="9344"/>
            </w:tabs>
            <w:rPr>
              <w:rFonts w:eastAsiaTheme="minorEastAsia"/>
              <w:i w:val="0"/>
              <w:noProof/>
              <w:sz w:val="22"/>
              <w:szCs w:val="22"/>
            </w:rPr>
          </w:pPr>
          <w:hyperlink w:anchor="_Toc49951799" w:history="1">
            <w:r w:rsidR="00653127" w:rsidRPr="006A28EC">
              <w:rPr>
                <w:rStyle w:val="af5"/>
                <w:noProof/>
              </w:rPr>
              <w:t>3.4. Нормативы выбросов загрязняющих веществ в атмосферу</w:t>
            </w:r>
            <w:r w:rsidR="00653127" w:rsidRPr="006A28EC">
              <w:rPr>
                <w:noProof/>
                <w:webHidden/>
              </w:rPr>
              <w:tab/>
            </w:r>
            <w:r w:rsidR="005D0FE6">
              <w:rPr>
                <w:noProof/>
                <w:webHidden/>
              </w:rPr>
              <w:t>32</w:t>
            </w:r>
          </w:hyperlink>
        </w:p>
        <w:p w:rsidR="00653127" w:rsidRPr="006A28EC" w:rsidRDefault="00F9721A">
          <w:pPr>
            <w:pStyle w:val="2a"/>
            <w:tabs>
              <w:tab w:val="right" w:leader="dot" w:pos="9344"/>
            </w:tabs>
            <w:rPr>
              <w:rFonts w:eastAsiaTheme="minorEastAsia"/>
              <w:i w:val="0"/>
              <w:noProof/>
              <w:sz w:val="22"/>
              <w:szCs w:val="22"/>
            </w:rPr>
          </w:pPr>
          <w:hyperlink w:anchor="_Toc49951800" w:history="1">
            <w:r w:rsidR="00653127" w:rsidRPr="006A28EC">
              <w:rPr>
                <w:rStyle w:val="af5"/>
                <w:noProof/>
              </w:rPr>
              <w:t>3.5. Платежи за эмиссии загрязняющих веществ в атмосферу</w:t>
            </w:r>
            <w:r w:rsidR="00653127" w:rsidRPr="006A28EC">
              <w:rPr>
                <w:noProof/>
                <w:webHidden/>
              </w:rPr>
              <w:tab/>
            </w:r>
            <w:r w:rsidR="00653127" w:rsidRPr="006A28EC">
              <w:rPr>
                <w:noProof/>
                <w:webHidden/>
              </w:rPr>
              <w:fldChar w:fldCharType="begin"/>
            </w:r>
            <w:r w:rsidR="00653127" w:rsidRPr="006A28EC">
              <w:rPr>
                <w:noProof/>
                <w:webHidden/>
              </w:rPr>
              <w:instrText xml:space="preserve"> PAGEREF _Toc49951800 \h </w:instrText>
            </w:r>
            <w:r w:rsidR="00653127" w:rsidRPr="006A28EC">
              <w:rPr>
                <w:noProof/>
                <w:webHidden/>
              </w:rPr>
            </w:r>
            <w:r w:rsidR="00653127" w:rsidRPr="006A28EC">
              <w:rPr>
                <w:noProof/>
                <w:webHidden/>
              </w:rPr>
              <w:fldChar w:fldCharType="separate"/>
            </w:r>
            <w:r w:rsidR="00977F63">
              <w:rPr>
                <w:noProof/>
                <w:webHidden/>
              </w:rPr>
              <w:t>3</w:t>
            </w:r>
            <w:r w:rsidR="00653127" w:rsidRPr="006A28EC">
              <w:rPr>
                <w:noProof/>
                <w:webHidden/>
              </w:rPr>
              <w:fldChar w:fldCharType="end"/>
            </w:r>
          </w:hyperlink>
          <w:r w:rsidR="005D0FE6">
            <w:rPr>
              <w:noProof/>
            </w:rPr>
            <w:t>4</w:t>
          </w:r>
        </w:p>
        <w:p w:rsidR="00653127" w:rsidRPr="006A28EC" w:rsidRDefault="00F9721A">
          <w:pPr>
            <w:pStyle w:val="38"/>
            <w:tabs>
              <w:tab w:val="right" w:leader="dot" w:pos="9344"/>
            </w:tabs>
            <w:rPr>
              <w:rFonts w:eastAsiaTheme="minorEastAsia"/>
              <w:i w:val="0"/>
              <w:noProof/>
              <w:sz w:val="22"/>
              <w:szCs w:val="22"/>
            </w:rPr>
          </w:pPr>
          <w:hyperlink w:anchor="_Toc49951801" w:history="1">
            <w:r w:rsidR="00653127" w:rsidRPr="006A28EC">
              <w:rPr>
                <w:rStyle w:val="af5"/>
                <w:noProof/>
              </w:rPr>
              <w:t>3.5.1. Расчёт платежей за эмиссии в атмосферный воздух от стационарных источников</w:t>
            </w:r>
            <w:r w:rsidR="00653127" w:rsidRPr="006A28EC">
              <w:rPr>
                <w:noProof/>
                <w:webHidden/>
              </w:rPr>
              <w:tab/>
            </w:r>
            <w:r w:rsidR="005D0FE6">
              <w:rPr>
                <w:noProof/>
                <w:webHidden/>
              </w:rPr>
              <w:t>3</w:t>
            </w:r>
          </w:hyperlink>
          <w:r w:rsidR="005D0FE6">
            <w:rPr>
              <w:noProof/>
            </w:rPr>
            <w:t>4</w:t>
          </w:r>
        </w:p>
        <w:p w:rsidR="00653127" w:rsidRPr="006A28EC" w:rsidRDefault="00F9721A">
          <w:pPr>
            <w:pStyle w:val="2a"/>
            <w:tabs>
              <w:tab w:val="right" w:leader="dot" w:pos="9344"/>
            </w:tabs>
            <w:rPr>
              <w:rFonts w:eastAsiaTheme="minorEastAsia"/>
              <w:i w:val="0"/>
              <w:noProof/>
              <w:sz w:val="22"/>
              <w:szCs w:val="22"/>
            </w:rPr>
          </w:pPr>
          <w:hyperlink w:anchor="_Toc49951929" w:history="1">
            <w:r w:rsidR="00653127" w:rsidRPr="006A28EC">
              <w:rPr>
                <w:rStyle w:val="af5"/>
                <w:noProof/>
              </w:rPr>
              <w:t>3.6. Мероприятия по снижению выбросов загрязняющих веществ в атмосферу</w:t>
            </w:r>
            <w:r w:rsidR="00653127" w:rsidRPr="006A28EC">
              <w:rPr>
                <w:noProof/>
                <w:webHidden/>
              </w:rPr>
              <w:tab/>
            </w:r>
            <w:r w:rsidR="005D0FE6">
              <w:rPr>
                <w:noProof/>
                <w:webHidden/>
              </w:rPr>
              <w:t>3</w:t>
            </w:r>
          </w:hyperlink>
          <w:r w:rsidR="005D0FE6">
            <w:rPr>
              <w:noProof/>
            </w:rPr>
            <w:t>5</w:t>
          </w:r>
        </w:p>
        <w:p w:rsidR="00653127" w:rsidRPr="006A28EC" w:rsidRDefault="00F9721A">
          <w:pPr>
            <w:pStyle w:val="2a"/>
            <w:tabs>
              <w:tab w:val="right" w:leader="dot" w:pos="9344"/>
            </w:tabs>
            <w:rPr>
              <w:rFonts w:eastAsiaTheme="minorEastAsia"/>
              <w:i w:val="0"/>
              <w:noProof/>
              <w:sz w:val="22"/>
              <w:szCs w:val="22"/>
            </w:rPr>
          </w:pPr>
          <w:hyperlink w:anchor="_Toc49951930" w:history="1">
            <w:r w:rsidR="00653127" w:rsidRPr="006A28EC">
              <w:rPr>
                <w:rStyle w:val="af5"/>
                <w:noProof/>
              </w:rPr>
              <w:t>3.7. Мероприятия по снижению уровня шума и вибрации</w:t>
            </w:r>
            <w:r w:rsidR="00653127" w:rsidRPr="006A28EC">
              <w:rPr>
                <w:noProof/>
                <w:webHidden/>
              </w:rPr>
              <w:tab/>
            </w:r>
            <w:r w:rsidR="005D0FE6">
              <w:rPr>
                <w:noProof/>
                <w:webHidden/>
              </w:rPr>
              <w:t>3</w:t>
            </w:r>
          </w:hyperlink>
          <w:r w:rsidR="005D0FE6">
            <w:rPr>
              <w:noProof/>
            </w:rPr>
            <w:t>6</w:t>
          </w:r>
        </w:p>
        <w:p w:rsidR="00653127" w:rsidRPr="006A28EC" w:rsidRDefault="00F9721A">
          <w:pPr>
            <w:pStyle w:val="2a"/>
            <w:tabs>
              <w:tab w:val="right" w:leader="dot" w:pos="9344"/>
            </w:tabs>
            <w:rPr>
              <w:rFonts w:eastAsiaTheme="minorEastAsia"/>
              <w:i w:val="0"/>
              <w:noProof/>
              <w:sz w:val="22"/>
              <w:szCs w:val="22"/>
            </w:rPr>
          </w:pPr>
          <w:hyperlink w:anchor="_Toc49951931" w:history="1">
            <w:r w:rsidR="00653127" w:rsidRPr="006A28EC">
              <w:rPr>
                <w:rStyle w:val="af5"/>
                <w:noProof/>
              </w:rPr>
              <w:t>3.8. Обоснование возможности достижения нормативов предельно допустимых выбросов с учётом использования малоотходной технологии</w:t>
            </w:r>
            <w:r w:rsidR="00653127" w:rsidRPr="006A28EC">
              <w:rPr>
                <w:noProof/>
                <w:webHidden/>
              </w:rPr>
              <w:tab/>
            </w:r>
          </w:hyperlink>
          <w:r w:rsidR="005D0FE6">
            <w:rPr>
              <w:noProof/>
            </w:rPr>
            <w:t>39</w:t>
          </w:r>
        </w:p>
        <w:p w:rsidR="00653127" w:rsidRPr="006A28EC" w:rsidRDefault="00F9721A">
          <w:pPr>
            <w:pStyle w:val="2a"/>
            <w:tabs>
              <w:tab w:val="right" w:leader="dot" w:pos="9344"/>
            </w:tabs>
            <w:rPr>
              <w:rFonts w:eastAsiaTheme="minorEastAsia"/>
              <w:i w:val="0"/>
              <w:noProof/>
              <w:sz w:val="22"/>
              <w:szCs w:val="22"/>
            </w:rPr>
          </w:pPr>
          <w:hyperlink w:anchor="_Toc49951932" w:history="1">
            <w:r w:rsidR="00653127" w:rsidRPr="006A28EC">
              <w:rPr>
                <w:rStyle w:val="af5"/>
                <w:noProof/>
              </w:rPr>
              <w:t>3.9. Уточнение размеров санитарно-защитной зоны</w:t>
            </w:r>
            <w:r w:rsidR="00653127" w:rsidRPr="006A28EC">
              <w:rPr>
                <w:noProof/>
                <w:webHidden/>
              </w:rPr>
              <w:tab/>
            </w:r>
          </w:hyperlink>
          <w:r w:rsidR="005D0FE6">
            <w:rPr>
              <w:noProof/>
            </w:rPr>
            <w:t>39</w:t>
          </w:r>
        </w:p>
        <w:p w:rsidR="00653127" w:rsidRPr="006A28EC" w:rsidRDefault="00F9721A">
          <w:pPr>
            <w:pStyle w:val="38"/>
            <w:tabs>
              <w:tab w:val="right" w:leader="dot" w:pos="9344"/>
            </w:tabs>
            <w:rPr>
              <w:rFonts w:eastAsiaTheme="minorEastAsia"/>
              <w:i w:val="0"/>
              <w:noProof/>
              <w:sz w:val="22"/>
              <w:szCs w:val="22"/>
            </w:rPr>
          </w:pPr>
          <w:hyperlink w:anchor="_Toc49951933" w:history="1">
            <w:r w:rsidR="00653127" w:rsidRPr="006A28EC">
              <w:rPr>
                <w:rStyle w:val="af5"/>
                <w:noProof/>
              </w:rPr>
              <w:t>3.9.1. Данные о численности населения, проживающего в санитарно-защитной зоне и на территории, подлежащей включения в санитарно-защитную зону.</w:t>
            </w:r>
            <w:r w:rsidR="00653127" w:rsidRPr="006A28EC">
              <w:rPr>
                <w:noProof/>
                <w:webHidden/>
              </w:rPr>
              <w:tab/>
            </w:r>
          </w:hyperlink>
          <w:r w:rsidR="005D0FE6">
            <w:rPr>
              <w:noProof/>
            </w:rPr>
            <w:t>40</w:t>
          </w:r>
        </w:p>
        <w:p w:rsidR="00653127" w:rsidRPr="006A28EC" w:rsidRDefault="00F9721A">
          <w:pPr>
            <w:pStyle w:val="38"/>
            <w:tabs>
              <w:tab w:val="right" w:leader="dot" w:pos="9344"/>
            </w:tabs>
            <w:rPr>
              <w:rFonts w:eastAsiaTheme="minorEastAsia"/>
              <w:i w:val="0"/>
              <w:noProof/>
              <w:sz w:val="22"/>
              <w:szCs w:val="22"/>
            </w:rPr>
          </w:pPr>
          <w:hyperlink w:anchor="_Toc49951934" w:history="1">
            <w:r w:rsidR="00653127" w:rsidRPr="006A28EC">
              <w:rPr>
                <w:rStyle w:val="af5"/>
                <w:noProof/>
              </w:rPr>
              <w:t>3.9.2. Озеленение санитарно-защитной зоны</w:t>
            </w:r>
            <w:r w:rsidR="00653127" w:rsidRPr="006A28EC">
              <w:rPr>
                <w:noProof/>
                <w:webHidden/>
              </w:rPr>
              <w:tab/>
            </w:r>
          </w:hyperlink>
          <w:r w:rsidR="005D0FE6">
            <w:rPr>
              <w:noProof/>
            </w:rPr>
            <w:t>40</w:t>
          </w:r>
        </w:p>
        <w:p w:rsidR="00653127" w:rsidRPr="006A28EC" w:rsidRDefault="00F9721A">
          <w:pPr>
            <w:pStyle w:val="1c"/>
            <w:tabs>
              <w:tab w:val="right" w:leader="dot" w:pos="9344"/>
            </w:tabs>
            <w:rPr>
              <w:rFonts w:eastAsiaTheme="minorEastAsia"/>
              <w:b w:val="0"/>
              <w:i w:val="0"/>
              <w:noProof/>
              <w:sz w:val="22"/>
              <w:szCs w:val="22"/>
            </w:rPr>
          </w:pPr>
          <w:hyperlink w:anchor="_Toc49951935" w:history="1">
            <w:r w:rsidR="00653127" w:rsidRPr="006A28EC">
              <w:rPr>
                <w:rStyle w:val="af5"/>
                <w:noProof/>
              </w:rPr>
              <w:t>РАЗДЕЛ 4. МЕРОПРИЯТИЯ ПО РЕГУЛИРОВАНИЮ ВЫБРОСОВ ПРИ НЕБЛАГОПРИЯТНЫХ МЕТЕОРОЛОГИЧЕСКИХ УСЛОВИЯХ</w:t>
            </w:r>
            <w:r w:rsidR="00653127" w:rsidRPr="006A28EC">
              <w:rPr>
                <w:noProof/>
                <w:webHidden/>
              </w:rPr>
              <w:tab/>
            </w:r>
            <w:r w:rsidR="005D0FE6">
              <w:rPr>
                <w:noProof/>
                <w:webHidden/>
              </w:rPr>
              <w:t>4</w:t>
            </w:r>
          </w:hyperlink>
          <w:r w:rsidR="005D0FE6">
            <w:rPr>
              <w:noProof/>
            </w:rPr>
            <w:t>1</w:t>
          </w:r>
        </w:p>
        <w:p w:rsidR="00653127" w:rsidRPr="006A28EC" w:rsidRDefault="00F9721A">
          <w:pPr>
            <w:pStyle w:val="2a"/>
            <w:tabs>
              <w:tab w:val="right" w:leader="dot" w:pos="9344"/>
            </w:tabs>
            <w:rPr>
              <w:rFonts w:eastAsiaTheme="minorEastAsia"/>
              <w:i w:val="0"/>
              <w:noProof/>
              <w:sz w:val="22"/>
              <w:szCs w:val="22"/>
            </w:rPr>
          </w:pPr>
          <w:hyperlink w:anchor="_Toc49951936" w:history="1">
            <w:r w:rsidR="00653127" w:rsidRPr="006A28EC">
              <w:rPr>
                <w:rStyle w:val="af5"/>
                <w:noProof/>
              </w:rPr>
              <w:t>4.1. План мероприятий по сокращению выбросов загрязняющих веществ в атмосферу в периоды НМУ</w:t>
            </w:r>
            <w:r w:rsidR="00653127" w:rsidRPr="006A28EC">
              <w:rPr>
                <w:noProof/>
                <w:webHidden/>
              </w:rPr>
              <w:tab/>
            </w:r>
            <w:r w:rsidR="005D0FE6">
              <w:rPr>
                <w:noProof/>
                <w:webHidden/>
              </w:rPr>
              <w:t>4</w:t>
            </w:r>
          </w:hyperlink>
          <w:r w:rsidR="005D0FE6">
            <w:rPr>
              <w:noProof/>
            </w:rPr>
            <w:t>1</w:t>
          </w:r>
        </w:p>
        <w:p w:rsidR="00653127" w:rsidRPr="006A28EC" w:rsidRDefault="00F9721A">
          <w:pPr>
            <w:pStyle w:val="1c"/>
            <w:tabs>
              <w:tab w:val="right" w:leader="dot" w:pos="9344"/>
            </w:tabs>
            <w:rPr>
              <w:rFonts w:eastAsiaTheme="minorEastAsia"/>
              <w:b w:val="0"/>
              <w:i w:val="0"/>
              <w:noProof/>
              <w:sz w:val="22"/>
              <w:szCs w:val="22"/>
            </w:rPr>
          </w:pPr>
          <w:hyperlink w:anchor="_Toc49951939" w:history="1">
            <w:r w:rsidR="00653127" w:rsidRPr="006A28EC">
              <w:rPr>
                <w:rStyle w:val="af5"/>
                <w:noProof/>
              </w:rPr>
              <w:t xml:space="preserve">РАЗДЕЛ 5. КОНТРОЛЬ ЗА СОБЛЮДЕНИЕМ НОРМАТИВОВ </w:t>
            </w:r>
            <w:r w:rsidR="002F0504">
              <w:rPr>
                <w:rStyle w:val="af5"/>
                <w:noProof/>
              </w:rPr>
              <w:t>НДВ</w:t>
            </w:r>
            <w:r w:rsidR="00653127" w:rsidRPr="006A28EC">
              <w:rPr>
                <w:rStyle w:val="af5"/>
                <w:noProof/>
              </w:rPr>
              <w:t xml:space="preserve"> НА ПРЕДПРИЯТИИ</w:t>
            </w:r>
            <w:r w:rsidR="00653127" w:rsidRPr="006A28EC">
              <w:rPr>
                <w:noProof/>
                <w:webHidden/>
              </w:rPr>
              <w:tab/>
            </w:r>
            <w:r w:rsidR="005D0FE6">
              <w:rPr>
                <w:noProof/>
                <w:webHidden/>
              </w:rPr>
              <w:t>4</w:t>
            </w:r>
          </w:hyperlink>
          <w:r w:rsidR="005D0FE6">
            <w:rPr>
              <w:noProof/>
            </w:rPr>
            <w:t>3</w:t>
          </w:r>
        </w:p>
        <w:p w:rsidR="00653127" w:rsidRPr="006A28EC" w:rsidRDefault="00F9721A">
          <w:pPr>
            <w:pStyle w:val="2a"/>
            <w:tabs>
              <w:tab w:val="right" w:leader="dot" w:pos="9344"/>
            </w:tabs>
            <w:rPr>
              <w:rFonts w:eastAsiaTheme="minorEastAsia"/>
              <w:i w:val="0"/>
              <w:noProof/>
              <w:sz w:val="22"/>
              <w:szCs w:val="22"/>
            </w:rPr>
          </w:pPr>
          <w:hyperlink w:anchor="_Toc49951940" w:history="1">
            <w:r w:rsidR="00653127" w:rsidRPr="006A28EC">
              <w:rPr>
                <w:rStyle w:val="af5"/>
                <w:noProof/>
              </w:rPr>
              <w:t xml:space="preserve">План – график контроля на предприятии за соблюдением нормативов </w:t>
            </w:r>
            <w:r w:rsidR="002F0504">
              <w:rPr>
                <w:rStyle w:val="af5"/>
                <w:noProof/>
              </w:rPr>
              <w:t>НДВ</w:t>
            </w:r>
            <w:r w:rsidR="00653127" w:rsidRPr="006A28EC">
              <w:rPr>
                <w:rStyle w:val="af5"/>
                <w:noProof/>
              </w:rPr>
              <w:t>на источниках выбросов и на контрольных точках (постах)</w:t>
            </w:r>
            <w:r w:rsidR="00653127" w:rsidRPr="006A28EC">
              <w:rPr>
                <w:noProof/>
                <w:webHidden/>
              </w:rPr>
              <w:tab/>
            </w:r>
            <w:r w:rsidR="005D0FE6">
              <w:rPr>
                <w:noProof/>
                <w:webHidden/>
              </w:rPr>
              <w:t>4</w:t>
            </w:r>
          </w:hyperlink>
          <w:r w:rsidR="005D0FE6">
            <w:rPr>
              <w:noProof/>
            </w:rPr>
            <w:t>4</w:t>
          </w:r>
        </w:p>
        <w:p w:rsidR="00653127" w:rsidRPr="006A28EC" w:rsidRDefault="00F9721A">
          <w:pPr>
            <w:pStyle w:val="1c"/>
            <w:tabs>
              <w:tab w:val="right" w:leader="dot" w:pos="9344"/>
            </w:tabs>
            <w:rPr>
              <w:rFonts w:eastAsiaTheme="minorEastAsia"/>
              <w:b w:val="0"/>
              <w:i w:val="0"/>
              <w:noProof/>
              <w:sz w:val="22"/>
              <w:szCs w:val="22"/>
            </w:rPr>
          </w:pPr>
          <w:hyperlink w:anchor="_Toc49951942" w:history="1">
            <w:r w:rsidR="00653127" w:rsidRPr="006A28EC">
              <w:rPr>
                <w:rStyle w:val="af5"/>
                <w:noProof/>
              </w:rPr>
              <w:t>СПИСОК ИСПОЛЬЗОВАННЫХ ЛИТЕРАТУРНЫХ ИСТОЧНИКОВ</w:t>
            </w:r>
            <w:r w:rsidR="00653127" w:rsidRPr="006A28EC">
              <w:rPr>
                <w:noProof/>
                <w:webHidden/>
              </w:rPr>
              <w:tab/>
            </w:r>
            <w:r w:rsidR="00653127" w:rsidRPr="006A28EC">
              <w:rPr>
                <w:noProof/>
                <w:webHidden/>
              </w:rPr>
              <w:fldChar w:fldCharType="begin"/>
            </w:r>
            <w:r w:rsidR="00653127" w:rsidRPr="006A28EC">
              <w:rPr>
                <w:noProof/>
                <w:webHidden/>
              </w:rPr>
              <w:instrText xml:space="preserve"> PAGEREF _Toc49951942 \h </w:instrText>
            </w:r>
            <w:r w:rsidR="00653127" w:rsidRPr="006A28EC">
              <w:rPr>
                <w:noProof/>
                <w:webHidden/>
              </w:rPr>
            </w:r>
            <w:r w:rsidR="00653127" w:rsidRPr="006A28EC">
              <w:rPr>
                <w:noProof/>
                <w:webHidden/>
              </w:rPr>
              <w:fldChar w:fldCharType="separate"/>
            </w:r>
            <w:r w:rsidR="005D0FE6">
              <w:rPr>
                <w:noProof/>
                <w:webHidden/>
              </w:rPr>
              <w:t>4</w:t>
            </w:r>
            <w:r w:rsidR="00653127" w:rsidRPr="006A28EC">
              <w:rPr>
                <w:noProof/>
                <w:webHidden/>
              </w:rPr>
              <w:fldChar w:fldCharType="end"/>
            </w:r>
          </w:hyperlink>
          <w:r w:rsidR="005D0FE6">
            <w:rPr>
              <w:noProof/>
            </w:rPr>
            <w:t>6</w:t>
          </w:r>
        </w:p>
        <w:p w:rsidR="00653127" w:rsidRPr="006A28EC" w:rsidRDefault="00F9721A">
          <w:pPr>
            <w:pStyle w:val="1c"/>
            <w:tabs>
              <w:tab w:val="right" w:leader="dot" w:pos="9344"/>
            </w:tabs>
            <w:rPr>
              <w:rFonts w:eastAsiaTheme="minorEastAsia"/>
              <w:b w:val="0"/>
              <w:i w:val="0"/>
              <w:noProof/>
              <w:sz w:val="22"/>
              <w:szCs w:val="22"/>
            </w:rPr>
          </w:pPr>
          <w:hyperlink w:anchor="_Toc49951943" w:history="1">
            <w:r w:rsidR="00653127" w:rsidRPr="006A28EC">
              <w:rPr>
                <w:rStyle w:val="af5"/>
                <w:noProof/>
              </w:rPr>
              <w:t>ПРИЛОЖЕНИЯ</w:t>
            </w:r>
            <w:r w:rsidR="00653127" w:rsidRPr="006A28EC">
              <w:rPr>
                <w:noProof/>
                <w:webHidden/>
              </w:rPr>
              <w:tab/>
            </w:r>
            <w:r w:rsidR="005D0FE6">
              <w:rPr>
                <w:noProof/>
                <w:webHidden/>
              </w:rPr>
              <w:t>4</w:t>
            </w:r>
          </w:hyperlink>
          <w:r w:rsidR="005D0FE6">
            <w:rPr>
              <w:noProof/>
            </w:rPr>
            <w:t>9</w:t>
          </w:r>
        </w:p>
        <w:p w:rsidR="008B5DC1" w:rsidRPr="008B5DC1" w:rsidRDefault="00F9721A" w:rsidP="008B5DC1">
          <w:pPr>
            <w:pStyle w:val="1c"/>
            <w:tabs>
              <w:tab w:val="right" w:leader="dot" w:pos="9344"/>
            </w:tabs>
            <w:rPr>
              <w:noProof/>
            </w:rPr>
          </w:pPr>
          <w:hyperlink w:anchor="_Toc49951945" w:history="1">
            <w:r w:rsidR="008B5DC1">
              <w:rPr>
                <w:rStyle w:val="af5"/>
                <w:noProof/>
              </w:rPr>
              <w:t>Исходные данные</w:t>
            </w:r>
            <w:r w:rsidR="00653127" w:rsidRPr="006A28EC">
              <w:rPr>
                <w:noProof/>
                <w:webHidden/>
              </w:rPr>
              <w:tab/>
            </w:r>
          </w:hyperlink>
          <w:r w:rsidR="005D0FE6">
            <w:rPr>
              <w:noProof/>
            </w:rPr>
            <w:t>50</w:t>
          </w:r>
        </w:p>
        <w:p w:rsidR="00653127" w:rsidRPr="006A28EC" w:rsidRDefault="00F9721A">
          <w:pPr>
            <w:pStyle w:val="1c"/>
            <w:tabs>
              <w:tab w:val="right" w:leader="dot" w:pos="9344"/>
            </w:tabs>
            <w:rPr>
              <w:rFonts w:eastAsiaTheme="minorEastAsia"/>
              <w:b w:val="0"/>
              <w:i w:val="0"/>
              <w:noProof/>
              <w:sz w:val="22"/>
              <w:szCs w:val="22"/>
            </w:rPr>
          </w:pPr>
          <w:hyperlink w:anchor="_Toc49951946" w:history="1">
            <w:r w:rsidR="00653127" w:rsidRPr="006A28EC">
              <w:rPr>
                <w:rStyle w:val="af5"/>
                <w:noProof/>
              </w:rPr>
              <w:t>ЛИЦЕНЗИЯ НА ВЫПОЛНЕНИЯ РАБОТ И УСЛУГ В ОБЛАСТИ ОХРАНЫ ОКРУЖАЮЩЕЙ СРЕДЫ</w:t>
            </w:r>
            <w:r w:rsidR="00653127" w:rsidRPr="006A28EC">
              <w:rPr>
                <w:noProof/>
                <w:webHidden/>
              </w:rPr>
              <w:tab/>
            </w:r>
            <w:r w:rsidR="005D0FE6">
              <w:rPr>
                <w:noProof/>
                <w:webHidden/>
              </w:rPr>
              <w:t>5</w:t>
            </w:r>
          </w:hyperlink>
          <w:r w:rsidR="005D0FE6">
            <w:rPr>
              <w:noProof/>
            </w:rPr>
            <w:t>1</w:t>
          </w:r>
        </w:p>
        <w:p w:rsidR="006B4A56" w:rsidRPr="006A28EC" w:rsidRDefault="00BA0A71" w:rsidP="00C14E12">
          <w:pPr>
            <w:pStyle w:val="1c"/>
            <w:tabs>
              <w:tab w:val="right" w:leader="dot" w:pos="9344"/>
            </w:tabs>
          </w:pPr>
          <w:r w:rsidRPr="006A28EC">
            <w:rPr>
              <w:szCs w:val="20"/>
            </w:rPr>
            <w:fldChar w:fldCharType="end"/>
          </w:r>
        </w:p>
      </w:sdtContent>
    </w:sdt>
    <w:p w:rsidR="008E2FBA" w:rsidRPr="006A28EC" w:rsidRDefault="007912E1" w:rsidP="00F72EAD">
      <w:pPr>
        <w:tabs>
          <w:tab w:val="left" w:pos="6720"/>
        </w:tabs>
        <w:ind w:firstLine="567"/>
        <w:jc w:val="center"/>
        <w:outlineLvl w:val="0"/>
        <w:rPr>
          <w:rFonts w:ascii="Times New Roman" w:hAnsi="Times New Roman" w:cs="Times New Roman"/>
          <w:b/>
        </w:rPr>
      </w:pPr>
      <w:r w:rsidRPr="006A28EC">
        <w:rPr>
          <w:rFonts w:ascii="Times New Roman" w:hAnsi="Times New Roman" w:cs="Times New Roman"/>
          <w:b/>
        </w:rPr>
        <w:br w:type="page"/>
      </w:r>
    </w:p>
    <w:p w:rsidR="007912E1" w:rsidRPr="006A28EC" w:rsidRDefault="007912E1" w:rsidP="00E057C3">
      <w:pPr>
        <w:pStyle w:val="1"/>
      </w:pPr>
      <w:bookmarkStart w:id="4" w:name="_Toc49951776"/>
      <w:r w:rsidRPr="006A28EC">
        <w:t>ВВЕДЕНИЕ</w:t>
      </w:r>
      <w:bookmarkEnd w:id="4"/>
    </w:p>
    <w:p w:rsidR="007912E1" w:rsidRPr="006A28EC" w:rsidRDefault="007912E1" w:rsidP="00642FF5">
      <w:pPr>
        <w:rPr>
          <w:rFonts w:ascii="Times New Roman" w:hAnsi="Times New Roman" w:cs="Times New Roman"/>
          <w:b/>
        </w:rPr>
      </w:pPr>
    </w:p>
    <w:p w:rsidR="00F9721A" w:rsidRPr="00F9721A" w:rsidRDefault="00F9721A" w:rsidP="00F9721A">
      <w:pPr>
        <w:widowControl w:val="0"/>
        <w:overflowPunct w:val="0"/>
        <w:autoSpaceDE w:val="0"/>
        <w:autoSpaceDN w:val="0"/>
        <w:adjustRightInd w:val="0"/>
        <w:spacing w:after="0"/>
        <w:ind w:firstLine="567"/>
        <w:jc w:val="both"/>
        <w:rPr>
          <w:rFonts w:ascii="Times New Roman" w:hAnsi="Times New Roman" w:cs="Times New Roman"/>
          <w:szCs w:val="28"/>
        </w:rPr>
      </w:pPr>
      <w:r w:rsidRPr="00F9721A">
        <w:rPr>
          <w:rFonts w:ascii="Times New Roman" w:hAnsi="Times New Roman" w:cs="Times New Roman"/>
          <w:szCs w:val="28"/>
        </w:rPr>
        <w:t>Проект нормативов допустимых выбросов (НДВ) для филиала АО «КТЖ-Грузовые перевозки» - «Алматинское отделение ГП» по г. Алматы выполнен на основании договора между ТОО «Squadro Group» государственная лицензия № 02144P от 12.11.2019 года, г.Нур-Султан, улица Бейімбет Майлин, дом № 23, 351, выданная Комитетом экологического контроля и государственной инспекции в нефтегазовом комплексе Министерства энергетики Республики Казахстан.</w:t>
      </w:r>
    </w:p>
    <w:p w:rsidR="00617A6D" w:rsidRPr="006A28EC" w:rsidRDefault="00617A6D" w:rsidP="00F9721A">
      <w:pPr>
        <w:adjustRightInd w:val="0"/>
        <w:spacing w:after="0"/>
        <w:ind w:firstLine="539"/>
        <w:jc w:val="both"/>
        <w:rPr>
          <w:rFonts w:ascii="Times New Roman" w:hAnsi="Times New Roman" w:cs="Times New Roman"/>
          <w:szCs w:val="28"/>
        </w:rPr>
      </w:pPr>
      <w:r w:rsidRPr="006A28EC">
        <w:rPr>
          <w:rFonts w:ascii="Times New Roman" w:hAnsi="Times New Roman" w:cs="Times New Roman"/>
          <w:szCs w:val="28"/>
        </w:rPr>
        <w:t>Проект нормативов предельно допустимых выбросов в атмосферу разработан в соответствии с «Рекомендациями по оформлению и содержанию проектов нормативов предельно допустимых выбросов в атмосферу (</w:t>
      </w:r>
      <w:r w:rsidR="002F0504">
        <w:rPr>
          <w:rFonts w:ascii="Times New Roman" w:hAnsi="Times New Roman" w:cs="Times New Roman"/>
          <w:szCs w:val="28"/>
        </w:rPr>
        <w:t>НДВ</w:t>
      </w:r>
      <w:r w:rsidRPr="006A28EC">
        <w:rPr>
          <w:rFonts w:ascii="Times New Roman" w:hAnsi="Times New Roman" w:cs="Times New Roman"/>
          <w:szCs w:val="28"/>
        </w:rPr>
        <w:t xml:space="preserve">) для предприятий Республики Казахстан» РНД 211.2.02.02-97, </w:t>
      </w:r>
      <w:r w:rsidR="00084E3A" w:rsidRPr="006A28EC">
        <w:rPr>
          <w:rFonts w:ascii="Times New Roman" w:hAnsi="Times New Roman" w:cs="Times New Roman"/>
          <w:szCs w:val="28"/>
        </w:rPr>
        <w:t>расчёт</w:t>
      </w:r>
      <w:r w:rsidRPr="006A28EC">
        <w:rPr>
          <w:rFonts w:ascii="Times New Roman" w:hAnsi="Times New Roman" w:cs="Times New Roman"/>
          <w:szCs w:val="28"/>
        </w:rPr>
        <w:t xml:space="preserve"> приземных концентраций выполнены в соответствии с «Методикой </w:t>
      </w:r>
      <w:r w:rsidR="00084E3A" w:rsidRPr="006A28EC">
        <w:rPr>
          <w:rFonts w:ascii="Times New Roman" w:hAnsi="Times New Roman" w:cs="Times New Roman"/>
          <w:szCs w:val="28"/>
        </w:rPr>
        <w:t>расчёт</w:t>
      </w:r>
      <w:r w:rsidRPr="006A28EC">
        <w:rPr>
          <w:rFonts w:ascii="Times New Roman" w:hAnsi="Times New Roman" w:cs="Times New Roman"/>
          <w:szCs w:val="28"/>
        </w:rPr>
        <w:t xml:space="preserve">а концентраций в атмосферном воздухе вредных веществ, содержащихся в выбросах предприятий» с использованием программного комплекса УПЗА «ЭРА», </w:t>
      </w:r>
      <w:r w:rsidR="00084E3A" w:rsidRPr="006A28EC">
        <w:rPr>
          <w:rFonts w:ascii="Times New Roman" w:hAnsi="Times New Roman" w:cs="Times New Roman"/>
          <w:szCs w:val="28"/>
        </w:rPr>
        <w:t>расчёт</w:t>
      </w:r>
      <w:r w:rsidRPr="006A28EC">
        <w:rPr>
          <w:rFonts w:ascii="Times New Roman" w:hAnsi="Times New Roman" w:cs="Times New Roman"/>
          <w:szCs w:val="28"/>
        </w:rPr>
        <w:t>ы валовых и разовых выбросов определенных проведенной инвентаризацией выполнены по методическим рекомендациям утвержденными приказами МООСРК.</w:t>
      </w:r>
    </w:p>
    <w:p w:rsidR="00617A6D" w:rsidRPr="006A28EC" w:rsidRDefault="00617A6D" w:rsidP="00617A6D">
      <w:pPr>
        <w:adjustRightInd w:val="0"/>
        <w:ind w:firstLine="540"/>
        <w:jc w:val="both"/>
        <w:rPr>
          <w:rFonts w:ascii="Times New Roman" w:hAnsi="Times New Roman" w:cs="Times New Roman"/>
          <w:szCs w:val="28"/>
        </w:rPr>
      </w:pPr>
      <w:r w:rsidRPr="006A28EC">
        <w:rPr>
          <w:rFonts w:ascii="Times New Roman" w:hAnsi="Times New Roman" w:cs="Times New Roman"/>
          <w:szCs w:val="28"/>
        </w:rPr>
        <w:t>Проект нормативов предельно допустимых выбросов в атмосферу разработан на основе действующих в Республики Казахстан нормативно-правовых и инструктивно-методических документов, регламентирующих выполнение работ по оценке воздействия предприятий на окружающую среду, базовыми из которых являются следующие:</w:t>
      </w:r>
    </w:p>
    <w:p w:rsidR="00617A6D" w:rsidRPr="006B65BC" w:rsidRDefault="006B65BC" w:rsidP="006B65BC">
      <w:pPr>
        <w:ind w:firstLine="540"/>
        <w:rPr>
          <w:rFonts w:ascii="Times New Roman" w:hAnsi="Times New Roman" w:cs="Times New Roman"/>
          <w:szCs w:val="28"/>
        </w:rPr>
      </w:pPr>
      <w:r>
        <w:rPr>
          <w:rFonts w:ascii="Times New Roman" w:hAnsi="Times New Roman" w:cs="Times New Roman"/>
          <w:szCs w:val="28"/>
        </w:rPr>
        <w:t xml:space="preserve">-      </w:t>
      </w:r>
      <w:r w:rsidRPr="006B65BC">
        <w:rPr>
          <w:rFonts w:ascii="Times New Roman" w:hAnsi="Times New Roman" w:cs="Times New Roman"/>
          <w:szCs w:val="28"/>
        </w:rPr>
        <w:t>Кодекс Республики Казахстан от 2 января 2021 года № 400-VI «Экологический кодекс Республики Казахстан»</w:t>
      </w:r>
      <w:r>
        <w:rPr>
          <w:rFonts w:ascii="Times New Roman" w:hAnsi="Times New Roman" w:cs="Times New Roman"/>
          <w:szCs w:val="28"/>
        </w:rPr>
        <w:t>.</w:t>
      </w:r>
    </w:p>
    <w:p w:rsidR="00617A6D" w:rsidRPr="006A28EC" w:rsidRDefault="00617A6D" w:rsidP="00B24DB5">
      <w:pPr>
        <w:numPr>
          <w:ilvl w:val="0"/>
          <w:numId w:val="3"/>
        </w:numPr>
        <w:tabs>
          <w:tab w:val="clear" w:pos="1637"/>
          <w:tab w:val="num" w:pos="0"/>
          <w:tab w:val="left" w:pos="993"/>
        </w:tabs>
        <w:ind w:left="0" w:firstLine="540"/>
        <w:jc w:val="both"/>
        <w:rPr>
          <w:rFonts w:ascii="Times New Roman" w:hAnsi="Times New Roman" w:cs="Times New Roman"/>
          <w:szCs w:val="28"/>
        </w:rPr>
      </w:pPr>
      <w:r w:rsidRPr="006A28EC">
        <w:rPr>
          <w:rFonts w:ascii="Times New Roman" w:hAnsi="Times New Roman" w:cs="Times New Roman"/>
          <w:szCs w:val="28"/>
        </w:rPr>
        <w:t>Водный кодекс Республики Казахстан от 9.07.2003 г. № 481-</w:t>
      </w:r>
      <w:r w:rsidRPr="006A28EC">
        <w:rPr>
          <w:rFonts w:ascii="Times New Roman" w:hAnsi="Times New Roman" w:cs="Times New Roman"/>
          <w:szCs w:val="28"/>
          <w:lang w:val="en-US"/>
        </w:rPr>
        <w:t>II</w:t>
      </w:r>
      <w:r w:rsidRPr="006A28EC">
        <w:rPr>
          <w:rFonts w:ascii="Times New Roman" w:hAnsi="Times New Roman" w:cs="Times New Roman"/>
          <w:szCs w:val="28"/>
        </w:rPr>
        <w:t>.</w:t>
      </w:r>
    </w:p>
    <w:p w:rsidR="00617A6D" w:rsidRPr="006A28EC" w:rsidRDefault="00617A6D" w:rsidP="00B24DB5">
      <w:pPr>
        <w:pStyle w:val="aff5"/>
        <w:numPr>
          <w:ilvl w:val="0"/>
          <w:numId w:val="3"/>
        </w:numPr>
        <w:tabs>
          <w:tab w:val="clear" w:pos="1637"/>
          <w:tab w:val="num" w:pos="0"/>
          <w:tab w:val="left" w:pos="993"/>
          <w:tab w:val="num" w:pos="3196"/>
        </w:tabs>
        <w:spacing w:before="0" w:after="0" w:line="240" w:lineRule="auto"/>
        <w:ind w:left="0" w:firstLine="540"/>
        <w:rPr>
          <w:rFonts w:ascii="Times New Roman" w:hAnsi="Times New Roman"/>
          <w:sz w:val="24"/>
          <w:szCs w:val="28"/>
        </w:rPr>
      </w:pPr>
      <w:r w:rsidRPr="006A28EC">
        <w:rPr>
          <w:rFonts w:ascii="Times New Roman" w:hAnsi="Times New Roman"/>
          <w:sz w:val="24"/>
          <w:szCs w:val="28"/>
        </w:rPr>
        <w:t>Рекомендация по оформлению и содержанию проектов нормативов предельно допустимых выбросов в атмосферу (</w:t>
      </w:r>
      <w:r w:rsidR="002F0504">
        <w:rPr>
          <w:rFonts w:ascii="Times New Roman" w:hAnsi="Times New Roman"/>
          <w:sz w:val="24"/>
          <w:szCs w:val="28"/>
        </w:rPr>
        <w:t>НДВ</w:t>
      </w:r>
      <w:r w:rsidRPr="006A28EC">
        <w:rPr>
          <w:rFonts w:ascii="Times New Roman" w:hAnsi="Times New Roman"/>
          <w:sz w:val="24"/>
          <w:szCs w:val="28"/>
        </w:rPr>
        <w:t>) для предприятий Республики Казахстан» РНД 211.2.02.02-97;</w:t>
      </w:r>
    </w:p>
    <w:p w:rsidR="00617A6D" w:rsidRPr="006A28EC" w:rsidRDefault="00617A6D" w:rsidP="00B24DB5">
      <w:pPr>
        <w:pStyle w:val="aff5"/>
        <w:numPr>
          <w:ilvl w:val="0"/>
          <w:numId w:val="3"/>
        </w:numPr>
        <w:tabs>
          <w:tab w:val="clear" w:pos="1637"/>
          <w:tab w:val="num" w:pos="0"/>
          <w:tab w:val="left" w:pos="993"/>
          <w:tab w:val="num" w:pos="3196"/>
        </w:tabs>
        <w:spacing w:before="0" w:after="0" w:line="240" w:lineRule="auto"/>
        <w:ind w:left="0" w:firstLine="540"/>
        <w:rPr>
          <w:rFonts w:ascii="Times New Roman" w:hAnsi="Times New Roman"/>
          <w:sz w:val="24"/>
          <w:szCs w:val="28"/>
        </w:rPr>
      </w:pPr>
      <w:r w:rsidRPr="006A28EC">
        <w:rPr>
          <w:rFonts w:ascii="Times New Roman" w:hAnsi="Times New Roman"/>
          <w:sz w:val="24"/>
          <w:szCs w:val="28"/>
        </w:rPr>
        <w:t xml:space="preserve">Методика </w:t>
      </w:r>
      <w:r w:rsidR="00084E3A" w:rsidRPr="006A28EC">
        <w:rPr>
          <w:rFonts w:ascii="Times New Roman" w:hAnsi="Times New Roman"/>
          <w:sz w:val="24"/>
          <w:szCs w:val="28"/>
        </w:rPr>
        <w:t>расчёт</w:t>
      </w:r>
      <w:r w:rsidRPr="006A28EC">
        <w:rPr>
          <w:rFonts w:ascii="Times New Roman" w:hAnsi="Times New Roman"/>
          <w:sz w:val="24"/>
          <w:szCs w:val="28"/>
        </w:rPr>
        <w:t>а концентраций в атмосферном воздухе вредных веществ, содержащихся в выбросах предприятий;</w:t>
      </w:r>
    </w:p>
    <w:p w:rsidR="00617A6D" w:rsidRPr="006A28EC" w:rsidRDefault="00617A6D" w:rsidP="00B24DB5">
      <w:pPr>
        <w:pStyle w:val="aff5"/>
        <w:numPr>
          <w:ilvl w:val="0"/>
          <w:numId w:val="3"/>
        </w:numPr>
        <w:tabs>
          <w:tab w:val="clear" w:pos="1637"/>
          <w:tab w:val="num" w:pos="0"/>
          <w:tab w:val="left" w:pos="993"/>
          <w:tab w:val="num" w:pos="3196"/>
        </w:tabs>
        <w:spacing w:before="0" w:after="0" w:line="240" w:lineRule="auto"/>
        <w:ind w:left="0" w:firstLine="540"/>
        <w:rPr>
          <w:rFonts w:ascii="Times New Roman" w:hAnsi="Times New Roman"/>
          <w:sz w:val="24"/>
          <w:szCs w:val="28"/>
        </w:rPr>
      </w:pPr>
      <w:r w:rsidRPr="006A28EC">
        <w:rPr>
          <w:rFonts w:ascii="Times New Roman" w:hAnsi="Times New Roman"/>
          <w:sz w:val="24"/>
          <w:szCs w:val="28"/>
        </w:rPr>
        <w:t>Правила проведения государственной экологической экспертизы от 28 июня 2007 года №207-п;</w:t>
      </w:r>
    </w:p>
    <w:p w:rsidR="00617A6D" w:rsidRPr="006A28EC" w:rsidRDefault="00617A6D" w:rsidP="00B24DB5">
      <w:pPr>
        <w:pStyle w:val="aff5"/>
        <w:numPr>
          <w:ilvl w:val="0"/>
          <w:numId w:val="3"/>
        </w:numPr>
        <w:tabs>
          <w:tab w:val="clear" w:pos="1637"/>
          <w:tab w:val="num" w:pos="0"/>
          <w:tab w:val="left" w:pos="993"/>
          <w:tab w:val="num" w:pos="3196"/>
        </w:tabs>
        <w:spacing w:before="0" w:after="0" w:line="240" w:lineRule="auto"/>
        <w:ind w:left="0" w:firstLine="540"/>
        <w:rPr>
          <w:rFonts w:ascii="Times New Roman" w:hAnsi="Times New Roman"/>
          <w:sz w:val="24"/>
          <w:szCs w:val="28"/>
        </w:rPr>
      </w:pPr>
      <w:r w:rsidRPr="006A28EC">
        <w:rPr>
          <w:rFonts w:ascii="Times New Roman" w:hAnsi="Times New Roman"/>
          <w:sz w:val="24"/>
          <w:szCs w:val="28"/>
        </w:rPr>
        <w:t>Санитарные правила «Санитарно-эпидемиологические требования по установлению санитарно-защитной зоны производственных объектов», утвержденные приказом Министра национальной экономии РК от 20 марта 2015 гола № 237;</w:t>
      </w:r>
    </w:p>
    <w:p w:rsidR="00617A6D" w:rsidRPr="006A28EC" w:rsidRDefault="00617A6D" w:rsidP="00B24DB5">
      <w:pPr>
        <w:pStyle w:val="aff5"/>
        <w:numPr>
          <w:ilvl w:val="0"/>
          <w:numId w:val="3"/>
        </w:numPr>
        <w:tabs>
          <w:tab w:val="clear" w:pos="1637"/>
          <w:tab w:val="num" w:pos="0"/>
          <w:tab w:val="left" w:pos="993"/>
          <w:tab w:val="num" w:pos="3196"/>
        </w:tabs>
        <w:spacing w:before="0" w:after="0" w:line="240" w:lineRule="auto"/>
        <w:ind w:left="0" w:firstLine="540"/>
        <w:rPr>
          <w:rFonts w:ascii="Times New Roman" w:hAnsi="Times New Roman"/>
          <w:sz w:val="24"/>
          <w:szCs w:val="28"/>
        </w:rPr>
      </w:pPr>
      <w:r w:rsidRPr="006A28EC">
        <w:rPr>
          <w:rFonts w:ascii="Times New Roman" w:hAnsi="Times New Roman"/>
          <w:sz w:val="24"/>
          <w:szCs w:val="28"/>
        </w:rPr>
        <w:t>Приказ Министра охраны окружающей среды №100-п от 18.04.2008г. «Об утверждении отдельных методических документов в области охраны окружающей среды»;</w:t>
      </w:r>
    </w:p>
    <w:p w:rsidR="00617A6D" w:rsidRPr="006A28EC" w:rsidRDefault="00617A6D" w:rsidP="00B24DB5">
      <w:pPr>
        <w:pStyle w:val="aff5"/>
        <w:numPr>
          <w:ilvl w:val="0"/>
          <w:numId w:val="3"/>
        </w:numPr>
        <w:tabs>
          <w:tab w:val="clear" w:pos="1637"/>
          <w:tab w:val="num" w:pos="0"/>
          <w:tab w:val="left" w:pos="993"/>
          <w:tab w:val="num" w:pos="3196"/>
        </w:tabs>
        <w:ind w:left="0" w:firstLine="540"/>
        <w:rPr>
          <w:rFonts w:ascii="Times New Roman" w:hAnsi="Times New Roman"/>
          <w:sz w:val="24"/>
          <w:szCs w:val="28"/>
        </w:rPr>
      </w:pPr>
      <w:r w:rsidRPr="006A28EC">
        <w:rPr>
          <w:rFonts w:ascii="Times New Roman" w:hAnsi="Times New Roman"/>
          <w:sz w:val="24"/>
          <w:szCs w:val="28"/>
        </w:rPr>
        <w:t xml:space="preserve">Приказ МООСРК №196-п от 29.08.2011 г. «Об утверждении Методических указаний </w:t>
      </w:r>
      <w:r w:rsidR="00084E3A" w:rsidRPr="006A28EC">
        <w:rPr>
          <w:rFonts w:ascii="Times New Roman" w:hAnsi="Times New Roman"/>
          <w:sz w:val="24"/>
          <w:szCs w:val="28"/>
        </w:rPr>
        <w:t>расчёт</w:t>
      </w:r>
      <w:r w:rsidRPr="006A28EC">
        <w:rPr>
          <w:rFonts w:ascii="Times New Roman" w:hAnsi="Times New Roman"/>
          <w:sz w:val="24"/>
          <w:szCs w:val="28"/>
        </w:rPr>
        <w:t xml:space="preserve">а выбросов от предприятий, осуществляющих хранение и реализацию </w:t>
      </w:r>
      <w:r w:rsidR="00BB26A8" w:rsidRPr="006A28EC">
        <w:rPr>
          <w:rFonts w:ascii="Times New Roman" w:hAnsi="Times New Roman"/>
          <w:sz w:val="24"/>
          <w:szCs w:val="28"/>
        </w:rPr>
        <w:t>нефтепродуктов (</w:t>
      </w:r>
      <w:r w:rsidRPr="006A28EC">
        <w:rPr>
          <w:rFonts w:ascii="Times New Roman" w:hAnsi="Times New Roman"/>
          <w:sz w:val="24"/>
          <w:szCs w:val="28"/>
        </w:rPr>
        <w:t>нефтебазы, АЗС) и других жидкостей и газов»;</w:t>
      </w:r>
    </w:p>
    <w:p w:rsidR="00617A6D" w:rsidRPr="006A28EC" w:rsidRDefault="00617A6D" w:rsidP="00B24DB5">
      <w:pPr>
        <w:pStyle w:val="aff5"/>
        <w:numPr>
          <w:ilvl w:val="0"/>
          <w:numId w:val="3"/>
        </w:numPr>
        <w:tabs>
          <w:tab w:val="clear" w:pos="1637"/>
          <w:tab w:val="num" w:pos="0"/>
          <w:tab w:val="left" w:pos="993"/>
          <w:tab w:val="num" w:pos="3196"/>
        </w:tabs>
        <w:spacing w:before="0" w:after="0" w:line="240" w:lineRule="auto"/>
        <w:ind w:left="0" w:firstLine="540"/>
        <w:rPr>
          <w:rFonts w:ascii="Times New Roman" w:hAnsi="Times New Roman"/>
          <w:sz w:val="24"/>
          <w:szCs w:val="28"/>
        </w:rPr>
      </w:pPr>
      <w:r w:rsidRPr="006A28EC">
        <w:rPr>
          <w:rFonts w:ascii="Times New Roman" w:hAnsi="Times New Roman"/>
          <w:bCs/>
          <w:sz w:val="24"/>
          <w:szCs w:val="28"/>
        </w:rPr>
        <w:t xml:space="preserve">Приказом МООСРК от 8.04.2009 года №68-п «Методики </w:t>
      </w:r>
      <w:r w:rsidR="00084E3A" w:rsidRPr="006A28EC">
        <w:rPr>
          <w:rFonts w:ascii="Times New Roman" w:hAnsi="Times New Roman"/>
          <w:bCs/>
          <w:sz w:val="24"/>
          <w:szCs w:val="28"/>
        </w:rPr>
        <w:t>расчёт</w:t>
      </w:r>
      <w:r w:rsidRPr="006A28EC">
        <w:rPr>
          <w:rFonts w:ascii="Times New Roman" w:hAnsi="Times New Roman"/>
          <w:bCs/>
          <w:sz w:val="24"/>
          <w:szCs w:val="28"/>
        </w:rPr>
        <w:t>а платы за эмиссии в окружающую среду» утвержденная.</w:t>
      </w:r>
    </w:p>
    <w:p w:rsidR="00617A6D" w:rsidRPr="006A28EC" w:rsidRDefault="00617A6D" w:rsidP="00617A6D">
      <w:pPr>
        <w:ind w:firstLine="540"/>
        <w:jc w:val="both"/>
        <w:rPr>
          <w:rFonts w:ascii="Times New Roman" w:hAnsi="Times New Roman" w:cs="Times New Roman"/>
        </w:rPr>
      </w:pPr>
    </w:p>
    <w:p w:rsidR="00425CA9" w:rsidRPr="006A28EC" w:rsidRDefault="00425CA9">
      <w:pPr>
        <w:rPr>
          <w:rFonts w:ascii="Times New Roman" w:eastAsia="Batang" w:hAnsi="Times New Roman" w:cs="Times New Roman"/>
        </w:rPr>
      </w:pPr>
    </w:p>
    <w:p w:rsidR="007B294C" w:rsidRPr="006A28EC" w:rsidRDefault="007B294C" w:rsidP="006B65BC">
      <w:pPr>
        <w:pStyle w:val="1"/>
        <w:ind w:firstLine="0"/>
        <w:jc w:val="left"/>
      </w:pPr>
      <w:r w:rsidRPr="006A28EC">
        <w:br w:type="page"/>
      </w:r>
      <w:bookmarkStart w:id="5" w:name="_Toc182802853"/>
      <w:bookmarkStart w:id="6" w:name="_Toc49951777"/>
      <w:r w:rsidRPr="006A28EC">
        <w:t>РАЗДЕЛ 1. ОБЩИЕ СВЕДЕНИЯ О ПРЕДПРИЯТИИ</w:t>
      </w:r>
      <w:bookmarkEnd w:id="5"/>
      <w:bookmarkEnd w:id="6"/>
    </w:p>
    <w:p w:rsidR="001107AA" w:rsidRPr="009904D6" w:rsidRDefault="001107AA" w:rsidP="00642FF5">
      <w:pPr>
        <w:rPr>
          <w:rFonts w:ascii="Times New Roman" w:hAnsi="Times New Roman" w:cs="Times New Roman"/>
          <w:b/>
          <w:sz w:val="2"/>
          <w:szCs w:val="2"/>
        </w:rPr>
      </w:pPr>
    </w:p>
    <w:p w:rsidR="00927D2E" w:rsidRPr="009904D6" w:rsidRDefault="00771D0F" w:rsidP="00EB2EB1">
      <w:pPr>
        <w:pStyle w:val="2"/>
      </w:pPr>
      <w:bookmarkStart w:id="7" w:name="_Toc182802855"/>
      <w:bookmarkStart w:id="8" w:name="_Toc182802854"/>
      <w:bookmarkStart w:id="9" w:name="_Toc49951778"/>
      <w:r w:rsidRPr="006A28EC">
        <w:t xml:space="preserve">1.1. </w:t>
      </w:r>
      <w:bookmarkStart w:id="10" w:name="_Toc507915431"/>
      <w:bookmarkEnd w:id="8"/>
      <w:r w:rsidR="00F13983" w:rsidRPr="006A28EC">
        <w:t>Данные о местоположении объекта</w:t>
      </w:r>
      <w:bookmarkEnd w:id="9"/>
      <w:bookmarkEnd w:id="10"/>
    </w:p>
    <w:p w:rsidR="00D11D60" w:rsidRPr="00D11D60" w:rsidRDefault="00D11D60" w:rsidP="00D11D60">
      <w:pPr>
        <w:pStyle w:val="af7"/>
        <w:widowControl w:val="0"/>
        <w:ind w:firstLine="567"/>
        <w:jc w:val="both"/>
        <w:rPr>
          <w:rFonts w:ascii="Times New Roman" w:eastAsiaTheme="minorEastAsia" w:hAnsi="Times New Roman"/>
          <w:sz w:val="24"/>
          <w:szCs w:val="28"/>
        </w:rPr>
      </w:pPr>
      <w:r w:rsidRPr="00D11D60">
        <w:rPr>
          <w:rFonts w:ascii="Times New Roman" w:hAnsi="Times New Roman"/>
          <w:b/>
          <w:sz w:val="24"/>
          <w:szCs w:val="22"/>
        </w:rPr>
        <w:t xml:space="preserve">Основным видом деятельности предприятия является: </w:t>
      </w:r>
      <w:r w:rsidRPr="00D11D60">
        <w:rPr>
          <w:rFonts w:ascii="Times New Roman" w:eastAsiaTheme="minorEastAsia" w:hAnsi="Times New Roman"/>
          <w:sz w:val="24"/>
          <w:szCs w:val="22"/>
        </w:rPr>
        <w:t>Управление процессами</w:t>
      </w:r>
      <w:r w:rsidRPr="00D11D60">
        <w:rPr>
          <w:rFonts w:ascii="Times New Roman" w:eastAsiaTheme="minorEastAsia" w:hAnsi="Times New Roman"/>
          <w:sz w:val="24"/>
          <w:szCs w:val="28"/>
        </w:rPr>
        <w:t xml:space="preserve"> перевозок грузов и пассажиров, регулирование движение поездов, обеспечивает эксплуатацию железной дороги и вспомогательных объектов.</w:t>
      </w:r>
    </w:p>
    <w:p w:rsidR="00D11D60" w:rsidRPr="00D11D60" w:rsidRDefault="00D11D60" w:rsidP="00D11D60">
      <w:pPr>
        <w:shd w:val="clear" w:color="auto" w:fill="FFFFFF"/>
        <w:ind w:left="10" w:right="-2" w:firstLine="557"/>
        <w:jc w:val="both"/>
        <w:rPr>
          <w:rFonts w:ascii="Times New Roman" w:hAnsi="Times New Roman" w:cs="Times New Roman"/>
          <w:sz w:val="24"/>
          <w:szCs w:val="28"/>
        </w:rPr>
      </w:pPr>
      <w:r w:rsidRPr="00D11D60">
        <w:rPr>
          <w:rFonts w:ascii="Times New Roman" w:hAnsi="Times New Roman" w:cs="Times New Roman"/>
          <w:sz w:val="24"/>
          <w:szCs w:val="28"/>
        </w:rPr>
        <w:t>Филиал АО «КТЖ-Грузовые перевозки» - «Алматинское отделение ГП» имеет промышленную площадку: Административное здание</w:t>
      </w:r>
    </w:p>
    <w:p w:rsidR="00D11D60" w:rsidRPr="00D11D60" w:rsidRDefault="00D11D60" w:rsidP="00D11D60">
      <w:pPr>
        <w:pStyle w:val="Style7"/>
        <w:widowControl/>
        <w:ind w:firstLine="567"/>
        <w:jc w:val="both"/>
        <w:rPr>
          <w:rFonts w:eastAsiaTheme="minorEastAsia"/>
          <w:szCs w:val="28"/>
        </w:rPr>
      </w:pPr>
      <w:r w:rsidRPr="00D11D60">
        <w:rPr>
          <w:b/>
          <w:szCs w:val="22"/>
        </w:rPr>
        <w:t xml:space="preserve">Место расположения площадки: </w:t>
      </w:r>
      <w:r w:rsidRPr="00D11D60">
        <w:rPr>
          <w:rFonts w:eastAsiaTheme="minorEastAsia"/>
          <w:szCs w:val="22"/>
        </w:rPr>
        <w:t>г. Алматы, Алмалиский район, пр. Назарбаева 127и</w:t>
      </w:r>
      <w:r w:rsidRPr="00D11D60">
        <w:rPr>
          <w:rFonts w:eastAsiaTheme="minorEastAsia"/>
          <w:szCs w:val="28"/>
        </w:rPr>
        <w:t xml:space="preserve"> граничит:</w:t>
      </w:r>
    </w:p>
    <w:p w:rsidR="00D11D60" w:rsidRPr="00D11D60" w:rsidRDefault="00D11D60" w:rsidP="00B24DB5">
      <w:pPr>
        <w:pStyle w:val="Style8"/>
        <w:widowControl/>
        <w:numPr>
          <w:ilvl w:val="0"/>
          <w:numId w:val="7"/>
        </w:numPr>
        <w:tabs>
          <w:tab w:val="left" w:pos="1061"/>
        </w:tabs>
        <w:spacing w:line="240" w:lineRule="auto"/>
        <w:ind w:firstLine="567"/>
        <w:jc w:val="both"/>
        <w:rPr>
          <w:rFonts w:eastAsiaTheme="minorEastAsia"/>
          <w:szCs w:val="28"/>
        </w:rPr>
      </w:pPr>
      <w:r w:rsidRPr="00D11D60">
        <w:rPr>
          <w:rFonts w:eastAsiaTheme="minorEastAsia"/>
          <w:szCs w:val="28"/>
        </w:rPr>
        <w:t>с севера - ОАО «Транстлеком»;</w:t>
      </w:r>
    </w:p>
    <w:p w:rsidR="00D11D60" w:rsidRPr="00D11D60" w:rsidRDefault="00D11D60" w:rsidP="00B24DB5">
      <w:pPr>
        <w:pStyle w:val="Style8"/>
        <w:widowControl/>
        <w:numPr>
          <w:ilvl w:val="0"/>
          <w:numId w:val="7"/>
        </w:numPr>
        <w:tabs>
          <w:tab w:val="left" w:pos="1061"/>
        </w:tabs>
        <w:spacing w:line="240" w:lineRule="auto"/>
        <w:ind w:firstLine="567"/>
        <w:jc w:val="both"/>
        <w:rPr>
          <w:rFonts w:eastAsiaTheme="minorEastAsia"/>
          <w:szCs w:val="28"/>
        </w:rPr>
      </w:pPr>
      <w:r w:rsidRPr="00D11D60">
        <w:rPr>
          <w:rFonts w:eastAsiaTheme="minorEastAsia"/>
          <w:szCs w:val="28"/>
        </w:rPr>
        <w:t>с востока - ул. Фурманова;</w:t>
      </w:r>
    </w:p>
    <w:p w:rsidR="00D11D60" w:rsidRPr="00D11D60" w:rsidRDefault="00D11D60" w:rsidP="00B24DB5">
      <w:pPr>
        <w:pStyle w:val="Style8"/>
        <w:widowControl/>
        <w:numPr>
          <w:ilvl w:val="0"/>
          <w:numId w:val="7"/>
        </w:numPr>
        <w:tabs>
          <w:tab w:val="left" w:pos="1061"/>
        </w:tabs>
        <w:spacing w:line="240" w:lineRule="auto"/>
        <w:ind w:firstLine="567"/>
        <w:jc w:val="both"/>
        <w:rPr>
          <w:rFonts w:eastAsiaTheme="minorEastAsia"/>
          <w:szCs w:val="28"/>
        </w:rPr>
      </w:pPr>
      <w:r w:rsidRPr="00D11D60">
        <w:rPr>
          <w:rFonts w:eastAsiaTheme="minorEastAsia"/>
          <w:szCs w:val="28"/>
        </w:rPr>
        <w:t>с запада - Академия искусств;</w:t>
      </w:r>
    </w:p>
    <w:p w:rsidR="00D11D60" w:rsidRPr="00D11D60" w:rsidRDefault="00D11D60" w:rsidP="00B24DB5">
      <w:pPr>
        <w:pStyle w:val="Style8"/>
        <w:widowControl/>
        <w:numPr>
          <w:ilvl w:val="0"/>
          <w:numId w:val="7"/>
        </w:numPr>
        <w:tabs>
          <w:tab w:val="left" w:pos="1061"/>
        </w:tabs>
        <w:spacing w:before="5" w:line="240" w:lineRule="auto"/>
        <w:ind w:firstLine="567"/>
        <w:jc w:val="both"/>
        <w:rPr>
          <w:rFonts w:eastAsiaTheme="minorEastAsia"/>
          <w:szCs w:val="28"/>
        </w:rPr>
      </w:pPr>
      <w:r w:rsidRPr="00D11D60">
        <w:rPr>
          <w:rFonts w:eastAsiaTheme="minorEastAsia"/>
          <w:szCs w:val="28"/>
        </w:rPr>
        <w:t>с юга - кафе «Сая».</w:t>
      </w:r>
    </w:p>
    <w:p w:rsidR="00D11D60" w:rsidRPr="00D11D60" w:rsidRDefault="00D11D60" w:rsidP="00D11D60">
      <w:pPr>
        <w:pStyle w:val="Style7"/>
        <w:widowControl/>
        <w:ind w:firstLine="567"/>
        <w:jc w:val="both"/>
        <w:rPr>
          <w:rFonts w:eastAsiaTheme="minorEastAsia"/>
          <w:szCs w:val="28"/>
        </w:rPr>
      </w:pPr>
      <w:r w:rsidRPr="00D11D60">
        <w:rPr>
          <w:rFonts w:eastAsiaTheme="minorEastAsia"/>
          <w:szCs w:val="28"/>
        </w:rPr>
        <w:t>Ближайшие жилые дома расположены с восточной и северной сторон на расстоянии более 60 м от границы участка.</w:t>
      </w:r>
    </w:p>
    <w:p w:rsidR="00D11D60" w:rsidRPr="00D11D60" w:rsidRDefault="00D11D60" w:rsidP="00D11D60">
      <w:pPr>
        <w:shd w:val="clear" w:color="auto" w:fill="FFFFFF"/>
        <w:ind w:firstLine="567"/>
        <w:jc w:val="both"/>
        <w:rPr>
          <w:rFonts w:ascii="Times New Roman" w:hAnsi="Times New Roman" w:cs="Times New Roman"/>
          <w:sz w:val="24"/>
          <w:szCs w:val="28"/>
        </w:rPr>
      </w:pPr>
      <w:r w:rsidRPr="00D11D60">
        <w:rPr>
          <w:rFonts w:ascii="Times New Roman" w:hAnsi="Times New Roman" w:cs="Times New Roman"/>
          <w:sz w:val="24"/>
          <w:szCs w:val="28"/>
        </w:rPr>
        <w:t>Координаты расположения предприятия: 43°25′25,56″ С.Ш. 76°94′66,96″ В.Д.</w:t>
      </w:r>
    </w:p>
    <w:p w:rsidR="007F60AA" w:rsidRDefault="007F60AA" w:rsidP="00667F31">
      <w:pPr>
        <w:pStyle w:val="af9"/>
        <w:jc w:val="center"/>
        <w:rPr>
          <w:rFonts w:ascii="Times New Roman" w:hAnsi="Times New Roman"/>
          <w:b/>
          <w:sz w:val="24"/>
        </w:rPr>
      </w:pPr>
      <w:r w:rsidRPr="006A28EC">
        <w:rPr>
          <w:rFonts w:ascii="Times New Roman" w:hAnsi="Times New Roman"/>
          <w:b/>
          <w:sz w:val="24"/>
        </w:rPr>
        <w:t>Метеорологические характеристики района</w:t>
      </w:r>
    </w:p>
    <w:tbl>
      <w:tblPr>
        <w:tblW w:w="5000" w:type="pct"/>
        <w:tblCellMar>
          <w:left w:w="0" w:type="dxa"/>
          <w:right w:w="0" w:type="dxa"/>
        </w:tblCellMar>
        <w:tblLook w:val="0000" w:firstRow="0" w:lastRow="0" w:firstColumn="0" w:lastColumn="0" w:noHBand="0" w:noVBand="0"/>
      </w:tblPr>
      <w:tblGrid>
        <w:gridCol w:w="6520"/>
        <w:gridCol w:w="2834"/>
      </w:tblGrid>
      <w:tr w:rsidR="00D11D60" w:rsidTr="00D11D60">
        <w:tc>
          <w:tcPr>
            <w:tcW w:w="5000" w:type="pct"/>
            <w:gridSpan w:val="2"/>
            <w:tcBorders>
              <w:top w:val="nil"/>
              <w:left w:val="nil"/>
              <w:bottom w:val="nil"/>
              <w:right w:val="nil"/>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Метеорологические характеристики и коэффициенты,</w:t>
            </w:r>
          </w:p>
        </w:tc>
      </w:tr>
      <w:tr w:rsidR="00D11D60" w:rsidTr="00D11D60">
        <w:tc>
          <w:tcPr>
            <w:tcW w:w="5000" w:type="pct"/>
            <w:gridSpan w:val="2"/>
            <w:tcBorders>
              <w:top w:val="nil"/>
              <w:left w:val="nil"/>
              <w:bottom w:val="nil"/>
              <w:right w:val="nil"/>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определяющие условия рассеивания загрязняющих веществ</w:t>
            </w:r>
          </w:p>
        </w:tc>
      </w:tr>
      <w:tr w:rsidR="00D11D60" w:rsidTr="00D11D60">
        <w:tc>
          <w:tcPr>
            <w:tcW w:w="5000" w:type="pct"/>
            <w:gridSpan w:val="2"/>
            <w:tcBorders>
              <w:top w:val="nil"/>
              <w:left w:val="nil"/>
              <w:bottom w:val="nil"/>
              <w:right w:val="nil"/>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 атмосфере города г. Алматы, Алматиснкая обл.</w:t>
            </w:r>
          </w:p>
        </w:tc>
      </w:tr>
      <w:tr w:rsidR="00D11D60" w:rsidTr="00D11D60">
        <w:tc>
          <w:tcPr>
            <w:tcW w:w="5000" w:type="pct"/>
            <w:gridSpan w:val="2"/>
            <w:tcBorders>
              <w:top w:val="nil"/>
              <w:left w:val="nil"/>
              <w:bottom w:val="nil"/>
              <w:right w:val="nil"/>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c>
          <w:tcPr>
            <w:tcW w:w="5000" w:type="pct"/>
            <w:gridSpan w:val="2"/>
            <w:tcBorders>
              <w:top w:val="nil"/>
              <w:left w:val="nil"/>
              <w:bottom w:val="nil"/>
              <w:right w:val="nil"/>
            </w:tcBorders>
          </w:tcPr>
          <w:p w:rsidR="00D11D60" w:rsidRDefault="00D11D60" w:rsidP="00D11D6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 Алматы</w:t>
            </w:r>
          </w:p>
        </w:tc>
      </w:tr>
      <w:tr w:rsidR="00D11D60" w:rsidTr="00D11D60">
        <w:tblPrEx>
          <w:tblCellMar>
            <w:left w:w="30" w:type="dxa"/>
            <w:right w:w="30" w:type="dxa"/>
          </w:tblCellMar>
        </w:tblPrEx>
        <w:tc>
          <w:tcPr>
            <w:tcW w:w="3485" w:type="pct"/>
            <w:tcBorders>
              <w:top w:val="single" w:sz="6" w:space="0" w:color="auto"/>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Hаименование характеристик</w:t>
            </w:r>
          </w:p>
        </w:tc>
        <w:tc>
          <w:tcPr>
            <w:tcW w:w="1515" w:type="pct"/>
            <w:tcBorders>
              <w:top w:val="single" w:sz="6" w:space="0" w:color="auto"/>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Величина</w:t>
            </w:r>
          </w:p>
        </w:tc>
      </w:tr>
      <w:tr w:rsidR="00D11D60" w:rsidTr="00D11D60">
        <w:tblPrEx>
          <w:tblCellMar>
            <w:left w:w="30" w:type="dxa"/>
            <w:right w:w="30" w:type="dxa"/>
          </w:tblCellMar>
        </w:tblPrEx>
        <w:tc>
          <w:tcPr>
            <w:tcW w:w="3485" w:type="pct"/>
            <w:tcBorders>
              <w:top w:val="nil"/>
              <w:left w:val="single" w:sz="6" w:space="0" w:color="auto"/>
              <w:bottom w:val="single" w:sz="6" w:space="0" w:color="auto"/>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single" w:sz="6" w:space="0" w:color="auto"/>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blPrEx>
          <w:tblCellMar>
            <w:left w:w="30" w:type="dxa"/>
            <w:right w:w="30" w:type="dxa"/>
          </w:tblCellMar>
        </w:tblPrEx>
        <w:tc>
          <w:tcPr>
            <w:tcW w:w="3485" w:type="pct"/>
            <w:tcBorders>
              <w:top w:val="single" w:sz="6" w:space="0" w:color="auto"/>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Коэффициент, зависящий от стратификации</w:t>
            </w:r>
          </w:p>
        </w:tc>
        <w:tc>
          <w:tcPr>
            <w:tcW w:w="1515" w:type="pct"/>
            <w:tcBorders>
              <w:top w:val="single" w:sz="6" w:space="0" w:color="auto"/>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200</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атмосферы, А</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Коэффициент рельефа местности в городе</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1.20</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Средняя максимальная температура наружного</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27.1</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воздуха наиболее жаркого месяца года, град.С</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right"/>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right"/>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right"/>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Средняя температура наружного воздуха наибо-</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-13.9</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лее холодного месяца (для котельных, работа-</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right"/>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ющих по отопительному графику), град С</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Среднегодовая роза ветров, %</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21.0</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СВ</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9.0</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7.0</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ЮВ</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23.0</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Ю</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16.0</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ЮЗ</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9.0</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7.0</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СЗ</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8.0</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Среднегодовая скорость ветра, м/с</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1.0</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Скорость ветра (по средним многолетним</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2.3</w:t>
            </w: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данным), повторяемость превышения которой</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составляет 5 %, м/с</w:t>
            </w:r>
          </w:p>
        </w:tc>
        <w:tc>
          <w:tcPr>
            <w:tcW w:w="1515" w:type="pct"/>
            <w:tcBorders>
              <w:top w:val="nil"/>
              <w:left w:val="single" w:sz="6" w:space="0" w:color="auto"/>
              <w:bottom w:val="nil"/>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r w:rsidR="00D11D60" w:rsidTr="00D11D60">
        <w:tblPrEx>
          <w:tblCellMar>
            <w:left w:w="30" w:type="dxa"/>
            <w:right w:w="30" w:type="dxa"/>
          </w:tblCellMar>
        </w:tblPrEx>
        <w:tc>
          <w:tcPr>
            <w:tcW w:w="3485" w:type="pct"/>
            <w:tcBorders>
              <w:top w:val="nil"/>
              <w:left w:val="single" w:sz="6" w:space="0" w:color="auto"/>
              <w:bottom w:val="single" w:sz="6" w:space="0" w:color="auto"/>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single" w:sz="6" w:space="0" w:color="auto"/>
              <w:right w:val="single" w:sz="6" w:space="0" w:color="auto"/>
            </w:tcBorders>
          </w:tcPr>
          <w:p w:rsidR="00D11D60" w:rsidRDefault="00D11D60" w:rsidP="00D11D60">
            <w:pPr>
              <w:widowControl w:val="0"/>
              <w:autoSpaceDE w:val="0"/>
              <w:autoSpaceDN w:val="0"/>
              <w:adjustRightInd w:val="0"/>
              <w:spacing w:after="0" w:line="240" w:lineRule="auto"/>
              <w:jc w:val="center"/>
              <w:rPr>
                <w:rFonts w:ascii="Courier New" w:hAnsi="Courier New" w:cs="Courier New"/>
                <w:sz w:val="20"/>
                <w:szCs w:val="20"/>
              </w:rPr>
            </w:pPr>
          </w:p>
        </w:tc>
      </w:tr>
    </w:tbl>
    <w:p w:rsidR="00E057C3" w:rsidRPr="006A28EC" w:rsidRDefault="00E057C3" w:rsidP="00C5079A">
      <w:pPr>
        <w:pStyle w:val="a4"/>
      </w:pPr>
    </w:p>
    <w:p w:rsidR="00E057C3" w:rsidRPr="006A28EC" w:rsidRDefault="00E057C3" w:rsidP="000211AF">
      <w:pPr>
        <w:ind w:firstLine="567"/>
        <w:jc w:val="center"/>
        <w:rPr>
          <w:rFonts w:ascii="Times New Roman" w:hAnsi="Times New Roman" w:cs="Times New Roman"/>
        </w:rPr>
        <w:sectPr w:rsidR="00E057C3" w:rsidRPr="006A28EC" w:rsidSect="005D0FE6">
          <w:headerReference w:type="even" r:id="rId11"/>
          <w:headerReference w:type="default" r:id="rId12"/>
          <w:footerReference w:type="even" r:id="rId13"/>
          <w:headerReference w:type="first" r:id="rId14"/>
          <w:pgSz w:w="11906" w:h="16838"/>
          <w:pgMar w:top="1134" w:right="851" w:bottom="426" w:left="1701" w:header="709" w:footer="646"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p>
    <w:p w:rsidR="007B294C" w:rsidRPr="006A28EC" w:rsidRDefault="00C14E12" w:rsidP="00E057C3">
      <w:pPr>
        <w:pStyle w:val="1"/>
        <w:rPr>
          <w:caps/>
        </w:rPr>
      </w:pPr>
      <w:bookmarkStart w:id="11" w:name="_Toc49951779"/>
      <w:bookmarkEnd w:id="7"/>
      <w:r w:rsidRPr="006A28EC">
        <w:t>РАЗДЕЛ</w:t>
      </w:r>
      <w:r w:rsidR="00D11D60">
        <w:t xml:space="preserve"> </w:t>
      </w:r>
      <w:r w:rsidR="006452DC" w:rsidRPr="006A28EC">
        <w:rPr>
          <w:caps/>
        </w:rPr>
        <w:t>2</w:t>
      </w:r>
      <w:r w:rsidRPr="006A28EC">
        <w:rPr>
          <w:caps/>
        </w:rPr>
        <w:t>.</w:t>
      </w:r>
      <w:r w:rsidR="00D11D60">
        <w:rPr>
          <w:caps/>
        </w:rPr>
        <w:t xml:space="preserve"> </w:t>
      </w:r>
      <w:r w:rsidR="000211AF" w:rsidRPr="006A28EC">
        <w:t>ХАРАКТЕРИСТИКА ПРЕДПРИЯТИЯ КАК ИСТОЧНИКА ЗАГРЯЗНЕНИЯ АТМОСФЕРЫ</w:t>
      </w:r>
      <w:bookmarkEnd w:id="11"/>
    </w:p>
    <w:p w:rsidR="006F1367" w:rsidRPr="006A28EC" w:rsidRDefault="006F1367" w:rsidP="00F72EAD">
      <w:pPr>
        <w:ind w:firstLine="567"/>
        <w:jc w:val="center"/>
        <w:rPr>
          <w:rFonts w:ascii="Times New Roman" w:hAnsi="Times New Roman" w:cs="Times New Roman"/>
          <w:caps/>
        </w:rPr>
      </w:pPr>
    </w:p>
    <w:p w:rsidR="007B294C" w:rsidRPr="00D11D60" w:rsidRDefault="006452DC" w:rsidP="00EB2EB1">
      <w:pPr>
        <w:pStyle w:val="2"/>
      </w:pPr>
      <w:bookmarkStart w:id="12" w:name="_Toc182802859"/>
      <w:bookmarkStart w:id="13" w:name="_Toc49951780"/>
      <w:r w:rsidRPr="00D11D60">
        <w:t>2</w:t>
      </w:r>
      <w:r w:rsidR="007B294C" w:rsidRPr="00D11D60">
        <w:t xml:space="preserve">.1. </w:t>
      </w:r>
      <w:bookmarkEnd w:id="12"/>
      <w:r w:rsidR="001D2CA0" w:rsidRPr="00D11D60">
        <w:t xml:space="preserve">Краткая характеристика </w:t>
      </w:r>
      <w:r w:rsidR="00140568" w:rsidRPr="00D11D60">
        <w:t>предприятия как источника загрязнения</w:t>
      </w:r>
      <w:bookmarkEnd w:id="13"/>
    </w:p>
    <w:p w:rsidR="009A2D85" w:rsidRPr="00D11D60" w:rsidRDefault="00972279" w:rsidP="00DF14CF">
      <w:pPr>
        <w:ind w:firstLine="540"/>
        <w:jc w:val="both"/>
        <w:rPr>
          <w:rFonts w:ascii="Times New Roman" w:hAnsi="Times New Roman" w:cs="Times New Roman"/>
          <w:sz w:val="24"/>
          <w:szCs w:val="24"/>
        </w:rPr>
      </w:pPr>
      <w:r w:rsidRPr="00D11D60">
        <w:rPr>
          <w:rFonts w:ascii="Times New Roman" w:hAnsi="Times New Roman" w:cs="Times New Roman"/>
          <w:sz w:val="24"/>
          <w:szCs w:val="24"/>
        </w:rPr>
        <w:t>Сотрудниками ТОО «</w:t>
      </w:r>
      <w:r w:rsidR="005F2A07" w:rsidRPr="00D11D60">
        <w:rPr>
          <w:rFonts w:ascii="Times New Roman" w:eastAsiaTheme="minorHAnsi" w:hAnsi="Times New Roman" w:cs="Times New Roman"/>
          <w:bCs/>
          <w:sz w:val="24"/>
          <w:szCs w:val="24"/>
          <w:lang w:val="en-US" w:eastAsia="en-US"/>
        </w:rPr>
        <w:t>Squadro</w:t>
      </w:r>
      <w:r w:rsidR="005F2A07" w:rsidRPr="00D11D60">
        <w:rPr>
          <w:rFonts w:ascii="Times New Roman" w:eastAsiaTheme="minorHAnsi" w:hAnsi="Times New Roman" w:cs="Times New Roman"/>
          <w:bCs/>
          <w:sz w:val="24"/>
          <w:szCs w:val="24"/>
          <w:lang w:eastAsia="en-US"/>
        </w:rPr>
        <w:t xml:space="preserve"> </w:t>
      </w:r>
      <w:r w:rsidR="005F2A07" w:rsidRPr="00D11D60">
        <w:rPr>
          <w:rFonts w:ascii="Times New Roman" w:eastAsiaTheme="minorHAnsi" w:hAnsi="Times New Roman" w:cs="Times New Roman"/>
          <w:bCs/>
          <w:sz w:val="24"/>
          <w:szCs w:val="24"/>
          <w:lang w:val="en-US" w:eastAsia="en-US"/>
        </w:rPr>
        <w:t>Group</w:t>
      </w:r>
      <w:r w:rsidRPr="00D11D60">
        <w:rPr>
          <w:rFonts w:ascii="Times New Roman" w:hAnsi="Times New Roman" w:cs="Times New Roman"/>
          <w:sz w:val="24"/>
          <w:szCs w:val="24"/>
        </w:rPr>
        <w:t xml:space="preserve">» </w:t>
      </w:r>
      <w:r w:rsidR="00611A89" w:rsidRPr="00D11D60">
        <w:rPr>
          <w:rFonts w:ascii="Times New Roman" w:hAnsi="Times New Roman" w:cs="Times New Roman"/>
          <w:sz w:val="24"/>
          <w:szCs w:val="24"/>
        </w:rPr>
        <w:t>произвели и</w:t>
      </w:r>
      <w:r w:rsidR="009A2D85" w:rsidRPr="00D11D60">
        <w:rPr>
          <w:rFonts w:ascii="Times New Roman" w:hAnsi="Times New Roman" w:cs="Times New Roman"/>
          <w:sz w:val="24"/>
          <w:szCs w:val="24"/>
        </w:rPr>
        <w:t>нвентаризаци</w:t>
      </w:r>
      <w:r w:rsidR="00611A89" w:rsidRPr="00D11D60">
        <w:rPr>
          <w:rFonts w:ascii="Times New Roman" w:hAnsi="Times New Roman" w:cs="Times New Roman"/>
          <w:sz w:val="24"/>
          <w:szCs w:val="24"/>
        </w:rPr>
        <w:t>ю</w:t>
      </w:r>
      <w:r w:rsidR="009A2D85" w:rsidRPr="00D11D60">
        <w:rPr>
          <w:rFonts w:ascii="Times New Roman" w:hAnsi="Times New Roman" w:cs="Times New Roman"/>
          <w:sz w:val="24"/>
          <w:szCs w:val="24"/>
        </w:rPr>
        <w:t xml:space="preserve"> источников выбросов загрязняющих веществ</w:t>
      </w:r>
      <w:r w:rsidR="00C52FB5" w:rsidRPr="00D11D60">
        <w:rPr>
          <w:rFonts w:ascii="Times New Roman" w:hAnsi="Times New Roman" w:cs="Times New Roman"/>
          <w:sz w:val="24"/>
          <w:szCs w:val="24"/>
        </w:rPr>
        <w:t>.</w:t>
      </w:r>
    </w:p>
    <w:p w:rsidR="007F3888" w:rsidRPr="00D11D60" w:rsidRDefault="001119D7" w:rsidP="001119D7">
      <w:pPr>
        <w:widowControl w:val="0"/>
        <w:autoSpaceDE w:val="0"/>
        <w:autoSpaceDN w:val="0"/>
        <w:adjustRightInd w:val="0"/>
        <w:ind w:firstLine="540"/>
        <w:jc w:val="both"/>
        <w:rPr>
          <w:rFonts w:ascii="Times New Roman" w:hAnsi="Times New Roman" w:cs="Times New Roman"/>
          <w:sz w:val="24"/>
          <w:szCs w:val="24"/>
        </w:rPr>
      </w:pPr>
      <w:r w:rsidRPr="00D11D60">
        <w:rPr>
          <w:rFonts w:ascii="Times New Roman" w:hAnsi="Times New Roman" w:cs="Times New Roman"/>
          <w:sz w:val="24"/>
          <w:szCs w:val="24"/>
        </w:rPr>
        <w:t>Н</w:t>
      </w:r>
      <w:r w:rsidR="007F3888" w:rsidRPr="00D11D60">
        <w:rPr>
          <w:rFonts w:ascii="Times New Roman" w:hAnsi="Times New Roman" w:cs="Times New Roman"/>
          <w:sz w:val="24"/>
          <w:szCs w:val="24"/>
        </w:rPr>
        <w:t xml:space="preserve">а территории предприятия расположено </w:t>
      </w:r>
      <w:r w:rsidR="00D11D60" w:rsidRPr="00D11D60">
        <w:rPr>
          <w:rFonts w:ascii="Times New Roman" w:hAnsi="Times New Roman" w:cs="Times New Roman"/>
          <w:sz w:val="24"/>
          <w:szCs w:val="24"/>
        </w:rPr>
        <w:t>3</w:t>
      </w:r>
      <w:r w:rsidR="007F3888" w:rsidRPr="00D11D60">
        <w:rPr>
          <w:rFonts w:ascii="Times New Roman" w:hAnsi="Times New Roman" w:cs="Times New Roman"/>
          <w:sz w:val="24"/>
          <w:szCs w:val="24"/>
        </w:rPr>
        <w:t xml:space="preserve"> источник</w:t>
      </w:r>
      <w:r w:rsidR="0043453D" w:rsidRPr="00D11D60">
        <w:rPr>
          <w:rFonts w:ascii="Times New Roman" w:hAnsi="Times New Roman" w:cs="Times New Roman"/>
          <w:sz w:val="24"/>
          <w:szCs w:val="24"/>
        </w:rPr>
        <w:t>а</w:t>
      </w:r>
      <w:r w:rsidR="007F3888" w:rsidRPr="00D11D60">
        <w:rPr>
          <w:rFonts w:ascii="Times New Roman" w:hAnsi="Times New Roman" w:cs="Times New Roman"/>
          <w:sz w:val="24"/>
          <w:szCs w:val="24"/>
        </w:rPr>
        <w:t xml:space="preserve"> загрязне</w:t>
      </w:r>
      <w:r w:rsidR="00D11D60" w:rsidRPr="00D11D60">
        <w:rPr>
          <w:rFonts w:ascii="Times New Roman" w:hAnsi="Times New Roman" w:cs="Times New Roman"/>
          <w:sz w:val="24"/>
          <w:szCs w:val="24"/>
        </w:rPr>
        <w:t xml:space="preserve">ния атмосферного </w:t>
      </w:r>
      <w:r w:rsidR="00D11D60" w:rsidRPr="00EB2EB1">
        <w:rPr>
          <w:rFonts w:ascii="Times New Roman" w:hAnsi="Times New Roman" w:cs="Times New Roman"/>
          <w:sz w:val="24"/>
          <w:szCs w:val="24"/>
        </w:rPr>
        <w:t xml:space="preserve">воздуха, источники </w:t>
      </w:r>
      <w:r w:rsidR="007F3888" w:rsidRPr="00EB2EB1">
        <w:rPr>
          <w:rFonts w:ascii="Times New Roman" w:hAnsi="Times New Roman" w:cs="Times New Roman"/>
          <w:sz w:val="24"/>
          <w:szCs w:val="24"/>
        </w:rPr>
        <w:t>неорганизованны</w:t>
      </w:r>
      <w:r w:rsidR="00D11D60" w:rsidRPr="00EB2EB1">
        <w:rPr>
          <w:rFonts w:ascii="Times New Roman" w:hAnsi="Times New Roman" w:cs="Times New Roman"/>
          <w:sz w:val="24"/>
          <w:szCs w:val="24"/>
        </w:rPr>
        <w:t>е</w:t>
      </w:r>
      <w:r w:rsidR="007F3888" w:rsidRPr="00EB2EB1">
        <w:rPr>
          <w:rFonts w:ascii="Times New Roman" w:hAnsi="Times New Roman" w:cs="Times New Roman"/>
          <w:sz w:val="24"/>
          <w:szCs w:val="24"/>
        </w:rPr>
        <w:t xml:space="preserve">, от которых выделяются загрязняющие вещества </w:t>
      </w:r>
      <w:r w:rsidR="00EB2EB1" w:rsidRPr="00EB2EB1">
        <w:rPr>
          <w:rStyle w:val="FontStyle19"/>
          <w:rFonts w:eastAsia="Times New Roman"/>
          <w:sz w:val="24"/>
          <w:szCs w:val="24"/>
        </w:rPr>
        <w:t>5 наименований от стационарных источников, 5 наименований от передвижных источников.</w:t>
      </w:r>
    </w:p>
    <w:p w:rsidR="00140568" w:rsidRPr="006A28EC" w:rsidRDefault="001D2CA0" w:rsidP="00EB2EB1">
      <w:pPr>
        <w:pStyle w:val="2"/>
      </w:pPr>
      <w:bookmarkStart w:id="14" w:name="_Toc49951781"/>
      <w:r w:rsidRPr="006A28EC">
        <w:t xml:space="preserve">2.2. </w:t>
      </w:r>
      <w:bookmarkStart w:id="15" w:name="_Toc507915434"/>
      <w:r w:rsidR="00140568" w:rsidRPr="006A28EC">
        <w:t>Краткая характеристика технологии производства и технологического оборудования</w:t>
      </w:r>
      <w:bookmarkEnd w:id="14"/>
      <w:bookmarkEnd w:id="15"/>
    </w:p>
    <w:p w:rsidR="00D11D60" w:rsidRPr="006F0BD9" w:rsidRDefault="00D11D60" w:rsidP="00D11D60">
      <w:pPr>
        <w:pStyle w:val="Style2"/>
        <w:widowControl/>
        <w:ind w:firstLine="567"/>
        <w:jc w:val="both"/>
        <w:rPr>
          <w:rStyle w:val="FontStyle12"/>
          <w:b w:val="0"/>
          <w:i w:val="0"/>
          <w:spacing w:val="0"/>
          <w:sz w:val="24"/>
          <w:szCs w:val="24"/>
        </w:rPr>
      </w:pPr>
      <w:r w:rsidRPr="006F0BD9">
        <w:rPr>
          <w:rStyle w:val="FontStyle12"/>
          <w:b w:val="0"/>
          <w:i w:val="0"/>
          <w:spacing w:val="0"/>
          <w:sz w:val="24"/>
          <w:szCs w:val="24"/>
        </w:rPr>
        <w:t>Основной вид деятельности - управление процессами перевозок грузов и пассажиров, регулирование движения поездов, обеспечение эксплуатации железной дороги и вспомогательных объектов.</w:t>
      </w:r>
    </w:p>
    <w:p w:rsidR="00D11D60" w:rsidRPr="006F0BD9" w:rsidRDefault="00D11D60" w:rsidP="00D11D60">
      <w:pPr>
        <w:pStyle w:val="Style2"/>
        <w:widowControl/>
        <w:spacing w:before="10"/>
        <w:ind w:firstLine="567"/>
        <w:jc w:val="both"/>
        <w:rPr>
          <w:rStyle w:val="FontStyle12"/>
          <w:b w:val="0"/>
          <w:i w:val="0"/>
          <w:spacing w:val="0"/>
          <w:sz w:val="24"/>
          <w:szCs w:val="24"/>
        </w:rPr>
      </w:pPr>
      <w:r w:rsidRPr="006F0BD9">
        <w:rPr>
          <w:rStyle w:val="FontStyle12"/>
          <w:b w:val="0"/>
          <w:i w:val="0"/>
          <w:spacing w:val="0"/>
          <w:sz w:val="24"/>
          <w:szCs w:val="24"/>
        </w:rPr>
        <w:t>На рассматриваемом участке расположены: административное здание и гараж для хранения собственного автотранспорта. Административное здание запроектировано в составе нескольких сблокированных многоэтажных зданий и предназначено для офисных помещений.</w:t>
      </w:r>
    </w:p>
    <w:p w:rsidR="00D11D60" w:rsidRPr="006F0BD9" w:rsidRDefault="00D11D60" w:rsidP="00D11D60">
      <w:pPr>
        <w:pStyle w:val="Style2"/>
        <w:widowControl/>
        <w:ind w:firstLine="567"/>
        <w:jc w:val="both"/>
        <w:rPr>
          <w:rStyle w:val="FontStyle12"/>
          <w:b w:val="0"/>
          <w:i w:val="0"/>
          <w:spacing w:val="0"/>
          <w:sz w:val="24"/>
          <w:szCs w:val="24"/>
        </w:rPr>
      </w:pPr>
      <w:r w:rsidRPr="006F0BD9">
        <w:rPr>
          <w:rStyle w:val="FontStyle12"/>
          <w:b w:val="0"/>
          <w:i w:val="0"/>
          <w:spacing w:val="0"/>
          <w:sz w:val="24"/>
          <w:szCs w:val="24"/>
        </w:rPr>
        <w:t xml:space="preserve">Численность персонала 835 человек, из них: </w:t>
      </w:r>
      <w:r>
        <w:rPr>
          <w:rStyle w:val="FontStyle12"/>
          <w:b w:val="0"/>
          <w:i w:val="0"/>
          <w:spacing w:val="0"/>
          <w:sz w:val="24"/>
          <w:szCs w:val="24"/>
        </w:rPr>
        <w:t xml:space="preserve">ИТР </w:t>
      </w:r>
      <w:r w:rsidRPr="006F0BD9">
        <w:rPr>
          <w:rStyle w:val="FontStyle12"/>
          <w:b w:val="0"/>
          <w:i w:val="0"/>
          <w:spacing w:val="0"/>
          <w:sz w:val="24"/>
          <w:szCs w:val="24"/>
        </w:rPr>
        <w:t>770 человек</w:t>
      </w:r>
      <w:r>
        <w:rPr>
          <w:rStyle w:val="FontStyle12"/>
          <w:b w:val="0"/>
          <w:i w:val="0"/>
          <w:spacing w:val="0"/>
          <w:sz w:val="24"/>
          <w:szCs w:val="24"/>
        </w:rPr>
        <w:t>,</w:t>
      </w:r>
      <w:r w:rsidRPr="006F0BD9">
        <w:rPr>
          <w:rStyle w:val="FontStyle12"/>
          <w:b w:val="0"/>
          <w:i w:val="0"/>
          <w:spacing w:val="0"/>
          <w:sz w:val="24"/>
          <w:szCs w:val="24"/>
        </w:rPr>
        <w:t>обслуживающий персонал 65 человек.</w:t>
      </w:r>
    </w:p>
    <w:p w:rsidR="00D11D60" w:rsidRPr="006F0BD9" w:rsidRDefault="00D11D60" w:rsidP="00D11D60">
      <w:pPr>
        <w:ind w:firstLine="567"/>
        <w:jc w:val="both"/>
        <w:rPr>
          <w:rStyle w:val="FontStyle12"/>
          <w:b w:val="0"/>
          <w:i w:val="0"/>
          <w:spacing w:val="0"/>
          <w:sz w:val="24"/>
          <w:szCs w:val="24"/>
        </w:rPr>
      </w:pPr>
      <w:r w:rsidRPr="006F0BD9">
        <w:rPr>
          <w:rStyle w:val="FontStyle12"/>
          <w:b w:val="0"/>
          <w:i w:val="0"/>
          <w:spacing w:val="0"/>
          <w:sz w:val="24"/>
          <w:szCs w:val="24"/>
        </w:rPr>
        <w:t>На объекте ежегодно проводятся ремонтные работы с использованием сварочных электродов марки МР-3, расход которых составляет 100 кг/год и лакокрасочных материалов (эмаль марки ПФ-115 в количестве 1200 кг/год и растворитель Р650 – 600</w:t>
      </w:r>
    </w:p>
    <w:p w:rsidR="00D11D60" w:rsidRPr="006F0BD9" w:rsidRDefault="00D11D60" w:rsidP="00D11D60">
      <w:pPr>
        <w:pStyle w:val="Style3"/>
        <w:widowControl/>
        <w:tabs>
          <w:tab w:val="left" w:pos="931"/>
        </w:tabs>
        <w:ind w:firstLine="567"/>
        <w:jc w:val="both"/>
        <w:rPr>
          <w:rStyle w:val="FontStyle12"/>
          <w:b w:val="0"/>
          <w:i w:val="0"/>
          <w:spacing w:val="0"/>
          <w:sz w:val="24"/>
          <w:szCs w:val="24"/>
        </w:rPr>
      </w:pPr>
      <w:r w:rsidRPr="006F0BD9">
        <w:rPr>
          <w:rStyle w:val="FontStyle11"/>
          <w:b w:val="0"/>
          <w:sz w:val="24"/>
          <w:szCs w:val="24"/>
        </w:rPr>
        <w:t xml:space="preserve">Теплоснабжение </w:t>
      </w:r>
      <w:r w:rsidRPr="006F0BD9">
        <w:rPr>
          <w:rStyle w:val="FontStyle12"/>
          <w:b w:val="0"/>
          <w:i w:val="0"/>
          <w:spacing w:val="0"/>
          <w:sz w:val="24"/>
          <w:szCs w:val="24"/>
        </w:rPr>
        <w:t>- от городских сетей по договору с ТОО «Алматинские тепловые</w:t>
      </w:r>
    </w:p>
    <w:p w:rsidR="00D11D60" w:rsidRDefault="00D11D60" w:rsidP="00D11D60">
      <w:pPr>
        <w:ind w:firstLine="567"/>
        <w:jc w:val="both"/>
        <w:rPr>
          <w:rStyle w:val="FontStyle12"/>
          <w:b w:val="0"/>
          <w:i w:val="0"/>
          <w:spacing w:val="0"/>
          <w:sz w:val="24"/>
          <w:szCs w:val="24"/>
        </w:rPr>
      </w:pPr>
      <w:r w:rsidRPr="006F0BD9">
        <w:rPr>
          <w:rStyle w:val="FontStyle11"/>
          <w:b w:val="0"/>
          <w:sz w:val="24"/>
          <w:szCs w:val="24"/>
        </w:rPr>
        <w:t xml:space="preserve">Электроснабжение </w:t>
      </w:r>
      <w:r w:rsidRPr="006F0BD9">
        <w:rPr>
          <w:rStyle w:val="FontStyle12"/>
          <w:b w:val="0"/>
          <w:i w:val="0"/>
          <w:spacing w:val="0"/>
          <w:sz w:val="24"/>
          <w:szCs w:val="24"/>
        </w:rPr>
        <w:t>- от городских сетей по договору с ТОО «Алматыэнергосбыт».</w:t>
      </w:r>
    </w:p>
    <w:p w:rsidR="00D11D60" w:rsidRPr="006A28EC" w:rsidRDefault="00D11D60" w:rsidP="00D11D60">
      <w:pPr>
        <w:pStyle w:val="Default"/>
        <w:ind w:firstLine="567"/>
        <w:rPr>
          <w:color w:val="auto"/>
        </w:rPr>
      </w:pPr>
      <w:r w:rsidRPr="00D11D60">
        <w:rPr>
          <w:b/>
          <w:bCs/>
          <w:iCs/>
          <w:color w:val="auto"/>
        </w:rPr>
        <w:t>Сварочный аппарат</w:t>
      </w:r>
      <w:r w:rsidRPr="006A28EC">
        <w:rPr>
          <w:b/>
          <w:bCs/>
          <w:i/>
          <w:iCs/>
          <w:color w:val="auto"/>
        </w:rPr>
        <w:t xml:space="preserve"> (Ист.№</w:t>
      </w:r>
      <w:r>
        <w:rPr>
          <w:b/>
          <w:bCs/>
          <w:i/>
          <w:iCs/>
          <w:color w:val="auto"/>
        </w:rPr>
        <w:t>6</w:t>
      </w:r>
      <w:r w:rsidRPr="006A28EC">
        <w:rPr>
          <w:b/>
          <w:bCs/>
          <w:i/>
          <w:iCs/>
          <w:color w:val="auto"/>
        </w:rPr>
        <w:t>00</w:t>
      </w:r>
      <w:r>
        <w:rPr>
          <w:b/>
          <w:bCs/>
          <w:i/>
          <w:iCs/>
          <w:color w:val="auto"/>
        </w:rPr>
        <w:t>1</w:t>
      </w:r>
      <w:r w:rsidRPr="006A28EC">
        <w:rPr>
          <w:b/>
          <w:bCs/>
          <w:i/>
          <w:iCs/>
          <w:color w:val="auto"/>
        </w:rPr>
        <w:t xml:space="preserve">) </w:t>
      </w:r>
    </w:p>
    <w:p w:rsidR="00D11D60" w:rsidRPr="00D11D60" w:rsidRDefault="00D11D60" w:rsidP="00D11D60">
      <w:pPr>
        <w:ind w:firstLine="567"/>
        <w:jc w:val="both"/>
        <w:rPr>
          <w:rFonts w:ascii="Times New Roman" w:eastAsia="Times New Roman" w:hAnsi="Times New Roman" w:cs="Times New Roman"/>
          <w:sz w:val="24"/>
          <w:szCs w:val="24"/>
        </w:rPr>
      </w:pPr>
      <w:r w:rsidRPr="00D11D60">
        <w:rPr>
          <w:rFonts w:ascii="Times New Roman" w:eastAsia="Times New Roman" w:hAnsi="Times New Roman" w:cs="Times New Roman"/>
          <w:sz w:val="24"/>
          <w:szCs w:val="24"/>
        </w:rPr>
        <w:t>Расход электрода МР-3 100 кг. Источник выделения является: Железо (II, III) оксиды, Марганец (IV) оксид, Фтористые газообразные соединения.</w:t>
      </w:r>
    </w:p>
    <w:p w:rsidR="00D11D60" w:rsidRPr="006A28EC" w:rsidRDefault="00D11D60" w:rsidP="00D11D60">
      <w:pPr>
        <w:pStyle w:val="Default"/>
        <w:ind w:firstLine="567"/>
        <w:rPr>
          <w:color w:val="auto"/>
        </w:rPr>
      </w:pPr>
      <w:r w:rsidRPr="00D11D60">
        <w:rPr>
          <w:b/>
          <w:bCs/>
          <w:iCs/>
          <w:color w:val="auto"/>
        </w:rPr>
        <w:t>Участок покраски</w:t>
      </w:r>
      <w:r w:rsidRPr="006A28EC">
        <w:rPr>
          <w:b/>
          <w:bCs/>
          <w:i/>
          <w:iCs/>
          <w:color w:val="auto"/>
        </w:rPr>
        <w:t xml:space="preserve"> (Ист.№</w:t>
      </w:r>
      <w:r>
        <w:rPr>
          <w:b/>
          <w:bCs/>
          <w:i/>
          <w:iCs/>
          <w:color w:val="auto"/>
        </w:rPr>
        <w:t>6</w:t>
      </w:r>
      <w:r w:rsidRPr="006A28EC">
        <w:rPr>
          <w:b/>
          <w:bCs/>
          <w:i/>
          <w:iCs/>
          <w:color w:val="auto"/>
        </w:rPr>
        <w:t>00</w:t>
      </w:r>
      <w:r>
        <w:rPr>
          <w:b/>
          <w:bCs/>
          <w:i/>
          <w:iCs/>
          <w:color w:val="auto"/>
        </w:rPr>
        <w:t>2</w:t>
      </w:r>
      <w:r w:rsidRPr="006A28EC">
        <w:rPr>
          <w:b/>
          <w:bCs/>
          <w:i/>
          <w:iCs/>
          <w:color w:val="auto"/>
        </w:rPr>
        <w:t xml:space="preserve">) </w:t>
      </w:r>
    </w:p>
    <w:p w:rsidR="00D11D60" w:rsidRPr="00D11D60" w:rsidRDefault="00D11D60" w:rsidP="00D11D60">
      <w:pPr>
        <w:ind w:firstLine="567"/>
        <w:jc w:val="both"/>
        <w:rPr>
          <w:rFonts w:ascii="Times New Roman" w:eastAsia="Times New Roman" w:hAnsi="Times New Roman" w:cs="Times New Roman"/>
          <w:sz w:val="24"/>
          <w:szCs w:val="24"/>
        </w:rPr>
      </w:pPr>
      <w:r w:rsidRPr="00D11D60">
        <w:rPr>
          <w:rFonts w:ascii="Times New Roman" w:eastAsia="Times New Roman" w:hAnsi="Times New Roman" w:cs="Times New Roman"/>
          <w:sz w:val="24"/>
          <w:szCs w:val="24"/>
        </w:rPr>
        <w:t>Р</w:t>
      </w:r>
      <w:r>
        <w:rPr>
          <w:rFonts w:ascii="Times New Roman" w:eastAsia="Times New Roman" w:hAnsi="Times New Roman" w:cs="Times New Roman"/>
          <w:sz w:val="24"/>
          <w:szCs w:val="24"/>
        </w:rPr>
        <w:t xml:space="preserve">асход эмали ПФ-115 - </w:t>
      </w:r>
      <w:r w:rsidRPr="00D11D60">
        <w:rPr>
          <w:rFonts w:ascii="Times New Roman" w:eastAsia="Times New Roman" w:hAnsi="Times New Roman" w:cs="Times New Roman"/>
          <w:sz w:val="24"/>
          <w:szCs w:val="24"/>
        </w:rPr>
        <w:t xml:space="preserve">0.74 </w:t>
      </w:r>
      <w:r>
        <w:rPr>
          <w:rFonts w:ascii="Times New Roman" w:eastAsia="Times New Roman" w:hAnsi="Times New Roman" w:cs="Times New Roman"/>
          <w:sz w:val="24"/>
          <w:szCs w:val="24"/>
        </w:rPr>
        <w:t>тонн</w:t>
      </w:r>
      <w:r w:rsidRPr="00D11D60">
        <w:rPr>
          <w:rFonts w:ascii="Times New Roman" w:eastAsia="Times New Roman" w:hAnsi="Times New Roman" w:cs="Times New Roman"/>
          <w:sz w:val="24"/>
          <w:szCs w:val="24"/>
        </w:rPr>
        <w:t xml:space="preserve">. Источник выделения является: </w:t>
      </w:r>
      <w:r>
        <w:rPr>
          <w:rFonts w:ascii="Times New Roman" w:eastAsia="Times New Roman" w:hAnsi="Times New Roman" w:cs="Times New Roman"/>
          <w:sz w:val="24"/>
          <w:szCs w:val="24"/>
        </w:rPr>
        <w:t>Ксилол</w:t>
      </w:r>
      <w:r w:rsidRPr="00D11D60">
        <w:rPr>
          <w:rFonts w:ascii="Times New Roman" w:eastAsia="Times New Roman" w:hAnsi="Times New Roman" w:cs="Times New Roman"/>
          <w:sz w:val="24"/>
          <w:szCs w:val="24"/>
        </w:rPr>
        <w:t>, Уайт-спирит.</w:t>
      </w:r>
    </w:p>
    <w:p w:rsidR="00D11D60" w:rsidRPr="006A28EC" w:rsidRDefault="00D11D60" w:rsidP="00D11D60">
      <w:pPr>
        <w:pStyle w:val="Default"/>
        <w:ind w:firstLine="567"/>
        <w:rPr>
          <w:color w:val="auto"/>
        </w:rPr>
      </w:pPr>
      <w:r>
        <w:rPr>
          <w:b/>
          <w:bCs/>
          <w:iCs/>
          <w:color w:val="auto"/>
        </w:rPr>
        <w:t xml:space="preserve">Гараж </w:t>
      </w:r>
      <w:r w:rsidRPr="006A28EC">
        <w:rPr>
          <w:b/>
          <w:bCs/>
          <w:i/>
          <w:iCs/>
          <w:color w:val="auto"/>
        </w:rPr>
        <w:t>(Ист.№</w:t>
      </w:r>
      <w:r>
        <w:rPr>
          <w:b/>
          <w:bCs/>
          <w:i/>
          <w:iCs/>
          <w:color w:val="auto"/>
        </w:rPr>
        <w:t>6</w:t>
      </w:r>
      <w:r w:rsidRPr="006A28EC">
        <w:rPr>
          <w:b/>
          <w:bCs/>
          <w:i/>
          <w:iCs/>
          <w:color w:val="auto"/>
        </w:rPr>
        <w:t>00</w:t>
      </w:r>
      <w:r>
        <w:rPr>
          <w:b/>
          <w:bCs/>
          <w:i/>
          <w:iCs/>
          <w:color w:val="auto"/>
        </w:rPr>
        <w:t>3</w:t>
      </w:r>
      <w:r w:rsidRPr="006A28EC">
        <w:rPr>
          <w:b/>
          <w:bCs/>
          <w:i/>
          <w:iCs/>
          <w:color w:val="auto"/>
        </w:rPr>
        <w:t xml:space="preserve">) </w:t>
      </w:r>
    </w:p>
    <w:p w:rsidR="00D11D60" w:rsidRDefault="00D11D60" w:rsidP="00D11D60">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Парковочные места расчитаны на 5 машино-мест.</w:t>
      </w:r>
    </w:p>
    <w:p w:rsidR="00391EDF" w:rsidRPr="00D11D60" w:rsidRDefault="00D7364B" w:rsidP="00491BC1">
      <w:pPr>
        <w:pStyle w:val="Default"/>
        <w:ind w:firstLine="567"/>
        <w:jc w:val="both"/>
      </w:pPr>
      <w:r w:rsidRPr="006A28EC">
        <w:t xml:space="preserve">В результате работы автотранспорта в атмосферный воздух выделяются следующие загрязняющие вещества: </w:t>
      </w:r>
      <w:r w:rsidRPr="00D11D60">
        <w:t xml:space="preserve">Азота диоксид, Азота оксид, </w:t>
      </w:r>
      <w:r w:rsidR="00D11D60">
        <w:t>Сера диоксид,</w:t>
      </w:r>
      <w:r w:rsidRPr="00D11D60">
        <w:t xml:space="preserve"> Углерод оксид, Бензин</w:t>
      </w:r>
      <w:r w:rsidR="00D11D60">
        <w:t>.</w:t>
      </w:r>
      <w:r w:rsidRPr="00D11D60">
        <w:t xml:space="preserve"> </w:t>
      </w:r>
    </w:p>
    <w:p w:rsidR="004137F2" w:rsidRPr="00702E1F" w:rsidRDefault="004137F2" w:rsidP="004137F2">
      <w:pPr>
        <w:pStyle w:val="Default"/>
        <w:ind w:firstLine="567"/>
      </w:pPr>
    </w:p>
    <w:p w:rsidR="001D2CA0" w:rsidRPr="00702E1F" w:rsidRDefault="00140568" w:rsidP="00EB2EB1">
      <w:pPr>
        <w:pStyle w:val="2"/>
      </w:pPr>
      <w:bookmarkStart w:id="16" w:name="_Toc49951782"/>
      <w:r w:rsidRPr="00702E1F">
        <w:t xml:space="preserve">2.3. </w:t>
      </w:r>
      <w:r w:rsidR="001D2CA0" w:rsidRPr="00702E1F">
        <w:t>Краткая характеристика существующих установок очистки газа</w:t>
      </w:r>
      <w:bookmarkEnd w:id="16"/>
    </w:p>
    <w:p w:rsidR="001D2CA0" w:rsidRPr="00702E1F" w:rsidRDefault="00140568" w:rsidP="00EC2D9C">
      <w:pPr>
        <w:pStyle w:val="ae"/>
        <w:ind w:left="0" w:firstLine="567"/>
        <w:jc w:val="both"/>
        <w:rPr>
          <w:sz w:val="24"/>
          <w:szCs w:val="24"/>
        </w:rPr>
      </w:pPr>
      <w:r w:rsidRPr="00702E1F">
        <w:rPr>
          <w:sz w:val="24"/>
          <w:szCs w:val="24"/>
        </w:rPr>
        <w:t xml:space="preserve">Согласно </w:t>
      </w:r>
      <w:r w:rsidR="00642FF5" w:rsidRPr="00702E1F">
        <w:rPr>
          <w:sz w:val="24"/>
          <w:szCs w:val="24"/>
        </w:rPr>
        <w:t>инвентаризации источнико</w:t>
      </w:r>
      <w:r w:rsidR="005F2A07" w:rsidRPr="00702E1F">
        <w:rPr>
          <w:sz w:val="24"/>
          <w:szCs w:val="24"/>
        </w:rPr>
        <w:t xml:space="preserve">в выбросов загрязняющих веществ </w:t>
      </w:r>
      <w:r w:rsidR="00960C30" w:rsidRPr="00702E1F">
        <w:rPr>
          <w:sz w:val="24"/>
          <w:szCs w:val="24"/>
        </w:rPr>
        <w:t xml:space="preserve">на </w:t>
      </w:r>
      <w:r w:rsidR="00E36BDD" w:rsidRPr="00702E1F">
        <w:rPr>
          <w:sz w:val="24"/>
          <w:szCs w:val="24"/>
        </w:rPr>
        <w:t xml:space="preserve">предприятии </w:t>
      </w:r>
      <w:r w:rsidR="00F4399A" w:rsidRPr="00702E1F">
        <w:rPr>
          <w:sz w:val="24"/>
          <w:szCs w:val="24"/>
        </w:rPr>
        <w:t>«Центра диагностики пути» не имеется пылеочистное оборудование (циклон).</w:t>
      </w:r>
    </w:p>
    <w:p w:rsidR="005F2A07" w:rsidRPr="00702E1F" w:rsidRDefault="005F2A07" w:rsidP="00EC2D9C">
      <w:pPr>
        <w:pStyle w:val="ae"/>
        <w:ind w:left="0" w:firstLine="567"/>
        <w:jc w:val="both"/>
        <w:rPr>
          <w:b/>
          <w:sz w:val="24"/>
          <w:szCs w:val="24"/>
        </w:rPr>
      </w:pPr>
    </w:p>
    <w:p w:rsidR="00E86A74" w:rsidRPr="00702E1F" w:rsidRDefault="00395C4E" w:rsidP="00EB2EB1">
      <w:pPr>
        <w:pStyle w:val="2"/>
      </w:pPr>
      <w:bookmarkStart w:id="17" w:name="_Toc49951783"/>
      <w:r w:rsidRPr="00702E1F">
        <w:t>2.</w:t>
      </w:r>
      <w:r w:rsidR="00F75F2C" w:rsidRPr="00702E1F">
        <w:t>4</w:t>
      </w:r>
      <w:r w:rsidRPr="00702E1F">
        <w:t>. Оценка степени применяемой технологии</w:t>
      </w:r>
      <w:bookmarkEnd w:id="17"/>
    </w:p>
    <w:p w:rsidR="00667F31" w:rsidRPr="00702E1F" w:rsidRDefault="00642FF5" w:rsidP="001119D7">
      <w:pPr>
        <w:autoSpaceDE w:val="0"/>
        <w:autoSpaceDN w:val="0"/>
        <w:adjustRightInd w:val="0"/>
        <w:spacing w:after="0" w:line="240" w:lineRule="auto"/>
        <w:ind w:firstLine="567"/>
        <w:rPr>
          <w:rFonts w:ascii="Times New Roman" w:hAnsi="Times New Roman" w:cs="Times New Roman"/>
          <w:sz w:val="24"/>
          <w:szCs w:val="24"/>
        </w:rPr>
      </w:pPr>
      <w:r w:rsidRPr="00702E1F">
        <w:rPr>
          <w:rFonts w:ascii="Times New Roman" w:hAnsi="Times New Roman" w:cs="Times New Roman"/>
          <w:sz w:val="24"/>
          <w:szCs w:val="24"/>
        </w:rPr>
        <w:t>Применённое</w:t>
      </w:r>
      <w:r w:rsidR="00140568" w:rsidRPr="00702E1F">
        <w:rPr>
          <w:rFonts w:ascii="Times New Roman" w:hAnsi="Times New Roman" w:cs="Times New Roman"/>
          <w:sz w:val="24"/>
          <w:szCs w:val="24"/>
        </w:rPr>
        <w:t xml:space="preserve"> технологическое и техническое оборудование на рассматриваемом объекте соответствуют передовому научно-техническому уровню.</w:t>
      </w:r>
    </w:p>
    <w:p w:rsidR="00667F31" w:rsidRPr="00702E1F" w:rsidRDefault="00667F31" w:rsidP="001119D7">
      <w:pPr>
        <w:autoSpaceDE w:val="0"/>
        <w:autoSpaceDN w:val="0"/>
        <w:adjustRightInd w:val="0"/>
        <w:spacing w:after="0" w:line="240" w:lineRule="auto"/>
        <w:ind w:firstLine="708"/>
        <w:rPr>
          <w:rFonts w:ascii="Times New Roman" w:eastAsia="Times New Roman,Bold" w:hAnsi="Times New Roman" w:cs="Times New Roman"/>
          <w:sz w:val="24"/>
          <w:szCs w:val="24"/>
        </w:rPr>
      </w:pPr>
      <w:r w:rsidRPr="00702E1F">
        <w:rPr>
          <w:rFonts w:ascii="Times New Roman" w:eastAsia="Times New Roman,Bold" w:hAnsi="Times New Roman" w:cs="Times New Roman"/>
          <w:sz w:val="24"/>
          <w:szCs w:val="24"/>
        </w:rPr>
        <w:t>Используемое оборудование соответствует требованиям ГОСТ. Высоты дымовых</w:t>
      </w:r>
    </w:p>
    <w:p w:rsidR="00667F31" w:rsidRPr="00702E1F" w:rsidRDefault="00667F31" w:rsidP="001119D7">
      <w:pPr>
        <w:autoSpaceDE w:val="0"/>
        <w:autoSpaceDN w:val="0"/>
        <w:adjustRightInd w:val="0"/>
        <w:spacing w:after="0" w:line="240" w:lineRule="auto"/>
        <w:rPr>
          <w:rFonts w:ascii="Times New Roman" w:eastAsia="Times New Roman,Bold" w:hAnsi="Times New Roman" w:cs="Times New Roman"/>
          <w:sz w:val="24"/>
          <w:szCs w:val="24"/>
        </w:rPr>
      </w:pPr>
      <w:r w:rsidRPr="00702E1F">
        <w:rPr>
          <w:rFonts w:ascii="Times New Roman" w:eastAsia="Times New Roman,Bold" w:hAnsi="Times New Roman" w:cs="Times New Roman"/>
          <w:sz w:val="24"/>
          <w:szCs w:val="24"/>
        </w:rPr>
        <w:t>труб обеспечивают рассеивание загрязняющих веществ в атмосфере, емкости снабжены</w:t>
      </w:r>
    </w:p>
    <w:p w:rsidR="00667F31" w:rsidRPr="00702E1F" w:rsidRDefault="00667F31" w:rsidP="001119D7">
      <w:pPr>
        <w:autoSpaceDE w:val="0"/>
        <w:autoSpaceDN w:val="0"/>
        <w:adjustRightInd w:val="0"/>
        <w:spacing w:after="0" w:line="240" w:lineRule="auto"/>
        <w:rPr>
          <w:rFonts w:ascii="Times New Roman" w:eastAsia="Times New Roman,Bold" w:hAnsi="Times New Roman" w:cs="Times New Roman"/>
          <w:sz w:val="24"/>
          <w:szCs w:val="24"/>
        </w:rPr>
      </w:pPr>
      <w:r w:rsidRPr="00702E1F">
        <w:rPr>
          <w:rFonts w:ascii="Times New Roman" w:eastAsia="Times New Roman,Bold" w:hAnsi="Times New Roman" w:cs="Times New Roman"/>
          <w:sz w:val="24"/>
          <w:szCs w:val="24"/>
        </w:rPr>
        <w:t>дыхательными клапанами.</w:t>
      </w:r>
    </w:p>
    <w:p w:rsidR="00395C4E" w:rsidRPr="00702E1F" w:rsidRDefault="00395C4E" w:rsidP="00E86A74">
      <w:pPr>
        <w:pStyle w:val="ae"/>
        <w:ind w:left="0" w:firstLine="567"/>
        <w:jc w:val="center"/>
        <w:rPr>
          <w:b/>
          <w:sz w:val="24"/>
          <w:szCs w:val="24"/>
        </w:rPr>
      </w:pPr>
    </w:p>
    <w:p w:rsidR="00965B56" w:rsidRPr="00702E1F" w:rsidRDefault="00E86A74" w:rsidP="00EB2EB1">
      <w:pPr>
        <w:pStyle w:val="2"/>
      </w:pPr>
      <w:bookmarkStart w:id="18" w:name="_Toc49951784"/>
      <w:r w:rsidRPr="00702E1F">
        <w:t>2.</w:t>
      </w:r>
      <w:r w:rsidR="00F75F2C" w:rsidRPr="00702E1F">
        <w:t>5</w:t>
      </w:r>
      <w:r w:rsidRPr="00702E1F">
        <w:t>. Перспектива развития</w:t>
      </w:r>
      <w:bookmarkEnd w:id="18"/>
    </w:p>
    <w:p w:rsidR="00E86A74" w:rsidRPr="00702E1F" w:rsidRDefault="00971AD0" w:rsidP="00F72EAD">
      <w:pPr>
        <w:pStyle w:val="ae"/>
        <w:ind w:left="0" w:firstLine="567"/>
        <w:jc w:val="both"/>
        <w:rPr>
          <w:sz w:val="24"/>
          <w:szCs w:val="24"/>
        </w:rPr>
      </w:pPr>
      <w:r w:rsidRPr="00702E1F">
        <w:rPr>
          <w:sz w:val="24"/>
          <w:szCs w:val="24"/>
        </w:rPr>
        <w:t>С</w:t>
      </w:r>
      <w:r w:rsidR="00E86A74" w:rsidRPr="00702E1F">
        <w:rPr>
          <w:sz w:val="24"/>
          <w:szCs w:val="24"/>
        </w:rPr>
        <w:t>троительство новых технологических линий и агрегатов в ближайшее время не планируется.</w:t>
      </w:r>
    </w:p>
    <w:p w:rsidR="00B70CC1" w:rsidRPr="006A28EC" w:rsidRDefault="00B70CC1" w:rsidP="00423FE9">
      <w:pPr>
        <w:pStyle w:val="ae"/>
        <w:framePr w:w="7794" w:wrap="auto" w:hAnchor="text" w:x="1701"/>
        <w:ind w:left="0" w:firstLine="567"/>
        <w:jc w:val="both"/>
        <w:outlineLvl w:val="1"/>
        <w:rPr>
          <w:b/>
          <w:sz w:val="24"/>
        </w:rPr>
        <w:sectPr w:rsidR="00B70CC1" w:rsidRPr="006A28EC" w:rsidSect="00BA78C4">
          <w:headerReference w:type="even" r:id="rId15"/>
          <w:headerReference w:type="default" r:id="rId16"/>
          <w:footerReference w:type="even" r:id="rId17"/>
          <w:headerReference w:type="first" r:id="rId18"/>
          <w:footerReference w:type="first" r:id="rId19"/>
          <w:pgSz w:w="11906" w:h="16838"/>
          <w:pgMar w:top="1134" w:right="851" w:bottom="1134" w:left="1701" w:header="708" w:footer="648" w:gutter="0"/>
          <w:cols w:space="708"/>
          <w:titlePg/>
          <w:docGrid w:linePitch="360"/>
        </w:sectPr>
      </w:pPr>
    </w:p>
    <w:p w:rsidR="00A83B93" w:rsidRDefault="00B70CC1" w:rsidP="00EB2EB1">
      <w:pPr>
        <w:pStyle w:val="2"/>
      </w:pPr>
      <w:bookmarkStart w:id="19" w:name="_Toc49951785"/>
      <w:r w:rsidRPr="006A28EC">
        <w:t>2.</w:t>
      </w:r>
      <w:r w:rsidR="00F75F2C" w:rsidRPr="006A28EC">
        <w:t>6</w:t>
      </w:r>
      <w:r w:rsidRPr="006A28EC">
        <w:t>. Перечень загрязняющих веществ, выбрасываемых в атмосферу</w:t>
      </w:r>
      <w:bookmarkEnd w:id="19"/>
    </w:p>
    <w:tbl>
      <w:tblPr>
        <w:tblW w:w="0" w:type="auto"/>
        <w:tblLayout w:type="fixed"/>
        <w:tblCellMar>
          <w:left w:w="0" w:type="dxa"/>
          <w:right w:w="0" w:type="dxa"/>
        </w:tblCellMar>
        <w:tblLook w:val="04A0" w:firstRow="1" w:lastRow="0" w:firstColumn="1" w:lastColumn="0" w:noHBand="0" w:noVBand="1"/>
      </w:tblPr>
      <w:tblGrid>
        <w:gridCol w:w="720"/>
        <w:gridCol w:w="4320"/>
        <w:gridCol w:w="1200"/>
        <w:gridCol w:w="1200"/>
        <w:gridCol w:w="1200"/>
        <w:gridCol w:w="720"/>
        <w:gridCol w:w="1130"/>
        <w:gridCol w:w="1701"/>
        <w:gridCol w:w="1559"/>
        <w:gridCol w:w="50"/>
        <w:gridCol w:w="1270"/>
        <w:gridCol w:w="10"/>
        <w:gridCol w:w="30"/>
        <w:gridCol w:w="130"/>
      </w:tblGrid>
      <w:tr w:rsidR="00107725" w:rsidRPr="00107725" w:rsidTr="00107725">
        <w:tc>
          <w:tcPr>
            <w:tcW w:w="13800" w:type="dxa"/>
            <w:gridSpan w:val="10"/>
            <w:hideMark/>
          </w:tcPr>
          <w:p w:rsidR="00107725" w:rsidRPr="00107725" w:rsidRDefault="00107725" w:rsidP="00107725">
            <w:pPr>
              <w:widowControl w:val="0"/>
              <w:autoSpaceDE w:val="0"/>
              <w:autoSpaceDN w:val="0"/>
              <w:adjustRightInd w:val="0"/>
              <w:spacing w:after="0" w:line="240" w:lineRule="auto"/>
              <w:rPr>
                <w:rFonts w:ascii="Times New Roman" w:hAnsi="Times New Roman" w:cs="Times New Roman"/>
                <w:sz w:val="20"/>
                <w:szCs w:val="20"/>
              </w:rPr>
            </w:pPr>
            <w:r w:rsidRPr="00107725">
              <w:rPr>
                <w:rFonts w:ascii="Courier New" w:hAnsi="Courier New" w:cs="Courier New"/>
                <w:sz w:val="20"/>
                <w:szCs w:val="20"/>
              </w:rPr>
              <w:t>ЭРА v1.7   ТОО "Squadro Group"</w:t>
            </w:r>
          </w:p>
        </w:tc>
        <w:tc>
          <w:tcPr>
            <w:tcW w:w="1440" w:type="dxa"/>
            <w:gridSpan w:val="4"/>
            <w:hideMark/>
          </w:tcPr>
          <w:p w:rsidR="00107725" w:rsidRPr="00107725" w:rsidRDefault="00107725" w:rsidP="00107725">
            <w:pPr>
              <w:widowControl w:val="0"/>
              <w:autoSpaceDE w:val="0"/>
              <w:autoSpaceDN w:val="0"/>
              <w:adjustRightInd w:val="0"/>
              <w:spacing w:after="0" w:line="240" w:lineRule="auto"/>
              <w:jc w:val="right"/>
              <w:rPr>
                <w:rFonts w:ascii="Times New Roman" w:hAnsi="Times New Roman" w:cs="Times New Roman"/>
                <w:sz w:val="20"/>
                <w:szCs w:val="20"/>
              </w:rPr>
            </w:pPr>
            <w:r w:rsidRPr="00107725">
              <w:rPr>
                <w:rFonts w:ascii="Times New Roman" w:hAnsi="Times New Roman" w:cs="Times New Roman"/>
                <w:sz w:val="20"/>
                <w:szCs w:val="20"/>
              </w:rPr>
              <w:t xml:space="preserve">Таблица </w:t>
            </w:r>
            <w:r>
              <w:rPr>
                <w:rFonts w:ascii="Times New Roman" w:hAnsi="Times New Roman" w:cs="Times New Roman"/>
                <w:sz w:val="20"/>
                <w:szCs w:val="20"/>
              </w:rPr>
              <w:t>3</w:t>
            </w:r>
            <w:r w:rsidRPr="00107725">
              <w:rPr>
                <w:rFonts w:ascii="Times New Roman" w:hAnsi="Times New Roman" w:cs="Times New Roman"/>
                <w:sz w:val="20"/>
                <w:szCs w:val="20"/>
              </w:rPr>
              <w:t>.1</w:t>
            </w:r>
          </w:p>
        </w:tc>
      </w:tr>
      <w:tr w:rsidR="00107725" w:rsidTr="00D85EFE">
        <w:tblPrEx>
          <w:tblLook w:val="0000" w:firstRow="0" w:lastRow="0" w:firstColumn="0" w:lastColumn="0" w:noHBand="0" w:noVBand="0"/>
        </w:tblPrEx>
        <w:trPr>
          <w:gridAfter w:val="1"/>
          <w:wAfter w:w="130" w:type="dxa"/>
        </w:trPr>
        <w:tc>
          <w:tcPr>
            <w:tcW w:w="15110" w:type="dxa"/>
            <w:gridSpan w:val="13"/>
            <w:tcBorders>
              <w:top w:val="nil"/>
              <w:left w:val="nil"/>
              <w:bottom w:val="nil"/>
              <w:right w:val="nil"/>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Перечень загрязняющих веществ, выбрасываемых в атмосферу</w:t>
            </w:r>
          </w:p>
        </w:tc>
      </w:tr>
      <w:tr w:rsidR="00107725" w:rsidTr="00D85EFE">
        <w:tblPrEx>
          <w:tblLook w:val="0000" w:firstRow="0" w:lastRow="0" w:firstColumn="0" w:lastColumn="0" w:noHBand="0" w:noVBand="0"/>
        </w:tblPrEx>
        <w:trPr>
          <w:gridAfter w:val="1"/>
          <w:wAfter w:w="130" w:type="dxa"/>
        </w:trPr>
        <w:tc>
          <w:tcPr>
            <w:tcW w:w="15110" w:type="dxa"/>
            <w:gridSpan w:val="13"/>
            <w:tcBorders>
              <w:top w:val="nil"/>
              <w:left w:val="nil"/>
              <w:bottom w:val="nil"/>
              <w:right w:val="nil"/>
            </w:tcBorders>
          </w:tcPr>
          <w:p w:rsidR="00107725" w:rsidRPr="009347A4"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 существующее положение от стационарных источников</w:t>
            </w:r>
          </w:p>
        </w:tc>
      </w:tr>
      <w:tr w:rsidR="00107725" w:rsidTr="00D85EFE">
        <w:tblPrEx>
          <w:tblLook w:val="0000" w:firstRow="0" w:lastRow="0" w:firstColumn="0" w:lastColumn="0" w:noHBand="0" w:noVBand="0"/>
        </w:tblPrEx>
        <w:trPr>
          <w:gridAfter w:val="1"/>
          <w:wAfter w:w="130" w:type="dxa"/>
        </w:trPr>
        <w:tc>
          <w:tcPr>
            <w:tcW w:w="15110" w:type="dxa"/>
            <w:gridSpan w:val="13"/>
            <w:tcBorders>
              <w:top w:val="nil"/>
              <w:left w:val="nil"/>
              <w:bottom w:val="nil"/>
              <w:right w:val="nil"/>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r>
      <w:tr w:rsidR="00107725" w:rsidRPr="00107725" w:rsidTr="00D85EFE">
        <w:tblPrEx>
          <w:tblLook w:val="0000" w:firstRow="0" w:lastRow="0" w:firstColumn="0" w:lastColumn="0" w:noHBand="0" w:noVBand="0"/>
        </w:tblPrEx>
        <w:trPr>
          <w:gridAfter w:val="1"/>
          <w:wAfter w:w="130" w:type="dxa"/>
        </w:trPr>
        <w:tc>
          <w:tcPr>
            <w:tcW w:w="15110" w:type="dxa"/>
            <w:gridSpan w:val="13"/>
            <w:tcBorders>
              <w:top w:val="nil"/>
              <w:left w:val="nil"/>
              <w:bottom w:val="nil"/>
              <w:right w:val="nil"/>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Алматы, </w:t>
            </w:r>
            <w:r w:rsidRPr="00107725">
              <w:rPr>
                <w:rFonts w:ascii="Courier New" w:hAnsi="Courier New" w:cs="Courier New"/>
                <w:sz w:val="20"/>
                <w:szCs w:val="20"/>
              </w:rPr>
              <w:t>АО «КТЖ-Грузовые перевозки»</w:t>
            </w:r>
            <w:r>
              <w:rPr>
                <w:rFonts w:ascii="Courier New" w:hAnsi="Courier New" w:cs="Courier New"/>
                <w:sz w:val="20"/>
                <w:szCs w:val="20"/>
              </w:rPr>
              <w:t xml:space="preserve"> </w:t>
            </w:r>
            <w:r w:rsidRPr="00107725">
              <w:rPr>
                <w:rFonts w:ascii="Courier New" w:hAnsi="Courier New" w:cs="Courier New"/>
                <w:sz w:val="20"/>
                <w:szCs w:val="20"/>
              </w:rPr>
              <w:t>-</w:t>
            </w:r>
            <w:r>
              <w:rPr>
                <w:rFonts w:ascii="Courier New" w:hAnsi="Courier New" w:cs="Courier New"/>
                <w:sz w:val="20"/>
                <w:szCs w:val="20"/>
              </w:rPr>
              <w:t xml:space="preserve"> </w:t>
            </w:r>
            <w:r w:rsidRPr="00107725">
              <w:rPr>
                <w:rFonts w:ascii="Courier New" w:hAnsi="Courier New" w:cs="Courier New"/>
                <w:sz w:val="20"/>
                <w:szCs w:val="20"/>
              </w:rPr>
              <w:t>«Алматинское отделение ГП»</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single" w:sz="6" w:space="0" w:color="auto"/>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Код</w:t>
            </w:r>
          </w:p>
        </w:tc>
        <w:tc>
          <w:tcPr>
            <w:tcW w:w="4320" w:type="dxa"/>
            <w:tcBorders>
              <w:top w:val="single" w:sz="6" w:space="0" w:color="auto"/>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 а и м е н о в а н и е</w:t>
            </w:r>
          </w:p>
        </w:tc>
        <w:tc>
          <w:tcPr>
            <w:tcW w:w="1200" w:type="dxa"/>
            <w:tcBorders>
              <w:top w:val="single" w:sz="6" w:space="0" w:color="auto"/>
              <w:left w:val="single" w:sz="6" w:space="0" w:color="auto"/>
              <w:bottom w:val="nil"/>
              <w:right w:val="single" w:sz="6" w:space="0" w:color="auto"/>
            </w:tcBorders>
          </w:tcPr>
          <w:p w:rsidR="00107725" w:rsidRPr="004E5F81" w:rsidRDefault="00107725" w:rsidP="00107725">
            <w:pPr>
              <w:spacing w:after="0" w:line="240" w:lineRule="auto"/>
              <w:jc w:val="center"/>
              <w:rPr>
                <w:rFonts w:ascii="Courier New" w:hAnsi="Courier New" w:cs="Courier New"/>
                <w:sz w:val="20"/>
                <w:szCs w:val="20"/>
              </w:rPr>
            </w:pPr>
            <w:r w:rsidRPr="004E5F81">
              <w:rPr>
                <w:rFonts w:ascii="Courier New" w:hAnsi="Courier New" w:cs="Courier New"/>
                <w:sz w:val="20"/>
                <w:szCs w:val="20"/>
              </w:rPr>
              <w:t>ЭНК</w:t>
            </w:r>
          </w:p>
        </w:tc>
        <w:tc>
          <w:tcPr>
            <w:tcW w:w="1200" w:type="dxa"/>
            <w:tcBorders>
              <w:top w:val="single" w:sz="6" w:space="0" w:color="auto"/>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ПДК</w:t>
            </w:r>
          </w:p>
        </w:tc>
        <w:tc>
          <w:tcPr>
            <w:tcW w:w="1200" w:type="dxa"/>
            <w:tcBorders>
              <w:top w:val="single" w:sz="6" w:space="0" w:color="auto"/>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ПДК</w:t>
            </w:r>
          </w:p>
        </w:tc>
        <w:tc>
          <w:tcPr>
            <w:tcW w:w="720" w:type="dxa"/>
            <w:tcBorders>
              <w:top w:val="single" w:sz="6" w:space="0" w:color="auto"/>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ОБУВ</w:t>
            </w:r>
          </w:p>
        </w:tc>
        <w:tc>
          <w:tcPr>
            <w:tcW w:w="1130" w:type="dxa"/>
            <w:tcBorders>
              <w:top w:val="single" w:sz="6" w:space="0" w:color="auto"/>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Класс</w:t>
            </w:r>
          </w:p>
        </w:tc>
        <w:tc>
          <w:tcPr>
            <w:tcW w:w="1701" w:type="dxa"/>
            <w:tcBorders>
              <w:top w:val="single" w:sz="6" w:space="0" w:color="auto"/>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Выброс</w:t>
            </w:r>
          </w:p>
        </w:tc>
        <w:tc>
          <w:tcPr>
            <w:tcW w:w="1559" w:type="dxa"/>
            <w:tcBorders>
              <w:top w:val="single" w:sz="6" w:space="0" w:color="auto"/>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Выброс</w:t>
            </w:r>
          </w:p>
        </w:tc>
        <w:tc>
          <w:tcPr>
            <w:tcW w:w="1320" w:type="dxa"/>
            <w:gridSpan w:val="2"/>
            <w:tcBorders>
              <w:top w:val="single" w:sz="6" w:space="0" w:color="auto"/>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Значение</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загр.</w:t>
            </w:r>
          </w:p>
        </w:tc>
        <w:tc>
          <w:tcPr>
            <w:tcW w:w="432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1200" w:type="dxa"/>
            <w:tcBorders>
              <w:top w:val="nil"/>
              <w:left w:val="single" w:sz="6" w:space="0" w:color="auto"/>
              <w:bottom w:val="nil"/>
              <w:right w:val="single" w:sz="6" w:space="0" w:color="auto"/>
            </w:tcBorders>
          </w:tcPr>
          <w:p w:rsidR="00107725" w:rsidRPr="004E5F81" w:rsidRDefault="00107725" w:rsidP="00107725">
            <w:pPr>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120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максим.</w:t>
            </w:r>
          </w:p>
        </w:tc>
        <w:tc>
          <w:tcPr>
            <w:tcW w:w="120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средне-</w:t>
            </w:r>
          </w:p>
        </w:tc>
        <w:tc>
          <w:tcPr>
            <w:tcW w:w="72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113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опас-</w:t>
            </w:r>
          </w:p>
        </w:tc>
        <w:tc>
          <w:tcPr>
            <w:tcW w:w="1701"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1559"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1320" w:type="dxa"/>
            <w:gridSpan w:val="2"/>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М/ЭНК</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веще-</w:t>
            </w:r>
          </w:p>
        </w:tc>
        <w:tc>
          <w:tcPr>
            <w:tcW w:w="432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107725" w:rsidRPr="004E5F81" w:rsidRDefault="00107725" w:rsidP="00107725">
            <w:pPr>
              <w:spacing w:after="0" w:line="240" w:lineRule="auto"/>
              <w:jc w:val="center"/>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разовая,</w:t>
            </w:r>
          </w:p>
        </w:tc>
        <w:tc>
          <w:tcPr>
            <w:tcW w:w="120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суточная,</w:t>
            </w:r>
          </w:p>
        </w:tc>
        <w:tc>
          <w:tcPr>
            <w:tcW w:w="72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1130"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ности</w:t>
            </w:r>
          </w:p>
        </w:tc>
        <w:tc>
          <w:tcPr>
            <w:tcW w:w="1701"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г/с</w:t>
            </w:r>
          </w:p>
        </w:tc>
        <w:tc>
          <w:tcPr>
            <w:tcW w:w="1559" w:type="dxa"/>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т/год</w:t>
            </w:r>
          </w:p>
        </w:tc>
        <w:tc>
          <w:tcPr>
            <w:tcW w:w="1320" w:type="dxa"/>
            <w:gridSpan w:val="2"/>
            <w:tcBorders>
              <w:top w:val="nil"/>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nil"/>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ства</w:t>
            </w:r>
          </w:p>
        </w:tc>
        <w:tc>
          <w:tcPr>
            <w:tcW w:w="4320" w:type="dxa"/>
            <w:tcBorders>
              <w:top w:val="nil"/>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single" w:sz="6" w:space="0" w:color="auto"/>
              <w:right w:val="single" w:sz="6" w:space="0" w:color="auto"/>
            </w:tcBorders>
          </w:tcPr>
          <w:p w:rsidR="00107725" w:rsidRPr="004E5F81" w:rsidRDefault="00107725" w:rsidP="00107725">
            <w:pPr>
              <w:spacing w:after="0" w:line="240" w:lineRule="auto"/>
              <w:jc w:val="center"/>
              <w:rPr>
                <w:rFonts w:ascii="Courier New" w:hAnsi="Courier New" w:cs="Courier New"/>
                <w:sz w:val="20"/>
                <w:szCs w:val="20"/>
              </w:rPr>
            </w:pPr>
          </w:p>
        </w:tc>
        <w:tc>
          <w:tcPr>
            <w:tcW w:w="1200" w:type="dxa"/>
            <w:tcBorders>
              <w:top w:val="nil"/>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1200" w:type="dxa"/>
            <w:tcBorders>
              <w:top w:val="nil"/>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720" w:type="dxa"/>
            <w:tcBorders>
              <w:top w:val="nil"/>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1130" w:type="dxa"/>
            <w:tcBorders>
              <w:top w:val="nil"/>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1701" w:type="dxa"/>
            <w:tcBorders>
              <w:top w:val="nil"/>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1559" w:type="dxa"/>
            <w:tcBorders>
              <w:top w:val="nil"/>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1320" w:type="dxa"/>
            <w:gridSpan w:val="2"/>
            <w:tcBorders>
              <w:top w:val="nil"/>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r>
      <w:tr w:rsidR="00107725" w:rsidTr="00107725">
        <w:tblPrEx>
          <w:tblCellMar>
            <w:left w:w="30" w:type="dxa"/>
            <w:right w:w="30" w:type="dxa"/>
          </w:tblCellMar>
          <w:tblLook w:val="0000" w:firstRow="0" w:lastRow="0" w:firstColumn="0" w:lastColumn="0" w:noHBand="0" w:noVBand="0"/>
        </w:tblPrEx>
        <w:trPr>
          <w:gridAfter w:val="3"/>
          <w:wAfter w:w="170" w:type="dxa"/>
        </w:trPr>
        <w:tc>
          <w:tcPr>
            <w:tcW w:w="72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432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72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c>
          <w:tcPr>
            <w:tcW w:w="113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1701"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w:t>
            </w:r>
          </w:p>
        </w:tc>
        <w:tc>
          <w:tcPr>
            <w:tcW w:w="1559"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w:t>
            </w:r>
          </w:p>
        </w:tc>
        <w:tc>
          <w:tcPr>
            <w:tcW w:w="1320" w:type="dxa"/>
            <w:gridSpan w:val="2"/>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10</w:t>
            </w:r>
          </w:p>
        </w:tc>
      </w:tr>
      <w:tr w:rsidR="00107725" w:rsidTr="00107725">
        <w:tblPrEx>
          <w:tblCellMar>
            <w:left w:w="30" w:type="dxa"/>
            <w:right w:w="30" w:type="dxa"/>
          </w:tblCellMar>
          <w:tblLook w:val="0000" w:firstRow="0" w:lastRow="0" w:firstColumn="0" w:lastColumn="0" w:noHBand="0" w:noVBand="0"/>
        </w:tblPrEx>
        <w:trPr>
          <w:gridAfter w:val="3"/>
          <w:wAfter w:w="170" w:type="dxa"/>
        </w:trPr>
        <w:tc>
          <w:tcPr>
            <w:tcW w:w="72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0123</w:t>
            </w:r>
          </w:p>
        </w:tc>
        <w:tc>
          <w:tcPr>
            <w:tcW w:w="432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Железо (II, III) оксиды /в</w:t>
            </w:r>
          </w:p>
        </w:tc>
        <w:tc>
          <w:tcPr>
            <w:tcW w:w="120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0.04</w:t>
            </w:r>
          </w:p>
        </w:tc>
        <w:tc>
          <w:tcPr>
            <w:tcW w:w="120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120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0.04</w:t>
            </w:r>
          </w:p>
        </w:tc>
        <w:tc>
          <w:tcPr>
            <w:tcW w:w="72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113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701"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0.001357</w:t>
            </w:r>
          </w:p>
        </w:tc>
        <w:tc>
          <w:tcPr>
            <w:tcW w:w="1559"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0.000977</w:t>
            </w:r>
          </w:p>
        </w:tc>
        <w:tc>
          <w:tcPr>
            <w:tcW w:w="1320" w:type="dxa"/>
            <w:gridSpan w:val="2"/>
            <w:tcBorders>
              <w:top w:val="single" w:sz="6" w:space="0" w:color="auto"/>
              <w:left w:val="single" w:sz="6" w:space="0" w:color="auto"/>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r w:rsidRPr="00107725">
              <w:rPr>
                <w:rFonts w:ascii="Courier New" w:hAnsi="Courier New" w:cs="Courier New"/>
                <w:sz w:val="20"/>
                <w:szCs w:val="20"/>
              </w:rPr>
              <w:t>0.024425</w:t>
            </w:r>
          </w:p>
        </w:tc>
      </w:tr>
      <w:tr w:rsidR="00107725" w:rsidTr="00107725">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43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железо/</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13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701"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559"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320" w:type="dxa"/>
            <w:gridSpan w:val="2"/>
            <w:tcBorders>
              <w:left w:val="single" w:sz="6" w:space="0" w:color="auto"/>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p>
        </w:tc>
      </w:tr>
      <w:tr w:rsidR="00107725" w:rsidTr="00107725">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0143</w:t>
            </w:r>
          </w:p>
        </w:tc>
        <w:tc>
          <w:tcPr>
            <w:tcW w:w="43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Марганец и его соединения /в</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w:t>
            </w:r>
          </w:p>
        </w:tc>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113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1701"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0.0002403</w:t>
            </w:r>
          </w:p>
        </w:tc>
        <w:tc>
          <w:tcPr>
            <w:tcW w:w="1559"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0.000173</w:t>
            </w:r>
          </w:p>
        </w:tc>
        <w:tc>
          <w:tcPr>
            <w:tcW w:w="1320" w:type="dxa"/>
            <w:gridSpan w:val="2"/>
            <w:tcBorders>
              <w:left w:val="single" w:sz="6" w:space="0" w:color="auto"/>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r w:rsidRPr="00107725">
              <w:rPr>
                <w:rFonts w:ascii="Courier New" w:hAnsi="Courier New" w:cs="Courier New"/>
                <w:sz w:val="20"/>
                <w:szCs w:val="20"/>
              </w:rPr>
              <w:t>0.0173</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43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марганца (IV) оксид/</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13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701"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559"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320" w:type="dxa"/>
            <w:gridSpan w:val="2"/>
            <w:tcBorders>
              <w:left w:val="single" w:sz="6" w:space="0" w:color="auto"/>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0342</w:t>
            </w:r>
          </w:p>
        </w:tc>
        <w:tc>
          <w:tcPr>
            <w:tcW w:w="43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Фтористые газообразные соединения</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0.02</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0.02</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0.005</w:t>
            </w:r>
          </w:p>
        </w:tc>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113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1701"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0.0000556</w:t>
            </w:r>
          </w:p>
        </w:tc>
        <w:tc>
          <w:tcPr>
            <w:tcW w:w="1559"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0.00004</w:t>
            </w:r>
          </w:p>
        </w:tc>
        <w:tc>
          <w:tcPr>
            <w:tcW w:w="1320" w:type="dxa"/>
            <w:gridSpan w:val="2"/>
            <w:tcBorders>
              <w:left w:val="single" w:sz="6" w:space="0" w:color="auto"/>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r w:rsidRPr="00107725">
              <w:rPr>
                <w:rFonts w:ascii="Courier New" w:hAnsi="Courier New" w:cs="Courier New"/>
                <w:sz w:val="20"/>
                <w:szCs w:val="20"/>
              </w:rPr>
              <w:t>0.002</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432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(Гидрофторид, Кремний тетрафторид)</w:t>
            </w:r>
          </w:p>
        </w:tc>
        <w:tc>
          <w:tcPr>
            <w:tcW w:w="120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72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13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701"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559"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320" w:type="dxa"/>
            <w:gridSpan w:val="2"/>
            <w:tcBorders>
              <w:left w:val="single" w:sz="6" w:space="0" w:color="auto"/>
              <w:bottom w:val="nil"/>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43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пересчете на фтор/</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13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701"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559"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320" w:type="dxa"/>
            <w:gridSpan w:val="2"/>
            <w:tcBorders>
              <w:left w:val="single" w:sz="6" w:space="0" w:color="auto"/>
              <w:right w:val="single" w:sz="6" w:space="0" w:color="auto"/>
            </w:tcBorders>
            <w:vAlign w:val="bottom"/>
          </w:tcPr>
          <w:p w:rsidR="00107725" w:rsidRPr="00107725" w:rsidRDefault="00107725" w:rsidP="00107725">
            <w:pPr>
              <w:spacing w:after="0" w:line="240" w:lineRule="auto"/>
              <w:rPr>
                <w:rFonts w:ascii="Courier New" w:hAnsi="Courier New" w:cs="Courier New"/>
                <w:sz w:val="20"/>
                <w:szCs w:val="20"/>
              </w:rPr>
            </w:pP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0616</w:t>
            </w:r>
          </w:p>
        </w:tc>
        <w:tc>
          <w:tcPr>
            <w:tcW w:w="43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Ксилол (смесь изомеров о-, м-, п-)</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0.2</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0.2</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0.2</w:t>
            </w:r>
          </w:p>
        </w:tc>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113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701"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559"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1320" w:type="dxa"/>
            <w:gridSpan w:val="2"/>
            <w:tcBorders>
              <w:left w:val="single" w:sz="6" w:space="0" w:color="auto"/>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r w:rsidRPr="00107725">
              <w:rPr>
                <w:rFonts w:ascii="Courier New" w:hAnsi="Courier New" w:cs="Courier New"/>
                <w:sz w:val="20"/>
                <w:szCs w:val="20"/>
              </w:rPr>
              <w:t>0.8325</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2752</w:t>
            </w:r>
          </w:p>
        </w:tc>
        <w:tc>
          <w:tcPr>
            <w:tcW w:w="432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Уайт-спирит</w:t>
            </w:r>
          </w:p>
        </w:tc>
        <w:tc>
          <w:tcPr>
            <w:tcW w:w="120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w:t>
            </w:r>
          </w:p>
        </w:tc>
        <w:tc>
          <w:tcPr>
            <w:tcW w:w="120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w:t>
            </w:r>
          </w:p>
        </w:tc>
        <w:tc>
          <w:tcPr>
            <w:tcW w:w="72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w:t>
            </w:r>
          </w:p>
        </w:tc>
        <w:tc>
          <w:tcPr>
            <w:tcW w:w="113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1701"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559"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1320" w:type="dxa"/>
            <w:gridSpan w:val="2"/>
            <w:tcBorders>
              <w:left w:val="single" w:sz="6" w:space="0" w:color="auto"/>
              <w:bottom w:val="nil"/>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r w:rsidRPr="00107725">
              <w:rPr>
                <w:rFonts w:ascii="Courier New" w:hAnsi="Courier New" w:cs="Courier New"/>
                <w:sz w:val="20"/>
                <w:szCs w:val="20"/>
              </w:rPr>
              <w:t>0.1665</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432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С Е Г О:</w:t>
            </w: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13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701"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0.0266529</w:t>
            </w:r>
          </w:p>
        </w:tc>
        <w:tc>
          <w:tcPr>
            <w:tcW w:w="1559"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0.33419</w:t>
            </w:r>
          </w:p>
        </w:tc>
        <w:tc>
          <w:tcPr>
            <w:tcW w:w="1320" w:type="dxa"/>
            <w:gridSpan w:val="2"/>
            <w:tcBorders>
              <w:top w:val="single" w:sz="6" w:space="0" w:color="auto"/>
              <w:left w:val="single" w:sz="6" w:space="0" w:color="auto"/>
              <w:bottom w:val="single" w:sz="6" w:space="0" w:color="auto"/>
              <w:right w:val="single" w:sz="6" w:space="0" w:color="auto"/>
            </w:tcBorders>
            <w:vAlign w:val="bottom"/>
          </w:tcPr>
          <w:p w:rsidR="00107725" w:rsidRP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sidRPr="00107725">
              <w:rPr>
                <w:rFonts w:ascii="Courier New" w:hAnsi="Courier New" w:cs="Courier New"/>
                <w:sz w:val="20"/>
                <w:szCs w:val="20"/>
              </w:rPr>
              <w:t>1.042725</w:t>
            </w:r>
          </w:p>
        </w:tc>
      </w:tr>
      <w:tr w:rsidR="00107725" w:rsidTr="00D85EFE">
        <w:tblPrEx>
          <w:tblCellMar>
            <w:left w:w="30" w:type="dxa"/>
            <w:right w:w="30" w:type="dxa"/>
          </w:tblCellMar>
          <w:tblLook w:val="0000" w:firstRow="0" w:lastRow="0" w:firstColumn="0" w:lastColumn="0" w:noHBand="0" w:noVBand="0"/>
        </w:tblPrEx>
        <w:trPr>
          <w:gridAfter w:val="2"/>
          <w:wAfter w:w="160" w:type="dxa"/>
        </w:trPr>
        <w:tc>
          <w:tcPr>
            <w:tcW w:w="15080" w:type="dxa"/>
            <w:gridSpan w:val="12"/>
            <w:tcBorders>
              <w:top w:val="single" w:sz="6" w:space="0" w:color="auto"/>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sidRPr="009347A4">
              <w:rPr>
                <w:rFonts w:ascii="Courier New" w:hAnsi="Courier New" w:cs="Courier New"/>
                <w:sz w:val="20"/>
                <w:szCs w:val="20"/>
              </w:rPr>
              <w:t xml:space="preserve">Примечания: 1. В колонке </w:t>
            </w:r>
            <w:r>
              <w:rPr>
                <w:rFonts w:ascii="Courier New" w:hAnsi="Courier New" w:cs="Courier New"/>
                <w:sz w:val="20"/>
                <w:szCs w:val="20"/>
              </w:rPr>
              <w:t>10</w:t>
            </w:r>
            <w:r w:rsidRPr="009347A4">
              <w:rPr>
                <w:rFonts w:ascii="Courier New" w:hAnsi="Courier New" w:cs="Courier New"/>
                <w:sz w:val="20"/>
                <w:szCs w:val="20"/>
              </w:rPr>
              <w:t>: "</w:t>
            </w:r>
            <w:r>
              <w:rPr>
                <w:rFonts w:ascii="Courier New" w:hAnsi="Courier New" w:cs="Courier New"/>
                <w:sz w:val="20"/>
                <w:szCs w:val="20"/>
              </w:rPr>
              <w:t>M</w:t>
            </w:r>
            <w:r w:rsidRPr="009347A4">
              <w:rPr>
                <w:rFonts w:ascii="Courier New" w:hAnsi="Courier New" w:cs="Courier New"/>
                <w:sz w:val="20"/>
                <w:szCs w:val="20"/>
              </w:rPr>
              <w:t xml:space="preserve">" - выброс ЗВ,т/год; "ЭНК" - ПДКм.р. или (при отсутствии ПДКм.р.) </w:t>
            </w:r>
            <w:r>
              <w:rPr>
                <w:rFonts w:ascii="Courier New" w:hAnsi="Courier New" w:cs="Courier New"/>
                <w:sz w:val="20"/>
                <w:szCs w:val="20"/>
              </w:rPr>
              <w:t>ПДКс.с. или (при отсутствии</w:t>
            </w:r>
          </w:p>
        </w:tc>
      </w:tr>
      <w:tr w:rsidR="00107725" w:rsidTr="00D85EFE">
        <w:tblPrEx>
          <w:tblCellMar>
            <w:left w:w="30" w:type="dxa"/>
            <w:right w:w="30" w:type="dxa"/>
          </w:tblCellMar>
          <w:tblLook w:val="0000" w:firstRow="0" w:lastRow="0" w:firstColumn="0" w:lastColumn="0" w:noHBand="0" w:noVBand="0"/>
        </w:tblPrEx>
        <w:trPr>
          <w:gridAfter w:val="2"/>
          <w:wAfter w:w="160" w:type="dxa"/>
        </w:trPr>
        <w:tc>
          <w:tcPr>
            <w:tcW w:w="15080" w:type="dxa"/>
            <w:gridSpan w:val="12"/>
            <w:tcBorders>
              <w:top w:val="nil"/>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ПДКс.с.) ОБУВ; </w:t>
            </w:r>
          </w:p>
        </w:tc>
      </w:tr>
      <w:tr w:rsidR="00107725" w:rsidTr="00D85EFE">
        <w:tblPrEx>
          <w:tblCellMar>
            <w:left w:w="30" w:type="dxa"/>
            <w:right w:w="30" w:type="dxa"/>
          </w:tblCellMar>
          <w:tblLook w:val="0000" w:firstRow="0" w:lastRow="0" w:firstColumn="0" w:lastColumn="0" w:noHBand="0" w:noVBand="0"/>
        </w:tblPrEx>
        <w:trPr>
          <w:gridAfter w:val="2"/>
          <w:wAfter w:w="160" w:type="dxa"/>
        </w:trPr>
        <w:tc>
          <w:tcPr>
            <w:tcW w:w="15080" w:type="dxa"/>
            <w:gridSpan w:val="12"/>
            <w:tcBorders>
              <w:top w:val="nil"/>
              <w:left w:val="single" w:sz="6" w:space="0" w:color="auto"/>
              <w:bottom w:val="single" w:sz="4" w:space="0" w:color="auto"/>
              <w:right w:val="single" w:sz="6" w:space="0" w:color="auto"/>
            </w:tcBorders>
          </w:tcPr>
          <w:p w:rsidR="00107725" w:rsidRPr="009347A4" w:rsidRDefault="00107725" w:rsidP="00107725">
            <w:pPr>
              <w:widowControl w:val="0"/>
              <w:autoSpaceDE w:val="0"/>
              <w:autoSpaceDN w:val="0"/>
              <w:adjustRightInd w:val="0"/>
              <w:spacing w:after="0" w:line="240" w:lineRule="auto"/>
              <w:rPr>
                <w:rFonts w:ascii="Courier New" w:hAnsi="Courier New" w:cs="Courier New"/>
                <w:sz w:val="20"/>
                <w:szCs w:val="20"/>
              </w:rPr>
            </w:pPr>
            <w:r w:rsidRPr="009347A4">
              <w:rPr>
                <w:rFonts w:ascii="Courier New" w:hAnsi="Courier New" w:cs="Courier New"/>
                <w:sz w:val="20"/>
                <w:szCs w:val="20"/>
              </w:rPr>
              <w:t>2. Способ сортировки: по возрастанию кода ЗВ (колонка 1)</w:t>
            </w:r>
          </w:p>
        </w:tc>
      </w:tr>
    </w:tbl>
    <w:p w:rsidR="00AE546F" w:rsidRPr="006A28EC" w:rsidRDefault="00AE546F" w:rsidP="00AE546F">
      <w:pPr>
        <w:rPr>
          <w:rFonts w:ascii="Times New Roman" w:hAnsi="Times New Roman" w:cs="Times New Roman"/>
        </w:rPr>
      </w:pPr>
    </w:p>
    <w:p w:rsidR="00107725" w:rsidRDefault="00107725" w:rsidP="00D85EFE">
      <w:pPr>
        <w:widowControl w:val="0"/>
        <w:autoSpaceDE w:val="0"/>
        <w:autoSpaceDN w:val="0"/>
        <w:adjustRightInd w:val="0"/>
        <w:spacing w:after="0" w:line="240" w:lineRule="auto"/>
        <w:rPr>
          <w:rFonts w:ascii="Courier New" w:hAnsi="Courier New" w:cs="Courier New"/>
          <w:sz w:val="20"/>
          <w:szCs w:val="20"/>
        </w:rPr>
        <w:sectPr w:rsidR="00107725" w:rsidSect="00B70CC1">
          <w:headerReference w:type="even" r:id="rId20"/>
          <w:headerReference w:type="default" r:id="rId21"/>
          <w:headerReference w:type="first" r:id="rId22"/>
          <w:pgSz w:w="16838" w:h="11906" w:orient="landscape"/>
          <w:pgMar w:top="1135" w:right="720" w:bottom="720" w:left="720" w:header="709" w:footer="646" w:gutter="0"/>
          <w:cols w:space="708"/>
          <w:titlePg/>
          <w:docGrid w:linePitch="360"/>
        </w:sectPr>
      </w:pPr>
    </w:p>
    <w:tbl>
      <w:tblPr>
        <w:tblW w:w="0" w:type="auto"/>
        <w:tblLayout w:type="fixed"/>
        <w:tblCellMar>
          <w:left w:w="0" w:type="dxa"/>
          <w:right w:w="0" w:type="dxa"/>
        </w:tblCellMar>
        <w:tblLook w:val="04A0" w:firstRow="1" w:lastRow="0" w:firstColumn="1" w:lastColumn="0" w:noHBand="0" w:noVBand="1"/>
      </w:tblPr>
      <w:tblGrid>
        <w:gridCol w:w="720"/>
        <w:gridCol w:w="4320"/>
        <w:gridCol w:w="1200"/>
        <w:gridCol w:w="1200"/>
        <w:gridCol w:w="1200"/>
        <w:gridCol w:w="720"/>
        <w:gridCol w:w="1130"/>
        <w:gridCol w:w="1701"/>
        <w:gridCol w:w="1559"/>
        <w:gridCol w:w="50"/>
        <w:gridCol w:w="1270"/>
        <w:gridCol w:w="10"/>
        <w:gridCol w:w="30"/>
        <w:gridCol w:w="130"/>
      </w:tblGrid>
      <w:tr w:rsidR="00107725" w:rsidRPr="00107725" w:rsidTr="00D85EFE">
        <w:tc>
          <w:tcPr>
            <w:tcW w:w="13800" w:type="dxa"/>
            <w:gridSpan w:val="10"/>
            <w:hideMark/>
          </w:tcPr>
          <w:p w:rsidR="00107725" w:rsidRPr="00107725" w:rsidRDefault="00107725" w:rsidP="00D85EFE">
            <w:pPr>
              <w:widowControl w:val="0"/>
              <w:autoSpaceDE w:val="0"/>
              <w:autoSpaceDN w:val="0"/>
              <w:adjustRightInd w:val="0"/>
              <w:spacing w:after="0" w:line="240" w:lineRule="auto"/>
              <w:rPr>
                <w:rFonts w:ascii="Times New Roman" w:hAnsi="Times New Roman" w:cs="Times New Roman"/>
                <w:sz w:val="20"/>
                <w:szCs w:val="20"/>
                <w:lang w:val="en-US"/>
              </w:rPr>
            </w:pPr>
            <w:r w:rsidRPr="00107725">
              <w:rPr>
                <w:rFonts w:ascii="Courier New" w:hAnsi="Courier New" w:cs="Courier New"/>
                <w:sz w:val="20"/>
                <w:szCs w:val="20"/>
              </w:rPr>
              <w:t>ЭРА</w:t>
            </w:r>
            <w:r w:rsidRPr="00107725">
              <w:rPr>
                <w:rFonts w:ascii="Courier New" w:hAnsi="Courier New" w:cs="Courier New"/>
                <w:sz w:val="20"/>
                <w:szCs w:val="20"/>
                <w:lang w:val="en-US"/>
              </w:rPr>
              <w:t xml:space="preserve"> v1.7   </w:t>
            </w:r>
            <w:r w:rsidRPr="00107725">
              <w:rPr>
                <w:rFonts w:ascii="Courier New" w:hAnsi="Courier New" w:cs="Courier New"/>
                <w:sz w:val="20"/>
                <w:szCs w:val="20"/>
              </w:rPr>
              <w:t>ТОО</w:t>
            </w:r>
            <w:r w:rsidRPr="00107725">
              <w:rPr>
                <w:rFonts w:ascii="Courier New" w:hAnsi="Courier New" w:cs="Courier New"/>
                <w:sz w:val="20"/>
                <w:szCs w:val="20"/>
                <w:lang w:val="en-US"/>
              </w:rPr>
              <w:t xml:space="preserve"> "Squadro Group"</w:t>
            </w:r>
          </w:p>
        </w:tc>
        <w:tc>
          <w:tcPr>
            <w:tcW w:w="1440" w:type="dxa"/>
            <w:gridSpan w:val="4"/>
            <w:hideMark/>
          </w:tcPr>
          <w:p w:rsidR="00107725" w:rsidRPr="00107725" w:rsidRDefault="00107725" w:rsidP="00D85EFE">
            <w:pPr>
              <w:widowControl w:val="0"/>
              <w:autoSpaceDE w:val="0"/>
              <w:autoSpaceDN w:val="0"/>
              <w:adjustRightInd w:val="0"/>
              <w:spacing w:after="0" w:line="240" w:lineRule="auto"/>
              <w:jc w:val="right"/>
              <w:rPr>
                <w:rFonts w:ascii="Times New Roman" w:hAnsi="Times New Roman" w:cs="Times New Roman"/>
                <w:sz w:val="20"/>
                <w:szCs w:val="20"/>
              </w:rPr>
            </w:pPr>
            <w:r w:rsidRPr="00107725">
              <w:rPr>
                <w:rFonts w:ascii="Times New Roman" w:hAnsi="Times New Roman" w:cs="Times New Roman"/>
                <w:sz w:val="20"/>
                <w:szCs w:val="20"/>
              </w:rPr>
              <w:t xml:space="preserve">Таблица </w:t>
            </w:r>
            <w:r>
              <w:rPr>
                <w:rFonts w:ascii="Times New Roman" w:hAnsi="Times New Roman" w:cs="Times New Roman"/>
                <w:sz w:val="20"/>
                <w:szCs w:val="20"/>
              </w:rPr>
              <w:t>3</w:t>
            </w:r>
            <w:r w:rsidRPr="00107725">
              <w:rPr>
                <w:rFonts w:ascii="Times New Roman" w:hAnsi="Times New Roman" w:cs="Times New Roman"/>
                <w:sz w:val="20"/>
                <w:szCs w:val="20"/>
              </w:rPr>
              <w:t>.1</w:t>
            </w:r>
          </w:p>
        </w:tc>
      </w:tr>
      <w:tr w:rsidR="00107725" w:rsidTr="00D85EFE">
        <w:tblPrEx>
          <w:tblLook w:val="0000" w:firstRow="0" w:lastRow="0" w:firstColumn="0" w:lastColumn="0" w:noHBand="0" w:noVBand="0"/>
        </w:tblPrEx>
        <w:trPr>
          <w:gridAfter w:val="1"/>
          <w:wAfter w:w="130" w:type="dxa"/>
        </w:trPr>
        <w:tc>
          <w:tcPr>
            <w:tcW w:w="15110" w:type="dxa"/>
            <w:gridSpan w:val="13"/>
            <w:tcBorders>
              <w:top w:val="nil"/>
              <w:left w:val="nil"/>
              <w:bottom w:val="nil"/>
              <w:right w:val="nil"/>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Перечень загрязняющих веществ, выбрасываемых в атмосферу</w:t>
            </w:r>
          </w:p>
        </w:tc>
      </w:tr>
      <w:tr w:rsidR="00107725" w:rsidTr="00D85EFE">
        <w:tblPrEx>
          <w:tblLook w:val="0000" w:firstRow="0" w:lastRow="0" w:firstColumn="0" w:lastColumn="0" w:noHBand="0" w:noVBand="0"/>
        </w:tblPrEx>
        <w:trPr>
          <w:gridAfter w:val="1"/>
          <w:wAfter w:w="130" w:type="dxa"/>
        </w:trPr>
        <w:tc>
          <w:tcPr>
            <w:tcW w:w="15110" w:type="dxa"/>
            <w:gridSpan w:val="13"/>
            <w:tcBorders>
              <w:top w:val="nil"/>
              <w:left w:val="nil"/>
              <w:bottom w:val="nil"/>
              <w:right w:val="nil"/>
            </w:tcBorders>
          </w:tcPr>
          <w:p w:rsidR="00107725" w:rsidRPr="009347A4"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 существующее положение от передвижных источников</w:t>
            </w:r>
          </w:p>
        </w:tc>
      </w:tr>
      <w:tr w:rsidR="00107725" w:rsidTr="00D85EFE">
        <w:tblPrEx>
          <w:tblLook w:val="0000" w:firstRow="0" w:lastRow="0" w:firstColumn="0" w:lastColumn="0" w:noHBand="0" w:noVBand="0"/>
        </w:tblPrEx>
        <w:trPr>
          <w:gridAfter w:val="1"/>
          <w:wAfter w:w="130" w:type="dxa"/>
        </w:trPr>
        <w:tc>
          <w:tcPr>
            <w:tcW w:w="15110" w:type="dxa"/>
            <w:gridSpan w:val="13"/>
            <w:tcBorders>
              <w:top w:val="nil"/>
              <w:left w:val="nil"/>
              <w:bottom w:val="nil"/>
              <w:right w:val="nil"/>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p>
        </w:tc>
      </w:tr>
      <w:tr w:rsidR="00107725" w:rsidRPr="00107725" w:rsidTr="00D85EFE">
        <w:tblPrEx>
          <w:tblLook w:val="0000" w:firstRow="0" w:lastRow="0" w:firstColumn="0" w:lastColumn="0" w:noHBand="0" w:noVBand="0"/>
        </w:tblPrEx>
        <w:trPr>
          <w:gridAfter w:val="1"/>
          <w:wAfter w:w="130" w:type="dxa"/>
        </w:trPr>
        <w:tc>
          <w:tcPr>
            <w:tcW w:w="15110" w:type="dxa"/>
            <w:gridSpan w:val="13"/>
            <w:tcBorders>
              <w:top w:val="nil"/>
              <w:left w:val="nil"/>
              <w:bottom w:val="nil"/>
              <w:right w:val="nil"/>
            </w:tcBorders>
          </w:tcPr>
          <w:p w:rsidR="00107725" w:rsidRDefault="00107725"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Алматы, </w:t>
            </w:r>
            <w:r w:rsidRPr="00107725">
              <w:rPr>
                <w:rFonts w:ascii="Courier New" w:hAnsi="Courier New" w:cs="Courier New"/>
                <w:sz w:val="20"/>
                <w:szCs w:val="20"/>
              </w:rPr>
              <w:t>АО «КТЖ-Грузовые перевозки»</w:t>
            </w:r>
            <w:r>
              <w:rPr>
                <w:rFonts w:ascii="Courier New" w:hAnsi="Courier New" w:cs="Courier New"/>
                <w:sz w:val="20"/>
                <w:szCs w:val="20"/>
              </w:rPr>
              <w:t xml:space="preserve"> </w:t>
            </w:r>
            <w:r w:rsidRPr="00107725">
              <w:rPr>
                <w:rFonts w:ascii="Courier New" w:hAnsi="Courier New" w:cs="Courier New"/>
                <w:sz w:val="20"/>
                <w:szCs w:val="20"/>
              </w:rPr>
              <w:t>-</w:t>
            </w:r>
            <w:r>
              <w:rPr>
                <w:rFonts w:ascii="Courier New" w:hAnsi="Courier New" w:cs="Courier New"/>
                <w:sz w:val="20"/>
                <w:szCs w:val="20"/>
              </w:rPr>
              <w:t xml:space="preserve"> </w:t>
            </w:r>
            <w:r w:rsidRPr="00107725">
              <w:rPr>
                <w:rFonts w:ascii="Courier New" w:hAnsi="Courier New" w:cs="Courier New"/>
                <w:sz w:val="20"/>
                <w:szCs w:val="20"/>
              </w:rPr>
              <w:t>«Алматинское отделение ГП»</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single" w:sz="6" w:space="0" w:color="auto"/>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Код</w:t>
            </w:r>
          </w:p>
        </w:tc>
        <w:tc>
          <w:tcPr>
            <w:tcW w:w="4320" w:type="dxa"/>
            <w:tcBorders>
              <w:top w:val="single" w:sz="6" w:space="0" w:color="auto"/>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 а и м е н о в а н и е</w:t>
            </w:r>
          </w:p>
        </w:tc>
        <w:tc>
          <w:tcPr>
            <w:tcW w:w="1200" w:type="dxa"/>
            <w:tcBorders>
              <w:top w:val="single" w:sz="6" w:space="0" w:color="auto"/>
              <w:left w:val="single" w:sz="6" w:space="0" w:color="auto"/>
              <w:bottom w:val="nil"/>
              <w:right w:val="single" w:sz="6" w:space="0" w:color="auto"/>
            </w:tcBorders>
          </w:tcPr>
          <w:p w:rsidR="00107725" w:rsidRPr="004E5F81" w:rsidRDefault="00107725" w:rsidP="00D85EFE">
            <w:pPr>
              <w:spacing w:after="0" w:line="240" w:lineRule="auto"/>
              <w:jc w:val="center"/>
              <w:rPr>
                <w:rFonts w:ascii="Courier New" w:hAnsi="Courier New" w:cs="Courier New"/>
                <w:sz w:val="20"/>
                <w:szCs w:val="20"/>
              </w:rPr>
            </w:pPr>
            <w:r w:rsidRPr="004E5F81">
              <w:rPr>
                <w:rFonts w:ascii="Courier New" w:hAnsi="Courier New" w:cs="Courier New"/>
                <w:sz w:val="20"/>
                <w:szCs w:val="20"/>
              </w:rPr>
              <w:t>ЭНК</w:t>
            </w:r>
          </w:p>
        </w:tc>
        <w:tc>
          <w:tcPr>
            <w:tcW w:w="1200" w:type="dxa"/>
            <w:tcBorders>
              <w:top w:val="single" w:sz="6" w:space="0" w:color="auto"/>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ПДК</w:t>
            </w:r>
          </w:p>
        </w:tc>
        <w:tc>
          <w:tcPr>
            <w:tcW w:w="1200" w:type="dxa"/>
            <w:tcBorders>
              <w:top w:val="single" w:sz="6" w:space="0" w:color="auto"/>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ПДК</w:t>
            </w:r>
          </w:p>
        </w:tc>
        <w:tc>
          <w:tcPr>
            <w:tcW w:w="720" w:type="dxa"/>
            <w:tcBorders>
              <w:top w:val="single" w:sz="6" w:space="0" w:color="auto"/>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ОБУВ</w:t>
            </w:r>
          </w:p>
        </w:tc>
        <w:tc>
          <w:tcPr>
            <w:tcW w:w="1130" w:type="dxa"/>
            <w:tcBorders>
              <w:top w:val="single" w:sz="6" w:space="0" w:color="auto"/>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Класс</w:t>
            </w:r>
          </w:p>
        </w:tc>
        <w:tc>
          <w:tcPr>
            <w:tcW w:w="1701" w:type="dxa"/>
            <w:tcBorders>
              <w:top w:val="single" w:sz="6" w:space="0" w:color="auto"/>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Выброс</w:t>
            </w:r>
          </w:p>
        </w:tc>
        <w:tc>
          <w:tcPr>
            <w:tcW w:w="1559" w:type="dxa"/>
            <w:tcBorders>
              <w:top w:val="single" w:sz="6" w:space="0" w:color="auto"/>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Выброс</w:t>
            </w:r>
          </w:p>
        </w:tc>
        <w:tc>
          <w:tcPr>
            <w:tcW w:w="1320" w:type="dxa"/>
            <w:gridSpan w:val="2"/>
            <w:tcBorders>
              <w:top w:val="single" w:sz="6" w:space="0" w:color="auto"/>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Значение</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загр.</w:t>
            </w:r>
          </w:p>
        </w:tc>
        <w:tc>
          <w:tcPr>
            <w:tcW w:w="432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1200" w:type="dxa"/>
            <w:tcBorders>
              <w:top w:val="nil"/>
              <w:left w:val="single" w:sz="6" w:space="0" w:color="auto"/>
              <w:bottom w:val="nil"/>
              <w:right w:val="single" w:sz="6" w:space="0" w:color="auto"/>
            </w:tcBorders>
          </w:tcPr>
          <w:p w:rsidR="00107725" w:rsidRPr="004E5F81" w:rsidRDefault="00107725" w:rsidP="00D85EFE">
            <w:pPr>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120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максим.</w:t>
            </w:r>
          </w:p>
        </w:tc>
        <w:tc>
          <w:tcPr>
            <w:tcW w:w="120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средне-</w:t>
            </w:r>
          </w:p>
        </w:tc>
        <w:tc>
          <w:tcPr>
            <w:tcW w:w="72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113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опас-</w:t>
            </w:r>
          </w:p>
        </w:tc>
        <w:tc>
          <w:tcPr>
            <w:tcW w:w="1701"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1559"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1320" w:type="dxa"/>
            <w:gridSpan w:val="2"/>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М/ЭНК</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веще-</w:t>
            </w:r>
          </w:p>
        </w:tc>
        <w:tc>
          <w:tcPr>
            <w:tcW w:w="432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107725" w:rsidRPr="004E5F81" w:rsidRDefault="00107725" w:rsidP="00D85EFE">
            <w:pPr>
              <w:spacing w:after="0" w:line="240" w:lineRule="auto"/>
              <w:jc w:val="center"/>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разовая,</w:t>
            </w:r>
          </w:p>
        </w:tc>
        <w:tc>
          <w:tcPr>
            <w:tcW w:w="120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суточная,</w:t>
            </w:r>
          </w:p>
        </w:tc>
        <w:tc>
          <w:tcPr>
            <w:tcW w:w="72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p>
        </w:tc>
        <w:tc>
          <w:tcPr>
            <w:tcW w:w="1130"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ности</w:t>
            </w:r>
          </w:p>
        </w:tc>
        <w:tc>
          <w:tcPr>
            <w:tcW w:w="1701"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г/с</w:t>
            </w:r>
          </w:p>
        </w:tc>
        <w:tc>
          <w:tcPr>
            <w:tcW w:w="1559" w:type="dxa"/>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т/год</w:t>
            </w:r>
          </w:p>
        </w:tc>
        <w:tc>
          <w:tcPr>
            <w:tcW w:w="1320" w:type="dxa"/>
            <w:gridSpan w:val="2"/>
            <w:tcBorders>
              <w:top w:val="nil"/>
              <w:left w:val="single" w:sz="6" w:space="0" w:color="auto"/>
              <w:bottom w:val="nil"/>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nil"/>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ства</w:t>
            </w:r>
          </w:p>
        </w:tc>
        <w:tc>
          <w:tcPr>
            <w:tcW w:w="4320" w:type="dxa"/>
            <w:tcBorders>
              <w:top w:val="nil"/>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single" w:sz="6" w:space="0" w:color="auto"/>
              <w:right w:val="single" w:sz="6" w:space="0" w:color="auto"/>
            </w:tcBorders>
          </w:tcPr>
          <w:p w:rsidR="00107725" w:rsidRPr="004E5F81" w:rsidRDefault="00107725" w:rsidP="00D85EFE">
            <w:pPr>
              <w:spacing w:after="0" w:line="240" w:lineRule="auto"/>
              <w:jc w:val="center"/>
              <w:rPr>
                <w:rFonts w:ascii="Courier New" w:hAnsi="Courier New" w:cs="Courier New"/>
                <w:sz w:val="20"/>
                <w:szCs w:val="20"/>
              </w:rPr>
            </w:pPr>
          </w:p>
        </w:tc>
        <w:tc>
          <w:tcPr>
            <w:tcW w:w="1200" w:type="dxa"/>
            <w:tcBorders>
              <w:top w:val="nil"/>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1200" w:type="dxa"/>
            <w:tcBorders>
              <w:top w:val="nil"/>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720" w:type="dxa"/>
            <w:tcBorders>
              <w:top w:val="nil"/>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p>
        </w:tc>
        <w:tc>
          <w:tcPr>
            <w:tcW w:w="1130" w:type="dxa"/>
            <w:tcBorders>
              <w:top w:val="nil"/>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p>
        </w:tc>
        <w:tc>
          <w:tcPr>
            <w:tcW w:w="1701" w:type="dxa"/>
            <w:tcBorders>
              <w:top w:val="nil"/>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p>
        </w:tc>
        <w:tc>
          <w:tcPr>
            <w:tcW w:w="1559" w:type="dxa"/>
            <w:tcBorders>
              <w:top w:val="nil"/>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p>
        </w:tc>
        <w:tc>
          <w:tcPr>
            <w:tcW w:w="1320" w:type="dxa"/>
            <w:gridSpan w:val="2"/>
            <w:tcBorders>
              <w:top w:val="nil"/>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single" w:sz="6" w:space="0" w:color="auto"/>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4320" w:type="dxa"/>
            <w:tcBorders>
              <w:top w:val="single" w:sz="6" w:space="0" w:color="auto"/>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720" w:type="dxa"/>
            <w:tcBorders>
              <w:top w:val="single" w:sz="6" w:space="0" w:color="auto"/>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c>
          <w:tcPr>
            <w:tcW w:w="1130" w:type="dxa"/>
            <w:tcBorders>
              <w:top w:val="single" w:sz="6" w:space="0" w:color="auto"/>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1701" w:type="dxa"/>
            <w:tcBorders>
              <w:top w:val="single" w:sz="6" w:space="0" w:color="auto"/>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w:t>
            </w:r>
          </w:p>
        </w:tc>
        <w:tc>
          <w:tcPr>
            <w:tcW w:w="1559" w:type="dxa"/>
            <w:tcBorders>
              <w:top w:val="single" w:sz="6" w:space="0" w:color="auto"/>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w:t>
            </w:r>
          </w:p>
        </w:tc>
        <w:tc>
          <w:tcPr>
            <w:tcW w:w="1320" w:type="dxa"/>
            <w:gridSpan w:val="2"/>
            <w:tcBorders>
              <w:top w:val="single" w:sz="6" w:space="0" w:color="auto"/>
              <w:left w:val="single" w:sz="6" w:space="0" w:color="auto"/>
              <w:bottom w:val="single" w:sz="6" w:space="0" w:color="auto"/>
              <w:right w:val="single" w:sz="6" w:space="0" w:color="auto"/>
            </w:tcBorders>
          </w:tcPr>
          <w:p w:rsidR="00107725" w:rsidRDefault="00107725"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10</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0304</w:t>
            </w:r>
          </w:p>
        </w:tc>
        <w:tc>
          <w:tcPr>
            <w:tcW w:w="432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 (II) оксид (Азота оксид)</w:t>
            </w:r>
          </w:p>
        </w:tc>
        <w:tc>
          <w:tcPr>
            <w:tcW w:w="120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0.4</w:t>
            </w:r>
          </w:p>
        </w:tc>
        <w:tc>
          <w:tcPr>
            <w:tcW w:w="120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0.4</w:t>
            </w:r>
          </w:p>
        </w:tc>
        <w:tc>
          <w:tcPr>
            <w:tcW w:w="120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0.06</w:t>
            </w:r>
          </w:p>
        </w:tc>
        <w:tc>
          <w:tcPr>
            <w:tcW w:w="72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1130"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701"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0.0000208</w:t>
            </w:r>
          </w:p>
        </w:tc>
        <w:tc>
          <w:tcPr>
            <w:tcW w:w="1559" w:type="dxa"/>
            <w:tcBorders>
              <w:top w:val="single" w:sz="6" w:space="0" w:color="auto"/>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0.1746</w:t>
            </w:r>
          </w:p>
        </w:tc>
        <w:tc>
          <w:tcPr>
            <w:tcW w:w="1320" w:type="dxa"/>
            <w:gridSpan w:val="2"/>
            <w:tcBorders>
              <w:top w:val="single" w:sz="6" w:space="0" w:color="auto"/>
              <w:left w:val="single" w:sz="6" w:space="0" w:color="auto"/>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r w:rsidRPr="00107725">
              <w:rPr>
                <w:rFonts w:ascii="Courier New" w:hAnsi="Courier New" w:cs="Courier New"/>
                <w:sz w:val="20"/>
                <w:szCs w:val="20"/>
              </w:rPr>
              <w:t>0.4365</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0337</w:t>
            </w:r>
          </w:p>
        </w:tc>
        <w:tc>
          <w:tcPr>
            <w:tcW w:w="43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Углерод оксид</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5</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5</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3</w:t>
            </w:r>
          </w:p>
        </w:tc>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113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1701"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0.0143</w:t>
            </w:r>
          </w:p>
        </w:tc>
        <w:tc>
          <w:tcPr>
            <w:tcW w:w="1559"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98.8</w:t>
            </w:r>
          </w:p>
        </w:tc>
        <w:tc>
          <w:tcPr>
            <w:tcW w:w="1320" w:type="dxa"/>
            <w:gridSpan w:val="2"/>
            <w:tcBorders>
              <w:left w:val="single" w:sz="6" w:space="0" w:color="auto"/>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r w:rsidRPr="00107725">
              <w:rPr>
                <w:rFonts w:ascii="Courier New" w:hAnsi="Courier New" w:cs="Courier New"/>
                <w:sz w:val="20"/>
                <w:szCs w:val="20"/>
              </w:rPr>
              <w:t>19.76</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2704</w:t>
            </w:r>
          </w:p>
        </w:tc>
        <w:tc>
          <w:tcPr>
            <w:tcW w:w="43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Бензин (нефтяной, малосернистый) /в</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5</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5</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1.5</w:t>
            </w:r>
          </w:p>
        </w:tc>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113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1701"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0.001594</w:t>
            </w:r>
          </w:p>
        </w:tc>
        <w:tc>
          <w:tcPr>
            <w:tcW w:w="1559"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11.15</w:t>
            </w:r>
          </w:p>
        </w:tc>
        <w:tc>
          <w:tcPr>
            <w:tcW w:w="1320" w:type="dxa"/>
            <w:gridSpan w:val="2"/>
            <w:tcBorders>
              <w:left w:val="single" w:sz="6" w:space="0" w:color="auto"/>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r w:rsidRPr="00107725">
              <w:rPr>
                <w:rFonts w:ascii="Courier New" w:hAnsi="Courier New" w:cs="Courier New"/>
                <w:sz w:val="20"/>
                <w:szCs w:val="20"/>
              </w:rPr>
              <w:t>2.23</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43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пересчете на углерод/</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113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1701"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1559"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p>
        </w:tc>
        <w:tc>
          <w:tcPr>
            <w:tcW w:w="1320" w:type="dxa"/>
            <w:gridSpan w:val="2"/>
            <w:tcBorders>
              <w:left w:val="single" w:sz="6" w:space="0" w:color="auto"/>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0301</w:t>
            </w:r>
          </w:p>
        </w:tc>
        <w:tc>
          <w:tcPr>
            <w:tcW w:w="43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 (IV) оксид (Азота диоксид)</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0.2</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0.2</w:t>
            </w:r>
          </w:p>
        </w:tc>
        <w:tc>
          <w:tcPr>
            <w:tcW w:w="120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0.04</w:t>
            </w:r>
          </w:p>
        </w:tc>
        <w:tc>
          <w:tcPr>
            <w:tcW w:w="72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1130"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1701"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0.000128</w:t>
            </w:r>
          </w:p>
        </w:tc>
        <w:tc>
          <w:tcPr>
            <w:tcW w:w="1559" w:type="dxa"/>
            <w:tcBorders>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1.074</w:t>
            </w:r>
          </w:p>
        </w:tc>
        <w:tc>
          <w:tcPr>
            <w:tcW w:w="1320" w:type="dxa"/>
            <w:gridSpan w:val="2"/>
            <w:tcBorders>
              <w:left w:val="single" w:sz="6" w:space="0" w:color="auto"/>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r w:rsidRPr="00107725">
              <w:rPr>
                <w:rFonts w:ascii="Courier New" w:hAnsi="Courier New" w:cs="Courier New"/>
                <w:sz w:val="20"/>
                <w:szCs w:val="20"/>
              </w:rPr>
              <w:t>5.37</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0330</w:t>
            </w:r>
          </w:p>
        </w:tc>
        <w:tc>
          <w:tcPr>
            <w:tcW w:w="432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Сера диоксид</w:t>
            </w:r>
          </w:p>
        </w:tc>
        <w:tc>
          <w:tcPr>
            <w:tcW w:w="120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0.5</w:t>
            </w:r>
          </w:p>
        </w:tc>
        <w:tc>
          <w:tcPr>
            <w:tcW w:w="120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0.5</w:t>
            </w:r>
          </w:p>
        </w:tc>
        <w:tc>
          <w:tcPr>
            <w:tcW w:w="120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0.05</w:t>
            </w:r>
          </w:p>
        </w:tc>
        <w:tc>
          <w:tcPr>
            <w:tcW w:w="72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p>
        </w:tc>
        <w:tc>
          <w:tcPr>
            <w:tcW w:w="1130"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701"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0.0000338</w:t>
            </w:r>
          </w:p>
        </w:tc>
        <w:tc>
          <w:tcPr>
            <w:tcW w:w="1559" w:type="dxa"/>
            <w:tcBorders>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0.2884</w:t>
            </w:r>
          </w:p>
        </w:tc>
        <w:tc>
          <w:tcPr>
            <w:tcW w:w="1320" w:type="dxa"/>
            <w:gridSpan w:val="2"/>
            <w:tcBorders>
              <w:left w:val="single" w:sz="6" w:space="0" w:color="auto"/>
              <w:bottom w:val="nil"/>
              <w:right w:val="single" w:sz="6" w:space="0" w:color="auto"/>
            </w:tcBorders>
            <w:vAlign w:val="bottom"/>
          </w:tcPr>
          <w:p w:rsidR="00107725" w:rsidRPr="00107725" w:rsidRDefault="00107725" w:rsidP="00107725">
            <w:pPr>
              <w:spacing w:after="0" w:line="240" w:lineRule="auto"/>
              <w:jc w:val="right"/>
              <w:rPr>
                <w:rFonts w:ascii="Courier New" w:hAnsi="Courier New" w:cs="Courier New"/>
                <w:sz w:val="20"/>
                <w:szCs w:val="20"/>
              </w:rPr>
            </w:pPr>
            <w:r w:rsidRPr="00107725">
              <w:rPr>
                <w:rFonts w:ascii="Courier New" w:hAnsi="Courier New" w:cs="Courier New"/>
                <w:sz w:val="20"/>
                <w:szCs w:val="20"/>
              </w:rPr>
              <w:t>0.5768</w:t>
            </w:r>
          </w:p>
        </w:tc>
      </w:tr>
      <w:tr w:rsidR="00107725" w:rsidTr="00D85EFE">
        <w:tblPrEx>
          <w:tblCellMar>
            <w:left w:w="30" w:type="dxa"/>
            <w:right w:w="30" w:type="dxa"/>
          </w:tblCellMar>
          <w:tblLook w:val="0000" w:firstRow="0" w:lastRow="0" w:firstColumn="0" w:lastColumn="0" w:noHBand="0" w:noVBand="0"/>
        </w:tblPrEx>
        <w:trPr>
          <w:gridAfter w:val="3"/>
          <w:wAfter w:w="170" w:type="dxa"/>
        </w:trPr>
        <w:tc>
          <w:tcPr>
            <w:tcW w:w="72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432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С Е Г О:</w:t>
            </w: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130"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p>
        </w:tc>
        <w:tc>
          <w:tcPr>
            <w:tcW w:w="1701"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0.0160766</w:t>
            </w:r>
          </w:p>
        </w:tc>
        <w:tc>
          <w:tcPr>
            <w:tcW w:w="1559" w:type="dxa"/>
            <w:tcBorders>
              <w:top w:val="single" w:sz="6" w:space="0" w:color="auto"/>
              <w:left w:val="single" w:sz="6" w:space="0" w:color="auto"/>
              <w:bottom w:val="single" w:sz="6" w:space="0" w:color="auto"/>
              <w:right w:val="single" w:sz="6" w:space="0" w:color="auto"/>
            </w:tcBorders>
          </w:tcPr>
          <w:p w:rsid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111.487</w:t>
            </w:r>
          </w:p>
        </w:tc>
        <w:tc>
          <w:tcPr>
            <w:tcW w:w="1320" w:type="dxa"/>
            <w:gridSpan w:val="2"/>
            <w:tcBorders>
              <w:top w:val="single" w:sz="6" w:space="0" w:color="auto"/>
              <w:left w:val="single" w:sz="6" w:space="0" w:color="auto"/>
              <w:bottom w:val="single" w:sz="6" w:space="0" w:color="auto"/>
              <w:right w:val="single" w:sz="6" w:space="0" w:color="auto"/>
            </w:tcBorders>
            <w:vAlign w:val="bottom"/>
          </w:tcPr>
          <w:p w:rsidR="00107725" w:rsidRPr="00107725" w:rsidRDefault="00107725" w:rsidP="00107725">
            <w:pPr>
              <w:widowControl w:val="0"/>
              <w:autoSpaceDE w:val="0"/>
              <w:autoSpaceDN w:val="0"/>
              <w:adjustRightInd w:val="0"/>
              <w:spacing w:after="0" w:line="240" w:lineRule="auto"/>
              <w:jc w:val="right"/>
              <w:rPr>
                <w:rFonts w:ascii="Courier New" w:hAnsi="Courier New" w:cs="Courier New"/>
                <w:sz w:val="20"/>
                <w:szCs w:val="20"/>
              </w:rPr>
            </w:pPr>
            <w:r w:rsidRPr="00107725">
              <w:rPr>
                <w:rFonts w:ascii="Courier New" w:hAnsi="Courier New" w:cs="Courier New"/>
                <w:sz w:val="20"/>
                <w:szCs w:val="20"/>
              </w:rPr>
              <w:t>28.3733</w:t>
            </w:r>
          </w:p>
        </w:tc>
      </w:tr>
      <w:tr w:rsidR="00107725" w:rsidTr="00D85EFE">
        <w:tblPrEx>
          <w:tblCellMar>
            <w:left w:w="30" w:type="dxa"/>
            <w:right w:w="30" w:type="dxa"/>
          </w:tblCellMar>
          <w:tblLook w:val="0000" w:firstRow="0" w:lastRow="0" w:firstColumn="0" w:lastColumn="0" w:noHBand="0" w:noVBand="0"/>
        </w:tblPrEx>
        <w:trPr>
          <w:gridAfter w:val="2"/>
          <w:wAfter w:w="160" w:type="dxa"/>
        </w:trPr>
        <w:tc>
          <w:tcPr>
            <w:tcW w:w="15080" w:type="dxa"/>
            <w:gridSpan w:val="12"/>
            <w:tcBorders>
              <w:top w:val="single" w:sz="6" w:space="0" w:color="auto"/>
              <w:left w:val="single" w:sz="6" w:space="0" w:color="auto"/>
              <w:bottom w:val="nil"/>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sidRPr="009347A4">
              <w:rPr>
                <w:rFonts w:ascii="Courier New" w:hAnsi="Courier New" w:cs="Courier New"/>
                <w:sz w:val="20"/>
                <w:szCs w:val="20"/>
              </w:rPr>
              <w:t xml:space="preserve">Примечания: 1. В колонке </w:t>
            </w:r>
            <w:r>
              <w:rPr>
                <w:rFonts w:ascii="Courier New" w:hAnsi="Courier New" w:cs="Courier New"/>
                <w:sz w:val="20"/>
                <w:szCs w:val="20"/>
              </w:rPr>
              <w:t>10</w:t>
            </w:r>
            <w:r w:rsidRPr="009347A4">
              <w:rPr>
                <w:rFonts w:ascii="Courier New" w:hAnsi="Courier New" w:cs="Courier New"/>
                <w:sz w:val="20"/>
                <w:szCs w:val="20"/>
              </w:rPr>
              <w:t>: "</w:t>
            </w:r>
            <w:r>
              <w:rPr>
                <w:rFonts w:ascii="Courier New" w:hAnsi="Courier New" w:cs="Courier New"/>
                <w:sz w:val="20"/>
                <w:szCs w:val="20"/>
              </w:rPr>
              <w:t>M</w:t>
            </w:r>
            <w:r w:rsidRPr="009347A4">
              <w:rPr>
                <w:rFonts w:ascii="Courier New" w:hAnsi="Courier New" w:cs="Courier New"/>
                <w:sz w:val="20"/>
                <w:szCs w:val="20"/>
              </w:rPr>
              <w:t xml:space="preserve">" - выброс ЗВ,т/год; "ЭНК" - ПДКм.р. или (при отсутствии ПДКм.р.) </w:t>
            </w:r>
            <w:r>
              <w:rPr>
                <w:rFonts w:ascii="Courier New" w:hAnsi="Courier New" w:cs="Courier New"/>
                <w:sz w:val="20"/>
                <w:szCs w:val="20"/>
              </w:rPr>
              <w:t>ПДКс.с. или (при отсутствии</w:t>
            </w:r>
          </w:p>
        </w:tc>
      </w:tr>
      <w:tr w:rsidR="00107725" w:rsidTr="00D85EFE">
        <w:tblPrEx>
          <w:tblCellMar>
            <w:left w:w="30" w:type="dxa"/>
            <w:right w:w="30" w:type="dxa"/>
          </w:tblCellMar>
          <w:tblLook w:val="0000" w:firstRow="0" w:lastRow="0" w:firstColumn="0" w:lastColumn="0" w:noHBand="0" w:noVBand="0"/>
        </w:tblPrEx>
        <w:trPr>
          <w:gridAfter w:val="2"/>
          <w:wAfter w:w="160" w:type="dxa"/>
        </w:trPr>
        <w:tc>
          <w:tcPr>
            <w:tcW w:w="15080" w:type="dxa"/>
            <w:gridSpan w:val="12"/>
            <w:tcBorders>
              <w:top w:val="nil"/>
              <w:left w:val="single" w:sz="6" w:space="0" w:color="auto"/>
              <w:right w:val="single" w:sz="6" w:space="0" w:color="auto"/>
            </w:tcBorders>
          </w:tcPr>
          <w:p w:rsidR="00107725" w:rsidRDefault="00107725" w:rsidP="0010772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ПДКс.с.) ОБУВ; </w:t>
            </w:r>
          </w:p>
        </w:tc>
      </w:tr>
      <w:tr w:rsidR="00107725" w:rsidTr="00D85EFE">
        <w:tblPrEx>
          <w:tblCellMar>
            <w:left w:w="30" w:type="dxa"/>
            <w:right w:w="30" w:type="dxa"/>
          </w:tblCellMar>
          <w:tblLook w:val="0000" w:firstRow="0" w:lastRow="0" w:firstColumn="0" w:lastColumn="0" w:noHBand="0" w:noVBand="0"/>
        </w:tblPrEx>
        <w:trPr>
          <w:gridAfter w:val="2"/>
          <w:wAfter w:w="160" w:type="dxa"/>
        </w:trPr>
        <w:tc>
          <w:tcPr>
            <w:tcW w:w="15080" w:type="dxa"/>
            <w:gridSpan w:val="12"/>
            <w:tcBorders>
              <w:top w:val="nil"/>
              <w:left w:val="single" w:sz="6" w:space="0" w:color="auto"/>
              <w:bottom w:val="single" w:sz="4" w:space="0" w:color="auto"/>
              <w:right w:val="single" w:sz="6" w:space="0" w:color="auto"/>
            </w:tcBorders>
          </w:tcPr>
          <w:p w:rsidR="00107725" w:rsidRPr="009347A4" w:rsidRDefault="00107725" w:rsidP="00107725">
            <w:pPr>
              <w:widowControl w:val="0"/>
              <w:autoSpaceDE w:val="0"/>
              <w:autoSpaceDN w:val="0"/>
              <w:adjustRightInd w:val="0"/>
              <w:spacing w:after="0" w:line="240" w:lineRule="auto"/>
              <w:rPr>
                <w:rFonts w:ascii="Courier New" w:hAnsi="Courier New" w:cs="Courier New"/>
                <w:sz w:val="20"/>
                <w:szCs w:val="20"/>
              </w:rPr>
            </w:pPr>
            <w:r w:rsidRPr="009347A4">
              <w:rPr>
                <w:rFonts w:ascii="Courier New" w:hAnsi="Courier New" w:cs="Courier New"/>
                <w:sz w:val="20"/>
                <w:szCs w:val="20"/>
              </w:rPr>
              <w:t>2. Способ сортировки: по возрастанию кода ЗВ (колонка 1)</w:t>
            </w:r>
          </w:p>
        </w:tc>
      </w:tr>
    </w:tbl>
    <w:p w:rsidR="003B2B16" w:rsidRPr="006A28EC" w:rsidRDefault="00AE546F" w:rsidP="00107725">
      <w:pPr>
        <w:rPr>
          <w:rFonts w:ascii="Times New Roman" w:hAnsi="Times New Roman" w:cs="Times New Roman"/>
        </w:rPr>
      </w:pPr>
      <w:r w:rsidRPr="006A28EC">
        <w:rPr>
          <w:rFonts w:ascii="Times New Roman" w:hAnsi="Times New Roman" w:cs="Times New Roman"/>
        </w:rPr>
        <w:br w:type="page"/>
      </w:r>
    </w:p>
    <w:p w:rsidR="00D7364B" w:rsidRPr="006A28EC" w:rsidRDefault="00D7364B" w:rsidP="00D7364B">
      <w:pPr>
        <w:tabs>
          <w:tab w:val="left" w:pos="2282"/>
        </w:tabs>
        <w:rPr>
          <w:rFonts w:ascii="Times New Roman" w:hAnsi="Times New Roman" w:cs="Times New Roman"/>
        </w:rPr>
        <w:sectPr w:rsidR="00D7364B" w:rsidRPr="006A28EC" w:rsidSect="00B70CC1">
          <w:pgSz w:w="16838" w:h="11906" w:orient="landscape"/>
          <w:pgMar w:top="1135" w:right="720" w:bottom="720" w:left="720" w:header="709" w:footer="646" w:gutter="0"/>
          <w:cols w:space="708"/>
          <w:titlePg/>
          <w:docGrid w:linePitch="360"/>
        </w:sectPr>
      </w:pPr>
    </w:p>
    <w:p w:rsidR="00B70CC1" w:rsidRPr="006A28EC" w:rsidRDefault="00B70CC1" w:rsidP="00EB2EB1">
      <w:pPr>
        <w:pStyle w:val="2"/>
      </w:pPr>
      <w:bookmarkStart w:id="20" w:name="_Toc49951786"/>
      <w:r w:rsidRPr="006A28EC">
        <w:t>2.</w:t>
      </w:r>
      <w:r w:rsidR="00F75F2C" w:rsidRPr="006A28EC">
        <w:t>7</w:t>
      </w:r>
      <w:r w:rsidRPr="006A28EC">
        <w:t>. Характеристика аварийных выбросов</w:t>
      </w:r>
      <w:bookmarkEnd w:id="20"/>
    </w:p>
    <w:p w:rsidR="00775FC9" w:rsidRPr="006A28EC" w:rsidRDefault="00775FC9" w:rsidP="00E5146B">
      <w:pPr>
        <w:ind w:firstLine="567"/>
        <w:jc w:val="both"/>
        <w:rPr>
          <w:rFonts w:ascii="Times New Roman" w:hAnsi="Times New Roman" w:cs="Times New Roman"/>
          <w:szCs w:val="28"/>
        </w:rPr>
      </w:pPr>
    </w:p>
    <w:p w:rsidR="0049198E" w:rsidRPr="006A28EC" w:rsidRDefault="000B06D6" w:rsidP="00293C15">
      <w:pPr>
        <w:suppressAutoHyphens/>
        <w:ind w:firstLine="567"/>
        <w:jc w:val="both"/>
        <w:rPr>
          <w:rFonts w:ascii="Times New Roman" w:hAnsi="Times New Roman" w:cs="Times New Roman"/>
          <w:noProof/>
          <w:lang w:eastAsia="en-US"/>
        </w:rPr>
      </w:pPr>
      <w:r w:rsidRPr="006A28EC">
        <w:rPr>
          <w:rFonts w:ascii="Times New Roman" w:hAnsi="Times New Roman" w:cs="Times New Roman"/>
          <w:noProof/>
          <w:lang w:eastAsia="en-US"/>
        </w:rPr>
        <w:t xml:space="preserve">Аварийные выбросы, связанные с возможными аварийными ситуациями, не нормируются. На предприятии организуется учет фактических аварийных выбросов за истекший год для </w:t>
      </w:r>
      <w:r w:rsidR="00084E3A" w:rsidRPr="006A28EC">
        <w:rPr>
          <w:rFonts w:ascii="Times New Roman" w:hAnsi="Times New Roman" w:cs="Times New Roman"/>
          <w:noProof/>
          <w:lang w:eastAsia="en-US"/>
        </w:rPr>
        <w:t>расчёт</w:t>
      </w:r>
      <w:r w:rsidR="00851845" w:rsidRPr="006A28EC">
        <w:rPr>
          <w:rFonts w:ascii="Times New Roman" w:hAnsi="Times New Roman" w:cs="Times New Roman"/>
          <w:noProof/>
          <w:lang w:eastAsia="en-US"/>
        </w:rPr>
        <w:t>а экологических платежей, с</w:t>
      </w:r>
      <w:r w:rsidR="0049198E" w:rsidRPr="006A28EC">
        <w:rPr>
          <w:rFonts w:ascii="Times New Roman" w:hAnsi="Times New Roman" w:cs="Times New Roman"/>
          <w:noProof/>
          <w:lang w:eastAsia="en-US"/>
        </w:rPr>
        <w:t xml:space="preserve">огласно </w:t>
      </w:r>
      <w:r w:rsidRPr="006A28EC">
        <w:rPr>
          <w:rFonts w:ascii="Times New Roman" w:hAnsi="Times New Roman" w:cs="Times New Roman"/>
          <w:noProof/>
          <w:lang w:eastAsia="en-US"/>
        </w:rPr>
        <w:t xml:space="preserve">пункту 4 в </w:t>
      </w:r>
      <w:r w:rsidR="0049198E" w:rsidRPr="006A28EC">
        <w:rPr>
          <w:rFonts w:ascii="Times New Roman" w:hAnsi="Times New Roman" w:cs="Times New Roman"/>
          <w:noProof/>
          <w:lang w:eastAsia="en-US"/>
        </w:rPr>
        <w:t>приложени</w:t>
      </w:r>
      <w:r w:rsidRPr="006A28EC">
        <w:rPr>
          <w:rFonts w:ascii="Times New Roman" w:hAnsi="Times New Roman" w:cs="Times New Roman"/>
          <w:noProof/>
          <w:lang w:eastAsia="en-US"/>
        </w:rPr>
        <w:t>й</w:t>
      </w:r>
      <w:r w:rsidR="003B2B16" w:rsidRPr="006A28EC">
        <w:rPr>
          <w:rFonts w:ascii="Times New Roman" w:hAnsi="Times New Roman" w:cs="Times New Roman"/>
          <w:noProof/>
          <w:lang w:eastAsia="en-US"/>
        </w:rPr>
        <w:t xml:space="preserve"> </w:t>
      </w:r>
      <w:r w:rsidRPr="006A28EC">
        <w:rPr>
          <w:rFonts w:ascii="Times New Roman" w:hAnsi="Times New Roman" w:cs="Times New Roman"/>
          <w:noProof/>
          <w:lang w:eastAsia="en-US"/>
        </w:rPr>
        <w:t xml:space="preserve">к </w:t>
      </w:r>
      <w:r w:rsidR="0049198E" w:rsidRPr="006A28EC">
        <w:rPr>
          <w:rFonts w:ascii="Times New Roman" w:hAnsi="Times New Roman" w:cs="Times New Roman"/>
        </w:rPr>
        <w:t>приказ</w:t>
      </w:r>
      <w:r w:rsidRPr="006A28EC">
        <w:rPr>
          <w:rFonts w:ascii="Times New Roman" w:hAnsi="Times New Roman" w:cs="Times New Roman"/>
          <w:lang w:val="kk-KZ"/>
        </w:rPr>
        <w:t>у</w:t>
      </w:r>
      <w:r w:rsidR="0049198E" w:rsidRPr="006A28EC">
        <w:rPr>
          <w:rFonts w:ascii="Times New Roman" w:hAnsi="Times New Roman" w:cs="Times New Roman"/>
        </w:rPr>
        <w:t xml:space="preserve"> Министра</w:t>
      </w:r>
      <w:r w:rsidR="003B2B16" w:rsidRPr="006A28EC">
        <w:rPr>
          <w:rFonts w:ascii="Times New Roman" w:hAnsi="Times New Roman" w:cs="Times New Roman"/>
        </w:rPr>
        <w:t xml:space="preserve"> </w:t>
      </w:r>
      <w:r w:rsidR="0049198E" w:rsidRPr="006A28EC">
        <w:rPr>
          <w:rFonts w:ascii="Times New Roman" w:hAnsi="Times New Roman" w:cs="Times New Roman"/>
        </w:rPr>
        <w:t>охраны окружающей среды</w:t>
      </w:r>
      <w:r w:rsidR="00775FC9" w:rsidRPr="006A28EC">
        <w:rPr>
          <w:rFonts w:ascii="Times New Roman" w:hAnsi="Times New Roman" w:cs="Times New Roman"/>
        </w:rPr>
        <w:t xml:space="preserve"> </w:t>
      </w:r>
      <w:r w:rsidR="0049198E" w:rsidRPr="006A28EC">
        <w:rPr>
          <w:rFonts w:ascii="Times New Roman" w:hAnsi="Times New Roman" w:cs="Times New Roman"/>
        </w:rPr>
        <w:t>Республики Казахстан</w:t>
      </w:r>
      <w:r w:rsidR="00775FC9" w:rsidRPr="006A28EC">
        <w:rPr>
          <w:rFonts w:ascii="Times New Roman" w:hAnsi="Times New Roman" w:cs="Times New Roman"/>
        </w:rPr>
        <w:t xml:space="preserve"> </w:t>
      </w:r>
      <w:r w:rsidR="0049198E" w:rsidRPr="006A28EC">
        <w:rPr>
          <w:rFonts w:ascii="Times New Roman" w:hAnsi="Times New Roman" w:cs="Times New Roman"/>
        </w:rPr>
        <w:t xml:space="preserve">от 16 апреля 2013 года№ </w:t>
      </w:r>
      <w:r w:rsidR="00293C15" w:rsidRPr="006A28EC">
        <w:rPr>
          <w:rFonts w:ascii="Times New Roman" w:hAnsi="Times New Roman" w:cs="Times New Roman"/>
          <w:color w:val="000000"/>
          <w:spacing w:val="2"/>
          <w:shd w:val="clear" w:color="auto" w:fill="FFFFFF"/>
        </w:rPr>
        <w:t>110-ө</w:t>
      </w:r>
      <w:r w:rsidRPr="006A28EC">
        <w:rPr>
          <w:rFonts w:ascii="Times New Roman" w:hAnsi="Times New Roman" w:cs="Times New Roman"/>
          <w:color w:val="000000"/>
          <w:spacing w:val="2"/>
          <w:shd w:val="clear" w:color="auto" w:fill="FFFFFF"/>
        </w:rPr>
        <w:t>.</w:t>
      </w:r>
    </w:p>
    <w:p w:rsidR="0049198E" w:rsidRPr="006A28EC" w:rsidRDefault="0049198E" w:rsidP="00E5146B">
      <w:pPr>
        <w:ind w:firstLine="567"/>
        <w:jc w:val="both"/>
        <w:rPr>
          <w:rFonts w:ascii="Times New Roman" w:hAnsi="Times New Roman" w:cs="Times New Roman"/>
          <w:color w:val="FF0000"/>
        </w:rPr>
      </w:pPr>
    </w:p>
    <w:p w:rsidR="00757A77" w:rsidRPr="006A28EC" w:rsidRDefault="00757A77" w:rsidP="00642FF5">
      <w:pPr>
        <w:rPr>
          <w:rFonts w:ascii="Times New Roman" w:hAnsi="Times New Roman" w:cs="Times New Roman"/>
          <w:i/>
          <w:color w:val="000000"/>
        </w:rPr>
      </w:pPr>
    </w:p>
    <w:p w:rsidR="00757A77" w:rsidRPr="006A28EC" w:rsidRDefault="00757A77" w:rsidP="00642FF5">
      <w:pPr>
        <w:rPr>
          <w:rFonts w:ascii="Times New Roman" w:hAnsi="Times New Roman" w:cs="Times New Roman"/>
          <w:i/>
        </w:rPr>
        <w:sectPr w:rsidR="00757A77" w:rsidRPr="006A28EC" w:rsidSect="00BA78C4">
          <w:headerReference w:type="even" r:id="rId23"/>
          <w:headerReference w:type="default" r:id="rId24"/>
          <w:headerReference w:type="first" r:id="rId25"/>
          <w:pgSz w:w="11906" w:h="16838"/>
          <w:pgMar w:top="1134" w:right="851" w:bottom="1134" w:left="1701" w:header="708" w:footer="648" w:gutter="0"/>
          <w:cols w:space="708"/>
          <w:titlePg/>
          <w:docGrid w:linePitch="360"/>
        </w:sectPr>
      </w:pPr>
    </w:p>
    <w:p w:rsidR="00757A77" w:rsidRPr="006A28EC" w:rsidRDefault="00757A77" w:rsidP="00EB2EB1">
      <w:pPr>
        <w:pStyle w:val="2"/>
      </w:pPr>
      <w:bookmarkStart w:id="21" w:name="_Toc49951787"/>
      <w:r w:rsidRPr="006A28EC">
        <w:t>2.</w:t>
      </w:r>
      <w:r w:rsidR="00F75F2C" w:rsidRPr="006A28EC">
        <w:t>8</w:t>
      </w:r>
      <w:r w:rsidRPr="006A28EC">
        <w:t>. Параметры выбросов загрязняющих веществ в атмосферу</w:t>
      </w:r>
      <w:r w:rsidR="00B4503B" w:rsidRPr="006A28EC">
        <w:t xml:space="preserve"> для </w:t>
      </w:r>
      <w:r w:rsidR="00084E3A" w:rsidRPr="006A28EC">
        <w:t>расчёт</w:t>
      </w:r>
      <w:r w:rsidR="00B4503B" w:rsidRPr="006A28EC">
        <w:t xml:space="preserve">а </w:t>
      </w:r>
      <w:r w:rsidR="002F0504">
        <w:t>НДВ</w:t>
      </w:r>
      <w:bookmarkEnd w:id="21"/>
    </w:p>
    <w:tbl>
      <w:tblPr>
        <w:tblW w:w="15735" w:type="dxa"/>
        <w:tblInd w:w="-142" w:type="dxa"/>
        <w:tblLayout w:type="fixed"/>
        <w:tblCellMar>
          <w:left w:w="0" w:type="dxa"/>
          <w:right w:w="0" w:type="dxa"/>
        </w:tblCellMar>
        <w:tblLook w:val="0000" w:firstRow="0" w:lastRow="0" w:firstColumn="0" w:lastColumn="0" w:noHBand="0" w:noVBand="0"/>
      </w:tblPr>
      <w:tblGrid>
        <w:gridCol w:w="480"/>
        <w:gridCol w:w="480"/>
        <w:gridCol w:w="1875"/>
        <w:gridCol w:w="645"/>
        <w:gridCol w:w="720"/>
        <w:gridCol w:w="2160"/>
        <w:gridCol w:w="870"/>
        <w:gridCol w:w="720"/>
        <w:gridCol w:w="720"/>
        <w:gridCol w:w="1253"/>
        <w:gridCol w:w="1440"/>
        <w:gridCol w:w="687"/>
        <w:gridCol w:w="960"/>
        <w:gridCol w:w="960"/>
        <w:gridCol w:w="347"/>
        <w:gridCol w:w="613"/>
        <w:gridCol w:w="805"/>
      </w:tblGrid>
      <w:tr w:rsidR="00D85EFE" w:rsidTr="00D85EFE">
        <w:tc>
          <w:tcPr>
            <w:tcW w:w="14317" w:type="dxa"/>
            <w:gridSpan w:val="15"/>
            <w:tcBorders>
              <w:top w:val="nil"/>
              <w:left w:val="nil"/>
              <w:bottom w:val="nil"/>
              <w:right w:val="nil"/>
            </w:tcBorders>
          </w:tcPr>
          <w:p w:rsidR="00D85EFE" w:rsidRPr="00D85EFE" w:rsidRDefault="00D85EFE" w:rsidP="00D85EFE">
            <w:pPr>
              <w:widowControl w:val="0"/>
              <w:autoSpaceDE w:val="0"/>
              <w:autoSpaceDN w:val="0"/>
              <w:adjustRightInd w:val="0"/>
              <w:spacing w:after="0" w:line="240" w:lineRule="auto"/>
              <w:rPr>
                <w:rFonts w:ascii="Courier New" w:hAnsi="Courier New" w:cs="Courier New"/>
                <w:sz w:val="20"/>
                <w:szCs w:val="20"/>
                <w:lang w:val="en-US"/>
              </w:rPr>
            </w:pPr>
            <w:r w:rsidRPr="00107725">
              <w:rPr>
                <w:rFonts w:ascii="Courier New" w:hAnsi="Courier New" w:cs="Courier New"/>
                <w:sz w:val="20"/>
                <w:szCs w:val="20"/>
              </w:rPr>
              <w:t>ЭРА</w:t>
            </w:r>
            <w:r w:rsidRPr="00107725">
              <w:rPr>
                <w:rFonts w:ascii="Courier New" w:hAnsi="Courier New" w:cs="Courier New"/>
                <w:sz w:val="20"/>
                <w:szCs w:val="20"/>
                <w:lang w:val="en-US"/>
              </w:rPr>
              <w:t xml:space="preserve"> v1.7   </w:t>
            </w:r>
            <w:r w:rsidRPr="00107725">
              <w:rPr>
                <w:rFonts w:ascii="Courier New" w:hAnsi="Courier New" w:cs="Courier New"/>
                <w:sz w:val="20"/>
                <w:szCs w:val="20"/>
              </w:rPr>
              <w:t>ТОО</w:t>
            </w:r>
            <w:r w:rsidRPr="00107725">
              <w:rPr>
                <w:rFonts w:ascii="Courier New" w:hAnsi="Courier New" w:cs="Courier New"/>
                <w:sz w:val="20"/>
                <w:szCs w:val="20"/>
                <w:lang w:val="en-US"/>
              </w:rPr>
              <w:t xml:space="preserve"> "Squadro Group"</w:t>
            </w:r>
          </w:p>
        </w:tc>
        <w:tc>
          <w:tcPr>
            <w:tcW w:w="1418" w:type="dxa"/>
            <w:gridSpan w:val="2"/>
            <w:tcBorders>
              <w:top w:val="nil"/>
              <w:left w:val="nil"/>
              <w:bottom w:val="nil"/>
              <w:right w:val="nil"/>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Таблица 3.2</w:t>
            </w:r>
          </w:p>
        </w:tc>
      </w:tr>
      <w:tr w:rsidR="00D85EFE" w:rsidTr="00D85EFE">
        <w:tc>
          <w:tcPr>
            <w:tcW w:w="15735" w:type="dxa"/>
            <w:gridSpan w:val="17"/>
            <w:tcBorders>
              <w:top w:val="nil"/>
              <w:left w:val="nil"/>
              <w:bottom w:val="nil"/>
              <w:right w:val="nil"/>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r>
      <w:tr w:rsidR="00D85EFE" w:rsidTr="00D85EFE">
        <w:tc>
          <w:tcPr>
            <w:tcW w:w="15735" w:type="dxa"/>
            <w:gridSpan w:val="17"/>
            <w:tcBorders>
              <w:top w:val="nil"/>
              <w:left w:val="nil"/>
              <w:bottom w:val="nil"/>
              <w:right w:val="nil"/>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Параметры выбросов загрязняющих веществ в атмосферу для расчета ПДВ на 2022 год</w:t>
            </w:r>
          </w:p>
        </w:tc>
      </w:tr>
      <w:tr w:rsidR="00D85EFE" w:rsidTr="00D85EFE">
        <w:tc>
          <w:tcPr>
            <w:tcW w:w="15735" w:type="dxa"/>
            <w:gridSpan w:val="17"/>
            <w:tcBorders>
              <w:top w:val="nil"/>
              <w:left w:val="nil"/>
              <w:bottom w:val="nil"/>
              <w:right w:val="nil"/>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r>
      <w:tr w:rsidR="00D85EFE" w:rsidTr="00D85EFE">
        <w:tc>
          <w:tcPr>
            <w:tcW w:w="15735" w:type="dxa"/>
            <w:gridSpan w:val="17"/>
            <w:tcBorders>
              <w:top w:val="nil"/>
              <w:left w:val="nil"/>
              <w:bottom w:val="nil"/>
              <w:right w:val="nil"/>
            </w:tcBorders>
          </w:tcPr>
          <w:p w:rsidR="00D85EFE" w:rsidRDefault="00D85EFE" w:rsidP="00D85EFE">
            <w:pPr>
              <w:spacing w:after="0" w:line="240" w:lineRule="auto"/>
            </w:pPr>
            <w:r w:rsidRPr="004D4E5A">
              <w:rPr>
                <w:rFonts w:ascii="Courier New" w:hAnsi="Courier New" w:cs="Courier New"/>
                <w:sz w:val="20"/>
                <w:szCs w:val="20"/>
              </w:rPr>
              <w:t>Алматы, АО «КТЖ-Грузовые перевозки» - «Алматинское отделение ГП»</w:t>
            </w:r>
          </w:p>
        </w:tc>
      </w:tr>
      <w:tr w:rsidR="00D85EFE" w:rsidRPr="00005EC1" w:rsidTr="00D85EFE">
        <w:tblPrEx>
          <w:tblCellMar>
            <w:left w:w="30" w:type="dxa"/>
            <w:right w:w="30" w:type="dxa"/>
          </w:tblCellMar>
        </w:tblPrEx>
        <w:tc>
          <w:tcPr>
            <w:tcW w:w="480" w:type="dxa"/>
            <w:tcBorders>
              <w:top w:val="single" w:sz="6" w:space="0" w:color="auto"/>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both"/>
              <w:rPr>
                <w:rFonts w:ascii="Courier New" w:hAnsi="Courier New" w:cs="Courier New"/>
                <w:sz w:val="20"/>
                <w:szCs w:val="20"/>
              </w:rPr>
            </w:pPr>
          </w:p>
        </w:tc>
        <w:tc>
          <w:tcPr>
            <w:tcW w:w="480" w:type="dxa"/>
            <w:tcBorders>
              <w:top w:val="single" w:sz="6" w:space="0" w:color="auto"/>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both"/>
              <w:rPr>
                <w:rFonts w:ascii="Courier New" w:hAnsi="Courier New" w:cs="Courier New"/>
                <w:sz w:val="20"/>
                <w:szCs w:val="20"/>
              </w:rPr>
            </w:pPr>
          </w:p>
        </w:tc>
        <w:tc>
          <w:tcPr>
            <w:tcW w:w="2520" w:type="dxa"/>
            <w:gridSpan w:val="2"/>
            <w:tcBorders>
              <w:top w:val="single" w:sz="6" w:space="0" w:color="auto"/>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Источники выделения</w:t>
            </w:r>
          </w:p>
        </w:tc>
        <w:tc>
          <w:tcPr>
            <w:tcW w:w="720" w:type="dxa"/>
            <w:tcBorders>
              <w:top w:val="single" w:sz="6" w:space="0" w:color="auto"/>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Число</w:t>
            </w:r>
          </w:p>
        </w:tc>
        <w:tc>
          <w:tcPr>
            <w:tcW w:w="2160" w:type="dxa"/>
            <w:tcBorders>
              <w:top w:val="single" w:sz="6" w:space="0" w:color="auto"/>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Hаименование</w:t>
            </w:r>
          </w:p>
        </w:tc>
        <w:tc>
          <w:tcPr>
            <w:tcW w:w="870" w:type="dxa"/>
            <w:tcBorders>
              <w:top w:val="single" w:sz="6" w:space="0" w:color="auto"/>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Hомер</w:t>
            </w:r>
          </w:p>
        </w:tc>
        <w:tc>
          <w:tcPr>
            <w:tcW w:w="720" w:type="dxa"/>
            <w:tcBorders>
              <w:top w:val="single" w:sz="6" w:space="0" w:color="auto"/>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Высо</w:t>
            </w:r>
          </w:p>
        </w:tc>
        <w:tc>
          <w:tcPr>
            <w:tcW w:w="720" w:type="dxa"/>
            <w:tcBorders>
              <w:top w:val="single" w:sz="6" w:space="0" w:color="auto"/>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Диа-</w:t>
            </w:r>
          </w:p>
        </w:tc>
        <w:tc>
          <w:tcPr>
            <w:tcW w:w="3380" w:type="dxa"/>
            <w:gridSpan w:val="3"/>
            <w:tcBorders>
              <w:top w:val="single" w:sz="6" w:space="0" w:color="auto"/>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 xml:space="preserve">Параметры ГВС на выходе </w:t>
            </w:r>
          </w:p>
        </w:tc>
        <w:tc>
          <w:tcPr>
            <w:tcW w:w="3685" w:type="dxa"/>
            <w:gridSpan w:val="5"/>
            <w:tcBorders>
              <w:top w:val="single" w:sz="6" w:space="0" w:color="auto"/>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Координаты источника на карте-</w:t>
            </w:r>
          </w:p>
        </w:tc>
      </w:tr>
      <w:tr w:rsidR="00D85EFE" w:rsidRPr="00005EC1"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Про</w:t>
            </w:r>
          </w:p>
        </w:tc>
        <w:tc>
          <w:tcPr>
            <w:tcW w:w="48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520" w:type="dxa"/>
            <w:gridSpan w:val="2"/>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загрязняющих веществ</w:t>
            </w:r>
          </w:p>
        </w:tc>
        <w:tc>
          <w:tcPr>
            <w:tcW w:w="72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часов</w:t>
            </w:r>
          </w:p>
        </w:tc>
        <w:tc>
          <w:tcPr>
            <w:tcW w:w="216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источника выброса</w:t>
            </w:r>
          </w:p>
        </w:tc>
        <w:tc>
          <w:tcPr>
            <w:tcW w:w="87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ист.</w:t>
            </w:r>
          </w:p>
        </w:tc>
        <w:tc>
          <w:tcPr>
            <w:tcW w:w="72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та</w:t>
            </w:r>
          </w:p>
        </w:tc>
        <w:tc>
          <w:tcPr>
            <w:tcW w:w="72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метр</w:t>
            </w:r>
          </w:p>
        </w:tc>
        <w:tc>
          <w:tcPr>
            <w:tcW w:w="3380" w:type="dxa"/>
            <w:gridSpan w:val="3"/>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 xml:space="preserve">из трубы при максимально </w:t>
            </w:r>
          </w:p>
        </w:tc>
        <w:tc>
          <w:tcPr>
            <w:tcW w:w="3685" w:type="dxa"/>
            <w:gridSpan w:val="5"/>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схеме, м</w:t>
            </w:r>
          </w:p>
        </w:tc>
      </w:tr>
      <w:tr w:rsidR="00D85EFE" w:rsidRPr="00005EC1"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изв</w:t>
            </w:r>
          </w:p>
        </w:tc>
        <w:tc>
          <w:tcPr>
            <w:tcW w:w="48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Цех</w:t>
            </w:r>
          </w:p>
        </w:tc>
        <w:tc>
          <w:tcPr>
            <w:tcW w:w="2520" w:type="dxa"/>
            <w:gridSpan w:val="2"/>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рабо-</w:t>
            </w:r>
          </w:p>
        </w:tc>
        <w:tc>
          <w:tcPr>
            <w:tcW w:w="216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вредных веществ</w:t>
            </w:r>
          </w:p>
        </w:tc>
        <w:tc>
          <w:tcPr>
            <w:tcW w:w="87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выбро-</w:t>
            </w:r>
          </w:p>
        </w:tc>
        <w:tc>
          <w:tcPr>
            <w:tcW w:w="72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источ</w:t>
            </w:r>
          </w:p>
        </w:tc>
        <w:tc>
          <w:tcPr>
            <w:tcW w:w="72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устья</w:t>
            </w:r>
          </w:p>
        </w:tc>
        <w:tc>
          <w:tcPr>
            <w:tcW w:w="3380" w:type="dxa"/>
            <w:gridSpan w:val="3"/>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разовой нагрузке</w:t>
            </w:r>
          </w:p>
        </w:tc>
        <w:tc>
          <w:tcPr>
            <w:tcW w:w="1920" w:type="dxa"/>
            <w:gridSpan w:val="2"/>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точ.ист,/1конца</w:t>
            </w:r>
          </w:p>
        </w:tc>
        <w:tc>
          <w:tcPr>
            <w:tcW w:w="1765" w:type="dxa"/>
            <w:gridSpan w:val="3"/>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 xml:space="preserve">2-го конца </w:t>
            </w:r>
          </w:p>
        </w:tc>
      </w:tr>
      <w:tr w:rsidR="00D85EFE" w:rsidRPr="00005EC1"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одс</w:t>
            </w:r>
          </w:p>
        </w:tc>
        <w:tc>
          <w:tcPr>
            <w:tcW w:w="48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Hаименование</w:t>
            </w:r>
          </w:p>
        </w:tc>
        <w:tc>
          <w:tcPr>
            <w:tcW w:w="645"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Ко-</w:t>
            </w:r>
          </w:p>
        </w:tc>
        <w:tc>
          <w:tcPr>
            <w:tcW w:w="72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ты</w:t>
            </w:r>
          </w:p>
        </w:tc>
        <w:tc>
          <w:tcPr>
            <w:tcW w:w="216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са на</w:t>
            </w:r>
          </w:p>
        </w:tc>
        <w:tc>
          <w:tcPr>
            <w:tcW w:w="72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ника</w:t>
            </w:r>
          </w:p>
        </w:tc>
        <w:tc>
          <w:tcPr>
            <w:tcW w:w="72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трубы</w:t>
            </w:r>
          </w:p>
        </w:tc>
        <w:tc>
          <w:tcPr>
            <w:tcW w:w="1253"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Ск</w:t>
            </w:r>
            <w:r>
              <w:rPr>
                <w:rFonts w:ascii="Courier New" w:hAnsi="Courier New" w:cs="Courier New"/>
                <w:sz w:val="20"/>
                <w:szCs w:val="20"/>
              </w:rPr>
              <w:t>-</w:t>
            </w:r>
            <w:r w:rsidRPr="00005EC1">
              <w:rPr>
                <w:rFonts w:ascii="Courier New" w:hAnsi="Courier New" w:cs="Courier New"/>
                <w:sz w:val="20"/>
                <w:szCs w:val="20"/>
              </w:rPr>
              <w:t>ть</w:t>
            </w:r>
            <w:r>
              <w:rPr>
                <w:rFonts w:ascii="Courier New" w:hAnsi="Courier New" w:cs="Courier New"/>
                <w:sz w:val="20"/>
                <w:szCs w:val="20"/>
              </w:rPr>
              <w:t xml:space="preserve"> </w:t>
            </w:r>
            <w:r w:rsidRPr="00005EC1">
              <w:rPr>
                <w:rFonts w:ascii="Courier New" w:hAnsi="Courier New" w:cs="Courier New"/>
                <w:sz w:val="20"/>
                <w:szCs w:val="20"/>
              </w:rPr>
              <w:t>м/с</w:t>
            </w:r>
          </w:p>
        </w:tc>
        <w:tc>
          <w:tcPr>
            <w:tcW w:w="144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Объем</w:t>
            </w:r>
            <w:r>
              <w:rPr>
                <w:rFonts w:ascii="Courier New" w:hAnsi="Courier New" w:cs="Courier New"/>
                <w:sz w:val="20"/>
                <w:szCs w:val="20"/>
              </w:rPr>
              <w:t>н.рас-</w:t>
            </w:r>
          </w:p>
        </w:tc>
        <w:tc>
          <w:tcPr>
            <w:tcW w:w="687"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тем-</w:t>
            </w:r>
          </w:p>
        </w:tc>
        <w:tc>
          <w:tcPr>
            <w:tcW w:w="1920" w:type="dxa"/>
            <w:gridSpan w:val="2"/>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линейного источ</w:t>
            </w:r>
          </w:p>
        </w:tc>
        <w:tc>
          <w:tcPr>
            <w:tcW w:w="1765" w:type="dxa"/>
            <w:gridSpan w:val="3"/>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линейного</w:t>
            </w:r>
            <w:r w:rsidRPr="00005EC1">
              <w:rPr>
                <w:rFonts w:ascii="Courier New" w:hAnsi="Courier New" w:cs="Courier New"/>
                <w:sz w:val="20"/>
                <w:szCs w:val="20"/>
              </w:rPr>
              <w:t>/дл.,</w:t>
            </w:r>
          </w:p>
        </w:tc>
      </w:tr>
      <w:tr w:rsidR="00D85EFE" w:rsidRPr="00005EC1"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тво</w:t>
            </w:r>
          </w:p>
        </w:tc>
        <w:tc>
          <w:tcPr>
            <w:tcW w:w="48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лич.</w:t>
            </w:r>
          </w:p>
        </w:tc>
        <w:tc>
          <w:tcPr>
            <w:tcW w:w="72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в</w:t>
            </w:r>
          </w:p>
        </w:tc>
        <w:tc>
          <w:tcPr>
            <w:tcW w:w="216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карте-</w:t>
            </w:r>
          </w:p>
        </w:tc>
        <w:tc>
          <w:tcPr>
            <w:tcW w:w="72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выбро</w:t>
            </w:r>
          </w:p>
        </w:tc>
        <w:tc>
          <w:tcPr>
            <w:tcW w:w="720" w:type="dxa"/>
            <w:tcBorders>
              <w:top w:val="nil"/>
              <w:left w:val="single" w:sz="6" w:space="0" w:color="auto"/>
              <w:bottom w:val="nil"/>
              <w:right w:val="single" w:sz="6" w:space="0" w:color="auto"/>
            </w:tcBorders>
          </w:tcPr>
          <w:p w:rsidR="00D85EFE" w:rsidRPr="00A84A07" w:rsidRDefault="00D85EFE" w:rsidP="00D85EFE">
            <w:pPr>
              <w:widowControl w:val="0"/>
              <w:autoSpaceDE w:val="0"/>
              <w:autoSpaceDN w:val="0"/>
              <w:adjustRightInd w:val="0"/>
              <w:spacing w:after="0" w:line="240" w:lineRule="auto"/>
              <w:rPr>
                <w:rFonts w:ascii="Courier New" w:hAnsi="Courier New" w:cs="Courier New"/>
                <w:sz w:val="20"/>
                <w:szCs w:val="20"/>
                <w:lang w:val="kk-KZ"/>
              </w:rPr>
            </w:pPr>
          </w:p>
        </w:tc>
        <w:tc>
          <w:tcPr>
            <w:tcW w:w="1253" w:type="dxa"/>
            <w:tcBorders>
              <w:top w:val="nil"/>
              <w:left w:val="single" w:sz="6" w:space="0" w:color="auto"/>
              <w:bottom w:val="nil"/>
              <w:right w:val="single" w:sz="6" w:space="0" w:color="auto"/>
            </w:tcBorders>
          </w:tcPr>
          <w:p w:rsidR="00D85EFE" w:rsidRPr="00A84A07" w:rsidRDefault="00D85EFE" w:rsidP="00D85EFE">
            <w:pPr>
              <w:widowControl w:val="0"/>
              <w:autoSpaceDE w:val="0"/>
              <w:autoSpaceDN w:val="0"/>
              <w:adjustRightInd w:val="0"/>
              <w:spacing w:after="0" w:line="240" w:lineRule="auto"/>
              <w:rPr>
                <w:rFonts w:ascii="Courier New" w:hAnsi="Courier New" w:cs="Courier New"/>
                <w:sz w:val="20"/>
                <w:szCs w:val="20"/>
              </w:rPr>
            </w:pPr>
            <w:r w:rsidRPr="00A84A07">
              <w:rPr>
                <w:rFonts w:ascii="Courier New" w:hAnsi="Courier New" w:cs="Courier New"/>
                <w:sz w:val="16"/>
                <w:szCs w:val="16"/>
              </w:rPr>
              <w:t>(Т=293.15 К</w:t>
            </w:r>
            <w:r>
              <w:rPr>
                <w:rFonts w:ascii="Courier New" w:hAnsi="Courier New" w:cs="Courier New"/>
                <w:sz w:val="16"/>
                <w:szCs w:val="16"/>
              </w:rPr>
              <w:t>,</w:t>
            </w:r>
            <w:r w:rsidRPr="00A84A07">
              <w:rPr>
                <w:rFonts w:ascii="Courier New" w:hAnsi="Courier New" w:cs="Courier New"/>
                <w:sz w:val="16"/>
                <w:szCs w:val="16"/>
              </w:rPr>
              <w:t xml:space="preserve"> </w:t>
            </w:r>
          </w:p>
        </w:tc>
        <w:tc>
          <w:tcPr>
            <w:tcW w:w="1440"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ход,</w:t>
            </w:r>
            <w:r w:rsidRPr="00005EC1">
              <w:rPr>
                <w:rFonts w:ascii="Courier New" w:hAnsi="Courier New" w:cs="Courier New"/>
                <w:sz w:val="20"/>
                <w:szCs w:val="20"/>
              </w:rPr>
              <w:t>м3/с</w:t>
            </w:r>
            <w:r>
              <w:rPr>
                <w:rFonts w:ascii="Courier New" w:hAnsi="Courier New" w:cs="Courier New"/>
                <w:sz w:val="20"/>
                <w:szCs w:val="20"/>
              </w:rPr>
              <w:t xml:space="preserve"> </w:t>
            </w:r>
            <w:r w:rsidRPr="00A84A07">
              <w:rPr>
                <w:rFonts w:ascii="Courier New" w:hAnsi="Courier New" w:cs="Courier New"/>
                <w:sz w:val="16"/>
                <w:szCs w:val="16"/>
              </w:rPr>
              <w:t>(Т=</w:t>
            </w:r>
          </w:p>
        </w:tc>
        <w:tc>
          <w:tcPr>
            <w:tcW w:w="687" w:type="dxa"/>
            <w:tcBorders>
              <w:top w:val="nil"/>
              <w:left w:val="single" w:sz="6" w:space="0" w:color="auto"/>
              <w:bottom w:val="nil"/>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пер.</w:t>
            </w:r>
          </w:p>
        </w:tc>
        <w:tc>
          <w:tcPr>
            <w:tcW w:w="1920" w:type="dxa"/>
            <w:gridSpan w:val="2"/>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/цен. пл. ист.</w:t>
            </w:r>
          </w:p>
        </w:tc>
        <w:tc>
          <w:tcPr>
            <w:tcW w:w="1765" w:type="dxa"/>
            <w:gridSpan w:val="3"/>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шир. пл. ист.</w:t>
            </w:r>
          </w:p>
        </w:tc>
      </w:tr>
      <w:tr w:rsidR="00D85EFE" w:rsidTr="00D85EFE">
        <w:tblPrEx>
          <w:tblCellMar>
            <w:left w:w="30" w:type="dxa"/>
            <w:right w:w="30" w:type="dxa"/>
          </w:tblCellMar>
        </w:tblPrEx>
        <w:tc>
          <w:tcPr>
            <w:tcW w:w="480"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480"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875"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645"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шт.</w:t>
            </w:r>
          </w:p>
        </w:tc>
        <w:tc>
          <w:tcPr>
            <w:tcW w:w="720"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году</w:t>
            </w:r>
          </w:p>
        </w:tc>
        <w:tc>
          <w:tcPr>
            <w:tcW w:w="2160"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870"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схеме</w:t>
            </w:r>
          </w:p>
        </w:tc>
        <w:tc>
          <w:tcPr>
            <w:tcW w:w="720"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сов,м</w:t>
            </w:r>
          </w:p>
        </w:tc>
        <w:tc>
          <w:tcPr>
            <w:tcW w:w="720"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005EC1">
              <w:rPr>
                <w:rFonts w:ascii="Courier New" w:hAnsi="Courier New" w:cs="Courier New"/>
                <w:sz w:val="20"/>
                <w:szCs w:val="20"/>
              </w:rPr>
              <w:t>м</w:t>
            </w:r>
          </w:p>
        </w:tc>
        <w:tc>
          <w:tcPr>
            <w:tcW w:w="1253"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16"/>
                <w:szCs w:val="16"/>
              </w:rPr>
              <w:t>Р=</w:t>
            </w:r>
            <w:r w:rsidRPr="00A84A07">
              <w:rPr>
                <w:rFonts w:ascii="Courier New" w:hAnsi="Courier New" w:cs="Courier New"/>
                <w:sz w:val="16"/>
                <w:szCs w:val="16"/>
              </w:rPr>
              <w:t>101.3 кПа)</w:t>
            </w:r>
          </w:p>
        </w:tc>
        <w:tc>
          <w:tcPr>
            <w:tcW w:w="1440"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rPr>
                <w:rFonts w:ascii="Courier New" w:hAnsi="Courier New" w:cs="Courier New"/>
                <w:sz w:val="20"/>
                <w:szCs w:val="20"/>
              </w:rPr>
            </w:pPr>
            <w:r w:rsidRPr="00A84A07">
              <w:rPr>
                <w:rFonts w:ascii="Courier New" w:hAnsi="Courier New" w:cs="Courier New"/>
                <w:sz w:val="16"/>
                <w:szCs w:val="16"/>
              </w:rPr>
              <w:t>293.15 К</w:t>
            </w:r>
            <w:r>
              <w:rPr>
                <w:rFonts w:ascii="Courier New" w:hAnsi="Courier New" w:cs="Courier New"/>
                <w:sz w:val="16"/>
                <w:szCs w:val="16"/>
              </w:rPr>
              <w:t>, Р=</w:t>
            </w:r>
            <w:r w:rsidRPr="00A84A07">
              <w:rPr>
                <w:rFonts w:ascii="Courier New" w:hAnsi="Courier New" w:cs="Courier New"/>
                <w:sz w:val="16"/>
                <w:szCs w:val="16"/>
              </w:rPr>
              <w:t>101.3 кПа)</w:t>
            </w:r>
          </w:p>
        </w:tc>
        <w:tc>
          <w:tcPr>
            <w:tcW w:w="687"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смеси</w:t>
            </w:r>
            <w:r w:rsidRPr="00005EC1">
              <w:rPr>
                <w:rFonts w:ascii="Courier New" w:hAnsi="Courier New" w:cs="Courier New"/>
                <w:sz w:val="20"/>
                <w:szCs w:val="20"/>
              </w:rPr>
              <w:t>оС</w:t>
            </w:r>
          </w:p>
        </w:tc>
        <w:tc>
          <w:tcPr>
            <w:tcW w:w="960"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Х1</w:t>
            </w:r>
          </w:p>
        </w:tc>
        <w:tc>
          <w:tcPr>
            <w:tcW w:w="960" w:type="dxa"/>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Y1</w:t>
            </w:r>
          </w:p>
        </w:tc>
        <w:tc>
          <w:tcPr>
            <w:tcW w:w="960" w:type="dxa"/>
            <w:gridSpan w:val="2"/>
            <w:tcBorders>
              <w:top w:val="nil"/>
              <w:left w:val="single" w:sz="6" w:space="0" w:color="auto"/>
              <w:bottom w:val="single" w:sz="6" w:space="0" w:color="auto"/>
              <w:right w:val="single" w:sz="6" w:space="0" w:color="auto"/>
            </w:tcBorders>
          </w:tcPr>
          <w:p w:rsidR="00D85EFE" w:rsidRPr="00005EC1"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Х2</w:t>
            </w:r>
          </w:p>
        </w:tc>
        <w:tc>
          <w:tcPr>
            <w:tcW w:w="805"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005EC1">
              <w:rPr>
                <w:rFonts w:ascii="Courier New" w:hAnsi="Courier New" w:cs="Courier New"/>
                <w:sz w:val="20"/>
                <w:szCs w:val="20"/>
              </w:rPr>
              <w:t>Y2</w:t>
            </w:r>
          </w:p>
        </w:tc>
      </w:tr>
      <w:tr w:rsidR="00D85EFE" w:rsidTr="00D85EFE">
        <w:tblPrEx>
          <w:tblCellMar>
            <w:left w:w="30" w:type="dxa"/>
            <w:right w:w="30" w:type="dxa"/>
          </w:tblCellMar>
        </w:tblPrEx>
        <w:tc>
          <w:tcPr>
            <w:tcW w:w="48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48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1875"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645"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72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216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c>
          <w:tcPr>
            <w:tcW w:w="87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72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w:t>
            </w:r>
          </w:p>
        </w:tc>
        <w:tc>
          <w:tcPr>
            <w:tcW w:w="72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w:t>
            </w:r>
          </w:p>
        </w:tc>
        <w:tc>
          <w:tcPr>
            <w:tcW w:w="1253"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10</w:t>
            </w:r>
          </w:p>
        </w:tc>
        <w:tc>
          <w:tcPr>
            <w:tcW w:w="144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11</w:t>
            </w:r>
          </w:p>
        </w:tc>
        <w:tc>
          <w:tcPr>
            <w:tcW w:w="687"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12</w:t>
            </w:r>
          </w:p>
        </w:tc>
        <w:tc>
          <w:tcPr>
            <w:tcW w:w="96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13</w:t>
            </w:r>
          </w:p>
        </w:tc>
        <w:tc>
          <w:tcPr>
            <w:tcW w:w="96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14</w:t>
            </w:r>
          </w:p>
        </w:tc>
        <w:tc>
          <w:tcPr>
            <w:tcW w:w="960" w:type="dxa"/>
            <w:gridSpan w:val="2"/>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15</w:t>
            </w:r>
          </w:p>
        </w:tc>
        <w:tc>
          <w:tcPr>
            <w:tcW w:w="805"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16</w:t>
            </w:r>
          </w:p>
        </w:tc>
      </w:tr>
      <w:tr w:rsidR="00D85EFE" w:rsidTr="00D85EFE">
        <w:tblPrEx>
          <w:tblCellMar>
            <w:left w:w="30" w:type="dxa"/>
            <w:right w:w="30" w:type="dxa"/>
          </w:tblCellMar>
        </w:tblPrEx>
        <w:tc>
          <w:tcPr>
            <w:tcW w:w="15735" w:type="dxa"/>
            <w:gridSpan w:val="17"/>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before="120" w:after="120" w:line="240" w:lineRule="auto"/>
              <w:jc w:val="center"/>
              <w:rPr>
                <w:rFonts w:ascii="Courier New" w:hAnsi="Courier New" w:cs="Courier New"/>
                <w:sz w:val="20"/>
                <w:szCs w:val="20"/>
              </w:rPr>
            </w:pPr>
            <w:r>
              <w:rPr>
                <w:rFonts w:ascii="Courier New" w:hAnsi="Courier New" w:cs="Courier New"/>
                <w:sz w:val="20"/>
                <w:szCs w:val="20"/>
              </w:rPr>
              <w:t>Административное здание</w:t>
            </w: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w:t>
            </w: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Сварочный</w:t>
            </w: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w:t>
            </w: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Неорганизованный</w:t>
            </w: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6001</w:t>
            </w: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аппарат</w:t>
            </w: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выброс</w:t>
            </w: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w:t>
            </w: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Покрасочные</w:t>
            </w: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w:t>
            </w: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Неорганизованный</w:t>
            </w: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6002</w:t>
            </w: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работы</w:t>
            </w: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выброс</w:t>
            </w: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w:t>
            </w: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Гараж</w:t>
            </w: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w:t>
            </w: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Неорганизованный</w:t>
            </w: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6003</w:t>
            </w: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5</w:t>
            </w: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выброс</w:t>
            </w: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48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8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875"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45"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7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53"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87"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960" w:type="dxa"/>
            <w:gridSpan w:val="2"/>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805"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bl>
    <w:p w:rsidR="00D85EFE" w:rsidRDefault="00D85EFE" w:rsidP="00D85EFE">
      <w:pPr>
        <w:spacing w:after="0" w:line="240" w:lineRule="auto"/>
      </w:pPr>
    </w:p>
    <w:tbl>
      <w:tblPr>
        <w:tblW w:w="14400" w:type="dxa"/>
        <w:tblLayout w:type="fixed"/>
        <w:tblCellMar>
          <w:left w:w="0" w:type="dxa"/>
          <w:right w:w="0" w:type="dxa"/>
        </w:tblCellMar>
        <w:tblLook w:val="0000" w:firstRow="0" w:lastRow="0" w:firstColumn="0" w:lastColumn="0" w:noHBand="0" w:noVBand="0"/>
      </w:tblPr>
      <w:tblGrid>
        <w:gridCol w:w="20"/>
        <w:gridCol w:w="580"/>
        <w:gridCol w:w="600"/>
        <w:gridCol w:w="1320"/>
        <w:gridCol w:w="1200"/>
        <w:gridCol w:w="1200"/>
        <w:gridCol w:w="1200"/>
        <w:gridCol w:w="600"/>
        <w:gridCol w:w="2640"/>
        <w:gridCol w:w="1440"/>
        <w:gridCol w:w="980"/>
        <w:gridCol w:w="460"/>
        <w:gridCol w:w="1560"/>
        <w:gridCol w:w="517"/>
        <w:gridCol w:w="83"/>
      </w:tblGrid>
      <w:tr w:rsidR="00D85EFE" w:rsidTr="00D85EFE">
        <w:trPr>
          <w:gridAfter w:val="1"/>
          <w:wAfter w:w="83" w:type="dxa"/>
        </w:trPr>
        <w:tc>
          <w:tcPr>
            <w:tcW w:w="20" w:type="dxa"/>
            <w:tcBorders>
              <w:top w:val="nil"/>
              <w:left w:val="nil"/>
              <w:bottom w:val="nil"/>
              <w:right w:val="nil"/>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1760" w:type="dxa"/>
            <w:gridSpan w:val="10"/>
            <w:tcBorders>
              <w:top w:val="nil"/>
              <w:left w:val="nil"/>
              <w:bottom w:val="nil"/>
              <w:right w:val="nil"/>
            </w:tcBorders>
          </w:tcPr>
          <w:p w:rsidR="00D85EFE" w:rsidRPr="00D85EFE" w:rsidRDefault="00D85EFE" w:rsidP="00D85EFE">
            <w:pPr>
              <w:widowControl w:val="0"/>
              <w:autoSpaceDE w:val="0"/>
              <w:autoSpaceDN w:val="0"/>
              <w:adjustRightInd w:val="0"/>
              <w:spacing w:after="0" w:line="240" w:lineRule="auto"/>
              <w:rPr>
                <w:rFonts w:ascii="Courier New" w:hAnsi="Courier New" w:cs="Courier New"/>
                <w:sz w:val="20"/>
                <w:szCs w:val="20"/>
                <w:lang w:val="en-US"/>
              </w:rPr>
            </w:pPr>
            <w:r w:rsidRPr="00107725">
              <w:rPr>
                <w:rFonts w:ascii="Courier New" w:hAnsi="Courier New" w:cs="Courier New"/>
                <w:sz w:val="20"/>
                <w:szCs w:val="20"/>
              </w:rPr>
              <w:t>ЭРА</w:t>
            </w:r>
            <w:r w:rsidRPr="00107725">
              <w:rPr>
                <w:rFonts w:ascii="Courier New" w:hAnsi="Courier New" w:cs="Courier New"/>
                <w:sz w:val="20"/>
                <w:szCs w:val="20"/>
                <w:lang w:val="en-US"/>
              </w:rPr>
              <w:t xml:space="preserve"> v1.7   </w:t>
            </w:r>
            <w:r w:rsidRPr="00107725">
              <w:rPr>
                <w:rFonts w:ascii="Courier New" w:hAnsi="Courier New" w:cs="Courier New"/>
                <w:sz w:val="20"/>
                <w:szCs w:val="20"/>
              </w:rPr>
              <w:t>ТОО</w:t>
            </w:r>
            <w:r w:rsidRPr="00107725">
              <w:rPr>
                <w:rFonts w:ascii="Courier New" w:hAnsi="Courier New" w:cs="Courier New"/>
                <w:sz w:val="20"/>
                <w:szCs w:val="20"/>
                <w:lang w:val="en-US"/>
              </w:rPr>
              <w:t xml:space="preserve"> "Squadro Group"</w:t>
            </w:r>
          </w:p>
        </w:tc>
        <w:tc>
          <w:tcPr>
            <w:tcW w:w="2537" w:type="dxa"/>
            <w:gridSpan w:val="3"/>
            <w:tcBorders>
              <w:top w:val="nil"/>
              <w:left w:val="nil"/>
              <w:bottom w:val="nil"/>
              <w:right w:val="nil"/>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Таблица 3.2</w:t>
            </w:r>
          </w:p>
        </w:tc>
      </w:tr>
      <w:tr w:rsidR="00D85EFE" w:rsidTr="00D85EFE">
        <w:trPr>
          <w:gridAfter w:val="1"/>
          <w:wAfter w:w="83" w:type="dxa"/>
        </w:trPr>
        <w:tc>
          <w:tcPr>
            <w:tcW w:w="20" w:type="dxa"/>
            <w:tcBorders>
              <w:top w:val="nil"/>
              <w:left w:val="nil"/>
              <w:bottom w:val="nil"/>
              <w:right w:val="nil"/>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4297" w:type="dxa"/>
            <w:gridSpan w:val="13"/>
            <w:tcBorders>
              <w:top w:val="nil"/>
              <w:left w:val="nil"/>
              <w:bottom w:val="nil"/>
              <w:right w:val="nil"/>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r>
      <w:tr w:rsidR="00D85EFE" w:rsidTr="00D85EFE">
        <w:trPr>
          <w:gridAfter w:val="1"/>
          <w:wAfter w:w="83" w:type="dxa"/>
        </w:trPr>
        <w:tc>
          <w:tcPr>
            <w:tcW w:w="20" w:type="dxa"/>
            <w:tcBorders>
              <w:top w:val="nil"/>
              <w:left w:val="nil"/>
              <w:bottom w:val="nil"/>
              <w:right w:val="nil"/>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4297" w:type="dxa"/>
            <w:gridSpan w:val="13"/>
            <w:tcBorders>
              <w:top w:val="nil"/>
              <w:left w:val="nil"/>
              <w:bottom w:val="nil"/>
              <w:right w:val="nil"/>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Параметры выбросов загрязняющих веществ в атмосферу для расчета ПДВ на 2022 год</w:t>
            </w:r>
          </w:p>
        </w:tc>
      </w:tr>
      <w:tr w:rsidR="00D85EFE" w:rsidTr="00D85EFE">
        <w:trPr>
          <w:gridAfter w:val="1"/>
          <w:wAfter w:w="83" w:type="dxa"/>
        </w:trPr>
        <w:tc>
          <w:tcPr>
            <w:tcW w:w="20" w:type="dxa"/>
            <w:tcBorders>
              <w:top w:val="nil"/>
              <w:left w:val="nil"/>
              <w:bottom w:val="nil"/>
              <w:right w:val="nil"/>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4297" w:type="dxa"/>
            <w:gridSpan w:val="13"/>
            <w:tcBorders>
              <w:top w:val="nil"/>
              <w:left w:val="nil"/>
              <w:bottom w:val="nil"/>
              <w:right w:val="nil"/>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r>
      <w:tr w:rsidR="00D85EFE" w:rsidTr="00D85EFE">
        <w:trPr>
          <w:gridAfter w:val="1"/>
          <w:wAfter w:w="83" w:type="dxa"/>
        </w:trPr>
        <w:tc>
          <w:tcPr>
            <w:tcW w:w="20" w:type="dxa"/>
            <w:tcBorders>
              <w:top w:val="nil"/>
              <w:left w:val="nil"/>
              <w:bottom w:val="nil"/>
              <w:right w:val="nil"/>
            </w:tcBorders>
          </w:tcPr>
          <w:p w:rsidR="00D85EFE" w:rsidRDefault="00D85EFE" w:rsidP="00D85EFE">
            <w:pPr>
              <w:widowControl w:val="0"/>
              <w:autoSpaceDE w:val="0"/>
              <w:autoSpaceDN w:val="0"/>
              <w:adjustRightInd w:val="0"/>
              <w:spacing w:after="0" w:line="240" w:lineRule="auto"/>
              <w:jc w:val="both"/>
              <w:rPr>
                <w:rFonts w:ascii="Courier New" w:hAnsi="Courier New" w:cs="Courier New"/>
                <w:sz w:val="20"/>
                <w:szCs w:val="20"/>
              </w:rPr>
            </w:pPr>
          </w:p>
        </w:tc>
        <w:tc>
          <w:tcPr>
            <w:tcW w:w="14297" w:type="dxa"/>
            <w:gridSpan w:val="13"/>
            <w:tcBorders>
              <w:top w:val="nil"/>
              <w:left w:val="nil"/>
              <w:bottom w:val="nil"/>
              <w:right w:val="nil"/>
            </w:tcBorders>
          </w:tcPr>
          <w:p w:rsidR="00D85EFE" w:rsidRDefault="00D85EFE" w:rsidP="00D85EFE">
            <w:pPr>
              <w:widowControl w:val="0"/>
              <w:autoSpaceDE w:val="0"/>
              <w:autoSpaceDN w:val="0"/>
              <w:adjustRightInd w:val="0"/>
              <w:spacing w:after="0" w:line="240" w:lineRule="auto"/>
              <w:jc w:val="both"/>
              <w:rPr>
                <w:rFonts w:ascii="Courier New" w:hAnsi="Courier New" w:cs="Courier New"/>
                <w:sz w:val="20"/>
                <w:szCs w:val="20"/>
              </w:rPr>
            </w:pPr>
            <w:r w:rsidRPr="004D4E5A">
              <w:rPr>
                <w:rFonts w:ascii="Courier New" w:hAnsi="Courier New" w:cs="Courier New"/>
                <w:sz w:val="20"/>
                <w:szCs w:val="20"/>
              </w:rPr>
              <w:t>Алматы, АО «КТЖ-Грузовые перевозки» - «Алматинское отделение ГП»</w:t>
            </w:r>
          </w:p>
        </w:tc>
      </w:tr>
      <w:tr w:rsidR="00D85EFE" w:rsidTr="00D85EFE">
        <w:tblPrEx>
          <w:tblCellMar>
            <w:left w:w="30" w:type="dxa"/>
            <w:right w:w="30" w:type="dxa"/>
          </w:tblCellMar>
        </w:tblPrEx>
        <w:tc>
          <w:tcPr>
            <w:tcW w:w="600" w:type="dxa"/>
            <w:gridSpan w:val="2"/>
            <w:tcBorders>
              <w:top w:val="single" w:sz="6" w:space="0" w:color="auto"/>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Hо-</w:t>
            </w:r>
          </w:p>
        </w:tc>
        <w:tc>
          <w:tcPr>
            <w:tcW w:w="1920" w:type="dxa"/>
            <w:gridSpan w:val="2"/>
            <w:tcBorders>
              <w:top w:val="single" w:sz="6" w:space="0" w:color="auto"/>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Hаименование</w:t>
            </w:r>
          </w:p>
        </w:tc>
        <w:tc>
          <w:tcPr>
            <w:tcW w:w="1200" w:type="dxa"/>
            <w:tcBorders>
              <w:top w:val="single" w:sz="6" w:space="0" w:color="auto"/>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Вещество</w:t>
            </w:r>
          </w:p>
        </w:tc>
        <w:tc>
          <w:tcPr>
            <w:tcW w:w="1200" w:type="dxa"/>
            <w:tcBorders>
              <w:top w:val="single" w:sz="6" w:space="0" w:color="auto"/>
              <w:left w:val="single" w:sz="6" w:space="0" w:color="auto"/>
              <w:bottom w:val="nil"/>
              <w:right w:val="single" w:sz="6" w:space="0" w:color="auto"/>
            </w:tcBorders>
          </w:tcPr>
          <w:p w:rsidR="00D85EFE" w:rsidRPr="006D6692"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6D6692">
              <w:rPr>
                <w:rFonts w:ascii="Courier New" w:hAnsi="Courier New" w:cs="Courier New"/>
                <w:sz w:val="20"/>
                <w:szCs w:val="20"/>
              </w:rPr>
              <w:t>Коэффи</w:t>
            </w:r>
          </w:p>
        </w:tc>
        <w:tc>
          <w:tcPr>
            <w:tcW w:w="1200" w:type="dxa"/>
            <w:tcBorders>
              <w:top w:val="single" w:sz="6" w:space="0" w:color="auto"/>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Средне-</w:t>
            </w:r>
          </w:p>
        </w:tc>
        <w:tc>
          <w:tcPr>
            <w:tcW w:w="600" w:type="dxa"/>
            <w:tcBorders>
              <w:top w:val="single" w:sz="6" w:space="0" w:color="auto"/>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Код</w:t>
            </w:r>
          </w:p>
        </w:tc>
        <w:tc>
          <w:tcPr>
            <w:tcW w:w="2640" w:type="dxa"/>
            <w:tcBorders>
              <w:top w:val="single" w:sz="6" w:space="0" w:color="auto"/>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4440" w:type="dxa"/>
            <w:gridSpan w:val="4"/>
            <w:tcBorders>
              <w:top w:val="single" w:sz="6" w:space="0" w:color="auto"/>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Выброс загрязняющего вещества</w:t>
            </w:r>
          </w:p>
        </w:tc>
        <w:tc>
          <w:tcPr>
            <w:tcW w:w="600" w:type="dxa"/>
            <w:gridSpan w:val="2"/>
            <w:tcBorders>
              <w:top w:val="single" w:sz="6" w:space="0" w:color="auto"/>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Год</w:t>
            </w: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мер</w:t>
            </w: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газоочистных</w:t>
            </w: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 котор.</w:t>
            </w:r>
          </w:p>
        </w:tc>
        <w:tc>
          <w:tcPr>
            <w:tcW w:w="1200" w:type="dxa"/>
            <w:tcBorders>
              <w:top w:val="nil"/>
              <w:left w:val="single" w:sz="6" w:space="0" w:color="auto"/>
              <w:bottom w:val="nil"/>
              <w:right w:val="single" w:sz="6" w:space="0" w:color="auto"/>
            </w:tcBorders>
          </w:tcPr>
          <w:p w:rsidR="00D85EFE" w:rsidRPr="006D6692"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6D6692">
              <w:rPr>
                <w:rFonts w:ascii="Courier New" w:hAnsi="Courier New" w:cs="Courier New"/>
                <w:sz w:val="20"/>
                <w:szCs w:val="20"/>
              </w:rPr>
              <w:t>циент</w:t>
            </w: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эксплуат</w:t>
            </w: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Hаименование</w:t>
            </w:r>
          </w:p>
        </w:tc>
        <w:tc>
          <w:tcPr>
            <w:tcW w:w="4440" w:type="dxa"/>
            <w:gridSpan w:val="4"/>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дос-</w:t>
            </w: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ист.</w:t>
            </w: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установок</w:t>
            </w: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производ.</w:t>
            </w:r>
          </w:p>
        </w:tc>
        <w:tc>
          <w:tcPr>
            <w:tcW w:w="1200" w:type="dxa"/>
            <w:tcBorders>
              <w:top w:val="nil"/>
              <w:left w:val="single" w:sz="6" w:space="0" w:color="auto"/>
              <w:bottom w:val="nil"/>
              <w:right w:val="single" w:sz="6" w:space="0" w:color="auto"/>
            </w:tcBorders>
          </w:tcPr>
          <w:p w:rsidR="00D85EFE" w:rsidRPr="006D6692"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6D6692">
              <w:rPr>
                <w:rFonts w:ascii="Courier New" w:hAnsi="Courier New" w:cs="Courier New"/>
                <w:sz w:val="20"/>
                <w:szCs w:val="20"/>
              </w:rPr>
              <w:t>обеспечен</w:t>
            </w: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степень</w:t>
            </w: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ще-</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тиже</w:t>
            </w: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выб-</w:t>
            </w: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 мероприятия</w:t>
            </w: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г-очистка</w:t>
            </w:r>
          </w:p>
        </w:tc>
        <w:tc>
          <w:tcPr>
            <w:tcW w:w="1200" w:type="dxa"/>
            <w:tcBorders>
              <w:top w:val="nil"/>
              <w:left w:val="single" w:sz="6" w:space="0" w:color="auto"/>
              <w:bottom w:val="nil"/>
              <w:right w:val="single" w:sz="6" w:space="0" w:color="auto"/>
            </w:tcBorders>
          </w:tcPr>
          <w:p w:rsidR="00D85EFE" w:rsidRPr="006D6692"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6D6692">
              <w:rPr>
                <w:rFonts w:ascii="Courier New" w:hAnsi="Courier New" w:cs="Courier New"/>
                <w:sz w:val="20"/>
                <w:szCs w:val="20"/>
              </w:rPr>
              <w:t>ности</w:t>
            </w: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очистки/</w:t>
            </w: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ства</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г/с</w:t>
            </w: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т/год</w:t>
            </w: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ния</w:t>
            </w: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роса</w:t>
            </w: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по сокращению</w:t>
            </w: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Pr="006D6692"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6D6692">
              <w:rPr>
                <w:rFonts w:ascii="Courier New" w:hAnsi="Courier New" w:cs="Courier New"/>
                <w:sz w:val="20"/>
                <w:szCs w:val="20"/>
              </w:rPr>
              <w:t>газоочист</w:t>
            </w: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max.степ</w:t>
            </w: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ПДВ</w:t>
            </w:r>
          </w:p>
        </w:tc>
      </w:tr>
      <w:tr w:rsidR="00D85EFE" w:rsidTr="00D85EFE">
        <w:tblPrEx>
          <w:tblCellMar>
            <w:left w:w="30" w:type="dxa"/>
            <w:right w:w="30" w:type="dxa"/>
          </w:tblCellMar>
        </w:tblPrEx>
        <w:tc>
          <w:tcPr>
            <w:tcW w:w="600" w:type="dxa"/>
            <w:gridSpan w:val="2"/>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выбросов</w:t>
            </w:r>
          </w:p>
        </w:tc>
        <w:tc>
          <w:tcPr>
            <w:tcW w:w="120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single" w:sz="6" w:space="0" w:color="auto"/>
              <w:right w:val="single" w:sz="6" w:space="0" w:color="auto"/>
            </w:tcBorders>
          </w:tcPr>
          <w:p w:rsidR="00D85EFE" w:rsidRPr="006D6692"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sidRPr="006D6692">
              <w:rPr>
                <w:rFonts w:ascii="Courier New" w:hAnsi="Courier New" w:cs="Courier New"/>
                <w:sz w:val="20"/>
                <w:szCs w:val="20"/>
              </w:rPr>
              <w:t>кой</w:t>
            </w:r>
          </w:p>
        </w:tc>
        <w:tc>
          <w:tcPr>
            <w:tcW w:w="120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очистки%</w:t>
            </w:r>
          </w:p>
        </w:tc>
        <w:tc>
          <w:tcPr>
            <w:tcW w:w="60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64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440" w:type="dxa"/>
            <w:gridSpan w:val="2"/>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600" w:type="dxa"/>
            <w:gridSpan w:val="2"/>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1920" w:type="dxa"/>
            <w:gridSpan w:val="2"/>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17</w:t>
            </w:r>
          </w:p>
        </w:tc>
        <w:tc>
          <w:tcPr>
            <w:tcW w:w="120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18</w:t>
            </w:r>
          </w:p>
        </w:tc>
        <w:tc>
          <w:tcPr>
            <w:tcW w:w="120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19</w:t>
            </w:r>
          </w:p>
        </w:tc>
        <w:tc>
          <w:tcPr>
            <w:tcW w:w="120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20</w:t>
            </w:r>
          </w:p>
        </w:tc>
        <w:tc>
          <w:tcPr>
            <w:tcW w:w="60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21</w:t>
            </w:r>
          </w:p>
        </w:tc>
        <w:tc>
          <w:tcPr>
            <w:tcW w:w="264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22</w:t>
            </w:r>
          </w:p>
        </w:tc>
        <w:tc>
          <w:tcPr>
            <w:tcW w:w="144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23</w:t>
            </w:r>
          </w:p>
        </w:tc>
        <w:tc>
          <w:tcPr>
            <w:tcW w:w="1440" w:type="dxa"/>
            <w:gridSpan w:val="2"/>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24</w:t>
            </w:r>
          </w:p>
        </w:tc>
        <w:tc>
          <w:tcPr>
            <w:tcW w:w="156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25</w:t>
            </w:r>
          </w:p>
        </w:tc>
        <w:tc>
          <w:tcPr>
            <w:tcW w:w="600" w:type="dxa"/>
            <w:gridSpan w:val="2"/>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26</w:t>
            </w:r>
          </w:p>
        </w:tc>
      </w:tr>
      <w:tr w:rsidR="00D85EFE" w:rsidTr="00D85EFE">
        <w:tblPrEx>
          <w:tblCellMar>
            <w:left w:w="30" w:type="dxa"/>
            <w:right w:w="30" w:type="dxa"/>
          </w:tblCellMar>
        </w:tblPrEx>
        <w:tc>
          <w:tcPr>
            <w:tcW w:w="1200" w:type="dxa"/>
            <w:gridSpan w:val="3"/>
            <w:tcBorders>
              <w:top w:val="nil"/>
              <w:left w:val="single" w:sz="6" w:space="0" w:color="auto"/>
              <w:bottom w:val="nil"/>
            </w:tcBorders>
          </w:tcPr>
          <w:p w:rsidR="00D85EFE" w:rsidRDefault="00D85EFE" w:rsidP="00D85EFE">
            <w:pPr>
              <w:widowControl w:val="0"/>
              <w:autoSpaceDE w:val="0"/>
              <w:autoSpaceDN w:val="0"/>
              <w:adjustRightInd w:val="0"/>
              <w:spacing w:before="120" w:after="120" w:line="240" w:lineRule="auto"/>
              <w:jc w:val="center"/>
              <w:rPr>
                <w:rFonts w:ascii="Courier New" w:hAnsi="Courier New" w:cs="Courier New"/>
                <w:sz w:val="20"/>
                <w:szCs w:val="20"/>
              </w:rPr>
            </w:pPr>
          </w:p>
        </w:tc>
        <w:tc>
          <w:tcPr>
            <w:tcW w:w="13200" w:type="dxa"/>
            <w:gridSpan w:val="12"/>
            <w:tcBorders>
              <w:top w:val="nil"/>
              <w:bottom w:val="nil"/>
              <w:right w:val="single" w:sz="6" w:space="0" w:color="auto"/>
            </w:tcBorders>
          </w:tcPr>
          <w:p w:rsidR="00D85EFE" w:rsidRDefault="00D85EFE" w:rsidP="00D85EFE">
            <w:pPr>
              <w:widowControl w:val="0"/>
              <w:autoSpaceDE w:val="0"/>
              <w:autoSpaceDN w:val="0"/>
              <w:adjustRightInd w:val="0"/>
              <w:spacing w:before="120" w:after="120" w:line="240" w:lineRule="auto"/>
              <w:jc w:val="center"/>
              <w:rPr>
                <w:rFonts w:ascii="Courier New" w:hAnsi="Courier New" w:cs="Courier New"/>
                <w:sz w:val="20"/>
                <w:szCs w:val="20"/>
              </w:rPr>
            </w:pPr>
            <w:r>
              <w:rPr>
                <w:rFonts w:ascii="Courier New" w:hAnsi="Courier New" w:cs="Courier New"/>
                <w:sz w:val="20"/>
                <w:szCs w:val="20"/>
              </w:rPr>
              <w:t>Административное здание</w:t>
            </w: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6001</w:t>
            </w: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0123</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Железо (II, III)</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0.001357</w:t>
            </w: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0.000977</w:t>
            </w: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2022</w:t>
            </w: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оксиды /в пересчете</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 железо/</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0143</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Марганец и его</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0.0002403</w:t>
            </w: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0.000173</w:t>
            </w: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2022</w:t>
            </w: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соединения /в</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марганца</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(IV) оксид/</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0342</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Фтористые</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0.0000556</w:t>
            </w: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0.00004</w:t>
            </w: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2022</w:t>
            </w: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газообразные</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соединения (</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Гидрофторид, Кремний</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тетрафторид) /в</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фтор/</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6002</w:t>
            </w: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0616</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Ксилол (смесь</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2022</w:t>
            </w: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изомеров о-, м-, п-)</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2752</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Уайт-спирит</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2022</w:t>
            </w: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6003</w:t>
            </w: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0301</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 (IV) оксид (</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0.000128</w:t>
            </w: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1.074</w:t>
            </w: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Азота диоксид)</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0304</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 (II) оксид (</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0.0000208</w:t>
            </w: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0.1746</w:t>
            </w: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Азота оксид)</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0330</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Сера диоксид</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0.0000338</w:t>
            </w: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0.2884</w:t>
            </w: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0337</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Углерод оксид</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0.0143</w:t>
            </w: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98.8</w:t>
            </w: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2704</w:t>
            </w:r>
          </w:p>
        </w:tc>
        <w:tc>
          <w:tcPr>
            <w:tcW w:w="26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Бензин (нефтяной,</w:t>
            </w:r>
          </w:p>
        </w:tc>
        <w:tc>
          <w:tcPr>
            <w:tcW w:w="144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0.001594</w:t>
            </w:r>
          </w:p>
        </w:tc>
        <w:tc>
          <w:tcPr>
            <w:tcW w:w="144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11.15</w:t>
            </w:r>
          </w:p>
        </w:tc>
        <w:tc>
          <w:tcPr>
            <w:tcW w:w="600" w:type="dxa"/>
            <w:gridSpan w:val="2"/>
            <w:tcBorders>
              <w:top w:val="nil"/>
              <w:left w:val="single" w:sz="6" w:space="0" w:color="auto"/>
              <w:bottom w:val="nil"/>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2640" w:type="dxa"/>
            <w:tcBorders>
              <w:top w:val="nil"/>
              <w:left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малосернистый) /в</w:t>
            </w:r>
          </w:p>
        </w:tc>
        <w:tc>
          <w:tcPr>
            <w:tcW w:w="1440" w:type="dxa"/>
            <w:tcBorders>
              <w:top w:val="nil"/>
              <w:left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r w:rsidR="00D85EFE" w:rsidTr="00D85EFE">
        <w:tblPrEx>
          <w:tblCellMar>
            <w:left w:w="30" w:type="dxa"/>
            <w:right w:w="30" w:type="dxa"/>
          </w:tblCellMar>
        </w:tblPrEx>
        <w:tc>
          <w:tcPr>
            <w:tcW w:w="600" w:type="dxa"/>
            <w:gridSpan w:val="2"/>
            <w:tcBorders>
              <w:top w:val="nil"/>
              <w:left w:val="single" w:sz="6" w:space="0" w:color="auto"/>
              <w:bottom w:val="single" w:sz="4"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920" w:type="dxa"/>
            <w:gridSpan w:val="2"/>
            <w:tcBorders>
              <w:top w:val="nil"/>
              <w:left w:val="single" w:sz="6" w:space="0" w:color="auto"/>
              <w:bottom w:val="single" w:sz="4"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single" w:sz="4"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single" w:sz="4"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single" w:sz="4"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single" w:sz="4"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640" w:type="dxa"/>
            <w:tcBorders>
              <w:top w:val="nil"/>
              <w:left w:val="single" w:sz="6" w:space="0" w:color="auto"/>
              <w:bottom w:val="single" w:sz="4"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углерод/</w:t>
            </w:r>
          </w:p>
        </w:tc>
        <w:tc>
          <w:tcPr>
            <w:tcW w:w="1440" w:type="dxa"/>
            <w:tcBorders>
              <w:top w:val="nil"/>
              <w:left w:val="single" w:sz="6" w:space="0" w:color="auto"/>
              <w:bottom w:val="single" w:sz="4"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440" w:type="dxa"/>
            <w:gridSpan w:val="2"/>
            <w:tcBorders>
              <w:top w:val="nil"/>
              <w:left w:val="single" w:sz="6" w:space="0" w:color="auto"/>
              <w:bottom w:val="single" w:sz="4"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4"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600" w:type="dxa"/>
            <w:gridSpan w:val="2"/>
            <w:tcBorders>
              <w:top w:val="nil"/>
              <w:left w:val="single" w:sz="6" w:space="0" w:color="auto"/>
              <w:bottom w:val="single" w:sz="4"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r>
    </w:tbl>
    <w:p w:rsidR="00D85EFE" w:rsidRDefault="00D85EFE" w:rsidP="00D85EFE">
      <w:pPr>
        <w:widowControl w:val="0"/>
        <w:autoSpaceDE w:val="0"/>
        <w:autoSpaceDN w:val="0"/>
        <w:adjustRightInd w:val="0"/>
        <w:spacing w:after="0" w:line="240" w:lineRule="auto"/>
        <w:rPr>
          <w:rFonts w:ascii="Courier New" w:hAnsi="Courier New" w:cs="Courier New"/>
          <w:sz w:val="20"/>
          <w:szCs w:val="20"/>
        </w:rPr>
        <w:sectPr w:rsidR="00D85EFE" w:rsidSect="00D85EFE">
          <w:pgSz w:w="16838" w:h="11906" w:orient="landscape"/>
          <w:pgMar w:top="1134" w:right="641" w:bottom="993" w:left="709" w:header="708" w:footer="448" w:gutter="0"/>
          <w:paperSrc w:first="7" w:other="7"/>
          <w:cols w:space="720"/>
        </w:sectPr>
      </w:pPr>
    </w:p>
    <w:p w:rsidR="005A23DE" w:rsidRDefault="00C91B0D" w:rsidP="00EB2EB1">
      <w:pPr>
        <w:pStyle w:val="2"/>
      </w:pPr>
      <w:bookmarkStart w:id="22" w:name="_Toc49951788"/>
      <w:r w:rsidRPr="006A28EC">
        <w:t>2.</w:t>
      </w:r>
      <w:r w:rsidR="00F75F2C" w:rsidRPr="006A28EC">
        <w:t>9</w:t>
      </w:r>
      <w:r w:rsidRPr="006A28EC">
        <w:t>. Обоснование полноты и достоверности исходных данных</w:t>
      </w:r>
      <w:r w:rsidR="005A23DE" w:rsidRPr="006A28EC">
        <w:t>, принятых для</w:t>
      </w:r>
      <w:r w:rsidR="003B2B16" w:rsidRPr="006A28EC">
        <w:t xml:space="preserve"> </w:t>
      </w:r>
      <w:r w:rsidR="00084E3A" w:rsidRPr="006A28EC">
        <w:t>расчёт</w:t>
      </w:r>
      <w:r w:rsidR="005A23DE" w:rsidRPr="006A28EC">
        <w:t xml:space="preserve">а </w:t>
      </w:r>
      <w:r w:rsidR="002F0504">
        <w:t>НДВ</w:t>
      </w:r>
      <w:bookmarkEnd w:id="22"/>
    </w:p>
    <w:p w:rsidR="001119D7" w:rsidRPr="001119D7" w:rsidRDefault="001119D7" w:rsidP="001119D7"/>
    <w:p w:rsidR="000B06D6" w:rsidRPr="006A28EC" w:rsidRDefault="000B06D6" w:rsidP="000B06D6">
      <w:pPr>
        <w:ind w:firstLine="709"/>
        <w:jc w:val="both"/>
        <w:rPr>
          <w:rFonts w:ascii="Times New Roman" w:hAnsi="Times New Roman" w:cs="Times New Roman"/>
          <w:szCs w:val="28"/>
        </w:rPr>
      </w:pPr>
      <w:r w:rsidRPr="006A28EC">
        <w:rPr>
          <w:rFonts w:ascii="Times New Roman" w:hAnsi="Times New Roman" w:cs="Times New Roman"/>
          <w:szCs w:val="28"/>
        </w:rPr>
        <w:t xml:space="preserve">Для разработки проекта </w:t>
      </w:r>
      <w:r w:rsidR="002F0504">
        <w:rPr>
          <w:rFonts w:ascii="Times New Roman" w:hAnsi="Times New Roman" w:cs="Times New Roman"/>
          <w:szCs w:val="28"/>
        </w:rPr>
        <w:t>допустимых выбросов</w:t>
      </w:r>
      <w:r w:rsidRPr="006A28EC">
        <w:rPr>
          <w:rFonts w:ascii="Times New Roman" w:hAnsi="Times New Roman" w:cs="Times New Roman"/>
          <w:szCs w:val="28"/>
        </w:rPr>
        <w:t xml:space="preserve"> применены данные инвентаризации источников выбросов загрязняющих веществ</w:t>
      </w:r>
      <w:r w:rsidR="000B1C98" w:rsidRPr="006A28EC">
        <w:rPr>
          <w:rFonts w:ascii="Times New Roman" w:hAnsi="Times New Roman" w:cs="Times New Roman"/>
          <w:szCs w:val="28"/>
        </w:rPr>
        <w:t xml:space="preserve"> </w:t>
      </w:r>
      <w:r w:rsidR="001D1C53" w:rsidRPr="006A28EC">
        <w:rPr>
          <w:rFonts w:ascii="Times New Roman" w:eastAsia="TimesNewRoman" w:hAnsi="Times New Roman" w:cs="Times New Roman"/>
        </w:rPr>
        <w:t xml:space="preserve">согласно п.4. приложения 1 </w:t>
      </w:r>
      <w:r w:rsidR="00642FF5" w:rsidRPr="006A28EC">
        <w:rPr>
          <w:rFonts w:ascii="Times New Roman" w:eastAsia="TimesNewRoman" w:hAnsi="Times New Roman" w:cs="Times New Roman"/>
        </w:rPr>
        <w:t>к методике</w:t>
      </w:r>
      <w:r w:rsidRPr="006A28EC">
        <w:rPr>
          <w:rFonts w:ascii="Times New Roman" w:hAnsi="Times New Roman" w:cs="Times New Roman"/>
          <w:szCs w:val="28"/>
        </w:rPr>
        <w:t>.</w:t>
      </w:r>
    </w:p>
    <w:p w:rsidR="000B06D6" w:rsidRPr="006A28EC" w:rsidRDefault="000B06D6" w:rsidP="000B06D6">
      <w:pPr>
        <w:ind w:firstLine="709"/>
        <w:jc w:val="both"/>
        <w:rPr>
          <w:rFonts w:ascii="Times New Roman" w:hAnsi="Times New Roman" w:cs="Times New Roman"/>
        </w:rPr>
      </w:pPr>
      <w:r w:rsidRPr="006A28EC">
        <w:rPr>
          <w:rFonts w:ascii="Times New Roman" w:hAnsi="Times New Roman" w:cs="Times New Roman"/>
          <w:szCs w:val="28"/>
        </w:rPr>
        <w:t xml:space="preserve">Время работы технологического оборудования, расхода </w:t>
      </w:r>
      <w:r w:rsidRPr="006A28EC">
        <w:rPr>
          <w:rFonts w:ascii="Times New Roman" w:hAnsi="Times New Roman" w:cs="Times New Roman"/>
        </w:rPr>
        <w:t xml:space="preserve">топлива приняты </w:t>
      </w:r>
      <w:r w:rsidR="00642FF5" w:rsidRPr="006A28EC">
        <w:rPr>
          <w:rFonts w:ascii="Times New Roman" w:hAnsi="Times New Roman" w:cs="Times New Roman"/>
        </w:rPr>
        <w:t>из ежегодных статистических отчётов,</w:t>
      </w:r>
      <w:r w:rsidRPr="006A28EC">
        <w:rPr>
          <w:rFonts w:ascii="Times New Roman" w:hAnsi="Times New Roman" w:cs="Times New Roman"/>
        </w:rPr>
        <w:t xml:space="preserve"> сдаваемых заказчиком.</w:t>
      </w:r>
    </w:p>
    <w:p w:rsidR="008C0EBD" w:rsidRPr="006A28EC" w:rsidRDefault="008C0EBD" w:rsidP="00C14E12">
      <w:pPr>
        <w:ind w:firstLine="709"/>
        <w:jc w:val="both"/>
        <w:rPr>
          <w:rFonts w:ascii="Times New Roman" w:hAnsi="Times New Roman" w:cs="Times New Roman"/>
          <w:szCs w:val="28"/>
        </w:rPr>
      </w:pPr>
    </w:p>
    <w:p w:rsidR="008C0EBD" w:rsidRPr="006A28EC" w:rsidRDefault="008C0EBD">
      <w:pPr>
        <w:rPr>
          <w:rFonts w:ascii="Times New Roman" w:hAnsi="Times New Roman" w:cs="Times New Roman"/>
          <w:szCs w:val="28"/>
        </w:rPr>
      </w:pPr>
      <w:r w:rsidRPr="006A28EC">
        <w:rPr>
          <w:rFonts w:ascii="Times New Roman" w:hAnsi="Times New Roman" w:cs="Times New Roman"/>
          <w:szCs w:val="28"/>
        </w:rPr>
        <w:br w:type="page"/>
      </w:r>
    </w:p>
    <w:p w:rsidR="009D5502" w:rsidRPr="006A28EC" w:rsidRDefault="009D5502" w:rsidP="009D5502">
      <w:pPr>
        <w:ind w:firstLine="567"/>
        <w:jc w:val="both"/>
        <w:rPr>
          <w:rStyle w:val="FontStyle42"/>
          <w:sz w:val="24"/>
          <w:szCs w:val="24"/>
        </w:rPr>
        <w:sectPr w:rsidR="009D5502" w:rsidRPr="006A28EC" w:rsidSect="00EC53E8">
          <w:headerReference w:type="even" r:id="rId26"/>
          <w:headerReference w:type="default" r:id="rId27"/>
          <w:headerReference w:type="first" r:id="rId28"/>
          <w:pgSz w:w="11906" w:h="16838"/>
          <w:pgMar w:top="1134" w:right="850" w:bottom="1134" w:left="1701" w:header="709" w:footer="646" w:gutter="0"/>
          <w:cols w:space="708"/>
          <w:titlePg/>
          <w:docGrid w:linePitch="360"/>
        </w:sectPr>
      </w:pPr>
    </w:p>
    <w:tbl>
      <w:tblPr>
        <w:tblStyle w:val="af3"/>
        <w:tblW w:w="439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tblGrid>
      <w:tr w:rsidR="00573182" w:rsidRPr="006A28EC" w:rsidTr="00C52FB5">
        <w:trPr>
          <w:trHeight w:val="398"/>
          <w:jc w:val="right"/>
        </w:trPr>
        <w:tc>
          <w:tcPr>
            <w:tcW w:w="4394" w:type="dxa"/>
          </w:tcPr>
          <w:p w:rsidR="00573182" w:rsidRPr="006A28EC" w:rsidRDefault="00573182" w:rsidP="00C52FB5">
            <w:pPr>
              <w:ind w:right="-1"/>
              <w:jc w:val="center"/>
              <w:rPr>
                <w:rFonts w:ascii="Times New Roman" w:hAnsi="Times New Roman" w:cs="Times New Roman"/>
                <w:b/>
                <w:caps/>
              </w:rPr>
            </w:pPr>
            <w:r w:rsidRPr="006A28EC">
              <w:rPr>
                <w:rFonts w:ascii="Times New Roman" w:hAnsi="Times New Roman" w:cs="Times New Roman"/>
                <w:b/>
                <w:caps/>
              </w:rPr>
              <w:t>«УТВЕРЖДАЮ»</w:t>
            </w:r>
          </w:p>
        </w:tc>
      </w:tr>
      <w:tr w:rsidR="00573182" w:rsidRPr="006A28EC" w:rsidTr="00C52FB5">
        <w:trPr>
          <w:trHeight w:val="398"/>
          <w:jc w:val="right"/>
        </w:trPr>
        <w:tc>
          <w:tcPr>
            <w:tcW w:w="4394" w:type="dxa"/>
          </w:tcPr>
          <w:p w:rsidR="00573182" w:rsidRPr="006A28EC" w:rsidRDefault="00573182" w:rsidP="00C52FB5">
            <w:pPr>
              <w:ind w:right="-1"/>
              <w:jc w:val="center"/>
              <w:rPr>
                <w:rFonts w:ascii="Times New Roman" w:hAnsi="Times New Roman" w:cs="Times New Roman"/>
                <w:b/>
              </w:rPr>
            </w:pPr>
            <w:r w:rsidRPr="006A28EC">
              <w:rPr>
                <w:rFonts w:ascii="Times New Roman" w:hAnsi="Times New Roman" w:cs="Times New Roman"/>
                <w:b/>
              </w:rPr>
              <w:t>Директор</w:t>
            </w:r>
          </w:p>
        </w:tc>
      </w:tr>
      <w:tr w:rsidR="00573182" w:rsidRPr="00D85EFE" w:rsidTr="00C52FB5">
        <w:trPr>
          <w:trHeight w:val="398"/>
          <w:jc w:val="right"/>
        </w:trPr>
        <w:tc>
          <w:tcPr>
            <w:tcW w:w="4394" w:type="dxa"/>
          </w:tcPr>
          <w:p w:rsidR="00573182" w:rsidRPr="006A28EC" w:rsidRDefault="00573182" w:rsidP="00C52FB5">
            <w:pPr>
              <w:ind w:right="-1"/>
              <w:jc w:val="center"/>
              <w:rPr>
                <w:rFonts w:ascii="Times New Roman" w:hAnsi="Times New Roman" w:cs="Times New Roman"/>
                <w:b/>
              </w:rPr>
            </w:pPr>
            <w:r w:rsidRPr="006A28EC">
              <w:rPr>
                <w:rFonts w:ascii="Times New Roman" w:hAnsi="Times New Roman" w:cs="Times New Roman"/>
                <w:b/>
              </w:rPr>
              <w:t>Филиала АО «</w:t>
            </w:r>
            <w:r w:rsidR="00D85EFE" w:rsidRPr="00D85EFE">
              <w:rPr>
                <w:rFonts w:ascii="Times New Roman" w:hAnsi="Times New Roman" w:cs="Times New Roman"/>
                <w:b/>
              </w:rPr>
              <w:t>КТЖ-Грузовые перевозки» - «Алматинское отделение ГП» по г. Алматы</w:t>
            </w:r>
          </w:p>
        </w:tc>
      </w:tr>
      <w:tr w:rsidR="00573182" w:rsidRPr="006A28EC" w:rsidTr="00C52FB5">
        <w:trPr>
          <w:trHeight w:val="398"/>
          <w:jc w:val="right"/>
        </w:trPr>
        <w:tc>
          <w:tcPr>
            <w:tcW w:w="4394" w:type="dxa"/>
          </w:tcPr>
          <w:p w:rsidR="00573182" w:rsidRPr="006A28EC" w:rsidRDefault="00573182" w:rsidP="00C52FB5">
            <w:pPr>
              <w:ind w:right="-1"/>
              <w:jc w:val="right"/>
              <w:rPr>
                <w:rFonts w:ascii="Times New Roman" w:hAnsi="Times New Roman" w:cs="Times New Roman"/>
                <w:b/>
                <w:szCs w:val="28"/>
              </w:rPr>
            </w:pPr>
            <w:r w:rsidRPr="006A28EC">
              <w:rPr>
                <w:rFonts w:ascii="Times New Roman" w:hAnsi="Times New Roman" w:cs="Times New Roman"/>
                <w:b/>
              </w:rPr>
              <w:t xml:space="preserve"> </w:t>
            </w:r>
          </w:p>
        </w:tc>
      </w:tr>
      <w:tr w:rsidR="00573182" w:rsidRPr="006A28EC" w:rsidTr="00C52FB5">
        <w:trPr>
          <w:trHeight w:val="398"/>
          <w:jc w:val="right"/>
        </w:trPr>
        <w:tc>
          <w:tcPr>
            <w:tcW w:w="4394" w:type="dxa"/>
          </w:tcPr>
          <w:p w:rsidR="00573182" w:rsidRPr="006A28EC" w:rsidRDefault="00573182" w:rsidP="00D85EFE">
            <w:pPr>
              <w:ind w:right="-1"/>
              <w:rPr>
                <w:rFonts w:ascii="Times New Roman" w:hAnsi="Times New Roman" w:cs="Times New Roman"/>
                <w:b/>
                <w:szCs w:val="28"/>
              </w:rPr>
            </w:pPr>
            <w:r w:rsidRPr="006A28EC">
              <w:rPr>
                <w:rFonts w:ascii="Times New Roman" w:hAnsi="Times New Roman" w:cs="Times New Roman"/>
                <w:b/>
              </w:rPr>
              <w:t>«__»__________________________202</w:t>
            </w:r>
            <w:r w:rsidR="00D85EFE">
              <w:rPr>
                <w:rFonts w:ascii="Times New Roman" w:hAnsi="Times New Roman" w:cs="Times New Roman"/>
                <w:b/>
              </w:rPr>
              <w:t>2</w:t>
            </w:r>
            <w:r w:rsidRPr="006A28EC">
              <w:rPr>
                <w:rFonts w:ascii="Times New Roman" w:hAnsi="Times New Roman" w:cs="Times New Roman"/>
                <w:b/>
              </w:rPr>
              <w:t>г.</w:t>
            </w:r>
          </w:p>
        </w:tc>
      </w:tr>
    </w:tbl>
    <w:p w:rsidR="00A61583" w:rsidRPr="006A28EC" w:rsidRDefault="00A61583" w:rsidP="004E4033">
      <w:pPr>
        <w:spacing w:after="120" w:line="240" w:lineRule="auto"/>
        <w:rPr>
          <w:rFonts w:ascii="Times New Roman" w:hAnsi="Times New Roman" w:cs="Times New Roman"/>
        </w:rPr>
      </w:pPr>
    </w:p>
    <w:p w:rsidR="00C14E12" w:rsidRPr="006A28EC" w:rsidRDefault="00C14E12" w:rsidP="00C14E12">
      <w:pPr>
        <w:pStyle w:val="3"/>
      </w:pPr>
      <w:bookmarkStart w:id="23" w:name="_Toc49951789"/>
      <w:r w:rsidRPr="006A28EC">
        <w:t>2.9.</w:t>
      </w:r>
      <w:r w:rsidR="008646F3" w:rsidRPr="006A28EC">
        <w:t>1</w:t>
      </w:r>
      <w:r w:rsidRPr="006A28EC">
        <w:t xml:space="preserve">. </w:t>
      </w:r>
      <w:r w:rsidRPr="009904D6">
        <w:t>Бланк инвентаризации источников выбросов вредных веществ в атмосферу</w:t>
      </w:r>
      <w:bookmarkEnd w:id="23"/>
    </w:p>
    <w:tbl>
      <w:tblPr>
        <w:tblW w:w="15510" w:type="dxa"/>
        <w:tblInd w:w="-30" w:type="dxa"/>
        <w:tblLayout w:type="fixed"/>
        <w:tblCellMar>
          <w:left w:w="0" w:type="dxa"/>
          <w:right w:w="0" w:type="dxa"/>
        </w:tblCellMar>
        <w:tblLook w:val="04A0" w:firstRow="1" w:lastRow="0" w:firstColumn="1" w:lastColumn="0" w:noHBand="0" w:noVBand="1"/>
      </w:tblPr>
      <w:tblGrid>
        <w:gridCol w:w="30"/>
        <w:gridCol w:w="2010"/>
        <w:gridCol w:w="840"/>
        <w:gridCol w:w="840"/>
        <w:gridCol w:w="2160"/>
        <w:gridCol w:w="1560"/>
        <w:gridCol w:w="720"/>
        <w:gridCol w:w="960"/>
        <w:gridCol w:w="3480"/>
        <w:gridCol w:w="960"/>
        <w:gridCol w:w="1680"/>
        <w:gridCol w:w="270"/>
      </w:tblGrid>
      <w:tr w:rsidR="009904D6" w:rsidTr="004E4033">
        <w:trPr>
          <w:gridBefore w:val="1"/>
          <w:wBefore w:w="30" w:type="dxa"/>
        </w:trPr>
        <w:tc>
          <w:tcPr>
            <w:tcW w:w="15480" w:type="dxa"/>
            <w:gridSpan w:val="11"/>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БЛАНК ИНВЕНТАРИЗАЦИИ ИСТОЧНИКОВ ВЫБРОСОВ ВРЕДНЫХ ВЕЩЕСТВ В АТМОСФЕРУ</w:t>
            </w:r>
          </w:p>
        </w:tc>
      </w:tr>
      <w:tr w:rsidR="009904D6" w:rsidRPr="00F9721A" w:rsidTr="004E4033">
        <w:trPr>
          <w:gridBefore w:val="1"/>
          <w:wBefore w:w="30" w:type="dxa"/>
        </w:trPr>
        <w:tc>
          <w:tcPr>
            <w:tcW w:w="15480" w:type="dxa"/>
            <w:gridSpan w:val="11"/>
            <w:hideMark/>
          </w:tcPr>
          <w:p w:rsidR="009904D6" w:rsidRPr="00CD1336" w:rsidRDefault="00D85EFE">
            <w:pPr>
              <w:widowControl w:val="0"/>
              <w:autoSpaceDE w:val="0"/>
              <w:autoSpaceDN w:val="0"/>
              <w:adjustRightInd w:val="0"/>
              <w:spacing w:after="0" w:line="240" w:lineRule="auto"/>
              <w:rPr>
                <w:rFonts w:ascii="Courier New" w:hAnsi="Courier New" w:cs="Courier New"/>
                <w:sz w:val="20"/>
                <w:szCs w:val="20"/>
                <w:lang w:val="en-US"/>
              </w:rPr>
            </w:pPr>
            <w:r w:rsidRPr="00107725">
              <w:rPr>
                <w:rFonts w:ascii="Courier New" w:hAnsi="Courier New" w:cs="Courier New"/>
                <w:sz w:val="20"/>
                <w:szCs w:val="20"/>
              </w:rPr>
              <w:t>ЭРА</w:t>
            </w:r>
            <w:r w:rsidRPr="00107725">
              <w:rPr>
                <w:rFonts w:ascii="Courier New" w:hAnsi="Courier New" w:cs="Courier New"/>
                <w:sz w:val="20"/>
                <w:szCs w:val="20"/>
                <w:lang w:val="en-US"/>
              </w:rPr>
              <w:t xml:space="preserve"> v1.7   </w:t>
            </w:r>
            <w:r w:rsidRPr="00107725">
              <w:rPr>
                <w:rFonts w:ascii="Courier New" w:hAnsi="Courier New" w:cs="Courier New"/>
                <w:sz w:val="20"/>
                <w:szCs w:val="20"/>
              </w:rPr>
              <w:t>ТОО</w:t>
            </w:r>
            <w:r w:rsidRPr="00107725">
              <w:rPr>
                <w:rFonts w:ascii="Courier New" w:hAnsi="Courier New" w:cs="Courier New"/>
                <w:sz w:val="20"/>
                <w:szCs w:val="20"/>
                <w:lang w:val="en-US"/>
              </w:rPr>
              <w:t xml:space="preserve"> "Squadro Group"</w:t>
            </w:r>
          </w:p>
        </w:tc>
      </w:tr>
      <w:tr w:rsidR="009904D6" w:rsidTr="004E4033">
        <w:trPr>
          <w:gridBefore w:val="1"/>
          <w:wBefore w:w="30" w:type="dxa"/>
        </w:trPr>
        <w:tc>
          <w:tcPr>
            <w:tcW w:w="15480" w:type="dxa"/>
            <w:gridSpan w:val="11"/>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 Источники выделения загрязняющих веществ</w:t>
            </w:r>
          </w:p>
        </w:tc>
      </w:tr>
      <w:tr w:rsidR="009904D6" w:rsidTr="004E4033">
        <w:trPr>
          <w:gridBefore w:val="1"/>
          <w:wBefore w:w="30" w:type="dxa"/>
        </w:trPr>
        <w:tc>
          <w:tcPr>
            <w:tcW w:w="15480" w:type="dxa"/>
            <w:gridSpan w:val="11"/>
            <w:hideMark/>
          </w:tcPr>
          <w:p w:rsidR="009904D6" w:rsidRDefault="009904D6"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 202</w:t>
            </w:r>
            <w:r w:rsidR="00D85EFE">
              <w:rPr>
                <w:rFonts w:ascii="Courier New" w:hAnsi="Courier New" w:cs="Courier New"/>
                <w:sz w:val="20"/>
                <w:szCs w:val="20"/>
              </w:rPr>
              <w:t>2</w:t>
            </w:r>
            <w:r>
              <w:rPr>
                <w:rFonts w:ascii="Courier New" w:hAnsi="Courier New" w:cs="Courier New"/>
                <w:sz w:val="20"/>
                <w:szCs w:val="20"/>
              </w:rPr>
              <w:t xml:space="preserve"> год</w:t>
            </w:r>
          </w:p>
        </w:tc>
      </w:tr>
      <w:tr w:rsidR="004E4033" w:rsidTr="004E4033">
        <w:trPr>
          <w:gridBefore w:val="1"/>
          <w:wBefore w:w="30" w:type="dxa"/>
        </w:trPr>
        <w:tc>
          <w:tcPr>
            <w:tcW w:w="15480" w:type="dxa"/>
            <w:gridSpan w:val="11"/>
          </w:tcPr>
          <w:p w:rsidR="004E4033" w:rsidRDefault="004E4033" w:rsidP="00D85EFE">
            <w:pPr>
              <w:widowControl w:val="0"/>
              <w:autoSpaceDE w:val="0"/>
              <w:autoSpaceDN w:val="0"/>
              <w:adjustRightInd w:val="0"/>
              <w:spacing w:after="0" w:line="240" w:lineRule="auto"/>
              <w:jc w:val="center"/>
              <w:rPr>
                <w:rFonts w:ascii="Courier New" w:hAnsi="Courier New" w:cs="Courier New"/>
                <w:sz w:val="20"/>
                <w:szCs w:val="20"/>
              </w:rPr>
            </w:pPr>
          </w:p>
        </w:tc>
      </w:tr>
      <w:tr w:rsidR="004E4033" w:rsidTr="004E4033">
        <w:trPr>
          <w:gridBefore w:val="1"/>
          <w:wBefore w:w="30" w:type="dxa"/>
        </w:trPr>
        <w:tc>
          <w:tcPr>
            <w:tcW w:w="15480" w:type="dxa"/>
            <w:gridSpan w:val="11"/>
            <w:hideMark/>
          </w:tcPr>
          <w:p w:rsidR="004E4033" w:rsidRDefault="004E4033" w:rsidP="004E4033">
            <w:pPr>
              <w:spacing w:after="0" w:line="240" w:lineRule="auto"/>
            </w:pPr>
            <w:r w:rsidRPr="002C3308">
              <w:rPr>
                <w:rFonts w:ascii="Courier New" w:hAnsi="Courier New" w:cs="Courier New"/>
                <w:sz w:val="20"/>
                <w:szCs w:val="20"/>
              </w:rPr>
              <w:t>Алматы, АО «КТЖ-Грузовые перевозки» - «Алматинское отделение ГП»</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Номер</w:t>
            </w:r>
          </w:p>
        </w:tc>
        <w:tc>
          <w:tcPr>
            <w:tcW w:w="84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Номер</w:t>
            </w:r>
          </w:p>
        </w:tc>
        <w:tc>
          <w:tcPr>
            <w:tcW w:w="216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Hаименование</w:t>
            </w:r>
          </w:p>
        </w:tc>
        <w:tc>
          <w:tcPr>
            <w:tcW w:w="156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680" w:type="dxa"/>
            <w:gridSpan w:val="2"/>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Время работы</w:t>
            </w:r>
          </w:p>
        </w:tc>
        <w:tc>
          <w:tcPr>
            <w:tcW w:w="348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Код ЗВ</w:t>
            </w:r>
          </w:p>
        </w:tc>
        <w:tc>
          <w:tcPr>
            <w:tcW w:w="168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Количество</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Hаименование</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источ-</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источ-</w:t>
            </w: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источника</w:t>
            </w: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Наименование</w:t>
            </w:r>
          </w:p>
        </w:tc>
        <w:tc>
          <w:tcPr>
            <w:tcW w:w="168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источника</w:t>
            </w: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Наименование</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(ПДК</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загрязняющего</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производства</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ника</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ника</w:t>
            </w: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выделения</w:t>
            </w: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выпускаемой</w:t>
            </w:r>
          </w:p>
        </w:tc>
        <w:tc>
          <w:tcPr>
            <w:tcW w:w="168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выделения,час</w:t>
            </w: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загрязняющего</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или</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номер цеха,</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загряз</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выде-</w:t>
            </w: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загрязняющих</w:t>
            </w: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продукции</w:t>
            </w:r>
          </w:p>
        </w:tc>
        <w:tc>
          <w:tcPr>
            <w:tcW w:w="1680" w:type="dxa"/>
            <w:gridSpan w:val="2"/>
            <w:tcBorders>
              <w:top w:val="nil"/>
              <w:left w:val="single" w:sz="6" w:space="0" w:color="auto"/>
              <w:bottom w:val="single" w:sz="6" w:space="0" w:color="auto"/>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ОБУВ)</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отходящего</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участка и т.д.</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нения</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ления</w:t>
            </w: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w:t>
            </w: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за</w:t>
            </w: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Код ЗВ</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ства</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от источника</w:t>
            </w:r>
          </w:p>
        </w:tc>
      </w:tr>
      <w:tr w:rsidR="00D85EFE"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атм-ры</w:t>
            </w:r>
          </w:p>
        </w:tc>
        <w:tc>
          <w:tcPr>
            <w:tcW w:w="84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сутки</w:t>
            </w:r>
          </w:p>
        </w:tc>
        <w:tc>
          <w:tcPr>
            <w:tcW w:w="96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год</w:t>
            </w:r>
          </w:p>
        </w:tc>
        <w:tc>
          <w:tcPr>
            <w:tcW w:w="348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выделен,т/год</w:t>
            </w:r>
          </w:p>
        </w:tc>
      </w:tr>
      <w:tr w:rsidR="00D85EFE"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А</w:t>
            </w:r>
          </w:p>
        </w:tc>
        <w:tc>
          <w:tcPr>
            <w:tcW w:w="84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84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216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56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72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96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c>
          <w:tcPr>
            <w:tcW w:w="348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96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w:t>
            </w:r>
          </w:p>
        </w:tc>
        <w:tc>
          <w:tcPr>
            <w:tcW w:w="1680" w:type="dxa"/>
            <w:tcBorders>
              <w:top w:val="single" w:sz="6" w:space="0" w:color="auto"/>
              <w:left w:val="single" w:sz="6" w:space="0" w:color="auto"/>
              <w:bottom w:val="single" w:sz="6" w:space="0" w:color="auto"/>
              <w:right w:val="single" w:sz="6" w:space="0" w:color="auto"/>
            </w:tcBorders>
          </w:tcPr>
          <w:p w:rsidR="00D85EFE" w:rsidRDefault="00D85EFE" w:rsidP="00D85EFE">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(001)</w:t>
            </w:r>
          </w:p>
        </w:tc>
        <w:tc>
          <w:tcPr>
            <w:tcW w:w="84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6001</w:t>
            </w:r>
          </w:p>
        </w:tc>
        <w:tc>
          <w:tcPr>
            <w:tcW w:w="84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216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Сварочный аппарат</w:t>
            </w:r>
          </w:p>
        </w:tc>
        <w:tc>
          <w:tcPr>
            <w:tcW w:w="156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Сварка</w:t>
            </w:r>
          </w:p>
        </w:tc>
        <w:tc>
          <w:tcPr>
            <w:tcW w:w="72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200</w:t>
            </w:r>
          </w:p>
        </w:tc>
        <w:tc>
          <w:tcPr>
            <w:tcW w:w="348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Железо (II, III) оксиды /в</w:t>
            </w:r>
          </w:p>
        </w:tc>
        <w:tc>
          <w:tcPr>
            <w:tcW w:w="96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0123</w:t>
            </w:r>
          </w:p>
        </w:tc>
        <w:tc>
          <w:tcPr>
            <w:tcW w:w="1680" w:type="dxa"/>
            <w:tcBorders>
              <w:top w:val="single" w:sz="6" w:space="0" w:color="auto"/>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0.000977</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Административное</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железо/</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здание</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Марганец и его соединения /в</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0143</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0.000173</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марганца (IV)</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оксид/</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Фтористые газообразные</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0342</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0.00004</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соединения (Гидрофторид,</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Кремний тетрафторид) /в</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фтор/</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(001)</w:t>
            </w:r>
          </w:p>
        </w:tc>
        <w:tc>
          <w:tcPr>
            <w:tcW w:w="840" w:type="dxa"/>
            <w:tcBorders>
              <w:top w:val="nil"/>
              <w:left w:val="single" w:sz="6" w:space="0" w:color="auto"/>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6002</w:t>
            </w:r>
          </w:p>
        </w:tc>
        <w:tc>
          <w:tcPr>
            <w:tcW w:w="840" w:type="dxa"/>
            <w:tcBorders>
              <w:top w:val="nil"/>
              <w:left w:val="single" w:sz="6" w:space="0" w:color="auto"/>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2160" w:type="dxa"/>
            <w:tcBorders>
              <w:top w:val="nil"/>
              <w:left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Покрасочные</w:t>
            </w:r>
          </w:p>
        </w:tc>
        <w:tc>
          <w:tcPr>
            <w:tcW w:w="1560" w:type="dxa"/>
            <w:tcBorders>
              <w:top w:val="nil"/>
              <w:left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Покраска</w:t>
            </w:r>
          </w:p>
        </w:tc>
        <w:tc>
          <w:tcPr>
            <w:tcW w:w="720" w:type="dxa"/>
            <w:tcBorders>
              <w:top w:val="nil"/>
              <w:left w:val="single" w:sz="6" w:space="0" w:color="auto"/>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3700</w:t>
            </w:r>
          </w:p>
        </w:tc>
        <w:tc>
          <w:tcPr>
            <w:tcW w:w="3480" w:type="dxa"/>
            <w:tcBorders>
              <w:top w:val="nil"/>
              <w:left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Ксилол (смесь изомеров о-,</w:t>
            </w:r>
          </w:p>
        </w:tc>
        <w:tc>
          <w:tcPr>
            <w:tcW w:w="960" w:type="dxa"/>
            <w:tcBorders>
              <w:top w:val="nil"/>
              <w:left w:val="single" w:sz="6" w:space="0" w:color="auto"/>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0616</w:t>
            </w:r>
          </w:p>
        </w:tc>
        <w:tc>
          <w:tcPr>
            <w:tcW w:w="1680" w:type="dxa"/>
            <w:tcBorders>
              <w:top w:val="nil"/>
              <w:left w:val="single" w:sz="6" w:space="0" w:color="auto"/>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single" w:sz="4"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Административное</w:t>
            </w:r>
          </w:p>
        </w:tc>
        <w:tc>
          <w:tcPr>
            <w:tcW w:w="840" w:type="dxa"/>
            <w:tcBorders>
              <w:top w:val="nil"/>
              <w:left w:val="single" w:sz="6" w:space="0" w:color="auto"/>
              <w:bottom w:val="single" w:sz="4"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single" w:sz="4"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single" w:sz="4"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работы</w:t>
            </w:r>
          </w:p>
        </w:tc>
        <w:tc>
          <w:tcPr>
            <w:tcW w:w="1560" w:type="dxa"/>
            <w:tcBorders>
              <w:top w:val="nil"/>
              <w:left w:val="single" w:sz="6" w:space="0" w:color="auto"/>
              <w:bottom w:val="single" w:sz="4"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single" w:sz="4" w:space="0" w:color="auto"/>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single" w:sz="4" w:space="0" w:color="auto"/>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single" w:sz="4"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 п-)</w:t>
            </w:r>
          </w:p>
        </w:tc>
        <w:tc>
          <w:tcPr>
            <w:tcW w:w="960" w:type="dxa"/>
            <w:tcBorders>
              <w:top w:val="nil"/>
              <w:left w:val="single" w:sz="6" w:space="0" w:color="auto"/>
              <w:bottom w:val="single" w:sz="4"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single" w:sz="4"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r>
    </w:tbl>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sectPr w:rsidR="004E4033" w:rsidSect="005A23DE">
          <w:headerReference w:type="even" r:id="rId29"/>
          <w:headerReference w:type="default" r:id="rId30"/>
          <w:headerReference w:type="first" r:id="rId31"/>
          <w:pgSz w:w="16838" w:h="11906" w:orient="landscape"/>
          <w:pgMar w:top="720" w:right="720" w:bottom="720" w:left="720" w:header="709" w:footer="646" w:gutter="0"/>
          <w:cols w:space="708"/>
          <w:titlePg/>
          <w:docGrid w:linePitch="360"/>
        </w:sectPr>
      </w:pPr>
    </w:p>
    <w:tbl>
      <w:tblPr>
        <w:tblW w:w="15510" w:type="dxa"/>
        <w:tblInd w:w="-30" w:type="dxa"/>
        <w:tblLayout w:type="fixed"/>
        <w:tblCellMar>
          <w:left w:w="0" w:type="dxa"/>
          <w:right w:w="0" w:type="dxa"/>
        </w:tblCellMar>
        <w:tblLook w:val="04A0" w:firstRow="1" w:lastRow="0" w:firstColumn="1" w:lastColumn="0" w:noHBand="0" w:noVBand="1"/>
      </w:tblPr>
      <w:tblGrid>
        <w:gridCol w:w="30"/>
        <w:gridCol w:w="2010"/>
        <w:gridCol w:w="840"/>
        <w:gridCol w:w="840"/>
        <w:gridCol w:w="2160"/>
        <w:gridCol w:w="1560"/>
        <w:gridCol w:w="720"/>
        <w:gridCol w:w="960"/>
        <w:gridCol w:w="3480"/>
        <w:gridCol w:w="960"/>
        <w:gridCol w:w="1680"/>
        <w:gridCol w:w="270"/>
      </w:tblGrid>
      <w:tr w:rsidR="004E4033" w:rsidTr="007928BA">
        <w:trPr>
          <w:gridBefore w:val="1"/>
          <w:wBefore w:w="30" w:type="dxa"/>
        </w:trPr>
        <w:tc>
          <w:tcPr>
            <w:tcW w:w="15480" w:type="dxa"/>
            <w:gridSpan w:val="11"/>
            <w:hideMark/>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БЛАНК ИНВЕНТАРИЗАЦИИ ИСТОЧНИКОВ ВЫБРОСОВ ВРЕДНЫХ ВЕЩЕСТВ В АТМОСФЕРУ</w:t>
            </w:r>
          </w:p>
        </w:tc>
      </w:tr>
      <w:tr w:rsidR="004E4033" w:rsidRPr="00F9721A" w:rsidTr="007928BA">
        <w:trPr>
          <w:gridBefore w:val="1"/>
          <w:wBefore w:w="30" w:type="dxa"/>
        </w:trPr>
        <w:tc>
          <w:tcPr>
            <w:tcW w:w="15480" w:type="dxa"/>
            <w:gridSpan w:val="11"/>
            <w:hideMark/>
          </w:tcPr>
          <w:p w:rsidR="004E4033" w:rsidRPr="00CD1336" w:rsidRDefault="004E4033" w:rsidP="007928BA">
            <w:pPr>
              <w:widowControl w:val="0"/>
              <w:autoSpaceDE w:val="0"/>
              <w:autoSpaceDN w:val="0"/>
              <w:adjustRightInd w:val="0"/>
              <w:spacing w:after="0" w:line="240" w:lineRule="auto"/>
              <w:rPr>
                <w:rFonts w:ascii="Courier New" w:hAnsi="Courier New" w:cs="Courier New"/>
                <w:sz w:val="20"/>
                <w:szCs w:val="20"/>
                <w:lang w:val="en-US"/>
              </w:rPr>
            </w:pPr>
            <w:r w:rsidRPr="00107725">
              <w:rPr>
                <w:rFonts w:ascii="Courier New" w:hAnsi="Courier New" w:cs="Courier New"/>
                <w:sz w:val="20"/>
                <w:szCs w:val="20"/>
              </w:rPr>
              <w:t>ЭРА</w:t>
            </w:r>
            <w:r w:rsidRPr="00107725">
              <w:rPr>
                <w:rFonts w:ascii="Courier New" w:hAnsi="Courier New" w:cs="Courier New"/>
                <w:sz w:val="20"/>
                <w:szCs w:val="20"/>
                <w:lang w:val="en-US"/>
              </w:rPr>
              <w:t xml:space="preserve"> v1.7   </w:t>
            </w:r>
            <w:r w:rsidRPr="00107725">
              <w:rPr>
                <w:rFonts w:ascii="Courier New" w:hAnsi="Courier New" w:cs="Courier New"/>
                <w:sz w:val="20"/>
                <w:szCs w:val="20"/>
              </w:rPr>
              <w:t>ТОО</w:t>
            </w:r>
            <w:r w:rsidRPr="00107725">
              <w:rPr>
                <w:rFonts w:ascii="Courier New" w:hAnsi="Courier New" w:cs="Courier New"/>
                <w:sz w:val="20"/>
                <w:szCs w:val="20"/>
                <w:lang w:val="en-US"/>
              </w:rPr>
              <w:t xml:space="preserve"> "Squadro Group"</w:t>
            </w:r>
          </w:p>
        </w:tc>
      </w:tr>
      <w:tr w:rsidR="004E4033" w:rsidTr="007928BA">
        <w:trPr>
          <w:gridBefore w:val="1"/>
          <w:wBefore w:w="30" w:type="dxa"/>
        </w:trPr>
        <w:tc>
          <w:tcPr>
            <w:tcW w:w="15480" w:type="dxa"/>
            <w:gridSpan w:val="11"/>
            <w:hideMark/>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 Источники выделения загрязняющих веществ</w:t>
            </w:r>
          </w:p>
        </w:tc>
      </w:tr>
      <w:tr w:rsidR="004E4033" w:rsidTr="007928BA">
        <w:trPr>
          <w:gridBefore w:val="1"/>
          <w:wBefore w:w="30" w:type="dxa"/>
        </w:trPr>
        <w:tc>
          <w:tcPr>
            <w:tcW w:w="15480" w:type="dxa"/>
            <w:gridSpan w:val="11"/>
            <w:hideMark/>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 2022 год</w:t>
            </w:r>
          </w:p>
        </w:tc>
      </w:tr>
      <w:tr w:rsidR="004E4033" w:rsidTr="007928BA">
        <w:trPr>
          <w:gridBefore w:val="1"/>
          <w:wBefore w:w="30" w:type="dxa"/>
        </w:trPr>
        <w:tc>
          <w:tcPr>
            <w:tcW w:w="15480" w:type="dxa"/>
            <w:gridSpan w:val="11"/>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r>
      <w:tr w:rsidR="004E4033" w:rsidTr="007928BA">
        <w:trPr>
          <w:gridBefore w:val="1"/>
          <w:wBefore w:w="30" w:type="dxa"/>
        </w:trPr>
        <w:tc>
          <w:tcPr>
            <w:tcW w:w="15480" w:type="dxa"/>
            <w:gridSpan w:val="11"/>
            <w:hideMark/>
          </w:tcPr>
          <w:p w:rsidR="004E4033" w:rsidRDefault="004E4033" w:rsidP="004E4033">
            <w:pPr>
              <w:spacing w:after="0" w:line="240" w:lineRule="auto"/>
            </w:pPr>
            <w:r w:rsidRPr="00700BA9">
              <w:rPr>
                <w:rFonts w:ascii="Courier New" w:hAnsi="Courier New" w:cs="Courier New"/>
                <w:sz w:val="20"/>
                <w:szCs w:val="20"/>
              </w:rPr>
              <w:t>Алматы, АО «КТЖ-Грузовые перевозки» - «Алматинское отделение ГП»</w:t>
            </w:r>
          </w:p>
        </w:tc>
      </w:tr>
      <w:tr w:rsidR="004E4033" w:rsidTr="007928BA">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Номер</w:t>
            </w:r>
          </w:p>
        </w:tc>
        <w:tc>
          <w:tcPr>
            <w:tcW w:w="8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Номер</w:t>
            </w:r>
          </w:p>
        </w:tc>
        <w:tc>
          <w:tcPr>
            <w:tcW w:w="216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Hаименование</w:t>
            </w:r>
          </w:p>
        </w:tc>
        <w:tc>
          <w:tcPr>
            <w:tcW w:w="156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680" w:type="dxa"/>
            <w:gridSpan w:val="2"/>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Время работы</w:t>
            </w:r>
          </w:p>
        </w:tc>
        <w:tc>
          <w:tcPr>
            <w:tcW w:w="348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Код ЗВ</w:t>
            </w:r>
          </w:p>
        </w:tc>
        <w:tc>
          <w:tcPr>
            <w:tcW w:w="168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Количество</w:t>
            </w:r>
          </w:p>
        </w:tc>
      </w:tr>
      <w:tr w:rsidR="004E4033" w:rsidTr="007928BA">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Hаименование</w:t>
            </w:r>
          </w:p>
        </w:tc>
        <w:tc>
          <w:tcPr>
            <w:tcW w:w="8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источ-</w:t>
            </w:r>
          </w:p>
        </w:tc>
        <w:tc>
          <w:tcPr>
            <w:tcW w:w="8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источ-</w:t>
            </w:r>
          </w:p>
        </w:tc>
        <w:tc>
          <w:tcPr>
            <w:tcW w:w="21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источника</w:t>
            </w:r>
          </w:p>
        </w:tc>
        <w:tc>
          <w:tcPr>
            <w:tcW w:w="15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Наименование</w:t>
            </w:r>
          </w:p>
        </w:tc>
        <w:tc>
          <w:tcPr>
            <w:tcW w:w="1680" w:type="dxa"/>
            <w:gridSpan w:val="2"/>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источника</w:t>
            </w:r>
          </w:p>
        </w:tc>
        <w:tc>
          <w:tcPr>
            <w:tcW w:w="34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Наименование</w:t>
            </w:r>
          </w:p>
        </w:tc>
        <w:tc>
          <w:tcPr>
            <w:tcW w:w="9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(ПДК</w:t>
            </w:r>
          </w:p>
        </w:tc>
        <w:tc>
          <w:tcPr>
            <w:tcW w:w="16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загрязняющего</w:t>
            </w:r>
          </w:p>
        </w:tc>
      </w:tr>
      <w:tr w:rsidR="004E4033" w:rsidTr="007928BA">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производства</w:t>
            </w:r>
          </w:p>
        </w:tc>
        <w:tc>
          <w:tcPr>
            <w:tcW w:w="8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ника</w:t>
            </w:r>
          </w:p>
        </w:tc>
        <w:tc>
          <w:tcPr>
            <w:tcW w:w="8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ника</w:t>
            </w:r>
          </w:p>
        </w:tc>
        <w:tc>
          <w:tcPr>
            <w:tcW w:w="21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выделения</w:t>
            </w:r>
          </w:p>
        </w:tc>
        <w:tc>
          <w:tcPr>
            <w:tcW w:w="15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выпускаемой</w:t>
            </w:r>
          </w:p>
        </w:tc>
        <w:tc>
          <w:tcPr>
            <w:tcW w:w="1680" w:type="dxa"/>
            <w:gridSpan w:val="2"/>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выделения,час</w:t>
            </w:r>
          </w:p>
        </w:tc>
        <w:tc>
          <w:tcPr>
            <w:tcW w:w="34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загрязняющего</w:t>
            </w:r>
          </w:p>
        </w:tc>
        <w:tc>
          <w:tcPr>
            <w:tcW w:w="9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или</w:t>
            </w:r>
          </w:p>
        </w:tc>
        <w:tc>
          <w:tcPr>
            <w:tcW w:w="16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r>
      <w:tr w:rsidR="004E4033" w:rsidTr="007928BA">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номер цеха,</w:t>
            </w:r>
          </w:p>
        </w:tc>
        <w:tc>
          <w:tcPr>
            <w:tcW w:w="8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загряз</w:t>
            </w:r>
          </w:p>
        </w:tc>
        <w:tc>
          <w:tcPr>
            <w:tcW w:w="8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выде-</w:t>
            </w:r>
          </w:p>
        </w:tc>
        <w:tc>
          <w:tcPr>
            <w:tcW w:w="21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загрязняющих</w:t>
            </w:r>
          </w:p>
        </w:tc>
        <w:tc>
          <w:tcPr>
            <w:tcW w:w="15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продукции</w:t>
            </w:r>
          </w:p>
        </w:tc>
        <w:tc>
          <w:tcPr>
            <w:tcW w:w="1680" w:type="dxa"/>
            <w:gridSpan w:val="2"/>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9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ОБУВ)</w:t>
            </w:r>
          </w:p>
        </w:tc>
        <w:tc>
          <w:tcPr>
            <w:tcW w:w="16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отходящего</w:t>
            </w:r>
          </w:p>
        </w:tc>
      </w:tr>
      <w:tr w:rsidR="004E4033" w:rsidTr="007928BA">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участка и т.д.</w:t>
            </w:r>
          </w:p>
        </w:tc>
        <w:tc>
          <w:tcPr>
            <w:tcW w:w="8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нения</w:t>
            </w:r>
          </w:p>
        </w:tc>
        <w:tc>
          <w:tcPr>
            <w:tcW w:w="8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ления</w:t>
            </w:r>
          </w:p>
        </w:tc>
        <w:tc>
          <w:tcPr>
            <w:tcW w:w="21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w:t>
            </w:r>
          </w:p>
        </w:tc>
        <w:tc>
          <w:tcPr>
            <w:tcW w:w="15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w:t>
            </w:r>
          </w:p>
        </w:tc>
        <w:tc>
          <w:tcPr>
            <w:tcW w:w="9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за</w:t>
            </w:r>
          </w:p>
        </w:tc>
        <w:tc>
          <w:tcPr>
            <w:tcW w:w="34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Код ЗВ</w:t>
            </w:r>
          </w:p>
        </w:tc>
        <w:tc>
          <w:tcPr>
            <w:tcW w:w="96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ства</w:t>
            </w:r>
          </w:p>
        </w:tc>
        <w:tc>
          <w:tcPr>
            <w:tcW w:w="16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от источника</w:t>
            </w:r>
          </w:p>
        </w:tc>
      </w:tr>
      <w:tr w:rsidR="004E4033" w:rsidTr="007928BA">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атм-ры</w:t>
            </w:r>
          </w:p>
        </w:tc>
        <w:tc>
          <w:tcPr>
            <w:tcW w:w="8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сутки</w:t>
            </w:r>
          </w:p>
        </w:tc>
        <w:tc>
          <w:tcPr>
            <w:tcW w:w="96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год</w:t>
            </w:r>
          </w:p>
        </w:tc>
        <w:tc>
          <w:tcPr>
            <w:tcW w:w="348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выделен,т/год</w:t>
            </w:r>
          </w:p>
        </w:tc>
      </w:tr>
      <w:tr w:rsidR="004E4033" w:rsidTr="007928BA">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А</w:t>
            </w:r>
          </w:p>
        </w:tc>
        <w:tc>
          <w:tcPr>
            <w:tcW w:w="8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8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216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56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72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96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c>
          <w:tcPr>
            <w:tcW w:w="348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96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w:t>
            </w:r>
          </w:p>
        </w:tc>
        <w:tc>
          <w:tcPr>
            <w:tcW w:w="168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здание</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Уайт-спирит</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2752</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(001)</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6003</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Гараж</w:t>
            </w: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Гараж</w:t>
            </w: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8760</w:t>
            </w: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 (IV) оксид (Азота</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0301</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1.074</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Административное</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диоксид)</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здание</w:t>
            </w: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 (II) оксид (Азота</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0304</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0.1746</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оксид)</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Сера диоксид</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0330</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0.2884</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Углерод оксид</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0337</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98.8</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Бензин (нефтяной,</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2704</w:t>
            </w: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11.15</w:t>
            </w: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21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72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малосернистый) /в пересчете</w:t>
            </w:r>
          </w:p>
        </w:tc>
        <w:tc>
          <w:tcPr>
            <w:tcW w:w="96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r>
      <w:tr w:rsidR="004E4033" w:rsidTr="004E4033">
        <w:tblPrEx>
          <w:tblCellMar>
            <w:left w:w="30" w:type="dxa"/>
            <w:right w:w="30" w:type="dxa"/>
          </w:tblCellMar>
          <w:tblLook w:val="0000" w:firstRow="0" w:lastRow="0" w:firstColumn="0" w:lastColumn="0" w:noHBand="0" w:noVBand="0"/>
        </w:tblPrEx>
        <w:trPr>
          <w:gridAfter w:val="1"/>
          <w:wAfter w:w="270" w:type="dxa"/>
        </w:trPr>
        <w:tc>
          <w:tcPr>
            <w:tcW w:w="2040" w:type="dxa"/>
            <w:gridSpan w:val="2"/>
            <w:tcBorders>
              <w:top w:val="nil"/>
              <w:left w:val="single" w:sz="6" w:space="0" w:color="auto"/>
              <w:bottom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840" w:type="dxa"/>
            <w:tcBorders>
              <w:top w:val="nil"/>
              <w:left w:val="single" w:sz="6" w:space="0" w:color="auto"/>
              <w:bottom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2160" w:type="dxa"/>
            <w:tcBorders>
              <w:top w:val="nil"/>
              <w:left w:val="single" w:sz="6" w:space="0" w:color="auto"/>
              <w:bottom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720" w:type="dxa"/>
            <w:tcBorders>
              <w:top w:val="nil"/>
              <w:left w:val="single" w:sz="6" w:space="0" w:color="auto"/>
              <w:bottom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3480" w:type="dxa"/>
            <w:tcBorders>
              <w:top w:val="nil"/>
              <w:left w:val="single" w:sz="6" w:space="0" w:color="auto"/>
              <w:bottom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 углерод/</w:t>
            </w:r>
          </w:p>
        </w:tc>
        <w:tc>
          <w:tcPr>
            <w:tcW w:w="960" w:type="dxa"/>
            <w:tcBorders>
              <w:top w:val="nil"/>
              <w:left w:val="single" w:sz="6" w:space="0" w:color="auto"/>
              <w:bottom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single" w:sz="6" w:space="0" w:color="auto"/>
              <w:right w:val="single" w:sz="6" w:space="0" w:color="auto"/>
            </w:tcBorders>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p>
        </w:tc>
      </w:tr>
    </w:tbl>
    <w:p w:rsidR="009904D6" w:rsidRDefault="009904D6" w:rsidP="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br w:type="page"/>
      </w:r>
    </w:p>
    <w:tbl>
      <w:tblPr>
        <w:tblW w:w="0" w:type="auto"/>
        <w:tblLayout w:type="fixed"/>
        <w:tblCellMar>
          <w:left w:w="0" w:type="dxa"/>
          <w:right w:w="0" w:type="dxa"/>
        </w:tblCellMar>
        <w:tblLook w:val="04A0" w:firstRow="1" w:lastRow="0" w:firstColumn="1" w:lastColumn="0" w:noHBand="0" w:noVBand="1"/>
      </w:tblPr>
      <w:tblGrid>
        <w:gridCol w:w="600"/>
        <w:gridCol w:w="840"/>
        <w:gridCol w:w="1320"/>
        <w:gridCol w:w="1080"/>
        <w:gridCol w:w="1920"/>
        <w:gridCol w:w="960"/>
        <w:gridCol w:w="1680"/>
        <w:gridCol w:w="3480"/>
        <w:gridCol w:w="1680"/>
        <w:gridCol w:w="1680"/>
      </w:tblGrid>
      <w:tr w:rsidR="009904D6" w:rsidTr="004E4033">
        <w:tc>
          <w:tcPr>
            <w:tcW w:w="15240" w:type="dxa"/>
            <w:gridSpan w:val="10"/>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БЛАНК ИНВЕНТАРИЗАЦИИ ВЫБРОСОВ ЗАГРЯЗНЯЮЩИХ ВЕЩЕСТВ В АТМОСФЕРУ</w:t>
            </w:r>
          </w:p>
        </w:tc>
      </w:tr>
      <w:tr w:rsidR="009904D6" w:rsidRPr="00F9721A" w:rsidTr="004E4033">
        <w:tc>
          <w:tcPr>
            <w:tcW w:w="15240" w:type="dxa"/>
            <w:gridSpan w:val="10"/>
            <w:hideMark/>
          </w:tcPr>
          <w:p w:rsidR="009904D6" w:rsidRPr="00E0687C" w:rsidRDefault="004E4033">
            <w:pPr>
              <w:widowControl w:val="0"/>
              <w:autoSpaceDE w:val="0"/>
              <w:autoSpaceDN w:val="0"/>
              <w:adjustRightInd w:val="0"/>
              <w:spacing w:after="0" w:line="240" w:lineRule="auto"/>
              <w:rPr>
                <w:rFonts w:ascii="Courier New" w:hAnsi="Courier New" w:cs="Courier New"/>
                <w:sz w:val="20"/>
                <w:szCs w:val="20"/>
                <w:lang w:val="en-US"/>
              </w:rPr>
            </w:pPr>
            <w:r w:rsidRPr="00107725">
              <w:rPr>
                <w:rFonts w:ascii="Courier New" w:hAnsi="Courier New" w:cs="Courier New"/>
                <w:sz w:val="20"/>
                <w:szCs w:val="20"/>
              </w:rPr>
              <w:t>ЭРА</w:t>
            </w:r>
            <w:r w:rsidRPr="00107725">
              <w:rPr>
                <w:rFonts w:ascii="Courier New" w:hAnsi="Courier New" w:cs="Courier New"/>
                <w:sz w:val="20"/>
                <w:szCs w:val="20"/>
                <w:lang w:val="en-US"/>
              </w:rPr>
              <w:t xml:space="preserve"> v1.7   </w:t>
            </w:r>
            <w:r w:rsidRPr="00107725">
              <w:rPr>
                <w:rFonts w:ascii="Courier New" w:hAnsi="Courier New" w:cs="Courier New"/>
                <w:sz w:val="20"/>
                <w:szCs w:val="20"/>
              </w:rPr>
              <w:t>ТОО</w:t>
            </w:r>
            <w:r w:rsidRPr="00107725">
              <w:rPr>
                <w:rFonts w:ascii="Courier New" w:hAnsi="Courier New" w:cs="Courier New"/>
                <w:sz w:val="20"/>
                <w:szCs w:val="20"/>
                <w:lang w:val="en-US"/>
              </w:rPr>
              <w:t xml:space="preserve"> "Squadro Group"</w:t>
            </w:r>
          </w:p>
        </w:tc>
      </w:tr>
      <w:tr w:rsidR="009904D6" w:rsidTr="004E4033">
        <w:tc>
          <w:tcPr>
            <w:tcW w:w="15240" w:type="dxa"/>
            <w:gridSpan w:val="10"/>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 Характеристика источников загрязнения атмосферного воздуха</w:t>
            </w:r>
          </w:p>
        </w:tc>
      </w:tr>
      <w:tr w:rsidR="009904D6" w:rsidTr="004E4033">
        <w:tc>
          <w:tcPr>
            <w:tcW w:w="15240" w:type="dxa"/>
            <w:gridSpan w:val="10"/>
            <w:hideMark/>
          </w:tcPr>
          <w:p w:rsidR="009904D6" w:rsidRDefault="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 2022</w:t>
            </w:r>
            <w:r w:rsidR="009904D6">
              <w:rPr>
                <w:rFonts w:ascii="Courier New" w:hAnsi="Courier New" w:cs="Courier New"/>
                <w:sz w:val="20"/>
                <w:szCs w:val="20"/>
              </w:rPr>
              <w:t xml:space="preserve"> год</w:t>
            </w:r>
          </w:p>
        </w:tc>
      </w:tr>
      <w:tr w:rsidR="004E4033" w:rsidTr="004E4033">
        <w:tc>
          <w:tcPr>
            <w:tcW w:w="15240" w:type="dxa"/>
            <w:gridSpan w:val="10"/>
          </w:tcPr>
          <w:p w:rsidR="004E4033" w:rsidRDefault="004E4033">
            <w:pPr>
              <w:widowControl w:val="0"/>
              <w:autoSpaceDE w:val="0"/>
              <w:autoSpaceDN w:val="0"/>
              <w:adjustRightInd w:val="0"/>
              <w:spacing w:after="0" w:line="240" w:lineRule="auto"/>
              <w:jc w:val="center"/>
              <w:rPr>
                <w:rFonts w:ascii="Courier New" w:hAnsi="Courier New" w:cs="Courier New"/>
                <w:sz w:val="20"/>
                <w:szCs w:val="20"/>
              </w:rPr>
            </w:pPr>
          </w:p>
        </w:tc>
      </w:tr>
      <w:tr w:rsidR="004E4033" w:rsidTr="004E4033">
        <w:tc>
          <w:tcPr>
            <w:tcW w:w="15240" w:type="dxa"/>
            <w:gridSpan w:val="10"/>
            <w:hideMark/>
          </w:tcPr>
          <w:p w:rsidR="004E4033" w:rsidRDefault="004E4033" w:rsidP="004E4033">
            <w:pPr>
              <w:spacing w:after="0" w:line="240" w:lineRule="auto"/>
            </w:pPr>
            <w:r w:rsidRPr="00201A12">
              <w:rPr>
                <w:rFonts w:ascii="Courier New" w:hAnsi="Courier New" w:cs="Courier New"/>
                <w:sz w:val="20"/>
                <w:szCs w:val="20"/>
              </w:rPr>
              <w:t>Алматы, АО «КТЖ-Грузовые перевозки» - «Алматинское отделение ГП»</w:t>
            </w:r>
          </w:p>
        </w:tc>
      </w:tr>
      <w:tr w:rsidR="009904D6" w:rsidTr="004E4033">
        <w:tc>
          <w:tcPr>
            <w:tcW w:w="60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rPr>
                <w:rFonts w:ascii="Courier New" w:hAnsi="Courier New" w:cs="Courier New"/>
                <w:sz w:val="20"/>
                <w:szCs w:val="20"/>
              </w:rPr>
            </w:pPr>
          </w:p>
        </w:tc>
        <w:tc>
          <w:tcPr>
            <w:tcW w:w="2160" w:type="dxa"/>
            <w:gridSpan w:val="2"/>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Параметры</w:t>
            </w:r>
          </w:p>
        </w:tc>
        <w:tc>
          <w:tcPr>
            <w:tcW w:w="3960" w:type="dxa"/>
            <w:gridSpan w:val="3"/>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Параметры  газовоздушной смеси</w:t>
            </w:r>
          </w:p>
        </w:tc>
        <w:tc>
          <w:tcPr>
            <w:tcW w:w="168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348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3360" w:type="dxa"/>
            <w:gridSpan w:val="2"/>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Количество  загрязняющих</w:t>
            </w:r>
          </w:p>
        </w:tc>
      </w:tr>
      <w:tr w:rsidR="009904D6" w:rsidTr="004E4033">
        <w:tc>
          <w:tcPr>
            <w:tcW w:w="60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21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источн.загрязнен.</w:t>
            </w:r>
          </w:p>
        </w:tc>
        <w:tc>
          <w:tcPr>
            <w:tcW w:w="3960" w:type="dxa"/>
            <w:gridSpan w:val="3"/>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на выходе источника загрязнения</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right"/>
              <w:rPr>
                <w:rFonts w:ascii="Courier New" w:hAnsi="Courier New" w:cs="Courier New"/>
                <w:sz w:val="20"/>
                <w:szCs w:val="20"/>
              </w:rPr>
            </w:pP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right"/>
              <w:rPr>
                <w:rFonts w:ascii="Courier New" w:hAnsi="Courier New" w:cs="Courier New"/>
                <w:sz w:val="20"/>
                <w:szCs w:val="20"/>
              </w:rPr>
            </w:pPr>
          </w:p>
        </w:tc>
        <w:tc>
          <w:tcPr>
            <w:tcW w:w="33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 выбрасываемых</w:t>
            </w:r>
          </w:p>
        </w:tc>
      </w:tr>
      <w:tr w:rsidR="009904D6" w:rsidTr="004E4033">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w:t>
            </w:r>
          </w:p>
        </w:tc>
        <w:tc>
          <w:tcPr>
            <w:tcW w:w="216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3960" w:type="dxa"/>
            <w:gridSpan w:val="3"/>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33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 атмосферу</w:t>
            </w:r>
          </w:p>
        </w:tc>
      </w:tr>
      <w:tr w:rsidR="009904D6" w:rsidTr="004E4033">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ИЗА</w:t>
            </w:r>
          </w:p>
        </w:tc>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Высота</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Диаметр,</w:t>
            </w: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Скорость</w:t>
            </w:r>
          </w:p>
        </w:tc>
        <w:tc>
          <w:tcPr>
            <w:tcW w:w="192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Объемный</w:t>
            </w: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Темпе-</w:t>
            </w: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Код ЗВ</w:t>
            </w:r>
          </w:p>
        </w:tc>
        <w:tc>
          <w:tcPr>
            <w:tcW w:w="34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Наименование ЗВ</w:t>
            </w:r>
          </w:p>
        </w:tc>
        <w:tc>
          <w:tcPr>
            <w:tcW w:w="336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r>
      <w:tr w:rsidR="009904D6" w:rsidTr="004E4033">
        <w:tc>
          <w:tcPr>
            <w:tcW w:w="60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разм.сечен</w:t>
            </w: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м/с</w:t>
            </w:r>
          </w:p>
        </w:tc>
        <w:tc>
          <w:tcPr>
            <w:tcW w:w="192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расход,</w:t>
            </w: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ратура,</w:t>
            </w: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(ПДК,ОБУВ)</w:t>
            </w: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Максимальное,</w:t>
            </w: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Суммарное,</w:t>
            </w:r>
          </w:p>
        </w:tc>
      </w:tr>
      <w:tr w:rsidR="009904D6" w:rsidTr="004E4033">
        <w:tc>
          <w:tcPr>
            <w:tcW w:w="60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устья, м</w:t>
            </w:r>
          </w:p>
        </w:tc>
        <w:tc>
          <w:tcPr>
            <w:tcW w:w="10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92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м3/с</w:t>
            </w: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г/с</w:t>
            </w: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т/год</w:t>
            </w:r>
          </w:p>
        </w:tc>
      </w:tr>
      <w:tr w:rsidR="009904D6" w:rsidTr="004E4033">
        <w:tc>
          <w:tcPr>
            <w:tcW w:w="60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0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92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r>
      <w:tr w:rsidR="009904D6" w:rsidTr="004E4033">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32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08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92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348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r>
      <w:tr w:rsidR="009904D6" w:rsidTr="004E4033">
        <w:tc>
          <w:tcPr>
            <w:tcW w:w="60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8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132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08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192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96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c>
          <w:tcPr>
            <w:tcW w:w="168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348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7a</w:t>
            </w:r>
          </w:p>
        </w:tc>
        <w:tc>
          <w:tcPr>
            <w:tcW w:w="168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w:t>
            </w:r>
          </w:p>
        </w:tc>
        <w:tc>
          <w:tcPr>
            <w:tcW w:w="168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w:t>
            </w:r>
          </w:p>
        </w:tc>
      </w:tr>
      <w:tr w:rsidR="009904D6" w:rsidTr="004E4033">
        <w:tc>
          <w:tcPr>
            <w:tcW w:w="60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32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08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92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348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r>
      <w:tr w:rsidR="009904D6" w:rsidTr="004E4033">
        <w:tc>
          <w:tcPr>
            <w:tcW w:w="15240" w:type="dxa"/>
            <w:gridSpan w:val="10"/>
            <w:tcBorders>
              <w:top w:val="nil"/>
              <w:left w:val="single" w:sz="6" w:space="0" w:color="auto"/>
              <w:bottom w:val="nil"/>
              <w:right w:val="single" w:sz="6" w:space="0" w:color="auto"/>
            </w:tcBorders>
            <w:tcMar>
              <w:top w:w="0" w:type="dxa"/>
              <w:left w:w="30" w:type="dxa"/>
              <w:bottom w:w="0" w:type="dxa"/>
              <w:right w:w="30" w:type="dxa"/>
            </w:tcMar>
            <w:hideMark/>
          </w:tcPr>
          <w:p w:rsidR="009904D6" w:rsidRDefault="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Производство:001 - Административное здание</w:t>
            </w:r>
          </w:p>
        </w:tc>
      </w:tr>
      <w:tr w:rsidR="004E4033" w:rsidTr="004E4033">
        <w:tc>
          <w:tcPr>
            <w:tcW w:w="60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84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0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9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r>
      <w:tr w:rsidR="004E4033" w:rsidTr="004E4033">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6001</w:t>
            </w:r>
          </w:p>
        </w:tc>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92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0123</w:t>
            </w: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Железо (II, III) оксиды</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0.001357</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0.000977</w:t>
            </w:r>
          </w:p>
        </w:tc>
      </w:tr>
      <w:tr w:rsidR="004E4033" w:rsidTr="004E4033">
        <w:tc>
          <w:tcPr>
            <w:tcW w:w="60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0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9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0143</w:t>
            </w: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Марганец и его соединения</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0.0002403</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0.000173</w:t>
            </w:r>
          </w:p>
        </w:tc>
      </w:tr>
      <w:tr w:rsidR="004E4033" w:rsidTr="004E4033">
        <w:tc>
          <w:tcPr>
            <w:tcW w:w="60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0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9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0342</w:t>
            </w: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Фтористые газообразные</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0.0000556</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0.00004</w:t>
            </w:r>
          </w:p>
        </w:tc>
      </w:tr>
      <w:tr w:rsidR="004E4033" w:rsidTr="004E4033">
        <w:tc>
          <w:tcPr>
            <w:tcW w:w="60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6002</w:t>
            </w:r>
          </w:p>
        </w:tc>
        <w:tc>
          <w:tcPr>
            <w:tcW w:w="84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0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9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0616</w:t>
            </w: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Ксилол</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r>
      <w:tr w:rsidR="004E4033" w:rsidTr="004E4033">
        <w:tc>
          <w:tcPr>
            <w:tcW w:w="60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0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9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2752</w:t>
            </w: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Уайт-спирит</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r>
      <w:tr w:rsidR="004E4033" w:rsidTr="004E4033">
        <w:tc>
          <w:tcPr>
            <w:tcW w:w="60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6003</w:t>
            </w:r>
          </w:p>
        </w:tc>
        <w:tc>
          <w:tcPr>
            <w:tcW w:w="84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5</w:t>
            </w: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0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9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0301</w:t>
            </w: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Азота (IV) диоксид</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0.000128</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1.074</w:t>
            </w:r>
          </w:p>
        </w:tc>
      </w:tr>
      <w:tr w:rsidR="004E4033" w:rsidTr="004E4033">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92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0304</w:t>
            </w: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 (II) оксид</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0.0000208</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0.1746</w:t>
            </w:r>
          </w:p>
        </w:tc>
      </w:tr>
      <w:tr w:rsidR="004E4033" w:rsidTr="004E4033">
        <w:tc>
          <w:tcPr>
            <w:tcW w:w="60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0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92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0330</w:t>
            </w:r>
          </w:p>
        </w:tc>
        <w:tc>
          <w:tcPr>
            <w:tcW w:w="34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Сера диоксид</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0.0000338</w:t>
            </w:r>
          </w:p>
        </w:tc>
        <w:tc>
          <w:tcPr>
            <w:tcW w:w="1680" w:type="dxa"/>
            <w:tcBorders>
              <w:top w:val="nil"/>
              <w:left w:val="single" w:sz="6" w:space="0" w:color="auto"/>
              <w:bottom w:val="nil"/>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0.2884</w:t>
            </w:r>
          </w:p>
        </w:tc>
      </w:tr>
      <w:tr w:rsidR="004E4033" w:rsidTr="004E4033">
        <w:tc>
          <w:tcPr>
            <w:tcW w:w="600" w:type="dxa"/>
            <w:tcBorders>
              <w:top w:val="nil"/>
              <w:left w:val="single" w:sz="6"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320" w:type="dxa"/>
            <w:tcBorders>
              <w:top w:val="nil"/>
              <w:left w:val="single" w:sz="6"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080" w:type="dxa"/>
            <w:tcBorders>
              <w:top w:val="nil"/>
              <w:left w:val="single" w:sz="6"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920" w:type="dxa"/>
            <w:tcBorders>
              <w:top w:val="nil"/>
              <w:left w:val="single" w:sz="6"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0337</w:t>
            </w:r>
          </w:p>
        </w:tc>
        <w:tc>
          <w:tcPr>
            <w:tcW w:w="3480" w:type="dxa"/>
            <w:tcBorders>
              <w:top w:val="nil"/>
              <w:left w:val="single" w:sz="6"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Углерод оксид</w:t>
            </w:r>
          </w:p>
        </w:tc>
        <w:tc>
          <w:tcPr>
            <w:tcW w:w="1680" w:type="dxa"/>
            <w:tcBorders>
              <w:top w:val="nil"/>
              <w:left w:val="single" w:sz="6"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0.0143</w:t>
            </w:r>
          </w:p>
        </w:tc>
        <w:tc>
          <w:tcPr>
            <w:tcW w:w="1680" w:type="dxa"/>
            <w:tcBorders>
              <w:top w:val="nil"/>
              <w:left w:val="single" w:sz="6"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98.8</w:t>
            </w:r>
          </w:p>
        </w:tc>
      </w:tr>
      <w:tr w:rsidR="004E4033" w:rsidTr="004E4033">
        <w:tc>
          <w:tcPr>
            <w:tcW w:w="600" w:type="dxa"/>
            <w:tcBorders>
              <w:top w:val="nil"/>
              <w:left w:val="single" w:sz="6" w:space="0" w:color="auto"/>
              <w:bottom w:val="single" w:sz="4"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840" w:type="dxa"/>
            <w:tcBorders>
              <w:top w:val="nil"/>
              <w:left w:val="single" w:sz="6" w:space="0" w:color="auto"/>
              <w:bottom w:val="single" w:sz="4"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320" w:type="dxa"/>
            <w:tcBorders>
              <w:top w:val="nil"/>
              <w:left w:val="single" w:sz="6" w:space="0" w:color="auto"/>
              <w:bottom w:val="single" w:sz="4"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080" w:type="dxa"/>
            <w:tcBorders>
              <w:top w:val="nil"/>
              <w:left w:val="single" w:sz="6" w:space="0" w:color="auto"/>
              <w:bottom w:val="single" w:sz="4"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920" w:type="dxa"/>
            <w:tcBorders>
              <w:top w:val="nil"/>
              <w:left w:val="single" w:sz="6" w:space="0" w:color="auto"/>
              <w:bottom w:val="single" w:sz="4"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960" w:type="dxa"/>
            <w:tcBorders>
              <w:top w:val="nil"/>
              <w:left w:val="single" w:sz="6" w:space="0" w:color="auto"/>
              <w:bottom w:val="single" w:sz="4"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single" w:sz="4" w:space="0" w:color="auto"/>
              <w:right w:val="single" w:sz="6" w:space="0" w:color="auto"/>
            </w:tcBorders>
            <w:tcMar>
              <w:top w:w="0" w:type="dxa"/>
              <w:left w:w="30" w:type="dxa"/>
              <w:bottom w:w="0" w:type="dxa"/>
              <w:right w:w="30" w:type="dxa"/>
            </w:tcMar>
            <w:hideMark/>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2704</w:t>
            </w:r>
          </w:p>
        </w:tc>
        <w:tc>
          <w:tcPr>
            <w:tcW w:w="3480" w:type="dxa"/>
            <w:tcBorders>
              <w:top w:val="nil"/>
              <w:left w:val="single" w:sz="6" w:space="0" w:color="auto"/>
              <w:bottom w:val="single" w:sz="4"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Бензин</w:t>
            </w:r>
          </w:p>
        </w:tc>
        <w:tc>
          <w:tcPr>
            <w:tcW w:w="1680" w:type="dxa"/>
            <w:tcBorders>
              <w:top w:val="nil"/>
              <w:left w:val="single" w:sz="6" w:space="0" w:color="auto"/>
              <w:bottom w:val="single" w:sz="4"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0.001594</w:t>
            </w:r>
          </w:p>
        </w:tc>
        <w:tc>
          <w:tcPr>
            <w:tcW w:w="1680" w:type="dxa"/>
            <w:tcBorders>
              <w:top w:val="nil"/>
              <w:left w:val="single" w:sz="6" w:space="0" w:color="auto"/>
              <w:bottom w:val="single" w:sz="4" w:space="0" w:color="auto"/>
              <w:right w:val="single" w:sz="6" w:space="0" w:color="auto"/>
            </w:tcBorders>
            <w:tcMar>
              <w:top w:w="0" w:type="dxa"/>
              <w:left w:w="30" w:type="dxa"/>
              <w:bottom w:w="0" w:type="dxa"/>
              <w:right w:w="30" w:type="dxa"/>
            </w:tcMar>
          </w:tcPr>
          <w:p w:rsidR="004E4033" w:rsidRDefault="004E4033" w:rsidP="004E4033">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11.15</w:t>
            </w:r>
          </w:p>
        </w:tc>
      </w:tr>
      <w:tr w:rsidR="009904D6" w:rsidTr="004E4033">
        <w:tc>
          <w:tcPr>
            <w:tcW w:w="15240" w:type="dxa"/>
            <w:gridSpan w:val="10"/>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Примечание: В случае отсутствия ПДКм.р. в колонке 7 указывается "*" - для значения ОБУВ, "**" - для ПДКc.c.</w:t>
            </w:r>
          </w:p>
        </w:tc>
      </w:tr>
    </w:tbl>
    <w:p w:rsidR="009904D6" w:rsidRDefault="009904D6" w:rsidP="009904D6"/>
    <w:p w:rsidR="009904D6" w:rsidRDefault="009904D6">
      <w:pPr>
        <w:spacing w:after="0" w:line="240" w:lineRule="auto"/>
        <w:rPr>
          <w:rFonts w:ascii="Times New Roman" w:hAnsi="Times New Roman" w:cs="Times New Roman"/>
          <w:sz w:val="20"/>
          <w:szCs w:val="20"/>
        </w:rPr>
      </w:pPr>
      <w:r>
        <w:rPr>
          <w:rFonts w:ascii="Times New Roman" w:hAnsi="Times New Roman" w:cs="Times New Roman"/>
          <w:sz w:val="20"/>
          <w:szCs w:val="20"/>
        </w:rPr>
        <w:br w:type="page"/>
      </w:r>
    </w:p>
    <w:tbl>
      <w:tblPr>
        <w:tblW w:w="0" w:type="auto"/>
        <w:tblLayout w:type="fixed"/>
        <w:tblCellMar>
          <w:left w:w="0" w:type="dxa"/>
          <w:right w:w="0" w:type="dxa"/>
        </w:tblCellMar>
        <w:tblLook w:val="04A0" w:firstRow="1" w:lastRow="0" w:firstColumn="1" w:lastColumn="0" w:noHBand="0" w:noVBand="1"/>
      </w:tblPr>
      <w:tblGrid>
        <w:gridCol w:w="1200"/>
        <w:gridCol w:w="3960"/>
        <w:gridCol w:w="1200"/>
        <w:gridCol w:w="1200"/>
        <w:gridCol w:w="1680"/>
        <w:gridCol w:w="1800"/>
      </w:tblGrid>
      <w:tr w:rsidR="009904D6" w:rsidTr="009904D6">
        <w:tc>
          <w:tcPr>
            <w:tcW w:w="11040" w:type="dxa"/>
            <w:gridSpan w:val="6"/>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БЛАНК ИНВЕНТАРИЗАЦИИ ИСТОЧНИКОВ ВЫБРОСОВ ВРЕДНЫХ ВЕЩЕСТВ В АТМОСФЕРУ</w:t>
            </w:r>
          </w:p>
        </w:tc>
      </w:tr>
      <w:tr w:rsidR="004E4033" w:rsidTr="009904D6">
        <w:tc>
          <w:tcPr>
            <w:tcW w:w="11040" w:type="dxa"/>
            <w:gridSpan w:val="6"/>
          </w:tcPr>
          <w:p w:rsidR="004E4033" w:rsidRDefault="004E4033">
            <w:pPr>
              <w:widowControl w:val="0"/>
              <w:autoSpaceDE w:val="0"/>
              <w:autoSpaceDN w:val="0"/>
              <w:adjustRightInd w:val="0"/>
              <w:spacing w:after="0" w:line="240" w:lineRule="auto"/>
              <w:jc w:val="center"/>
              <w:rPr>
                <w:rFonts w:ascii="Courier New" w:hAnsi="Courier New" w:cs="Courier New"/>
                <w:sz w:val="20"/>
                <w:szCs w:val="20"/>
              </w:rPr>
            </w:pPr>
          </w:p>
        </w:tc>
      </w:tr>
      <w:tr w:rsidR="009904D6" w:rsidRPr="00F9721A" w:rsidTr="009904D6">
        <w:tc>
          <w:tcPr>
            <w:tcW w:w="11040" w:type="dxa"/>
            <w:gridSpan w:val="6"/>
            <w:hideMark/>
          </w:tcPr>
          <w:p w:rsidR="009904D6" w:rsidRPr="00E0687C" w:rsidRDefault="004E4033">
            <w:pPr>
              <w:widowControl w:val="0"/>
              <w:autoSpaceDE w:val="0"/>
              <w:autoSpaceDN w:val="0"/>
              <w:adjustRightInd w:val="0"/>
              <w:spacing w:after="0" w:line="240" w:lineRule="auto"/>
              <w:rPr>
                <w:rFonts w:ascii="Courier New" w:hAnsi="Courier New" w:cs="Courier New"/>
                <w:sz w:val="20"/>
                <w:szCs w:val="20"/>
                <w:lang w:val="en-US"/>
              </w:rPr>
            </w:pPr>
            <w:r w:rsidRPr="00107725">
              <w:rPr>
                <w:rFonts w:ascii="Courier New" w:hAnsi="Courier New" w:cs="Courier New"/>
                <w:sz w:val="20"/>
                <w:szCs w:val="20"/>
              </w:rPr>
              <w:t>ЭРА</w:t>
            </w:r>
            <w:r w:rsidRPr="00107725">
              <w:rPr>
                <w:rFonts w:ascii="Courier New" w:hAnsi="Courier New" w:cs="Courier New"/>
                <w:sz w:val="20"/>
                <w:szCs w:val="20"/>
                <w:lang w:val="en-US"/>
              </w:rPr>
              <w:t xml:space="preserve"> v1.7   </w:t>
            </w:r>
            <w:r w:rsidRPr="00107725">
              <w:rPr>
                <w:rFonts w:ascii="Courier New" w:hAnsi="Courier New" w:cs="Courier New"/>
                <w:sz w:val="20"/>
                <w:szCs w:val="20"/>
              </w:rPr>
              <w:t>ТОО</w:t>
            </w:r>
            <w:r w:rsidRPr="00107725">
              <w:rPr>
                <w:rFonts w:ascii="Courier New" w:hAnsi="Courier New" w:cs="Courier New"/>
                <w:sz w:val="20"/>
                <w:szCs w:val="20"/>
                <w:lang w:val="en-US"/>
              </w:rPr>
              <w:t xml:space="preserve"> "Squadro Group"</w:t>
            </w:r>
          </w:p>
        </w:tc>
      </w:tr>
      <w:tr w:rsidR="009904D6" w:rsidTr="009904D6">
        <w:tc>
          <w:tcPr>
            <w:tcW w:w="11040" w:type="dxa"/>
            <w:gridSpan w:val="6"/>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 Показатели работы газоочистных и пылеулавливающих установок (ПГО)</w:t>
            </w:r>
          </w:p>
        </w:tc>
      </w:tr>
      <w:tr w:rsidR="009904D6" w:rsidTr="009904D6">
        <w:tc>
          <w:tcPr>
            <w:tcW w:w="11040" w:type="dxa"/>
            <w:gridSpan w:val="6"/>
            <w:hideMark/>
          </w:tcPr>
          <w:p w:rsidR="009904D6" w:rsidRDefault="009904D6"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 202</w:t>
            </w:r>
            <w:r w:rsidR="004E4033">
              <w:rPr>
                <w:rFonts w:ascii="Courier New" w:hAnsi="Courier New" w:cs="Courier New"/>
                <w:sz w:val="20"/>
                <w:szCs w:val="20"/>
              </w:rPr>
              <w:t>2</w:t>
            </w:r>
            <w:r>
              <w:rPr>
                <w:rFonts w:ascii="Courier New" w:hAnsi="Courier New" w:cs="Courier New"/>
                <w:sz w:val="20"/>
                <w:szCs w:val="20"/>
              </w:rPr>
              <w:t xml:space="preserve"> год</w:t>
            </w:r>
          </w:p>
        </w:tc>
      </w:tr>
      <w:tr w:rsidR="004E4033" w:rsidTr="009904D6">
        <w:tc>
          <w:tcPr>
            <w:tcW w:w="11040" w:type="dxa"/>
            <w:gridSpan w:val="6"/>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r>
      <w:tr w:rsidR="004E4033" w:rsidTr="009904D6">
        <w:tc>
          <w:tcPr>
            <w:tcW w:w="11040" w:type="dxa"/>
            <w:gridSpan w:val="6"/>
            <w:hideMark/>
          </w:tcPr>
          <w:p w:rsidR="004E4033" w:rsidRDefault="004E4033" w:rsidP="004E4033">
            <w:pPr>
              <w:spacing w:after="0" w:line="240" w:lineRule="auto"/>
            </w:pPr>
            <w:r w:rsidRPr="0074645C">
              <w:rPr>
                <w:rFonts w:ascii="Courier New" w:hAnsi="Courier New" w:cs="Courier New"/>
                <w:sz w:val="20"/>
                <w:szCs w:val="20"/>
              </w:rPr>
              <w:t>Алматы, АО «КТЖ-Грузовые перевозки» - «Алматинское отделение ГП»</w:t>
            </w:r>
          </w:p>
        </w:tc>
      </w:tr>
      <w:tr w:rsidR="009904D6" w:rsidTr="009904D6">
        <w:tc>
          <w:tcPr>
            <w:tcW w:w="120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Номер</w:t>
            </w:r>
          </w:p>
        </w:tc>
        <w:tc>
          <w:tcPr>
            <w:tcW w:w="396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Наименование  и тип</w:t>
            </w:r>
          </w:p>
        </w:tc>
        <w:tc>
          <w:tcPr>
            <w:tcW w:w="2400" w:type="dxa"/>
            <w:gridSpan w:val="2"/>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КПД аппаратов, %</w:t>
            </w:r>
          </w:p>
        </w:tc>
        <w:tc>
          <w:tcPr>
            <w:tcW w:w="168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Код</w:t>
            </w:r>
          </w:p>
        </w:tc>
        <w:tc>
          <w:tcPr>
            <w:tcW w:w="180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Коэффициент</w:t>
            </w:r>
          </w:p>
        </w:tc>
      </w:tr>
      <w:tr w:rsidR="009904D6" w:rsidTr="009904D6">
        <w:tc>
          <w:tcPr>
            <w:tcW w:w="12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источника</w:t>
            </w:r>
          </w:p>
        </w:tc>
        <w:tc>
          <w:tcPr>
            <w:tcW w:w="396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пылегазоулавливающего</w:t>
            </w:r>
          </w:p>
        </w:tc>
        <w:tc>
          <w:tcPr>
            <w:tcW w:w="240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загрязняющего</w:t>
            </w:r>
          </w:p>
        </w:tc>
        <w:tc>
          <w:tcPr>
            <w:tcW w:w="18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обеспеченности</w:t>
            </w:r>
          </w:p>
        </w:tc>
      </w:tr>
      <w:tr w:rsidR="009904D6" w:rsidTr="009904D6">
        <w:tc>
          <w:tcPr>
            <w:tcW w:w="12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выделения</w:t>
            </w:r>
          </w:p>
        </w:tc>
        <w:tc>
          <w:tcPr>
            <w:tcW w:w="396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оборудования</w:t>
            </w:r>
          </w:p>
        </w:tc>
        <w:tc>
          <w:tcPr>
            <w:tcW w:w="12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проектный</w:t>
            </w:r>
          </w:p>
        </w:tc>
        <w:tc>
          <w:tcPr>
            <w:tcW w:w="12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фактичес-</w:t>
            </w: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вещества   по</w:t>
            </w:r>
          </w:p>
        </w:tc>
        <w:tc>
          <w:tcPr>
            <w:tcW w:w="18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K(1),%</w:t>
            </w:r>
          </w:p>
        </w:tc>
      </w:tr>
      <w:tr w:rsidR="009904D6" w:rsidTr="009904D6">
        <w:tc>
          <w:tcPr>
            <w:tcW w:w="120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396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кий</w:t>
            </w: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котор.проис-</w:t>
            </w:r>
          </w:p>
        </w:tc>
        <w:tc>
          <w:tcPr>
            <w:tcW w:w="180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rPr>
                <w:rFonts w:ascii="Courier New" w:hAnsi="Courier New" w:cs="Courier New"/>
                <w:sz w:val="20"/>
                <w:szCs w:val="20"/>
              </w:rPr>
            </w:pPr>
          </w:p>
        </w:tc>
      </w:tr>
      <w:tr w:rsidR="009904D6" w:rsidTr="009904D6">
        <w:tc>
          <w:tcPr>
            <w:tcW w:w="12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rPr>
                <w:rFonts w:ascii="Courier New" w:hAnsi="Courier New" w:cs="Courier New"/>
                <w:sz w:val="20"/>
                <w:szCs w:val="20"/>
              </w:rPr>
            </w:pPr>
          </w:p>
        </w:tc>
        <w:tc>
          <w:tcPr>
            <w:tcW w:w="39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ходит очистка</w:t>
            </w:r>
          </w:p>
        </w:tc>
        <w:tc>
          <w:tcPr>
            <w:tcW w:w="18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rPr>
                <w:rFonts w:ascii="Courier New" w:hAnsi="Courier New" w:cs="Courier New"/>
                <w:sz w:val="20"/>
                <w:szCs w:val="20"/>
              </w:rPr>
            </w:pPr>
          </w:p>
        </w:tc>
      </w:tr>
      <w:tr w:rsidR="009904D6" w:rsidTr="009904D6">
        <w:tc>
          <w:tcPr>
            <w:tcW w:w="120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396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120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20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168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180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r>
      <w:tr w:rsidR="009904D6" w:rsidTr="009904D6">
        <w:tc>
          <w:tcPr>
            <w:tcW w:w="11040" w:type="dxa"/>
            <w:gridSpan w:val="6"/>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Пылегазоочистное оборудование отсутствует !</w:t>
            </w:r>
          </w:p>
        </w:tc>
      </w:tr>
    </w:tbl>
    <w:p w:rsidR="009904D6" w:rsidRDefault="009904D6" w:rsidP="009904D6"/>
    <w:p w:rsidR="009904D6" w:rsidRDefault="009904D6">
      <w:pPr>
        <w:spacing w:after="0" w:line="240" w:lineRule="auto"/>
        <w:rPr>
          <w:rFonts w:ascii="Times New Roman" w:hAnsi="Times New Roman" w:cs="Times New Roman"/>
          <w:sz w:val="20"/>
          <w:szCs w:val="20"/>
        </w:rPr>
      </w:pPr>
      <w:r>
        <w:rPr>
          <w:rFonts w:ascii="Times New Roman" w:hAnsi="Times New Roman" w:cs="Times New Roman"/>
          <w:sz w:val="20"/>
          <w:szCs w:val="20"/>
        </w:rPr>
        <w:br w:type="page"/>
      </w:r>
    </w:p>
    <w:tbl>
      <w:tblPr>
        <w:tblW w:w="0" w:type="auto"/>
        <w:tblLayout w:type="fixed"/>
        <w:tblCellMar>
          <w:left w:w="0" w:type="dxa"/>
          <w:right w:w="0" w:type="dxa"/>
        </w:tblCellMar>
        <w:tblLook w:val="04A0" w:firstRow="1" w:lastRow="0" w:firstColumn="1" w:lastColumn="0" w:noHBand="0" w:noVBand="1"/>
      </w:tblPr>
      <w:tblGrid>
        <w:gridCol w:w="600"/>
        <w:gridCol w:w="4320"/>
        <w:gridCol w:w="1680"/>
        <w:gridCol w:w="1440"/>
        <w:gridCol w:w="1440"/>
        <w:gridCol w:w="1440"/>
        <w:gridCol w:w="1440"/>
        <w:gridCol w:w="1440"/>
        <w:gridCol w:w="1440"/>
      </w:tblGrid>
      <w:tr w:rsidR="009904D6" w:rsidTr="009904D6">
        <w:tc>
          <w:tcPr>
            <w:tcW w:w="15240" w:type="dxa"/>
            <w:gridSpan w:val="9"/>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БЛАНК ИНВЕНТАРИЗАЦИИ ИСТОЧНИКОВ ВЫБРОСОВ ЗАГРЯЗНЯЮЩИХ ВЕЩЕСТВ В АТМОСФЕРУ</w:t>
            </w:r>
          </w:p>
        </w:tc>
      </w:tr>
      <w:tr w:rsidR="004E4033" w:rsidRPr="00F9721A" w:rsidTr="009904D6">
        <w:tc>
          <w:tcPr>
            <w:tcW w:w="15240" w:type="dxa"/>
            <w:gridSpan w:val="9"/>
            <w:hideMark/>
          </w:tcPr>
          <w:p w:rsidR="004E4033" w:rsidRPr="004E4033" w:rsidRDefault="004E4033" w:rsidP="004E4033">
            <w:pPr>
              <w:spacing w:after="0" w:line="240" w:lineRule="auto"/>
              <w:rPr>
                <w:lang w:val="en-US"/>
              </w:rPr>
            </w:pPr>
            <w:r w:rsidRPr="000B25A4">
              <w:rPr>
                <w:rFonts w:ascii="Courier New" w:hAnsi="Courier New" w:cs="Courier New"/>
                <w:sz w:val="20"/>
                <w:szCs w:val="20"/>
              </w:rPr>
              <w:t>ЭРА</w:t>
            </w:r>
            <w:r w:rsidRPr="000B25A4">
              <w:rPr>
                <w:rFonts w:ascii="Courier New" w:hAnsi="Courier New" w:cs="Courier New"/>
                <w:sz w:val="20"/>
                <w:szCs w:val="20"/>
                <w:lang w:val="en-US"/>
              </w:rPr>
              <w:t xml:space="preserve"> v1.7   </w:t>
            </w:r>
            <w:r w:rsidRPr="000B25A4">
              <w:rPr>
                <w:rFonts w:ascii="Courier New" w:hAnsi="Courier New" w:cs="Courier New"/>
                <w:sz w:val="20"/>
                <w:szCs w:val="20"/>
              </w:rPr>
              <w:t>ТОО</w:t>
            </w:r>
            <w:r w:rsidRPr="000B25A4">
              <w:rPr>
                <w:rFonts w:ascii="Courier New" w:hAnsi="Courier New" w:cs="Courier New"/>
                <w:sz w:val="20"/>
                <w:szCs w:val="20"/>
                <w:lang w:val="en-US"/>
              </w:rPr>
              <w:t xml:space="preserve"> "Squadro Group"</w:t>
            </w:r>
          </w:p>
        </w:tc>
      </w:tr>
      <w:tr w:rsidR="009904D6" w:rsidTr="009904D6">
        <w:tc>
          <w:tcPr>
            <w:tcW w:w="15240" w:type="dxa"/>
            <w:gridSpan w:val="9"/>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 Суммарные выбросы вредных (загрязняющих) веществ в атмосферу, их очистка и утилизация</w:t>
            </w:r>
          </w:p>
        </w:tc>
      </w:tr>
      <w:tr w:rsidR="009904D6" w:rsidTr="009904D6">
        <w:tc>
          <w:tcPr>
            <w:tcW w:w="15240" w:type="dxa"/>
            <w:gridSpan w:val="9"/>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 целом по предприятию, т/год</w:t>
            </w:r>
          </w:p>
        </w:tc>
      </w:tr>
      <w:tr w:rsidR="009904D6" w:rsidTr="009904D6">
        <w:tc>
          <w:tcPr>
            <w:tcW w:w="15240" w:type="dxa"/>
            <w:gridSpan w:val="9"/>
            <w:hideMark/>
          </w:tcPr>
          <w:p w:rsidR="009904D6" w:rsidRDefault="009904D6" w:rsidP="004E4033">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 202</w:t>
            </w:r>
            <w:r w:rsidR="004E4033">
              <w:rPr>
                <w:rFonts w:ascii="Courier New" w:hAnsi="Courier New" w:cs="Courier New"/>
                <w:sz w:val="20"/>
                <w:szCs w:val="20"/>
              </w:rPr>
              <w:t>2</w:t>
            </w:r>
            <w:r>
              <w:rPr>
                <w:rFonts w:ascii="Courier New" w:hAnsi="Courier New" w:cs="Courier New"/>
                <w:sz w:val="20"/>
                <w:szCs w:val="20"/>
              </w:rPr>
              <w:t xml:space="preserve"> год</w:t>
            </w:r>
          </w:p>
        </w:tc>
      </w:tr>
      <w:tr w:rsidR="004E4033" w:rsidTr="009904D6">
        <w:tc>
          <w:tcPr>
            <w:tcW w:w="15240" w:type="dxa"/>
            <w:gridSpan w:val="9"/>
          </w:tcPr>
          <w:p w:rsidR="004E4033" w:rsidRDefault="004E4033" w:rsidP="004E4033">
            <w:pPr>
              <w:widowControl w:val="0"/>
              <w:autoSpaceDE w:val="0"/>
              <w:autoSpaceDN w:val="0"/>
              <w:adjustRightInd w:val="0"/>
              <w:spacing w:after="0" w:line="240" w:lineRule="auto"/>
              <w:jc w:val="center"/>
              <w:rPr>
                <w:rFonts w:ascii="Courier New" w:hAnsi="Courier New" w:cs="Courier New"/>
                <w:sz w:val="20"/>
                <w:szCs w:val="20"/>
              </w:rPr>
            </w:pPr>
          </w:p>
        </w:tc>
      </w:tr>
      <w:tr w:rsidR="009904D6" w:rsidTr="009904D6">
        <w:tc>
          <w:tcPr>
            <w:tcW w:w="15240" w:type="dxa"/>
            <w:gridSpan w:val="9"/>
            <w:hideMark/>
          </w:tcPr>
          <w:p w:rsidR="009904D6" w:rsidRDefault="004E4033">
            <w:pPr>
              <w:widowControl w:val="0"/>
              <w:autoSpaceDE w:val="0"/>
              <w:autoSpaceDN w:val="0"/>
              <w:adjustRightInd w:val="0"/>
              <w:spacing w:after="0" w:line="240" w:lineRule="auto"/>
              <w:rPr>
                <w:rFonts w:ascii="Courier New" w:hAnsi="Courier New" w:cs="Courier New"/>
                <w:sz w:val="20"/>
                <w:szCs w:val="20"/>
              </w:rPr>
            </w:pPr>
            <w:r w:rsidRPr="0074645C">
              <w:rPr>
                <w:rFonts w:ascii="Courier New" w:hAnsi="Courier New" w:cs="Courier New"/>
                <w:sz w:val="20"/>
                <w:szCs w:val="20"/>
              </w:rPr>
              <w:t>Алматы, АО «КТЖ-Грузовые перевозки» - «Алматинское отделение ГП»</w:t>
            </w:r>
          </w:p>
        </w:tc>
      </w:tr>
      <w:tr w:rsidR="009904D6" w:rsidTr="009904D6">
        <w:tc>
          <w:tcPr>
            <w:tcW w:w="60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Код</w:t>
            </w:r>
          </w:p>
        </w:tc>
        <w:tc>
          <w:tcPr>
            <w:tcW w:w="432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Количество</w:t>
            </w:r>
          </w:p>
        </w:tc>
        <w:tc>
          <w:tcPr>
            <w:tcW w:w="2880" w:type="dxa"/>
            <w:gridSpan w:val="2"/>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 том числе</w:t>
            </w:r>
          </w:p>
        </w:tc>
        <w:tc>
          <w:tcPr>
            <w:tcW w:w="4320" w:type="dxa"/>
            <w:gridSpan w:val="3"/>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Из  поступивших на очистку</w:t>
            </w:r>
          </w:p>
        </w:tc>
        <w:tc>
          <w:tcPr>
            <w:tcW w:w="144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Всего</w:t>
            </w:r>
          </w:p>
        </w:tc>
      </w:tr>
      <w:tr w:rsidR="009904D6" w:rsidTr="009904D6">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w:t>
            </w:r>
          </w:p>
        </w:tc>
        <w:tc>
          <w:tcPr>
            <w:tcW w:w="432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 а и м е н о в а н и е</w:t>
            </w: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загрязняющих</w:t>
            </w:r>
          </w:p>
        </w:tc>
        <w:tc>
          <w:tcPr>
            <w:tcW w:w="288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right"/>
              <w:rPr>
                <w:rFonts w:ascii="Courier New" w:hAnsi="Courier New" w:cs="Courier New"/>
                <w:sz w:val="20"/>
                <w:szCs w:val="20"/>
              </w:rPr>
            </w:pPr>
          </w:p>
        </w:tc>
        <w:tc>
          <w:tcPr>
            <w:tcW w:w="4320" w:type="dxa"/>
            <w:gridSpan w:val="3"/>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выброшено</w:t>
            </w:r>
          </w:p>
        </w:tc>
      </w:tr>
      <w:tr w:rsidR="009904D6" w:rsidTr="009904D6">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ряз-</w:t>
            </w:r>
          </w:p>
        </w:tc>
        <w:tc>
          <w:tcPr>
            <w:tcW w:w="432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загрязняющего</w:t>
            </w: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выбрасыва-</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поступает</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выброшено</w:t>
            </w:r>
          </w:p>
        </w:tc>
        <w:tc>
          <w:tcPr>
            <w:tcW w:w="288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уловлено и обезврежено</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w:t>
            </w:r>
          </w:p>
        </w:tc>
      </w:tr>
      <w:tr w:rsidR="009904D6" w:rsidTr="009904D6">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няющ</w:t>
            </w:r>
          </w:p>
        </w:tc>
        <w:tc>
          <w:tcPr>
            <w:tcW w:w="432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отходящих от</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ется  без</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w:t>
            </w:r>
          </w:p>
        </w:tc>
        <w:tc>
          <w:tcPr>
            <w:tcW w:w="288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атмосферу</w:t>
            </w:r>
          </w:p>
        </w:tc>
      </w:tr>
      <w:tr w:rsidR="009904D6" w:rsidTr="009904D6">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веще</w:t>
            </w:r>
          </w:p>
        </w:tc>
        <w:tc>
          <w:tcPr>
            <w:tcW w:w="432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источников</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очистки</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очистку</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атмосферу</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фактически</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из них ути-</w:t>
            </w: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rPr>
                <w:rFonts w:ascii="Courier New" w:hAnsi="Courier New" w:cs="Courier New"/>
                <w:sz w:val="20"/>
                <w:szCs w:val="20"/>
              </w:rPr>
            </w:pPr>
          </w:p>
        </w:tc>
      </w:tr>
      <w:tr w:rsidR="009904D6" w:rsidTr="009904D6">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ства</w:t>
            </w:r>
          </w:p>
        </w:tc>
        <w:tc>
          <w:tcPr>
            <w:tcW w:w="432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выделения</w:t>
            </w: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лизовано</w:t>
            </w: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p>
        </w:tc>
      </w:tr>
      <w:tr w:rsidR="009904D6" w:rsidTr="009904D6">
        <w:tc>
          <w:tcPr>
            <w:tcW w:w="60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432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168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904D6" w:rsidRDefault="009904D6">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w:t>
            </w:r>
          </w:p>
        </w:tc>
      </w:tr>
      <w:tr w:rsidR="004E4033" w:rsidTr="007928BA">
        <w:tblPrEx>
          <w:tblCellMar>
            <w:left w:w="30" w:type="dxa"/>
            <w:right w:w="30" w:type="dxa"/>
          </w:tblCellMar>
          <w:tblLook w:val="0000" w:firstRow="0" w:lastRow="0" w:firstColumn="0" w:lastColumn="0" w:noHBand="0" w:noVBand="0"/>
        </w:tblPrEx>
        <w:tc>
          <w:tcPr>
            <w:tcW w:w="4920" w:type="dxa"/>
            <w:gridSpan w:val="2"/>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С Е Г О:</w:t>
            </w:r>
          </w:p>
        </w:tc>
        <w:tc>
          <w:tcPr>
            <w:tcW w:w="168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0.33419</w:t>
            </w: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0.33419</w:t>
            </w: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0.33419</w:t>
            </w:r>
          </w:p>
        </w:tc>
      </w:tr>
      <w:tr w:rsidR="004E4033" w:rsidTr="007928BA">
        <w:tblPrEx>
          <w:tblCellMar>
            <w:left w:w="30" w:type="dxa"/>
            <w:right w:w="30" w:type="dxa"/>
          </w:tblCellMar>
          <w:tblLook w:val="0000" w:firstRow="0" w:lastRow="0" w:firstColumn="0" w:lastColumn="0" w:noHBand="0" w:noVBand="0"/>
        </w:tblPrEx>
        <w:tc>
          <w:tcPr>
            <w:tcW w:w="60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432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 том числе:</w:t>
            </w:r>
          </w:p>
        </w:tc>
        <w:tc>
          <w:tcPr>
            <w:tcW w:w="168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r>
      <w:tr w:rsidR="004E4033" w:rsidTr="007928BA">
        <w:tblPrEx>
          <w:tblCellMar>
            <w:left w:w="30" w:type="dxa"/>
            <w:right w:w="30" w:type="dxa"/>
          </w:tblCellMar>
          <w:tblLook w:val="0000" w:firstRow="0" w:lastRow="0" w:firstColumn="0" w:lastColumn="0" w:noHBand="0" w:noVBand="0"/>
        </w:tblPrEx>
        <w:tc>
          <w:tcPr>
            <w:tcW w:w="4920" w:type="dxa"/>
            <w:gridSpan w:val="2"/>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 в е р д ы е</w:t>
            </w:r>
          </w:p>
        </w:tc>
        <w:tc>
          <w:tcPr>
            <w:tcW w:w="168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0.00115</w:t>
            </w: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0.00115</w:t>
            </w: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0.00115</w:t>
            </w:r>
          </w:p>
        </w:tc>
      </w:tr>
      <w:tr w:rsidR="004E4033" w:rsidTr="007928BA">
        <w:tblPrEx>
          <w:tblCellMar>
            <w:left w:w="30" w:type="dxa"/>
            <w:right w:w="30" w:type="dxa"/>
          </w:tblCellMar>
          <w:tblLook w:val="0000" w:firstRow="0" w:lastRow="0" w:firstColumn="0" w:lastColumn="0" w:noHBand="0" w:noVBand="0"/>
        </w:tblPrEx>
        <w:tc>
          <w:tcPr>
            <w:tcW w:w="60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432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из них:</w:t>
            </w:r>
          </w:p>
        </w:tc>
        <w:tc>
          <w:tcPr>
            <w:tcW w:w="168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r>
      <w:tr w:rsidR="004E4033" w:rsidTr="007928BA">
        <w:tblPrEx>
          <w:tblCellMar>
            <w:left w:w="30" w:type="dxa"/>
            <w:right w:w="30" w:type="dxa"/>
          </w:tblCellMar>
          <w:tblLook w:val="0000" w:firstRow="0" w:lastRow="0" w:firstColumn="0" w:lastColumn="0" w:noHBand="0" w:noVBand="0"/>
        </w:tblPrEx>
        <w:tc>
          <w:tcPr>
            <w:tcW w:w="60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0123</w:t>
            </w:r>
          </w:p>
        </w:tc>
        <w:tc>
          <w:tcPr>
            <w:tcW w:w="432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Железо (II, III) оксиды /в</w:t>
            </w:r>
          </w:p>
        </w:tc>
        <w:tc>
          <w:tcPr>
            <w:tcW w:w="16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0.000977</w:t>
            </w: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0.000977</w:t>
            </w: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0.000977</w:t>
            </w:r>
          </w:p>
        </w:tc>
      </w:tr>
      <w:tr w:rsidR="004E4033" w:rsidTr="007928BA">
        <w:tblPrEx>
          <w:tblCellMar>
            <w:left w:w="30" w:type="dxa"/>
            <w:right w:w="30" w:type="dxa"/>
          </w:tblCellMar>
          <w:tblLook w:val="0000" w:firstRow="0" w:lastRow="0" w:firstColumn="0" w:lastColumn="0" w:noHBand="0" w:noVBand="0"/>
        </w:tblPrEx>
        <w:tc>
          <w:tcPr>
            <w:tcW w:w="60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432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железо/</w:t>
            </w:r>
          </w:p>
        </w:tc>
        <w:tc>
          <w:tcPr>
            <w:tcW w:w="16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r>
      <w:tr w:rsidR="004E4033" w:rsidTr="007928BA">
        <w:tblPrEx>
          <w:tblCellMar>
            <w:left w:w="30" w:type="dxa"/>
            <w:right w:w="30" w:type="dxa"/>
          </w:tblCellMar>
          <w:tblLook w:val="0000" w:firstRow="0" w:lastRow="0" w:firstColumn="0" w:lastColumn="0" w:noHBand="0" w:noVBand="0"/>
        </w:tblPrEx>
        <w:tc>
          <w:tcPr>
            <w:tcW w:w="60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0143</w:t>
            </w:r>
          </w:p>
        </w:tc>
        <w:tc>
          <w:tcPr>
            <w:tcW w:w="432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Марганец и его соединения /в</w:t>
            </w:r>
          </w:p>
        </w:tc>
        <w:tc>
          <w:tcPr>
            <w:tcW w:w="16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0.000173</w:t>
            </w: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0.000173</w:t>
            </w: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0.000173</w:t>
            </w:r>
          </w:p>
        </w:tc>
      </w:tr>
      <w:tr w:rsidR="004E4033" w:rsidTr="007928BA">
        <w:tblPrEx>
          <w:tblCellMar>
            <w:left w:w="30" w:type="dxa"/>
            <w:right w:w="30" w:type="dxa"/>
          </w:tblCellMar>
          <w:tblLook w:val="0000" w:firstRow="0" w:lastRow="0" w:firstColumn="0" w:lastColumn="0" w:noHBand="0" w:noVBand="0"/>
        </w:tblPrEx>
        <w:tc>
          <w:tcPr>
            <w:tcW w:w="60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432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марганца (IV) оксид/</w:t>
            </w:r>
          </w:p>
        </w:tc>
        <w:tc>
          <w:tcPr>
            <w:tcW w:w="168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r>
      <w:tr w:rsidR="004E4033" w:rsidTr="007928BA">
        <w:tblPrEx>
          <w:tblCellMar>
            <w:left w:w="30" w:type="dxa"/>
            <w:right w:w="30" w:type="dxa"/>
          </w:tblCellMar>
          <w:tblLook w:val="0000" w:firstRow="0" w:lastRow="0" w:firstColumn="0" w:lastColumn="0" w:noHBand="0" w:noVBand="0"/>
        </w:tblPrEx>
        <w:tc>
          <w:tcPr>
            <w:tcW w:w="4920" w:type="dxa"/>
            <w:gridSpan w:val="2"/>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 а з о о б р а з н ы е  и  ж и д к и е</w:t>
            </w:r>
          </w:p>
        </w:tc>
        <w:tc>
          <w:tcPr>
            <w:tcW w:w="168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0.33304</w:t>
            </w: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0.33304</w:t>
            </w: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single" w:sz="6" w:space="0" w:color="auto"/>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0.33304</w:t>
            </w:r>
          </w:p>
        </w:tc>
      </w:tr>
      <w:tr w:rsidR="004E4033" w:rsidTr="007928BA">
        <w:tblPrEx>
          <w:tblCellMar>
            <w:left w:w="30" w:type="dxa"/>
            <w:right w:w="30" w:type="dxa"/>
          </w:tblCellMar>
          <w:tblLook w:val="0000" w:firstRow="0" w:lastRow="0" w:firstColumn="0" w:lastColumn="0" w:noHBand="0" w:noVBand="0"/>
        </w:tblPrEx>
        <w:tc>
          <w:tcPr>
            <w:tcW w:w="60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432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из них:</w:t>
            </w:r>
          </w:p>
        </w:tc>
        <w:tc>
          <w:tcPr>
            <w:tcW w:w="168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center"/>
              <w:rPr>
                <w:rFonts w:ascii="Courier New" w:hAnsi="Courier New" w:cs="Courier New"/>
                <w:sz w:val="20"/>
                <w:szCs w:val="20"/>
              </w:rPr>
            </w:pPr>
          </w:p>
        </w:tc>
      </w:tr>
      <w:tr w:rsidR="004E4033" w:rsidTr="007928BA">
        <w:tblPrEx>
          <w:tblCellMar>
            <w:left w:w="30" w:type="dxa"/>
            <w:right w:w="30" w:type="dxa"/>
          </w:tblCellMar>
          <w:tblLook w:val="0000" w:firstRow="0" w:lastRow="0" w:firstColumn="0" w:lastColumn="0" w:noHBand="0" w:noVBand="0"/>
        </w:tblPrEx>
        <w:tc>
          <w:tcPr>
            <w:tcW w:w="60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0342</w:t>
            </w:r>
          </w:p>
        </w:tc>
        <w:tc>
          <w:tcPr>
            <w:tcW w:w="432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Фтористые газообразные соединения</w:t>
            </w:r>
          </w:p>
        </w:tc>
        <w:tc>
          <w:tcPr>
            <w:tcW w:w="16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0.00004</w:t>
            </w: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0.00004</w:t>
            </w: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0.00004</w:t>
            </w:r>
          </w:p>
        </w:tc>
      </w:tr>
      <w:tr w:rsidR="004E4033" w:rsidTr="007928BA">
        <w:tblPrEx>
          <w:tblCellMar>
            <w:left w:w="30" w:type="dxa"/>
            <w:right w:w="30" w:type="dxa"/>
          </w:tblCellMar>
          <w:tblLook w:val="0000" w:firstRow="0" w:lastRow="0" w:firstColumn="0" w:lastColumn="0" w:noHBand="0" w:noVBand="0"/>
        </w:tblPrEx>
        <w:tc>
          <w:tcPr>
            <w:tcW w:w="60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432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(Гидрофторид, Кремний тетрафторид)</w:t>
            </w:r>
          </w:p>
        </w:tc>
        <w:tc>
          <w:tcPr>
            <w:tcW w:w="16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r>
      <w:tr w:rsidR="004E4033" w:rsidTr="007928BA">
        <w:tblPrEx>
          <w:tblCellMar>
            <w:left w:w="30" w:type="dxa"/>
            <w:right w:w="30" w:type="dxa"/>
          </w:tblCellMar>
          <w:tblLook w:val="0000" w:firstRow="0" w:lastRow="0" w:firstColumn="0" w:lastColumn="0" w:noHBand="0" w:noVBand="0"/>
        </w:tblPrEx>
        <w:tc>
          <w:tcPr>
            <w:tcW w:w="60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432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пересчете на фтор/</w:t>
            </w:r>
          </w:p>
        </w:tc>
        <w:tc>
          <w:tcPr>
            <w:tcW w:w="16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p>
        </w:tc>
      </w:tr>
      <w:tr w:rsidR="004E4033" w:rsidTr="007928BA">
        <w:tblPrEx>
          <w:tblCellMar>
            <w:left w:w="30" w:type="dxa"/>
            <w:right w:w="30" w:type="dxa"/>
          </w:tblCellMar>
          <w:tblLook w:val="0000" w:firstRow="0" w:lastRow="0" w:firstColumn="0" w:lastColumn="0" w:noHBand="0" w:noVBand="0"/>
        </w:tblPrEx>
        <w:tc>
          <w:tcPr>
            <w:tcW w:w="60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0616</w:t>
            </w:r>
          </w:p>
        </w:tc>
        <w:tc>
          <w:tcPr>
            <w:tcW w:w="432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Ксилол (смесь изомеров о-, м-, п-)</w:t>
            </w:r>
          </w:p>
        </w:tc>
        <w:tc>
          <w:tcPr>
            <w:tcW w:w="168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r>
      <w:tr w:rsidR="004E4033" w:rsidTr="007928BA">
        <w:tblPrEx>
          <w:tblCellMar>
            <w:left w:w="30" w:type="dxa"/>
            <w:right w:w="30" w:type="dxa"/>
          </w:tblCellMar>
          <w:tblLook w:val="0000" w:firstRow="0" w:lastRow="0" w:firstColumn="0" w:lastColumn="0" w:noHBand="0" w:noVBand="0"/>
        </w:tblPrEx>
        <w:tc>
          <w:tcPr>
            <w:tcW w:w="60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2752</w:t>
            </w:r>
          </w:p>
        </w:tc>
        <w:tc>
          <w:tcPr>
            <w:tcW w:w="432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Уайт-спирит</w:t>
            </w:r>
          </w:p>
        </w:tc>
        <w:tc>
          <w:tcPr>
            <w:tcW w:w="168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4E4033" w:rsidRDefault="004E4033"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r>
    </w:tbl>
    <w:p w:rsidR="009904D6" w:rsidRDefault="009904D6" w:rsidP="009904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br w:type="page"/>
      </w:r>
    </w:p>
    <w:p w:rsidR="005A23DE" w:rsidRPr="006A28EC" w:rsidRDefault="005A23DE" w:rsidP="00EB2EB1">
      <w:pPr>
        <w:pStyle w:val="2"/>
        <w:sectPr w:rsidR="005A23DE" w:rsidRPr="006A28EC" w:rsidSect="005A23DE">
          <w:pgSz w:w="16838" w:h="11906" w:orient="landscape"/>
          <w:pgMar w:top="720" w:right="720" w:bottom="720" w:left="720" w:header="709" w:footer="646" w:gutter="0"/>
          <w:cols w:space="708"/>
          <w:titlePg/>
          <w:docGrid w:linePitch="360"/>
        </w:sectPr>
      </w:pPr>
    </w:p>
    <w:p w:rsidR="00DA241A" w:rsidRPr="006A28EC" w:rsidRDefault="00DA241A" w:rsidP="00E057C3">
      <w:pPr>
        <w:pStyle w:val="1"/>
      </w:pPr>
      <w:bookmarkStart w:id="24" w:name="_Toc49951790"/>
      <w:r w:rsidRPr="006A28EC">
        <w:t xml:space="preserve">РАЗДЕЛ 3. ПРОВЕДЕНИЕ </w:t>
      </w:r>
      <w:r w:rsidR="00084E3A" w:rsidRPr="006A28EC">
        <w:t>РАСЧЁТ</w:t>
      </w:r>
      <w:r w:rsidRPr="006A28EC">
        <w:t xml:space="preserve">ОВ И ОПРЕДЕЛЕНИЕ ПРЕДЛОЖЕНИЙ НОРМАТИВОВ </w:t>
      </w:r>
      <w:r w:rsidR="002F0504">
        <w:t>НДВ</w:t>
      </w:r>
      <w:bookmarkEnd w:id="24"/>
    </w:p>
    <w:p w:rsidR="00DA241A" w:rsidRPr="006A28EC" w:rsidRDefault="00DA241A" w:rsidP="00DA241A">
      <w:pPr>
        <w:rPr>
          <w:rFonts w:ascii="Times New Roman" w:hAnsi="Times New Roman" w:cs="Times New Roman"/>
          <w:lang w:eastAsia="ko-KR"/>
        </w:rPr>
      </w:pPr>
    </w:p>
    <w:p w:rsidR="00DA241A" w:rsidRPr="006A28EC" w:rsidRDefault="00DA241A" w:rsidP="00EB2EB1">
      <w:pPr>
        <w:pStyle w:val="2"/>
      </w:pPr>
      <w:bookmarkStart w:id="25" w:name="_Toc49951791"/>
      <w:r w:rsidRPr="006A28EC">
        <w:t xml:space="preserve">3.1. Название использованной программы автоматизированного </w:t>
      </w:r>
      <w:r w:rsidR="00084E3A" w:rsidRPr="006A28EC">
        <w:t>расчёт</w:t>
      </w:r>
      <w:r w:rsidRPr="006A28EC">
        <w:t>а загрязнения атмосферы</w:t>
      </w:r>
      <w:bookmarkEnd w:id="25"/>
    </w:p>
    <w:p w:rsidR="000B1C98" w:rsidRPr="006A28EC" w:rsidRDefault="000B1C98" w:rsidP="000B1C98">
      <w:pPr>
        <w:rPr>
          <w:rFonts w:ascii="Times New Roman" w:hAnsi="Times New Roman" w:cs="Times New Roman"/>
        </w:rPr>
      </w:pPr>
    </w:p>
    <w:p w:rsidR="00DA241A" w:rsidRPr="006A28EC" w:rsidRDefault="00084E3A" w:rsidP="005D3802">
      <w:pPr>
        <w:ind w:firstLine="567"/>
        <w:jc w:val="both"/>
        <w:rPr>
          <w:rFonts w:ascii="Times New Roman" w:hAnsi="Times New Roman" w:cs="Times New Roman"/>
        </w:rPr>
      </w:pPr>
      <w:r w:rsidRPr="006A28EC">
        <w:rPr>
          <w:rFonts w:ascii="Times New Roman" w:hAnsi="Times New Roman" w:cs="Times New Roman"/>
        </w:rPr>
        <w:t>Расчёт</w:t>
      </w:r>
      <w:r w:rsidR="00DA241A" w:rsidRPr="006A28EC">
        <w:rPr>
          <w:rFonts w:ascii="Times New Roman" w:hAnsi="Times New Roman" w:cs="Times New Roman"/>
        </w:rPr>
        <w:t xml:space="preserve"> выбросов загрязняющих веществ </w:t>
      </w:r>
      <w:r w:rsidR="00D22FFB" w:rsidRPr="006A28EC">
        <w:rPr>
          <w:rFonts w:ascii="Times New Roman" w:hAnsi="Times New Roman" w:cs="Times New Roman"/>
        </w:rPr>
        <w:t xml:space="preserve">был </w:t>
      </w:r>
      <w:r w:rsidR="000B1C98" w:rsidRPr="006A28EC">
        <w:rPr>
          <w:rFonts w:ascii="Times New Roman" w:hAnsi="Times New Roman" w:cs="Times New Roman"/>
        </w:rPr>
        <w:t>осуществлен</w:t>
      </w:r>
      <w:r w:rsidR="00D22FFB" w:rsidRPr="006A28EC">
        <w:rPr>
          <w:rFonts w:ascii="Times New Roman" w:hAnsi="Times New Roman" w:cs="Times New Roman"/>
        </w:rPr>
        <w:t xml:space="preserve"> с помощью программного комплекса ЭРА </w:t>
      </w:r>
      <w:r w:rsidR="00D22FFB" w:rsidRPr="006A28EC">
        <w:rPr>
          <w:rFonts w:ascii="Times New Roman" w:hAnsi="Times New Roman" w:cs="Times New Roman"/>
          <w:lang w:val="en-US"/>
        </w:rPr>
        <w:t>v</w:t>
      </w:r>
      <w:r w:rsidR="004E4033">
        <w:rPr>
          <w:rFonts w:ascii="Times New Roman" w:hAnsi="Times New Roman" w:cs="Times New Roman"/>
        </w:rPr>
        <w:t>1</w:t>
      </w:r>
      <w:r w:rsidR="00D22FFB" w:rsidRPr="006A28EC">
        <w:rPr>
          <w:rFonts w:ascii="Times New Roman" w:hAnsi="Times New Roman" w:cs="Times New Roman"/>
        </w:rPr>
        <w:t>.</w:t>
      </w:r>
      <w:r w:rsidR="004E4033">
        <w:rPr>
          <w:rFonts w:ascii="Times New Roman" w:hAnsi="Times New Roman" w:cs="Times New Roman"/>
        </w:rPr>
        <w:t>7</w:t>
      </w:r>
      <w:r w:rsidR="00D22FFB" w:rsidRPr="006A28EC">
        <w:rPr>
          <w:rFonts w:ascii="Times New Roman" w:hAnsi="Times New Roman" w:cs="Times New Roman"/>
        </w:rPr>
        <w:t xml:space="preserve"> ООО НЛП «Логос-Плюс»</w:t>
      </w:r>
      <w:r w:rsidR="004541D8" w:rsidRPr="006A28EC">
        <w:rPr>
          <w:rFonts w:ascii="Times New Roman" w:hAnsi="Times New Roman" w:cs="Times New Roman"/>
        </w:rPr>
        <w:t>.</w:t>
      </w:r>
    </w:p>
    <w:p w:rsidR="00A8443C" w:rsidRPr="006A28EC" w:rsidRDefault="00A8443C" w:rsidP="00A8443C">
      <w:pPr>
        <w:pStyle w:val="3"/>
      </w:pPr>
      <w:bookmarkStart w:id="26" w:name="_Toc49951792"/>
      <w:r w:rsidRPr="006A28EC">
        <w:t>3.1.1. Расчеты выбросов загрязняющих веществ в атмосферу</w:t>
      </w:r>
      <w:bookmarkEnd w:id="26"/>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jc w:val="center"/>
        <w:rPr>
          <w:rFonts w:ascii="Times New Roman" w:hAnsi="Times New Roman" w:cs="Times New Roman"/>
          <w:b/>
          <w:color w:val="000000"/>
          <w:sz w:val="28"/>
        </w:rPr>
      </w:pPr>
      <w:r w:rsidRPr="00F645F8">
        <w:rPr>
          <w:rFonts w:ascii="Times New Roman" w:hAnsi="Times New Roman" w:cs="Times New Roman"/>
          <w:b/>
          <w:color w:val="000000"/>
          <w:sz w:val="28"/>
        </w:rPr>
        <w:t xml:space="preserve">               РАСЧЕТ ВАЛОВЫХ ВЫБРОСОВ</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Город  N 110,</w:t>
      </w:r>
      <w:r w:rsidRPr="003377F6">
        <w:rPr>
          <w:rFonts w:ascii="Courier New" w:hAnsi="Courier New" w:cs="Courier New"/>
          <w:sz w:val="20"/>
          <w:szCs w:val="20"/>
        </w:rPr>
        <w:t xml:space="preserve"> </w:t>
      </w:r>
      <w:r>
        <w:rPr>
          <w:rFonts w:ascii="Courier New" w:hAnsi="Courier New" w:cs="Courier New"/>
          <w:sz w:val="20"/>
          <w:szCs w:val="20"/>
        </w:rPr>
        <w:t>Алматы</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 xml:space="preserve">Объект N 0006,Вариант 1 </w:t>
      </w:r>
      <w:r w:rsidRPr="0074645C">
        <w:rPr>
          <w:rFonts w:ascii="Courier New" w:hAnsi="Courier New" w:cs="Courier New"/>
          <w:sz w:val="20"/>
          <w:szCs w:val="20"/>
        </w:rPr>
        <w:t>АО «КТЖ-Грузовые перевозки» - «Алматинское отделение ГП»</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Источник загрязнения N 6001,Неорганизованный выброс</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Источник выделения N 001,Сварочный аппарат</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Список литературы:</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Методика расчета выбросов загрязняющих веществ в атмосферу</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при сварочных работах (по величинам удельных</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выбросов). РНД 211.2.02.03-2004. Астана, 2005</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РАСЧЕТ выбросов ЗВ от сварки металлов</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Вид сварки: Ручная дуговая сварка сталей штучными электродами</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Электрод (сварочный материал): МР-3</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Расход сварочных материалов, кг/год , </w:t>
      </w:r>
      <w:r w:rsidRPr="00F645F8">
        <w:rPr>
          <w:rFonts w:ascii="Times New Roman" w:hAnsi="Times New Roman" w:cs="Times New Roman"/>
          <w:b/>
          <w:i/>
          <w:color w:val="000000"/>
        </w:rPr>
        <w:t xml:space="preserve">B = </w:t>
      </w:r>
      <w:r w:rsidRPr="00F645F8">
        <w:rPr>
          <w:rFonts w:ascii="Arial" w:hAnsi="Arial" w:cs="Arial"/>
          <w:b/>
          <w:color w:val="000000"/>
          <w:sz w:val="24"/>
        </w:rPr>
        <w:t>100</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Фактический максимальный расход сварочных материалов,</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с учетом дискретности работы оборудования, кг/час , </w:t>
      </w:r>
      <w:r w:rsidRPr="00F645F8">
        <w:rPr>
          <w:rFonts w:ascii="Times New Roman" w:hAnsi="Times New Roman" w:cs="Times New Roman"/>
          <w:b/>
          <w:i/>
          <w:color w:val="000000"/>
        </w:rPr>
        <w:t xml:space="preserve">BMAX = </w:t>
      </w:r>
      <w:r w:rsidRPr="00F645F8">
        <w:rPr>
          <w:rFonts w:ascii="Arial" w:hAnsi="Arial" w:cs="Arial"/>
          <w:b/>
          <w:color w:val="000000"/>
          <w:sz w:val="24"/>
        </w:rPr>
        <w:t>0.5</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Удельное выделение сварочного аэрозоля,</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г/кг расходуемого материала (табл. 1, 3) , </w:t>
      </w:r>
      <w:r w:rsidRPr="00F645F8">
        <w:rPr>
          <w:rFonts w:ascii="Times New Roman" w:hAnsi="Times New Roman" w:cs="Times New Roman"/>
          <w:b/>
          <w:i/>
          <w:color w:val="000000"/>
        </w:rPr>
        <w:t xml:space="preserve">GIS = </w:t>
      </w:r>
      <w:r w:rsidRPr="00F645F8">
        <w:rPr>
          <w:rFonts w:ascii="Arial" w:hAnsi="Arial" w:cs="Arial"/>
          <w:b/>
          <w:color w:val="000000"/>
          <w:sz w:val="24"/>
        </w:rPr>
        <w:t>11.5</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в том числе:</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Times New Roman" w:hAnsi="Times New Roman" w:cs="Times New Roman"/>
          <w:b/>
          <w:i/>
          <w:color w:val="000000"/>
          <w:sz w:val="24"/>
          <w:u w:val="single"/>
        </w:rPr>
      </w:pPr>
      <w:r w:rsidRPr="00F645F8">
        <w:rPr>
          <w:rFonts w:ascii="Times New Roman" w:hAnsi="Times New Roman" w:cs="Times New Roman"/>
          <w:b/>
          <w:i/>
          <w:color w:val="000000"/>
          <w:sz w:val="24"/>
          <w:u w:val="single"/>
        </w:rPr>
        <w:t>Примесь: 0123 Железо (II, III) оксиды /в пересчете на железо/</w:t>
      </w: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Удельное выделение загрязняющих веществ,</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г/кг расходуемого материала (табл. 1, 3) , </w:t>
      </w:r>
      <w:r w:rsidRPr="00F645F8">
        <w:rPr>
          <w:rFonts w:ascii="Times New Roman" w:hAnsi="Times New Roman" w:cs="Times New Roman"/>
          <w:b/>
          <w:i/>
          <w:color w:val="000000"/>
        </w:rPr>
        <w:t xml:space="preserve">GIS = </w:t>
      </w:r>
      <w:r w:rsidRPr="00F645F8">
        <w:rPr>
          <w:rFonts w:ascii="Arial" w:hAnsi="Arial" w:cs="Arial"/>
          <w:b/>
          <w:color w:val="000000"/>
          <w:sz w:val="24"/>
        </w:rPr>
        <w:t>9.77</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Валовый выброс, т/год (5.1) , </w:t>
      </w:r>
      <w:r w:rsidRPr="00F645F8">
        <w:rPr>
          <w:rFonts w:ascii="Times New Roman" w:hAnsi="Times New Roman" w:cs="Times New Roman"/>
          <w:b/>
          <w:i/>
          <w:color w:val="000000"/>
        </w:rPr>
        <w:t xml:space="preserve">_M_ = </w:t>
      </w:r>
      <w:r w:rsidRPr="00F645F8">
        <w:rPr>
          <w:rFonts w:ascii="Times New Roman" w:hAnsi="Times New Roman" w:cs="Times New Roman"/>
          <w:b/>
          <w:i/>
          <w:color w:val="000000"/>
          <w:sz w:val="24"/>
        </w:rPr>
        <w:t xml:space="preserve">GIS * B / 10 ^ 6 = </w:t>
      </w:r>
      <w:r w:rsidRPr="00F645F8">
        <w:rPr>
          <w:rFonts w:ascii="Times New Roman" w:hAnsi="Times New Roman" w:cs="Times New Roman"/>
          <w:b/>
          <w:color w:val="000000"/>
          <w:sz w:val="24"/>
        </w:rPr>
        <w:t xml:space="preserve">9.77 * 100 / 10 ^ 6 = </w:t>
      </w:r>
      <w:r w:rsidRPr="00F645F8">
        <w:rPr>
          <w:rFonts w:ascii="Arial" w:hAnsi="Arial" w:cs="Arial"/>
          <w:b/>
          <w:color w:val="000000"/>
          <w:sz w:val="24"/>
        </w:rPr>
        <w:t>0.000977</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из разовых выброс, г/с (5.2) , </w:t>
      </w:r>
      <w:r w:rsidRPr="00F645F8">
        <w:rPr>
          <w:rFonts w:ascii="Times New Roman" w:hAnsi="Times New Roman" w:cs="Times New Roman"/>
          <w:b/>
          <w:i/>
          <w:color w:val="000000"/>
        </w:rPr>
        <w:t xml:space="preserve">_G_ = </w:t>
      </w:r>
      <w:r w:rsidRPr="00F645F8">
        <w:rPr>
          <w:rFonts w:ascii="Times New Roman" w:hAnsi="Times New Roman" w:cs="Times New Roman"/>
          <w:b/>
          <w:i/>
          <w:color w:val="000000"/>
          <w:sz w:val="24"/>
        </w:rPr>
        <w:t xml:space="preserve">GIS * BMAX / 3600 = </w:t>
      </w:r>
      <w:r w:rsidRPr="00F645F8">
        <w:rPr>
          <w:rFonts w:ascii="Times New Roman" w:hAnsi="Times New Roman" w:cs="Times New Roman"/>
          <w:b/>
          <w:color w:val="000000"/>
          <w:sz w:val="24"/>
        </w:rPr>
        <w:t xml:space="preserve">9.77 * 0.5 / 3600 = </w:t>
      </w:r>
      <w:r w:rsidRPr="00F645F8">
        <w:rPr>
          <w:rFonts w:ascii="Arial" w:hAnsi="Arial" w:cs="Arial"/>
          <w:b/>
          <w:color w:val="000000"/>
          <w:sz w:val="24"/>
        </w:rPr>
        <w:t>0.001357</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Times New Roman" w:hAnsi="Times New Roman" w:cs="Times New Roman"/>
          <w:b/>
          <w:i/>
          <w:color w:val="000000"/>
          <w:sz w:val="24"/>
          <w:u w:val="single"/>
        </w:rPr>
      </w:pPr>
      <w:r w:rsidRPr="00F645F8">
        <w:rPr>
          <w:rFonts w:ascii="Times New Roman" w:hAnsi="Times New Roman" w:cs="Times New Roman"/>
          <w:b/>
          <w:i/>
          <w:color w:val="000000"/>
          <w:sz w:val="24"/>
          <w:u w:val="single"/>
        </w:rPr>
        <w:t>Примесь: 0143 Марганец и его соединения /в пересчете на марганца (IV) оксид/</w:t>
      </w: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Удельное выделение загрязняющих веществ,</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г/кг расходуемого материала (табл. 1, 3) , </w:t>
      </w:r>
      <w:r w:rsidRPr="00F645F8">
        <w:rPr>
          <w:rFonts w:ascii="Times New Roman" w:hAnsi="Times New Roman" w:cs="Times New Roman"/>
          <w:b/>
          <w:i/>
          <w:color w:val="000000"/>
        </w:rPr>
        <w:t xml:space="preserve">GIS = </w:t>
      </w:r>
      <w:r w:rsidRPr="00F645F8">
        <w:rPr>
          <w:rFonts w:ascii="Arial" w:hAnsi="Arial" w:cs="Arial"/>
          <w:b/>
          <w:color w:val="000000"/>
          <w:sz w:val="24"/>
        </w:rPr>
        <w:t>1.73</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Валовый выброс, т/год (5.1) , </w:t>
      </w:r>
      <w:r w:rsidRPr="00F645F8">
        <w:rPr>
          <w:rFonts w:ascii="Times New Roman" w:hAnsi="Times New Roman" w:cs="Times New Roman"/>
          <w:b/>
          <w:i/>
          <w:color w:val="000000"/>
        </w:rPr>
        <w:t xml:space="preserve">_M_ = </w:t>
      </w:r>
      <w:r w:rsidRPr="00F645F8">
        <w:rPr>
          <w:rFonts w:ascii="Times New Roman" w:hAnsi="Times New Roman" w:cs="Times New Roman"/>
          <w:b/>
          <w:i/>
          <w:color w:val="000000"/>
          <w:sz w:val="24"/>
        </w:rPr>
        <w:t xml:space="preserve">GIS * B / 10 ^ 6 = </w:t>
      </w:r>
      <w:r w:rsidRPr="00F645F8">
        <w:rPr>
          <w:rFonts w:ascii="Times New Roman" w:hAnsi="Times New Roman" w:cs="Times New Roman"/>
          <w:b/>
          <w:color w:val="000000"/>
          <w:sz w:val="24"/>
        </w:rPr>
        <w:t xml:space="preserve">1.73 * 100 / 10 ^ 6 = </w:t>
      </w:r>
      <w:r w:rsidRPr="00F645F8">
        <w:rPr>
          <w:rFonts w:ascii="Arial" w:hAnsi="Arial" w:cs="Arial"/>
          <w:b/>
          <w:color w:val="000000"/>
          <w:sz w:val="24"/>
        </w:rPr>
        <w:t>0.000173</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из разовых выброс, г/с (5.2) , </w:t>
      </w:r>
      <w:r w:rsidRPr="00F645F8">
        <w:rPr>
          <w:rFonts w:ascii="Times New Roman" w:hAnsi="Times New Roman" w:cs="Times New Roman"/>
          <w:b/>
          <w:i/>
          <w:color w:val="000000"/>
        </w:rPr>
        <w:t xml:space="preserve">_G_ = </w:t>
      </w:r>
      <w:r w:rsidRPr="00F645F8">
        <w:rPr>
          <w:rFonts w:ascii="Times New Roman" w:hAnsi="Times New Roman" w:cs="Times New Roman"/>
          <w:b/>
          <w:i/>
          <w:color w:val="000000"/>
          <w:sz w:val="24"/>
        </w:rPr>
        <w:t xml:space="preserve">GIS * BMAX / 3600 = </w:t>
      </w:r>
      <w:r w:rsidRPr="00F645F8">
        <w:rPr>
          <w:rFonts w:ascii="Times New Roman" w:hAnsi="Times New Roman" w:cs="Times New Roman"/>
          <w:b/>
          <w:color w:val="000000"/>
          <w:sz w:val="24"/>
        </w:rPr>
        <w:t xml:space="preserve">1.73 * 0.5 / 3600 = </w:t>
      </w:r>
      <w:r w:rsidRPr="00F645F8">
        <w:rPr>
          <w:rFonts w:ascii="Arial" w:hAnsi="Arial" w:cs="Arial"/>
          <w:b/>
          <w:color w:val="000000"/>
          <w:sz w:val="24"/>
        </w:rPr>
        <w:t>0.0002403</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Газы:</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Times New Roman" w:hAnsi="Times New Roman" w:cs="Times New Roman"/>
          <w:b/>
          <w:i/>
          <w:color w:val="000000"/>
          <w:sz w:val="24"/>
          <w:u w:val="single"/>
        </w:rPr>
      </w:pPr>
      <w:r w:rsidRPr="00F645F8">
        <w:rPr>
          <w:rFonts w:ascii="Times New Roman" w:hAnsi="Times New Roman" w:cs="Times New Roman"/>
          <w:b/>
          <w:i/>
          <w:color w:val="000000"/>
          <w:sz w:val="24"/>
          <w:u w:val="single"/>
        </w:rPr>
        <w:t>Примесь: 0342 Фтористые газообразные соединения (Гидрофторид, Кремний тетрафторид) /в пересчете на фтор/</w:t>
      </w: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Удельное выделение загрязняющих веществ,</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г/кг расходуемого материала (табл. 1, 3) , </w:t>
      </w:r>
      <w:r w:rsidRPr="00F645F8">
        <w:rPr>
          <w:rFonts w:ascii="Times New Roman" w:hAnsi="Times New Roman" w:cs="Times New Roman"/>
          <w:b/>
          <w:i/>
          <w:color w:val="000000"/>
        </w:rPr>
        <w:t xml:space="preserve">GIS = </w:t>
      </w:r>
      <w:r w:rsidRPr="00F645F8">
        <w:rPr>
          <w:rFonts w:ascii="Arial" w:hAnsi="Arial" w:cs="Arial"/>
          <w:b/>
          <w:color w:val="000000"/>
          <w:sz w:val="24"/>
        </w:rPr>
        <w:t>0.4</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Валовый выброс, т/год (5.1) , </w:t>
      </w:r>
      <w:r w:rsidRPr="00F645F8">
        <w:rPr>
          <w:rFonts w:ascii="Times New Roman" w:hAnsi="Times New Roman" w:cs="Times New Roman"/>
          <w:b/>
          <w:i/>
          <w:color w:val="000000"/>
        </w:rPr>
        <w:t xml:space="preserve">_M_ = </w:t>
      </w:r>
      <w:r w:rsidRPr="00F645F8">
        <w:rPr>
          <w:rFonts w:ascii="Times New Roman" w:hAnsi="Times New Roman" w:cs="Times New Roman"/>
          <w:b/>
          <w:i/>
          <w:color w:val="000000"/>
          <w:sz w:val="24"/>
        </w:rPr>
        <w:t xml:space="preserve">GIS * B / 10 ^ 6 = </w:t>
      </w:r>
      <w:r w:rsidRPr="00F645F8">
        <w:rPr>
          <w:rFonts w:ascii="Times New Roman" w:hAnsi="Times New Roman" w:cs="Times New Roman"/>
          <w:b/>
          <w:color w:val="000000"/>
          <w:sz w:val="24"/>
        </w:rPr>
        <w:t xml:space="preserve">0.4 * 100 / 10 ^ 6 = </w:t>
      </w:r>
      <w:r w:rsidRPr="00F645F8">
        <w:rPr>
          <w:rFonts w:ascii="Arial" w:hAnsi="Arial" w:cs="Arial"/>
          <w:b/>
          <w:color w:val="000000"/>
          <w:sz w:val="24"/>
        </w:rPr>
        <w:t>0.00004</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из разовых выброс, г/с (5.2) , </w:t>
      </w:r>
      <w:r w:rsidRPr="00F645F8">
        <w:rPr>
          <w:rFonts w:ascii="Times New Roman" w:hAnsi="Times New Roman" w:cs="Times New Roman"/>
          <w:b/>
          <w:i/>
          <w:color w:val="000000"/>
        </w:rPr>
        <w:t xml:space="preserve">_G_ = </w:t>
      </w:r>
      <w:r w:rsidRPr="00F645F8">
        <w:rPr>
          <w:rFonts w:ascii="Times New Roman" w:hAnsi="Times New Roman" w:cs="Times New Roman"/>
          <w:b/>
          <w:i/>
          <w:color w:val="000000"/>
          <w:sz w:val="24"/>
        </w:rPr>
        <w:t xml:space="preserve">GIS * BMAX / 3600 = </w:t>
      </w:r>
      <w:r w:rsidRPr="00F645F8">
        <w:rPr>
          <w:rFonts w:ascii="Times New Roman" w:hAnsi="Times New Roman" w:cs="Times New Roman"/>
          <w:b/>
          <w:color w:val="000000"/>
          <w:sz w:val="24"/>
        </w:rPr>
        <w:t xml:space="preserve">0.4 * 0.5 / 3600 = </w:t>
      </w:r>
      <w:r w:rsidRPr="00F645F8">
        <w:rPr>
          <w:rFonts w:ascii="Arial" w:hAnsi="Arial" w:cs="Arial"/>
          <w:b/>
          <w:color w:val="000000"/>
          <w:sz w:val="24"/>
        </w:rPr>
        <w:t>0.0000556</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ИТОГО:</w:t>
      </w:r>
    </w:p>
    <w:tbl>
      <w:tblPr>
        <w:tblW w:w="5000" w:type="pct"/>
        <w:tblCellMar>
          <w:left w:w="28" w:type="dxa"/>
          <w:right w:w="28" w:type="dxa"/>
        </w:tblCellMar>
        <w:tblLook w:val="0000" w:firstRow="0" w:lastRow="0" w:firstColumn="0" w:lastColumn="0" w:noHBand="0" w:noVBand="0"/>
      </w:tblPr>
      <w:tblGrid>
        <w:gridCol w:w="672"/>
        <w:gridCol w:w="5377"/>
        <w:gridCol w:w="1479"/>
        <w:gridCol w:w="1882"/>
      </w:tblGrid>
      <w:tr w:rsidR="003377F6" w:rsidTr="007928BA">
        <w:tblPrEx>
          <w:tblCellMar>
            <w:top w:w="0" w:type="dxa"/>
            <w:bottom w:w="0" w:type="dxa"/>
          </w:tblCellMar>
        </w:tblPrEx>
        <w:tc>
          <w:tcPr>
            <w:tcW w:w="3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Код</w:t>
            </w:r>
          </w:p>
        </w:tc>
        <w:tc>
          <w:tcPr>
            <w:tcW w:w="28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Примесь</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Выброс г/с</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Выброс т/год</w:t>
            </w:r>
          </w:p>
        </w:tc>
      </w:tr>
      <w:tr w:rsidR="003377F6" w:rsidTr="007928BA">
        <w:tblPrEx>
          <w:tblCellMar>
            <w:top w:w="0" w:type="dxa"/>
            <w:bottom w:w="0" w:type="dxa"/>
          </w:tblCellMar>
        </w:tblPrEx>
        <w:tc>
          <w:tcPr>
            <w:tcW w:w="3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0123</w:t>
            </w:r>
          </w:p>
        </w:tc>
        <w:tc>
          <w:tcPr>
            <w:tcW w:w="28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Железо (II, III) оксиды /в пересчете на железо/</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0.001357</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0.000977</w:t>
            </w:r>
          </w:p>
        </w:tc>
      </w:tr>
      <w:tr w:rsidR="003377F6" w:rsidTr="007928BA">
        <w:tblPrEx>
          <w:tblCellMar>
            <w:top w:w="0" w:type="dxa"/>
            <w:bottom w:w="0" w:type="dxa"/>
          </w:tblCellMar>
        </w:tblPrEx>
        <w:tc>
          <w:tcPr>
            <w:tcW w:w="3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0143</w:t>
            </w:r>
          </w:p>
        </w:tc>
        <w:tc>
          <w:tcPr>
            <w:tcW w:w="28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Марганец и его соединения /в пересчете на марганца (IV) оксид/</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0.0002403</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0.000173</w:t>
            </w:r>
          </w:p>
        </w:tc>
      </w:tr>
      <w:tr w:rsidR="003377F6" w:rsidTr="007928BA">
        <w:tblPrEx>
          <w:tblCellMar>
            <w:top w:w="0" w:type="dxa"/>
            <w:bottom w:w="0" w:type="dxa"/>
          </w:tblCellMar>
        </w:tblPrEx>
        <w:tc>
          <w:tcPr>
            <w:tcW w:w="3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0342</w:t>
            </w:r>
          </w:p>
        </w:tc>
        <w:tc>
          <w:tcPr>
            <w:tcW w:w="28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Фтористые газообразные соединения (Гидрофторид, Кремний тетрафторид) /в пересчете на фтор/</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0.0000556</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0.00004</w:t>
            </w:r>
          </w:p>
        </w:tc>
      </w:tr>
    </w:tbl>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Источник загрязнения N 6002,Неорганизованный выброс</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Источник выделения N 001,Покрасочные работы</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Список литературы:</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Методика расчета выбросов загрязняющих веществ в атмосферу</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при нанесении лакокрасочных материалов (по величинам удельных</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выбросов). РНД 211.2.02.05-2004. Астана, 2005</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Технологический процесс: окраска и сушка</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Фактический годовой расход ЛКМ, тонн , </w:t>
      </w:r>
      <w:r w:rsidRPr="00F645F8">
        <w:rPr>
          <w:rFonts w:ascii="Times New Roman" w:hAnsi="Times New Roman" w:cs="Times New Roman"/>
          <w:b/>
          <w:i/>
          <w:color w:val="000000"/>
        </w:rPr>
        <w:t xml:space="preserve">MS = </w:t>
      </w:r>
      <w:r w:rsidRPr="00F645F8">
        <w:rPr>
          <w:rFonts w:ascii="Arial" w:hAnsi="Arial" w:cs="Arial"/>
          <w:b/>
          <w:color w:val="000000"/>
          <w:sz w:val="24"/>
        </w:rPr>
        <w:t>0.74</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часовой расход ЛКМ, с учетом дискретности работы оборудования, кг , </w:t>
      </w:r>
      <w:r w:rsidRPr="00F645F8">
        <w:rPr>
          <w:rFonts w:ascii="Times New Roman" w:hAnsi="Times New Roman" w:cs="Times New Roman"/>
          <w:b/>
          <w:i/>
          <w:color w:val="000000"/>
        </w:rPr>
        <w:t xml:space="preserve">MS1 = </w:t>
      </w:r>
      <w:r w:rsidRPr="00F645F8">
        <w:rPr>
          <w:rFonts w:ascii="Arial" w:hAnsi="Arial" w:cs="Arial"/>
          <w:b/>
          <w:color w:val="000000"/>
          <w:sz w:val="24"/>
        </w:rPr>
        <w:t>0.2</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Марка ЛКМ: Эмаль ПФ-115</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Способ окраски: Кистью, валиком</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Доля летучей части (растворителя) в ЛКМ (табл. 2), % , </w:t>
      </w:r>
      <w:r w:rsidRPr="00F645F8">
        <w:rPr>
          <w:rFonts w:ascii="Times New Roman" w:hAnsi="Times New Roman" w:cs="Times New Roman"/>
          <w:b/>
          <w:i/>
          <w:color w:val="000000"/>
        </w:rPr>
        <w:t xml:space="preserve">F2 = </w:t>
      </w:r>
      <w:r w:rsidRPr="00F645F8">
        <w:rPr>
          <w:rFonts w:ascii="Arial" w:hAnsi="Arial" w:cs="Arial"/>
          <w:b/>
          <w:color w:val="000000"/>
          <w:sz w:val="24"/>
        </w:rPr>
        <w:t>45</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Times New Roman" w:hAnsi="Times New Roman" w:cs="Times New Roman"/>
          <w:b/>
          <w:i/>
          <w:color w:val="000000"/>
          <w:sz w:val="24"/>
          <w:u w:val="single"/>
        </w:rPr>
      </w:pPr>
      <w:r w:rsidRPr="00F645F8">
        <w:rPr>
          <w:rFonts w:ascii="Times New Roman" w:hAnsi="Times New Roman" w:cs="Times New Roman"/>
          <w:b/>
          <w:i/>
          <w:color w:val="000000"/>
          <w:sz w:val="24"/>
          <w:u w:val="single"/>
        </w:rPr>
        <w:t>Примесь: 0616 Ксилол (смесь изомеров о-, м-, п-)</w:t>
      </w: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Доля вещества в летучей части ЛКМ (табл. 2), % , </w:t>
      </w:r>
      <w:r w:rsidRPr="00F645F8">
        <w:rPr>
          <w:rFonts w:ascii="Times New Roman" w:hAnsi="Times New Roman" w:cs="Times New Roman"/>
          <w:b/>
          <w:i/>
          <w:color w:val="000000"/>
        </w:rPr>
        <w:t xml:space="preserve">FPI = </w:t>
      </w:r>
      <w:r w:rsidRPr="00F645F8">
        <w:rPr>
          <w:rFonts w:ascii="Arial" w:hAnsi="Arial" w:cs="Arial"/>
          <w:b/>
          <w:color w:val="000000"/>
          <w:sz w:val="24"/>
        </w:rPr>
        <w:t>50</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Доля растворителя, при окраске и сушке</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для данного способа окраски (табл. 3), % , </w:t>
      </w:r>
      <w:r w:rsidRPr="00F645F8">
        <w:rPr>
          <w:rFonts w:ascii="Times New Roman" w:hAnsi="Times New Roman" w:cs="Times New Roman"/>
          <w:b/>
          <w:i/>
          <w:color w:val="000000"/>
        </w:rPr>
        <w:t xml:space="preserve">DP = </w:t>
      </w:r>
      <w:r w:rsidRPr="00F645F8">
        <w:rPr>
          <w:rFonts w:ascii="Arial" w:hAnsi="Arial" w:cs="Arial"/>
          <w:b/>
          <w:color w:val="000000"/>
          <w:sz w:val="24"/>
        </w:rPr>
        <w:t>100</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Валовый выброс ЗВ (3-4), т/год , </w:t>
      </w:r>
      <w:r w:rsidRPr="00F645F8">
        <w:rPr>
          <w:rFonts w:ascii="Times New Roman" w:hAnsi="Times New Roman" w:cs="Times New Roman"/>
          <w:b/>
          <w:i/>
          <w:color w:val="000000"/>
        </w:rPr>
        <w:t xml:space="preserve">_M_ = </w:t>
      </w:r>
      <w:r w:rsidRPr="00F645F8">
        <w:rPr>
          <w:rFonts w:ascii="Times New Roman" w:hAnsi="Times New Roman" w:cs="Times New Roman"/>
          <w:b/>
          <w:i/>
          <w:color w:val="000000"/>
          <w:sz w:val="24"/>
        </w:rPr>
        <w:t xml:space="preserve">MS * F2 * FPI * DP * 10 ^ -6 = </w:t>
      </w:r>
      <w:r w:rsidRPr="00F645F8">
        <w:rPr>
          <w:rFonts w:ascii="Times New Roman" w:hAnsi="Times New Roman" w:cs="Times New Roman"/>
          <w:b/>
          <w:color w:val="000000"/>
          <w:sz w:val="24"/>
        </w:rPr>
        <w:t xml:space="preserve">0.74 * 45 * 50 * 100 * 10 ^ -6 = </w:t>
      </w:r>
      <w:r w:rsidRPr="00F645F8">
        <w:rPr>
          <w:rFonts w:ascii="Arial" w:hAnsi="Arial" w:cs="Arial"/>
          <w:b/>
          <w:color w:val="000000"/>
          <w:sz w:val="24"/>
        </w:rPr>
        <w:t>0.1665</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из разовых выброс ЗВ (5-6), г/с , </w:t>
      </w:r>
      <w:r w:rsidRPr="00F645F8">
        <w:rPr>
          <w:rFonts w:ascii="Times New Roman" w:hAnsi="Times New Roman" w:cs="Times New Roman"/>
          <w:b/>
          <w:i/>
          <w:color w:val="000000"/>
        </w:rPr>
        <w:t xml:space="preserve">_G_ = </w:t>
      </w:r>
      <w:r w:rsidRPr="00F645F8">
        <w:rPr>
          <w:rFonts w:ascii="Times New Roman" w:hAnsi="Times New Roman" w:cs="Times New Roman"/>
          <w:b/>
          <w:i/>
          <w:color w:val="000000"/>
          <w:sz w:val="24"/>
        </w:rPr>
        <w:t xml:space="preserve">MS1 * F2 * FPI * DP / (3.6 * 10 ^ 6) = </w:t>
      </w:r>
      <w:r w:rsidRPr="00F645F8">
        <w:rPr>
          <w:rFonts w:ascii="Times New Roman" w:hAnsi="Times New Roman" w:cs="Times New Roman"/>
          <w:b/>
          <w:color w:val="000000"/>
          <w:sz w:val="24"/>
        </w:rPr>
        <w:t xml:space="preserve">0.2 * 45 * 50 * 100 / (3.6 * 10 ^ 6) = </w:t>
      </w:r>
      <w:r w:rsidRPr="00F645F8">
        <w:rPr>
          <w:rFonts w:ascii="Arial" w:hAnsi="Arial" w:cs="Arial"/>
          <w:b/>
          <w:color w:val="000000"/>
          <w:sz w:val="24"/>
        </w:rPr>
        <w:t>0.0125</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Times New Roman" w:hAnsi="Times New Roman" w:cs="Times New Roman"/>
          <w:b/>
          <w:i/>
          <w:color w:val="000000"/>
          <w:sz w:val="24"/>
          <w:u w:val="single"/>
        </w:rPr>
      </w:pPr>
      <w:r w:rsidRPr="00F645F8">
        <w:rPr>
          <w:rFonts w:ascii="Times New Roman" w:hAnsi="Times New Roman" w:cs="Times New Roman"/>
          <w:b/>
          <w:i/>
          <w:color w:val="000000"/>
          <w:sz w:val="24"/>
          <w:u w:val="single"/>
        </w:rPr>
        <w:t>Примесь: 2752 Уайт-спирит</w:t>
      </w: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Доля вещества в летучей части ЛКМ (табл. 2), % , </w:t>
      </w:r>
      <w:r w:rsidRPr="00F645F8">
        <w:rPr>
          <w:rFonts w:ascii="Times New Roman" w:hAnsi="Times New Roman" w:cs="Times New Roman"/>
          <w:b/>
          <w:i/>
          <w:color w:val="000000"/>
        </w:rPr>
        <w:t xml:space="preserve">FPI = </w:t>
      </w:r>
      <w:r w:rsidRPr="00F645F8">
        <w:rPr>
          <w:rFonts w:ascii="Arial" w:hAnsi="Arial" w:cs="Arial"/>
          <w:b/>
          <w:color w:val="000000"/>
          <w:sz w:val="24"/>
        </w:rPr>
        <w:t>50</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Доля растворителя, при окраске и сушке</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для данного способа окраски (табл. 3), % , </w:t>
      </w:r>
      <w:r w:rsidRPr="00F645F8">
        <w:rPr>
          <w:rFonts w:ascii="Times New Roman" w:hAnsi="Times New Roman" w:cs="Times New Roman"/>
          <w:b/>
          <w:i/>
          <w:color w:val="000000"/>
        </w:rPr>
        <w:t xml:space="preserve">DP = </w:t>
      </w:r>
      <w:r w:rsidRPr="00F645F8">
        <w:rPr>
          <w:rFonts w:ascii="Arial" w:hAnsi="Arial" w:cs="Arial"/>
          <w:b/>
          <w:color w:val="000000"/>
          <w:sz w:val="24"/>
        </w:rPr>
        <w:t>100</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Валовый выброс ЗВ (3-4), т/год , </w:t>
      </w:r>
      <w:r w:rsidRPr="00F645F8">
        <w:rPr>
          <w:rFonts w:ascii="Times New Roman" w:hAnsi="Times New Roman" w:cs="Times New Roman"/>
          <w:b/>
          <w:i/>
          <w:color w:val="000000"/>
        </w:rPr>
        <w:t xml:space="preserve">_M_ = </w:t>
      </w:r>
      <w:r w:rsidRPr="00F645F8">
        <w:rPr>
          <w:rFonts w:ascii="Times New Roman" w:hAnsi="Times New Roman" w:cs="Times New Roman"/>
          <w:b/>
          <w:i/>
          <w:color w:val="000000"/>
          <w:sz w:val="24"/>
        </w:rPr>
        <w:t xml:space="preserve">MS * F2 * FPI * DP * 10 ^ -6 = </w:t>
      </w:r>
      <w:r w:rsidRPr="00F645F8">
        <w:rPr>
          <w:rFonts w:ascii="Times New Roman" w:hAnsi="Times New Roman" w:cs="Times New Roman"/>
          <w:b/>
          <w:color w:val="000000"/>
          <w:sz w:val="24"/>
        </w:rPr>
        <w:t xml:space="preserve">0.74 * 45 * 50 * 100 * 10 ^ -6 = </w:t>
      </w:r>
      <w:r w:rsidRPr="00F645F8">
        <w:rPr>
          <w:rFonts w:ascii="Arial" w:hAnsi="Arial" w:cs="Arial"/>
          <w:b/>
          <w:color w:val="000000"/>
          <w:sz w:val="24"/>
        </w:rPr>
        <w:t>0.1665</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из разовых выброс ЗВ (5-6), г/с , </w:t>
      </w:r>
      <w:r w:rsidRPr="00F645F8">
        <w:rPr>
          <w:rFonts w:ascii="Times New Roman" w:hAnsi="Times New Roman" w:cs="Times New Roman"/>
          <w:b/>
          <w:i/>
          <w:color w:val="000000"/>
        </w:rPr>
        <w:t xml:space="preserve">_G_ = </w:t>
      </w:r>
      <w:r w:rsidRPr="00F645F8">
        <w:rPr>
          <w:rFonts w:ascii="Times New Roman" w:hAnsi="Times New Roman" w:cs="Times New Roman"/>
          <w:b/>
          <w:i/>
          <w:color w:val="000000"/>
          <w:sz w:val="24"/>
        </w:rPr>
        <w:t xml:space="preserve">MS1 * F2 * FPI * DP / (3.6 * 10 ^ 6) = </w:t>
      </w:r>
      <w:r w:rsidRPr="00F645F8">
        <w:rPr>
          <w:rFonts w:ascii="Times New Roman" w:hAnsi="Times New Roman" w:cs="Times New Roman"/>
          <w:b/>
          <w:color w:val="000000"/>
          <w:sz w:val="24"/>
        </w:rPr>
        <w:t xml:space="preserve">0.2 * 45 * 50 * 100 / (3.6 * 10 ^ 6) = </w:t>
      </w:r>
      <w:r w:rsidRPr="00F645F8">
        <w:rPr>
          <w:rFonts w:ascii="Arial" w:hAnsi="Arial" w:cs="Arial"/>
          <w:b/>
          <w:color w:val="000000"/>
          <w:sz w:val="24"/>
        </w:rPr>
        <w:t>0.0125</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Итого:</w:t>
      </w:r>
    </w:p>
    <w:tbl>
      <w:tblPr>
        <w:tblW w:w="5000" w:type="pct"/>
        <w:tblCellMar>
          <w:left w:w="28" w:type="dxa"/>
          <w:right w:w="28" w:type="dxa"/>
        </w:tblCellMar>
        <w:tblLook w:val="0000" w:firstRow="0" w:lastRow="0" w:firstColumn="0" w:lastColumn="0" w:noHBand="0" w:noVBand="0"/>
      </w:tblPr>
      <w:tblGrid>
        <w:gridCol w:w="725"/>
        <w:gridCol w:w="5066"/>
        <w:gridCol w:w="1592"/>
        <w:gridCol w:w="2027"/>
      </w:tblGrid>
      <w:tr w:rsidR="003377F6" w:rsidTr="007928BA">
        <w:tblPrEx>
          <w:tblCellMar>
            <w:top w:w="0" w:type="dxa"/>
            <w:bottom w:w="0" w:type="dxa"/>
          </w:tblCellMar>
        </w:tblPrEx>
        <w:tc>
          <w:tcPr>
            <w:tcW w:w="385"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Код</w:t>
            </w:r>
          </w:p>
        </w:tc>
        <w:tc>
          <w:tcPr>
            <w:tcW w:w="2692"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Примесь</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Выброс г/с</w:t>
            </w:r>
          </w:p>
        </w:tc>
        <w:tc>
          <w:tcPr>
            <w:tcW w:w="107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Выброс т/год</w:t>
            </w:r>
          </w:p>
        </w:tc>
      </w:tr>
      <w:tr w:rsidR="003377F6" w:rsidTr="007928BA">
        <w:tblPrEx>
          <w:tblCellMar>
            <w:top w:w="0" w:type="dxa"/>
            <w:bottom w:w="0" w:type="dxa"/>
          </w:tblCellMar>
        </w:tblPrEx>
        <w:tc>
          <w:tcPr>
            <w:tcW w:w="385"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0616</w:t>
            </w:r>
          </w:p>
        </w:tc>
        <w:tc>
          <w:tcPr>
            <w:tcW w:w="2692"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Ксилол (смесь изомеров о-, м-, п-)</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0.0125</w:t>
            </w:r>
          </w:p>
        </w:tc>
        <w:tc>
          <w:tcPr>
            <w:tcW w:w="107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0.1665</w:t>
            </w:r>
          </w:p>
        </w:tc>
      </w:tr>
      <w:tr w:rsidR="003377F6" w:rsidTr="007928BA">
        <w:tblPrEx>
          <w:tblCellMar>
            <w:top w:w="0" w:type="dxa"/>
            <w:bottom w:w="0" w:type="dxa"/>
          </w:tblCellMar>
        </w:tblPrEx>
        <w:tc>
          <w:tcPr>
            <w:tcW w:w="385"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2752</w:t>
            </w:r>
          </w:p>
        </w:tc>
        <w:tc>
          <w:tcPr>
            <w:tcW w:w="2692"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Уайт-спирит</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0.0125</w:t>
            </w:r>
          </w:p>
        </w:tc>
        <w:tc>
          <w:tcPr>
            <w:tcW w:w="107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0.1665</w:t>
            </w:r>
          </w:p>
        </w:tc>
      </w:tr>
    </w:tbl>
    <w:p w:rsidR="003377F6" w:rsidRPr="00F645F8" w:rsidRDefault="003377F6" w:rsidP="003377F6">
      <w:pPr>
        <w:spacing w:after="0" w:line="240" w:lineRule="auto"/>
        <w:rPr>
          <w:rFonts w:ascii="Courier New" w:hAnsi="Courier New" w:cs="Courier New"/>
          <w:color w:val="000000"/>
        </w:rPr>
      </w:pPr>
    </w:p>
    <w:p w:rsidR="003377F6"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Источник загрязнения N 6003,Неорганизованный выброс</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Источник выделения N 001,Гараж</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Список литературы:</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1. Методика расчета выбросов загрязняющих веществ от автотранспортных предприятий (раздел 3) Приложение №3 к Приказу Министра охраны окружающей среды Республики Казахстан от 18.04.2008 №100-п</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2. Методика расчета выбросов загрязняющих веществ от предприятий дорожно-строительной  отрасли (раздел 4)</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Приложение №12 к Приказу Министра охраны окружающей среды Республики Казахстан от 18.04.2008 №100-п</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РАСЧЕТ ВЫБРОСОВ ЗАГРЯЗНЯЮЩИХ ВЕЩЕСТВ</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ОТ СТОЯНОК АВТОМОБИЛЕЙ</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Стоянка: Расчетная схема 1. Обособленная, имеющая непосредственный выезд на дорогу общего пользования</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Условия хранения: Открытая или закрытая не отапливаемая стоянка без средств подогрева</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Times New Roman" w:hAnsi="Times New Roman" w:cs="Times New Roman"/>
          <w:b/>
          <w:i/>
          <w:color w:val="000000"/>
        </w:rPr>
      </w:pPr>
      <w:r w:rsidRPr="00F645F8">
        <w:rPr>
          <w:rFonts w:ascii="Times New Roman" w:hAnsi="Times New Roman" w:cs="Times New Roman"/>
          <w:b/>
          <w:i/>
          <w:color w:val="000000"/>
        </w:rPr>
        <w:t>Перечень транспортных средств</w:t>
      </w:r>
    </w:p>
    <w:tbl>
      <w:tblPr>
        <w:tblW w:w="9900" w:type="dxa"/>
        <w:tblLayout w:type="fixed"/>
        <w:tblCellMar>
          <w:left w:w="28" w:type="dxa"/>
          <w:right w:w="28" w:type="dxa"/>
        </w:tblCellMar>
        <w:tblLook w:val="0000" w:firstRow="0" w:lastRow="0" w:firstColumn="0" w:lastColumn="0" w:noHBand="0" w:noVBand="0"/>
      </w:tblPr>
      <w:tblGrid>
        <w:gridCol w:w="4752"/>
        <w:gridCol w:w="3432"/>
        <w:gridCol w:w="792"/>
        <w:gridCol w:w="924"/>
      </w:tblGrid>
      <w:tr w:rsidR="003377F6" w:rsidTr="007928BA">
        <w:tblPrEx>
          <w:tblCellMar>
            <w:top w:w="0" w:type="dxa"/>
            <w:bottom w:w="0" w:type="dxa"/>
          </w:tblCellMar>
        </w:tblPrEx>
        <w:tc>
          <w:tcPr>
            <w:tcW w:w="4752" w:type="dxa"/>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Марка автомобиля</w:t>
            </w:r>
          </w:p>
        </w:tc>
        <w:tc>
          <w:tcPr>
            <w:tcW w:w="3432" w:type="dxa"/>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Марка топлива</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Всего</w:t>
            </w:r>
          </w:p>
        </w:tc>
        <w:tc>
          <w:tcPr>
            <w:tcW w:w="924" w:type="dxa"/>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Макс</w:t>
            </w:r>
          </w:p>
        </w:tc>
      </w:tr>
      <w:tr w:rsidR="003377F6" w:rsidTr="007928BA">
        <w:tblPrEx>
          <w:tblCellMar>
            <w:top w:w="0" w:type="dxa"/>
            <w:bottom w:w="0" w:type="dxa"/>
          </w:tblCellMar>
        </w:tblPrEx>
        <w:tc>
          <w:tcPr>
            <w:tcW w:w="9900" w:type="dxa"/>
            <w:gridSpan w:val="4"/>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b/>
                <w:i/>
                <w:color w:val="000000"/>
              </w:rPr>
            </w:pPr>
            <w:r>
              <w:rPr>
                <w:b/>
                <w:i/>
                <w:color w:val="000000"/>
              </w:rPr>
              <w:t>***Легковые автомобили****</w:t>
            </w:r>
          </w:p>
        </w:tc>
      </w:tr>
      <w:tr w:rsidR="003377F6" w:rsidTr="007928BA">
        <w:tblPrEx>
          <w:tblCellMar>
            <w:top w:w="0" w:type="dxa"/>
            <w:bottom w:w="0" w:type="dxa"/>
          </w:tblCellMar>
        </w:tblPrEx>
        <w:tc>
          <w:tcPr>
            <w:tcW w:w="4752" w:type="dxa"/>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**Легковые автомобили*********</w:t>
            </w:r>
          </w:p>
        </w:tc>
        <w:tc>
          <w:tcPr>
            <w:tcW w:w="3432" w:type="dxa"/>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Неэтилированный бензин</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5</w:t>
            </w:r>
          </w:p>
        </w:tc>
        <w:tc>
          <w:tcPr>
            <w:tcW w:w="924" w:type="dxa"/>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2</w:t>
            </w:r>
          </w:p>
        </w:tc>
      </w:tr>
      <w:tr w:rsidR="003377F6" w:rsidTr="007928BA">
        <w:tblPrEx>
          <w:tblCellMar>
            <w:top w:w="0" w:type="dxa"/>
            <w:bottom w:w="0" w:type="dxa"/>
          </w:tblCellMar>
        </w:tblPrEx>
        <w:tc>
          <w:tcPr>
            <w:tcW w:w="9900" w:type="dxa"/>
            <w:gridSpan w:val="4"/>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b/>
                <w:i/>
                <w:color w:val="000000"/>
              </w:rPr>
            </w:pPr>
            <w:r>
              <w:rPr>
                <w:b/>
                <w:i/>
                <w:color w:val="000000"/>
              </w:rPr>
              <w:t>ИТОГО :      5</w:t>
            </w:r>
          </w:p>
        </w:tc>
      </w:tr>
    </w:tbl>
    <w:p w:rsidR="003377F6" w:rsidRPr="00F645F8" w:rsidRDefault="003377F6" w:rsidP="003377F6">
      <w:pPr>
        <w:spacing w:after="0" w:line="240" w:lineRule="auto"/>
        <w:rPr>
          <w:rFonts w:ascii="Times New Roman" w:hAnsi="Times New Roman" w:cs="Times New Roman"/>
          <w:b/>
          <w:i/>
          <w:color w:val="000000"/>
        </w:rPr>
      </w:pPr>
    </w:p>
    <w:p w:rsidR="003377F6" w:rsidRPr="00F645F8" w:rsidRDefault="003377F6" w:rsidP="003377F6">
      <w:pPr>
        <w:spacing w:after="0" w:line="240" w:lineRule="auto"/>
        <w:rPr>
          <w:rFonts w:ascii="Times New Roman" w:hAnsi="Times New Roman" w:cs="Times New Roman"/>
          <w:b/>
          <w:i/>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______________________________________________________________________</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Период хранения: Переходный период хранения (t&gt;-5 и t&lt;5)</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______________________________________________________________________</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Температура воздуха за расчетный период, град. С , </w:t>
      </w:r>
      <w:r w:rsidRPr="00F645F8">
        <w:rPr>
          <w:rFonts w:ascii="Times New Roman" w:hAnsi="Times New Roman" w:cs="Times New Roman"/>
          <w:b/>
          <w:i/>
          <w:color w:val="000000"/>
        </w:rPr>
        <w:t xml:space="preserve">T = </w:t>
      </w:r>
      <w:r w:rsidRPr="00F645F8">
        <w:rPr>
          <w:rFonts w:ascii="Arial" w:hAnsi="Arial" w:cs="Arial"/>
          <w:b/>
          <w:color w:val="000000"/>
          <w:sz w:val="24"/>
        </w:rPr>
        <w:t>5.2</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______________________________________________________________________</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Тип машины: Легковые автомобили с впрыском топлива рабочим объемом свыше 1.8 до 3.5 л (до 92)</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______________________________________________________________________</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Тип топлива: Неэтилированный бензин</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Количество рабочих дней в году, дн. , </w:t>
      </w:r>
      <w:r w:rsidRPr="00F645F8">
        <w:rPr>
          <w:rFonts w:ascii="Times New Roman" w:hAnsi="Times New Roman" w:cs="Times New Roman"/>
          <w:b/>
          <w:i/>
          <w:color w:val="000000"/>
        </w:rPr>
        <w:t xml:space="preserve">DN = </w:t>
      </w:r>
      <w:r w:rsidRPr="00F645F8">
        <w:rPr>
          <w:rFonts w:ascii="Arial" w:hAnsi="Arial" w:cs="Arial"/>
          <w:b/>
          <w:color w:val="000000"/>
          <w:sz w:val="24"/>
        </w:rPr>
        <w:t>365</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Наибольшее количество автомобилей, выезжающих со стоянки в течении часа , </w:t>
      </w:r>
      <w:r w:rsidRPr="00F645F8">
        <w:rPr>
          <w:rFonts w:ascii="Times New Roman" w:hAnsi="Times New Roman" w:cs="Times New Roman"/>
          <w:b/>
          <w:i/>
          <w:color w:val="000000"/>
        </w:rPr>
        <w:t xml:space="preserve">NK1 = </w:t>
      </w:r>
      <w:r w:rsidRPr="00F645F8">
        <w:rPr>
          <w:rFonts w:ascii="Arial" w:hAnsi="Arial" w:cs="Arial"/>
          <w:b/>
          <w:color w:val="000000"/>
          <w:sz w:val="24"/>
        </w:rPr>
        <w:t>2</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Общ. количество автомобилей данной группы за расчетный период, шт. , </w:t>
      </w:r>
      <w:r w:rsidRPr="00F645F8">
        <w:rPr>
          <w:rFonts w:ascii="Times New Roman" w:hAnsi="Times New Roman" w:cs="Times New Roman"/>
          <w:b/>
          <w:i/>
          <w:color w:val="000000"/>
        </w:rPr>
        <w:t xml:space="preserve">NK = </w:t>
      </w:r>
      <w:r w:rsidRPr="00F645F8">
        <w:rPr>
          <w:rFonts w:ascii="Arial" w:hAnsi="Arial" w:cs="Arial"/>
          <w:b/>
          <w:color w:val="000000"/>
          <w:sz w:val="24"/>
        </w:rPr>
        <w:t>5</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Коэффициент выпуска (выезда) , </w:t>
      </w:r>
      <w:r w:rsidRPr="00F645F8">
        <w:rPr>
          <w:rFonts w:ascii="Times New Roman" w:hAnsi="Times New Roman" w:cs="Times New Roman"/>
          <w:b/>
          <w:i/>
          <w:color w:val="000000"/>
        </w:rPr>
        <w:t xml:space="preserve">A = </w:t>
      </w:r>
      <w:r w:rsidRPr="00F645F8">
        <w:rPr>
          <w:rFonts w:ascii="Arial" w:hAnsi="Arial" w:cs="Arial"/>
          <w:b/>
          <w:color w:val="000000"/>
          <w:sz w:val="24"/>
        </w:rPr>
        <w:t>2011</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Экологический контроль не проводится</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Автомобиль оснащен каталитическим нейтрализатором</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Тип нейтрализатора: 2-х компонентный с дополнительной подачей воздуха (окислительного типа)</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Время прогрева двигателя, мин (табл. 3.20) , </w:t>
      </w:r>
      <w:r w:rsidRPr="00F645F8">
        <w:rPr>
          <w:rFonts w:ascii="Times New Roman" w:hAnsi="Times New Roman" w:cs="Times New Roman"/>
          <w:b/>
          <w:i/>
          <w:color w:val="000000"/>
        </w:rPr>
        <w:t xml:space="preserve">TPR = </w:t>
      </w:r>
      <w:r w:rsidRPr="00F645F8">
        <w:rPr>
          <w:rFonts w:ascii="Arial" w:hAnsi="Arial" w:cs="Arial"/>
          <w:b/>
          <w:color w:val="000000"/>
          <w:sz w:val="24"/>
        </w:rPr>
        <w:t>3</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Время работы двигателя на холостом ходу, мин , </w:t>
      </w:r>
      <w:r w:rsidRPr="00F645F8">
        <w:rPr>
          <w:rFonts w:ascii="Times New Roman" w:hAnsi="Times New Roman" w:cs="Times New Roman"/>
          <w:b/>
          <w:i/>
          <w:color w:val="000000"/>
        </w:rPr>
        <w:t xml:space="preserve">TX = </w:t>
      </w:r>
      <w:r w:rsidRPr="00F645F8">
        <w:rPr>
          <w:rFonts w:ascii="Arial" w:hAnsi="Arial" w:cs="Arial"/>
          <w:b/>
          <w:color w:val="000000"/>
          <w:sz w:val="24"/>
        </w:rPr>
        <w:t>1</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Пробег автомобиля от ближайшего к выезду места стоянки до выезда со стоянки, км , </w:t>
      </w:r>
      <w:r w:rsidRPr="00F645F8">
        <w:rPr>
          <w:rFonts w:ascii="Times New Roman" w:hAnsi="Times New Roman" w:cs="Times New Roman"/>
          <w:b/>
          <w:i/>
          <w:color w:val="000000"/>
        </w:rPr>
        <w:t xml:space="preserve">LB1 = </w:t>
      </w:r>
      <w:r w:rsidRPr="00F645F8">
        <w:rPr>
          <w:rFonts w:ascii="Arial" w:hAnsi="Arial" w:cs="Arial"/>
          <w:b/>
          <w:color w:val="000000"/>
          <w:sz w:val="24"/>
        </w:rPr>
        <w:t>0.01</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Пробег автомобиля от наиболее удаленного к выезду места стоянки до  выезда со стоянки, км , </w:t>
      </w:r>
      <w:r w:rsidRPr="00F645F8">
        <w:rPr>
          <w:rFonts w:ascii="Times New Roman" w:hAnsi="Times New Roman" w:cs="Times New Roman"/>
          <w:b/>
          <w:i/>
          <w:color w:val="000000"/>
        </w:rPr>
        <w:t xml:space="preserve">LD1 = </w:t>
      </w:r>
      <w:r w:rsidRPr="00F645F8">
        <w:rPr>
          <w:rFonts w:ascii="Arial" w:hAnsi="Arial" w:cs="Arial"/>
          <w:b/>
          <w:color w:val="000000"/>
          <w:sz w:val="24"/>
        </w:rPr>
        <w:t>0.13</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Пробег автомобиля от ближайшего к въезду места стоянки до въезда на стоянку, км , </w:t>
      </w:r>
      <w:r w:rsidRPr="00F645F8">
        <w:rPr>
          <w:rFonts w:ascii="Times New Roman" w:hAnsi="Times New Roman" w:cs="Times New Roman"/>
          <w:b/>
          <w:i/>
          <w:color w:val="000000"/>
        </w:rPr>
        <w:t xml:space="preserve">LB2 = </w:t>
      </w:r>
      <w:r w:rsidRPr="00F645F8">
        <w:rPr>
          <w:rFonts w:ascii="Arial" w:hAnsi="Arial" w:cs="Arial"/>
          <w:b/>
          <w:color w:val="000000"/>
          <w:sz w:val="24"/>
        </w:rPr>
        <w:t>0.01</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Пробег автомобиля от наиболее удаленного от въезда места стоянки до въезда на стоянку, км , </w:t>
      </w:r>
      <w:r w:rsidRPr="00F645F8">
        <w:rPr>
          <w:rFonts w:ascii="Times New Roman" w:hAnsi="Times New Roman" w:cs="Times New Roman"/>
          <w:b/>
          <w:i/>
          <w:color w:val="000000"/>
        </w:rPr>
        <w:t xml:space="preserve">LD2 = </w:t>
      </w:r>
      <w:r w:rsidRPr="00F645F8">
        <w:rPr>
          <w:rFonts w:ascii="Arial" w:hAnsi="Arial" w:cs="Arial"/>
          <w:b/>
          <w:color w:val="000000"/>
          <w:sz w:val="24"/>
        </w:rPr>
        <w:t>0.13</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Суммарный пробег по территории или помещению стоянки (выезд), км (3.5) , </w:t>
      </w:r>
      <w:r w:rsidRPr="00F645F8">
        <w:rPr>
          <w:rFonts w:ascii="Times New Roman" w:hAnsi="Times New Roman" w:cs="Times New Roman"/>
          <w:b/>
          <w:i/>
          <w:color w:val="000000"/>
        </w:rPr>
        <w:t xml:space="preserve">L1 = </w:t>
      </w:r>
      <w:r w:rsidRPr="00F645F8">
        <w:rPr>
          <w:rFonts w:ascii="Times New Roman" w:hAnsi="Times New Roman" w:cs="Times New Roman"/>
          <w:b/>
          <w:i/>
          <w:color w:val="000000"/>
          <w:sz w:val="24"/>
        </w:rPr>
        <w:t xml:space="preserve">(LB1 + LD1) / 2 = </w:t>
      </w:r>
      <w:r w:rsidRPr="00F645F8">
        <w:rPr>
          <w:rFonts w:ascii="Times New Roman" w:hAnsi="Times New Roman" w:cs="Times New Roman"/>
          <w:b/>
          <w:color w:val="000000"/>
          <w:sz w:val="24"/>
        </w:rPr>
        <w:t xml:space="preserve">(0.01 + 0.13) / 2 = </w:t>
      </w:r>
      <w:r w:rsidRPr="00F645F8">
        <w:rPr>
          <w:rFonts w:ascii="Arial" w:hAnsi="Arial" w:cs="Arial"/>
          <w:b/>
          <w:color w:val="000000"/>
          <w:sz w:val="24"/>
        </w:rPr>
        <w:t>0.07</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Суммарный пробег по территории или помещению стоянки (въезд), км (3.6) , </w:t>
      </w:r>
      <w:r w:rsidRPr="00F645F8">
        <w:rPr>
          <w:rFonts w:ascii="Times New Roman" w:hAnsi="Times New Roman" w:cs="Times New Roman"/>
          <w:b/>
          <w:i/>
          <w:color w:val="000000"/>
        </w:rPr>
        <w:t xml:space="preserve">L2 = </w:t>
      </w:r>
      <w:r w:rsidRPr="00F645F8">
        <w:rPr>
          <w:rFonts w:ascii="Times New Roman" w:hAnsi="Times New Roman" w:cs="Times New Roman"/>
          <w:b/>
          <w:i/>
          <w:color w:val="000000"/>
          <w:sz w:val="24"/>
        </w:rPr>
        <w:t xml:space="preserve">(LB2 + LD2) / 2 = </w:t>
      </w:r>
      <w:r w:rsidRPr="00F645F8">
        <w:rPr>
          <w:rFonts w:ascii="Times New Roman" w:hAnsi="Times New Roman" w:cs="Times New Roman"/>
          <w:b/>
          <w:color w:val="000000"/>
          <w:sz w:val="24"/>
        </w:rPr>
        <w:t xml:space="preserve">(0.01 + 0.13) / 2 = </w:t>
      </w:r>
      <w:r w:rsidRPr="00F645F8">
        <w:rPr>
          <w:rFonts w:ascii="Arial" w:hAnsi="Arial" w:cs="Arial"/>
          <w:b/>
          <w:color w:val="000000"/>
          <w:sz w:val="24"/>
        </w:rPr>
        <w:t>0.07</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Times New Roman" w:hAnsi="Times New Roman" w:cs="Times New Roman"/>
          <w:b/>
          <w:i/>
          <w:color w:val="000000"/>
          <w:sz w:val="24"/>
          <w:u w:val="single"/>
        </w:rPr>
      </w:pPr>
      <w:r w:rsidRPr="00F645F8">
        <w:rPr>
          <w:rFonts w:ascii="Times New Roman" w:hAnsi="Times New Roman" w:cs="Times New Roman"/>
          <w:b/>
          <w:i/>
          <w:color w:val="000000"/>
          <w:sz w:val="24"/>
          <w:u w:val="single"/>
        </w:rPr>
        <w:t>Примесь: 0337 Углерод оксид</w:t>
      </w: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Коэффициент снижения выброса при использовании каталитического нейтрализа-</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тора для удельных выбросов при прогреве (табл.3.1) , </w:t>
      </w:r>
      <w:r w:rsidRPr="00F645F8">
        <w:rPr>
          <w:rFonts w:ascii="Times New Roman" w:hAnsi="Times New Roman" w:cs="Times New Roman"/>
          <w:b/>
          <w:i/>
          <w:color w:val="000000"/>
        </w:rPr>
        <w:t xml:space="preserve">SV1 = </w:t>
      </w:r>
      <w:r w:rsidRPr="00F645F8">
        <w:rPr>
          <w:rFonts w:ascii="Arial" w:hAnsi="Arial" w:cs="Arial"/>
          <w:b/>
          <w:color w:val="000000"/>
          <w:sz w:val="24"/>
        </w:rPr>
        <w:t>1</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Коэффициент снижения выброса при использовании каталитического нейтрализа-</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тора для пробеговых выбросов , (табл.3.2) , </w:t>
      </w:r>
      <w:r w:rsidRPr="00F645F8">
        <w:rPr>
          <w:rFonts w:ascii="Times New Roman" w:hAnsi="Times New Roman" w:cs="Times New Roman"/>
          <w:b/>
          <w:i/>
          <w:color w:val="000000"/>
        </w:rPr>
        <w:t xml:space="preserve">SV2 = </w:t>
      </w:r>
      <w:r w:rsidRPr="00F645F8">
        <w:rPr>
          <w:rFonts w:ascii="Arial" w:hAnsi="Arial" w:cs="Arial"/>
          <w:b/>
          <w:color w:val="000000"/>
          <w:sz w:val="24"/>
        </w:rPr>
        <w:t>0.2</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Коэффициент снижения выброса при использовании каталитического нейтрализа-</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тора для выбросов на холостом ходу,(табл.3.3) , </w:t>
      </w:r>
      <w:r w:rsidRPr="00F645F8">
        <w:rPr>
          <w:rFonts w:ascii="Times New Roman" w:hAnsi="Times New Roman" w:cs="Times New Roman"/>
          <w:b/>
          <w:i/>
          <w:color w:val="000000"/>
        </w:rPr>
        <w:t xml:space="preserve">SV3 = </w:t>
      </w:r>
      <w:r w:rsidRPr="00F645F8">
        <w:rPr>
          <w:rFonts w:ascii="Arial" w:hAnsi="Arial" w:cs="Arial"/>
          <w:b/>
          <w:color w:val="000000"/>
          <w:sz w:val="24"/>
        </w:rPr>
        <w:t>0.2</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Удельный выброс ЗВ при прогреве двигателя, г/мин, (табл.3.1) , </w:t>
      </w:r>
      <w:r w:rsidRPr="00F645F8">
        <w:rPr>
          <w:rFonts w:ascii="Times New Roman" w:hAnsi="Times New Roman" w:cs="Times New Roman"/>
          <w:b/>
          <w:i/>
          <w:color w:val="000000"/>
        </w:rPr>
        <w:t xml:space="preserve">MPR = </w:t>
      </w:r>
      <w:r w:rsidRPr="00F645F8">
        <w:rPr>
          <w:rFonts w:ascii="Arial" w:hAnsi="Arial" w:cs="Arial"/>
          <w:b/>
          <w:color w:val="000000"/>
          <w:sz w:val="24"/>
        </w:rPr>
        <w:t>8.19</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Пробеговые выбросы ЗВ, г/км, (табл.3.2) , </w:t>
      </w:r>
      <w:r w:rsidRPr="00F645F8">
        <w:rPr>
          <w:rFonts w:ascii="Times New Roman" w:hAnsi="Times New Roman" w:cs="Times New Roman"/>
          <w:b/>
          <w:i/>
          <w:color w:val="000000"/>
        </w:rPr>
        <w:t xml:space="preserve">ML = </w:t>
      </w:r>
      <w:r w:rsidRPr="00F645F8">
        <w:rPr>
          <w:rFonts w:ascii="Arial" w:hAnsi="Arial" w:cs="Arial"/>
          <w:b/>
          <w:color w:val="000000"/>
          <w:sz w:val="24"/>
        </w:rPr>
        <w:t>3.834</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Удельные выбросы ЗВ при работе на холостом ходу, г/мин,</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(табл.3.3) , </w:t>
      </w:r>
      <w:r w:rsidRPr="00F645F8">
        <w:rPr>
          <w:rFonts w:ascii="Times New Roman" w:hAnsi="Times New Roman" w:cs="Times New Roman"/>
          <w:b/>
          <w:i/>
          <w:color w:val="000000"/>
        </w:rPr>
        <w:t xml:space="preserve">MXX = </w:t>
      </w:r>
      <w:r w:rsidRPr="00F645F8">
        <w:rPr>
          <w:rFonts w:ascii="Arial" w:hAnsi="Arial" w:cs="Arial"/>
          <w:b/>
          <w:color w:val="000000"/>
          <w:sz w:val="24"/>
        </w:rPr>
        <w:t>0.9</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Выброс ЗВ при выезде 1-го автомобиля, грамм , </w:t>
      </w:r>
      <w:r w:rsidRPr="00F645F8">
        <w:rPr>
          <w:rFonts w:ascii="Times New Roman" w:hAnsi="Times New Roman" w:cs="Times New Roman"/>
          <w:b/>
          <w:i/>
          <w:color w:val="000000"/>
        </w:rPr>
        <w:t xml:space="preserve">M1 = </w:t>
      </w:r>
      <w:r w:rsidRPr="00F645F8">
        <w:rPr>
          <w:rFonts w:ascii="Times New Roman" w:hAnsi="Times New Roman" w:cs="Times New Roman"/>
          <w:b/>
          <w:i/>
          <w:color w:val="000000"/>
          <w:sz w:val="24"/>
        </w:rPr>
        <w:t xml:space="preserve">MPR * TPR + ML * L1 + MXX * TX = </w:t>
      </w:r>
      <w:r w:rsidRPr="00F645F8">
        <w:rPr>
          <w:rFonts w:ascii="Times New Roman" w:hAnsi="Times New Roman" w:cs="Times New Roman"/>
          <w:b/>
          <w:color w:val="000000"/>
          <w:sz w:val="24"/>
        </w:rPr>
        <w:t xml:space="preserve">8.19 * 3 + 3.834 * 0.07 + 0.9 * 1 = </w:t>
      </w:r>
      <w:r w:rsidRPr="00F645F8">
        <w:rPr>
          <w:rFonts w:ascii="Arial" w:hAnsi="Arial" w:cs="Arial"/>
          <w:b/>
          <w:color w:val="000000"/>
          <w:sz w:val="24"/>
        </w:rPr>
        <w:t>25.74</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Выброс ЗВ при въезде 1-го автомобиля, грамм , </w:t>
      </w:r>
      <w:r w:rsidRPr="00F645F8">
        <w:rPr>
          <w:rFonts w:ascii="Times New Roman" w:hAnsi="Times New Roman" w:cs="Times New Roman"/>
          <w:b/>
          <w:i/>
          <w:color w:val="000000"/>
        </w:rPr>
        <w:t xml:space="preserve">M2 = </w:t>
      </w:r>
      <w:r w:rsidRPr="00F645F8">
        <w:rPr>
          <w:rFonts w:ascii="Times New Roman" w:hAnsi="Times New Roman" w:cs="Times New Roman"/>
          <w:b/>
          <w:i/>
          <w:color w:val="000000"/>
          <w:sz w:val="24"/>
        </w:rPr>
        <w:t xml:space="preserve">ML * L2 + MXX * TX = </w:t>
      </w:r>
      <w:r w:rsidRPr="00F645F8">
        <w:rPr>
          <w:rFonts w:ascii="Times New Roman" w:hAnsi="Times New Roman" w:cs="Times New Roman"/>
          <w:b/>
          <w:color w:val="000000"/>
          <w:sz w:val="24"/>
        </w:rPr>
        <w:t xml:space="preserve">3.834 * 0.07 + 0.9 * 1 = </w:t>
      </w:r>
      <w:r w:rsidRPr="00F645F8">
        <w:rPr>
          <w:rFonts w:ascii="Arial" w:hAnsi="Arial" w:cs="Arial"/>
          <w:b/>
          <w:color w:val="000000"/>
          <w:sz w:val="24"/>
        </w:rPr>
        <w:t>1.168</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Валовый выброс ЗВ, т/год (3.7) , </w:t>
      </w:r>
      <w:r w:rsidRPr="00F645F8">
        <w:rPr>
          <w:rFonts w:ascii="Times New Roman" w:hAnsi="Times New Roman" w:cs="Times New Roman"/>
          <w:b/>
          <w:i/>
          <w:color w:val="000000"/>
        </w:rPr>
        <w:t xml:space="preserve">M = </w:t>
      </w:r>
      <w:r w:rsidRPr="00F645F8">
        <w:rPr>
          <w:rFonts w:ascii="Times New Roman" w:hAnsi="Times New Roman" w:cs="Times New Roman"/>
          <w:b/>
          <w:i/>
          <w:color w:val="000000"/>
          <w:sz w:val="24"/>
        </w:rPr>
        <w:t xml:space="preserve">A * (M1 + M2) * NK * DN * 10 ^ (-6) = </w:t>
      </w:r>
      <w:r w:rsidRPr="00F645F8">
        <w:rPr>
          <w:rFonts w:ascii="Times New Roman" w:hAnsi="Times New Roman" w:cs="Times New Roman"/>
          <w:b/>
          <w:color w:val="000000"/>
          <w:sz w:val="24"/>
        </w:rPr>
        <w:t xml:space="preserve">2011 * (25.74 + 1.168) * 5 * 365 * 10 ^ (-6) = </w:t>
      </w:r>
      <w:r w:rsidRPr="00F645F8">
        <w:rPr>
          <w:rFonts w:ascii="Arial" w:hAnsi="Arial" w:cs="Arial"/>
          <w:b/>
          <w:color w:val="000000"/>
          <w:sz w:val="24"/>
        </w:rPr>
        <w:t>98.8</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разовый выброс ЗВ, г/с (3.10) , </w:t>
      </w:r>
      <w:r w:rsidRPr="00F645F8">
        <w:rPr>
          <w:rFonts w:ascii="Times New Roman" w:hAnsi="Times New Roman" w:cs="Times New Roman"/>
          <w:b/>
          <w:i/>
          <w:color w:val="000000"/>
        </w:rPr>
        <w:t xml:space="preserve">G = </w:t>
      </w:r>
      <w:r w:rsidRPr="00F645F8">
        <w:rPr>
          <w:rFonts w:ascii="Times New Roman" w:hAnsi="Times New Roman" w:cs="Times New Roman"/>
          <w:b/>
          <w:i/>
          <w:color w:val="000000"/>
          <w:sz w:val="24"/>
        </w:rPr>
        <w:t xml:space="preserve">MAX(M1,M2) * NK1 / 3600 = </w:t>
      </w:r>
      <w:r w:rsidRPr="00F645F8">
        <w:rPr>
          <w:rFonts w:ascii="Times New Roman" w:hAnsi="Times New Roman" w:cs="Times New Roman"/>
          <w:b/>
          <w:color w:val="000000"/>
          <w:sz w:val="24"/>
        </w:rPr>
        <w:t xml:space="preserve">25.74 * 2 / 3600 = </w:t>
      </w:r>
      <w:r w:rsidRPr="00F645F8">
        <w:rPr>
          <w:rFonts w:ascii="Arial" w:hAnsi="Arial" w:cs="Arial"/>
          <w:b/>
          <w:color w:val="000000"/>
          <w:sz w:val="24"/>
        </w:rPr>
        <w:t>0.0143</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Times New Roman" w:hAnsi="Times New Roman" w:cs="Times New Roman"/>
          <w:b/>
          <w:i/>
          <w:color w:val="000000"/>
          <w:sz w:val="24"/>
          <w:u w:val="single"/>
        </w:rPr>
      </w:pPr>
      <w:r w:rsidRPr="00F645F8">
        <w:rPr>
          <w:rFonts w:ascii="Times New Roman" w:hAnsi="Times New Roman" w:cs="Times New Roman"/>
          <w:b/>
          <w:i/>
          <w:color w:val="000000"/>
          <w:sz w:val="24"/>
          <w:u w:val="single"/>
        </w:rPr>
        <w:t>Примесь: 2704 Бензин (нефтяной, малосернистый) /в пересчете на углерод/</w:t>
      </w: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Коэффициент снижения выброса при использовании каталитического нейтрализа-</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тора для удельных выбросов при прогреве (табл.3.1) , </w:t>
      </w:r>
      <w:r w:rsidRPr="00F645F8">
        <w:rPr>
          <w:rFonts w:ascii="Times New Roman" w:hAnsi="Times New Roman" w:cs="Times New Roman"/>
          <w:b/>
          <w:i/>
          <w:color w:val="000000"/>
        </w:rPr>
        <w:t xml:space="preserve">SV1 = </w:t>
      </w:r>
      <w:r w:rsidRPr="00F645F8">
        <w:rPr>
          <w:rFonts w:ascii="Arial" w:hAnsi="Arial" w:cs="Arial"/>
          <w:b/>
          <w:color w:val="000000"/>
          <w:sz w:val="24"/>
        </w:rPr>
        <w:t>1</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Коэффициент снижения выброса при использовании каталитического нейтрализа-</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тора для пробеговых выбросов , (табл.3.2) , </w:t>
      </w:r>
      <w:r w:rsidRPr="00F645F8">
        <w:rPr>
          <w:rFonts w:ascii="Times New Roman" w:hAnsi="Times New Roman" w:cs="Times New Roman"/>
          <w:b/>
          <w:i/>
          <w:color w:val="000000"/>
        </w:rPr>
        <w:t xml:space="preserve">SV2 = </w:t>
      </w:r>
      <w:r w:rsidRPr="00F645F8">
        <w:rPr>
          <w:rFonts w:ascii="Arial" w:hAnsi="Arial" w:cs="Arial"/>
          <w:b/>
          <w:color w:val="000000"/>
          <w:sz w:val="24"/>
        </w:rPr>
        <w:t>0.3</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Коэффициент снижения выброса при использовании каталитического нейтрализа-</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тора для выбросов на холостом ходу,(табл.3.3) , </w:t>
      </w:r>
      <w:r w:rsidRPr="00F645F8">
        <w:rPr>
          <w:rFonts w:ascii="Times New Roman" w:hAnsi="Times New Roman" w:cs="Times New Roman"/>
          <w:b/>
          <w:i/>
          <w:color w:val="000000"/>
        </w:rPr>
        <w:t xml:space="preserve">SV3 = </w:t>
      </w:r>
      <w:r w:rsidRPr="00F645F8">
        <w:rPr>
          <w:rFonts w:ascii="Arial" w:hAnsi="Arial" w:cs="Arial"/>
          <w:b/>
          <w:color w:val="000000"/>
          <w:sz w:val="24"/>
        </w:rPr>
        <w:t>0.3</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Удельный выброс ЗВ при прогреве двигателя, г/мин, (табл.3.1) , </w:t>
      </w:r>
      <w:r w:rsidRPr="00F645F8">
        <w:rPr>
          <w:rFonts w:ascii="Times New Roman" w:hAnsi="Times New Roman" w:cs="Times New Roman"/>
          <w:b/>
          <w:i/>
          <w:color w:val="000000"/>
        </w:rPr>
        <w:t xml:space="preserve">MPR = </w:t>
      </w:r>
      <w:r w:rsidRPr="00F645F8">
        <w:rPr>
          <w:rFonts w:ascii="Arial" w:hAnsi="Arial" w:cs="Arial"/>
          <w:b/>
          <w:color w:val="000000"/>
          <w:sz w:val="24"/>
        </w:rPr>
        <w:t>0.9</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Пробеговые выбросы ЗВ, г/км, (табл.3.2) , </w:t>
      </w:r>
      <w:r w:rsidRPr="00F645F8">
        <w:rPr>
          <w:rFonts w:ascii="Times New Roman" w:hAnsi="Times New Roman" w:cs="Times New Roman"/>
          <w:b/>
          <w:i/>
          <w:color w:val="000000"/>
        </w:rPr>
        <w:t xml:space="preserve">ML = </w:t>
      </w:r>
      <w:r w:rsidRPr="00F645F8">
        <w:rPr>
          <w:rFonts w:ascii="Arial" w:hAnsi="Arial" w:cs="Arial"/>
          <w:b/>
          <w:color w:val="000000"/>
          <w:sz w:val="24"/>
        </w:rPr>
        <w:t>0.675</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Удельные выбросы ЗВ при работе на холостом ходу, г/мин,</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(табл.3.3) , </w:t>
      </w:r>
      <w:r w:rsidRPr="00F645F8">
        <w:rPr>
          <w:rFonts w:ascii="Times New Roman" w:hAnsi="Times New Roman" w:cs="Times New Roman"/>
          <w:b/>
          <w:i/>
          <w:color w:val="000000"/>
        </w:rPr>
        <w:t xml:space="preserve">MXX = </w:t>
      </w:r>
      <w:r w:rsidRPr="00F645F8">
        <w:rPr>
          <w:rFonts w:ascii="Arial" w:hAnsi="Arial" w:cs="Arial"/>
          <w:b/>
          <w:color w:val="000000"/>
          <w:sz w:val="24"/>
        </w:rPr>
        <w:t>0.12</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Выброс ЗВ при выезде 1-го автомобиля, грамм , </w:t>
      </w:r>
      <w:r w:rsidRPr="00F645F8">
        <w:rPr>
          <w:rFonts w:ascii="Times New Roman" w:hAnsi="Times New Roman" w:cs="Times New Roman"/>
          <w:b/>
          <w:i/>
          <w:color w:val="000000"/>
        </w:rPr>
        <w:t xml:space="preserve">M1 = </w:t>
      </w:r>
      <w:r w:rsidRPr="00F645F8">
        <w:rPr>
          <w:rFonts w:ascii="Times New Roman" w:hAnsi="Times New Roman" w:cs="Times New Roman"/>
          <w:b/>
          <w:i/>
          <w:color w:val="000000"/>
          <w:sz w:val="24"/>
        </w:rPr>
        <w:t xml:space="preserve">MPR * TPR + ML * L1 + MXX * TX = </w:t>
      </w:r>
      <w:r w:rsidRPr="00F645F8">
        <w:rPr>
          <w:rFonts w:ascii="Times New Roman" w:hAnsi="Times New Roman" w:cs="Times New Roman"/>
          <w:b/>
          <w:color w:val="000000"/>
          <w:sz w:val="24"/>
        </w:rPr>
        <w:t xml:space="preserve">0.9 * 3 + 0.675 * 0.07 + 0.12 * 1 = </w:t>
      </w:r>
      <w:r w:rsidRPr="00F645F8">
        <w:rPr>
          <w:rFonts w:ascii="Arial" w:hAnsi="Arial" w:cs="Arial"/>
          <w:b/>
          <w:color w:val="000000"/>
          <w:sz w:val="24"/>
        </w:rPr>
        <w:t>2.87</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Выброс ЗВ при въезде 1-го автомобиля, грамм , </w:t>
      </w:r>
      <w:r w:rsidRPr="00F645F8">
        <w:rPr>
          <w:rFonts w:ascii="Times New Roman" w:hAnsi="Times New Roman" w:cs="Times New Roman"/>
          <w:b/>
          <w:i/>
          <w:color w:val="000000"/>
        </w:rPr>
        <w:t xml:space="preserve">M2 = </w:t>
      </w:r>
      <w:r w:rsidRPr="00F645F8">
        <w:rPr>
          <w:rFonts w:ascii="Times New Roman" w:hAnsi="Times New Roman" w:cs="Times New Roman"/>
          <w:b/>
          <w:i/>
          <w:color w:val="000000"/>
          <w:sz w:val="24"/>
        </w:rPr>
        <w:t xml:space="preserve">ML * L2 + MXX * TX = </w:t>
      </w:r>
      <w:r w:rsidRPr="00F645F8">
        <w:rPr>
          <w:rFonts w:ascii="Times New Roman" w:hAnsi="Times New Roman" w:cs="Times New Roman"/>
          <w:b/>
          <w:color w:val="000000"/>
          <w:sz w:val="24"/>
        </w:rPr>
        <w:t xml:space="preserve">0.675 * 0.07 + 0.12 * 1 = </w:t>
      </w:r>
      <w:r w:rsidRPr="00F645F8">
        <w:rPr>
          <w:rFonts w:ascii="Arial" w:hAnsi="Arial" w:cs="Arial"/>
          <w:b/>
          <w:color w:val="000000"/>
          <w:sz w:val="24"/>
        </w:rPr>
        <w:t>0.1673</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Валовый выброс ЗВ, т/год (3.7) , </w:t>
      </w:r>
      <w:r w:rsidRPr="00F645F8">
        <w:rPr>
          <w:rFonts w:ascii="Times New Roman" w:hAnsi="Times New Roman" w:cs="Times New Roman"/>
          <w:b/>
          <w:i/>
          <w:color w:val="000000"/>
        </w:rPr>
        <w:t xml:space="preserve">M = </w:t>
      </w:r>
      <w:r w:rsidRPr="00F645F8">
        <w:rPr>
          <w:rFonts w:ascii="Times New Roman" w:hAnsi="Times New Roman" w:cs="Times New Roman"/>
          <w:b/>
          <w:i/>
          <w:color w:val="000000"/>
          <w:sz w:val="24"/>
        </w:rPr>
        <w:t xml:space="preserve">A * (M1 + M2) * NK * DN * 10 ^ (-6) = </w:t>
      </w:r>
      <w:r w:rsidRPr="00F645F8">
        <w:rPr>
          <w:rFonts w:ascii="Times New Roman" w:hAnsi="Times New Roman" w:cs="Times New Roman"/>
          <w:b/>
          <w:color w:val="000000"/>
          <w:sz w:val="24"/>
        </w:rPr>
        <w:t xml:space="preserve">2011 * (2.87 + 0.1673) * 5 * 365 * 10 ^ (-6) = </w:t>
      </w:r>
      <w:r w:rsidRPr="00F645F8">
        <w:rPr>
          <w:rFonts w:ascii="Arial" w:hAnsi="Arial" w:cs="Arial"/>
          <w:b/>
          <w:color w:val="000000"/>
          <w:sz w:val="24"/>
        </w:rPr>
        <w:t>11.15</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разовый выброс ЗВ, г/с (3.10) , </w:t>
      </w:r>
      <w:r w:rsidRPr="00F645F8">
        <w:rPr>
          <w:rFonts w:ascii="Times New Roman" w:hAnsi="Times New Roman" w:cs="Times New Roman"/>
          <w:b/>
          <w:i/>
          <w:color w:val="000000"/>
        </w:rPr>
        <w:t xml:space="preserve">G = </w:t>
      </w:r>
      <w:r w:rsidRPr="00F645F8">
        <w:rPr>
          <w:rFonts w:ascii="Times New Roman" w:hAnsi="Times New Roman" w:cs="Times New Roman"/>
          <w:b/>
          <w:i/>
          <w:color w:val="000000"/>
          <w:sz w:val="24"/>
        </w:rPr>
        <w:t xml:space="preserve">MAX(M1,M2) * NK1 / 3600 = </w:t>
      </w:r>
      <w:r w:rsidRPr="00F645F8">
        <w:rPr>
          <w:rFonts w:ascii="Times New Roman" w:hAnsi="Times New Roman" w:cs="Times New Roman"/>
          <w:b/>
          <w:color w:val="000000"/>
          <w:sz w:val="24"/>
        </w:rPr>
        <w:t xml:space="preserve">2.87 * 2 / 3600 = </w:t>
      </w:r>
      <w:r w:rsidRPr="00F645F8">
        <w:rPr>
          <w:rFonts w:ascii="Arial" w:hAnsi="Arial" w:cs="Arial"/>
          <w:b/>
          <w:color w:val="000000"/>
          <w:sz w:val="24"/>
        </w:rPr>
        <w:t>0.001594</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РАСЧЕТ выбросов оксидов азота:</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Коэффициент снижения выброса при использовании каталитического нейтрализа-</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тора для удельных выбросов при прогреве (табл.3.1) , </w:t>
      </w:r>
      <w:r w:rsidRPr="00F645F8">
        <w:rPr>
          <w:rFonts w:ascii="Times New Roman" w:hAnsi="Times New Roman" w:cs="Times New Roman"/>
          <w:b/>
          <w:i/>
          <w:color w:val="000000"/>
        </w:rPr>
        <w:t xml:space="preserve">SV1 = </w:t>
      </w:r>
      <w:r w:rsidRPr="00F645F8">
        <w:rPr>
          <w:rFonts w:ascii="Arial" w:hAnsi="Arial" w:cs="Arial"/>
          <w:b/>
          <w:color w:val="000000"/>
          <w:sz w:val="24"/>
        </w:rPr>
        <w:t>1</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Коэффициент снижения выброса при использовании каталитического нейтрализа-</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тора для пробеговых выбросов , (табл.3.2) , </w:t>
      </w:r>
      <w:r w:rsidRPr="00F645F8">
        <w:rPr>
          <w:rFonts w:ascii="Times New Roman" w:hAnsi="Times New Roman" w:cs="Times New Roman"/>
          <w:b/>
          <w:i/>
          <w:color w:val="000000"/>
        </w:rPr>
        <w:t xml:space="preserve">SV2 = </w:t>
      </w:r>
      <w:r w:rsidRPr="00F645F8">
        <w:rPr>
          <w:rFonts w:ascii="Arial" w:hAnsi="Arial" w:cs="Arial"/>
          <w:b/>
          <w:color w:val="000000"/>
          <w:sz w:val="24"/>
        </w:rPr>
        <w:t>1</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Коэффициент снижения выброса при использовании каталитического нейтрализа-</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тора для выбросов на холостом ходу,(табл.3.3) , </w:t>
      </w:r>
      <w:r w:rsidRPr="00F645F8">
        <w:rPr>
          <w:rFonts w:ascii="Times New Roman" w:hAnsi="Times New Roman" w:cs="Times New Roman"/>
          <w:b/>
          <w:i/>
          <w:color w:val="000000"/>
        </w:rPr>
        <w:t xml:space="preserve">SV3 = </w:t>
      </w:r>
      <w:r w:rsidRPr="00F645F8">
        <w:rPr>
          <w:rFonts w:ascii="Arial" w:hAnsi="Arial" w:cs="Arial"/>
          <w:b/>
          <w:color w:val="000000"/>
          <w:sz w:val="24"/>
        </w:rPr>
        <w:t>1</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Удельный выброс ЗВ при прогреве двигателя, г/мин, (табл.3.1) , </w:t>
      </w:r>
      <w:r w:rsidRPr="00F645F8">
        <w:rPr>
          <w:rFonts w:ascii="Times New Roman" w:hAnsi="Times New Roman" w:cs="Times New Roman"/>
          <w:b/>
          <w:i/>
          <w:color w:val="000000"/>
        </w:rPr>
        <w:t xml:space="preserve">MPR = </w:t>
      </w:r>
      <w:r w:rsidRPr="00F645F8">
        <w:rPr>
          <w:rFonts w:ascii="Arial" w:hAnsi="Arial" w:cs="Arial"/>
          <w:b/>
          <w:color w:val="000000"/>
          <w:sz w:val="24"/>
        </w:rPr>
        <w:t>0.07</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Пробеговые выбросы ЗВ, г/км, (табл.3.2) , </w:t>
      </w:r>
      <w:r w:rsidRPr="00F645F8">
        <w:rPr>
          <w:rFonts w:ascii="Times New Roman" w:hAnsi="Times New Roman" w:cs="Times New Roman"/>
          <w:b/>
          <w:i/>
          <w:color w:val="000000"/>
        </w:rPr>
        <w:t xml:space="preserve">ML = </w:t>
      </w:r>
      <w:r w:rsidRPr="00F645F8">
        <w:rPr>
          <w:rFonts w:ascii="Arial" w:hAnsi="Arial" w:cs="Arial"/>
          <w:b/>
          <w:color w:val="000000"/>
          <w:sz w:val="24"/>
        </w:rPr>
        <w:t>0.4</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Удельные выбросы ЗВ при работе на холостом ходу, г/мин,</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(табл.3.3) , </w:t>
      </w:r>
      <w:r w:rsidRPr="00F645F8">
        <w:rPr>
          <w:rFonts w:ascii="Times New Roman" w:hAnsi="Times New Roman" w:cs="Times New Roman"/>
          <w:b/>
          <w:i/>
          <w:color w:val="000000"/>
        </w:rPr>
        <w:t xml:space="preserve">MXX = </w:t>
      </w:r>
      <w:r w:rsidRPr="00F645F8">
        <w:rPr>
          <w:rFonts w:ascii="Arial" w:hAnsi="Arial" w:cs="Arial"/>
          <w:b/>
          <w:color w:val="000000"/>
          <w:sz w:val="24"/>
        </w:rPr>
        <w:t>0.05</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Выброс ЗВ при выезде 1-го автомобиля, грамм , </w:t>
      </w:r>
      <w:r w:rsidRPr="00F645F8">
        <w:rPr>
          <w:rFonts w:ascii="Times New Roman" w:hAnsi="Times New Roman" w:cs="Times New Roman"/>
          <w:b/>
          <w:i/>
          <w:color w:val="000000"/>
        </w:rPr>
        <w:t xml:space="preserve">M1 = </w:t>
      </w:r>
      <w:r w:rsidRPr="00F645F8">
        <w:rPr>
          <w:rFonts w:ascii="Times New Roman" w:hAnsi="Times New Roman" w:cs="Times New Roman"/>
          <w:b/>
          <w:i/>
          <w:color w:val="000000"/>
          <w:sz w:val="24"/>
        </w:rPr>
        <w:t xml:space="preserve">MPR * TPR + ML * L1 + MXX * TX = </w:t>
      </w:r>
      <w:r w:rsidRPr="00F645F8">
        <w:rPr>
          <w:rFonts w:ascii="Times New Roman" w:hAnsi="Times New Roman" w:cs="Times New Roman"/>
          <w:b/>
          <w:color w:val="000000"/>
          <w:sz w:val="24"/>
        </w:rPr>
        <w:t xml:space="preserve">0.07 * 3 + 0.4 * 0.07 + 0.05 * 1 = </w:t>
      </w:r>
      <w:r w:rsidRPr="00F645F8">
        <w:rPr>
          <w:rFonts w:ascii="Arial" w:hAnsi="Arial" w:cs="Arial"/>
          <w:b/>
          <w:color w:val="000000"/>
          <w:sz w:val="24"/>
        </w:rPr>
        <w:t>0.288</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Выброс ЗВ при въезде 1-го автомобиля, грамм , </w:t>
      </w:r>
      <w:r w:rsidRPr="00F645F8">
        <w:rPr>
          <w:rFonts w:ascii="Times New Roman" w:hAnsi="Times New Roman" w:cs="Times New Roman"/>
          <w:b/>
          <w:i/>
          <w:color w:val="000000"/>
        </w:rPr>
        <w:t xml:space="preserve">M2 = </w:t>
      </w:r>
      <w:r w:rsidRPr="00F645F8">
        <w:rPr>
          <w:rFonts w:ascii="Times New Roman" w:hAnsi="Times New Roman" w:cs="Times New Roman"/>
          <w:b/>
          <w:i/>
          <w:color w:val="000000"/>
          <w:sz w:val="24"/>
        </w:rPr>
        <w:t xml:space="preserve">ML * L2 + MXX * TX = </w:t>
      </w:r>
      <w:r w:rsidRPr="00F645F8">
        <w:rPr>
          <w:rFonts w:ascii="Times New Roman" w:hAnsi="Times New Roman" w:cs="Times New Roman"/>
          <w:b/>
          <w:color w:val="000000"/>
          <w:sz w:val="24"/>
        </w:rPr>
        <w:t xml:space="preserve">0.4 * 0.07 + 0.05 * 1 = </w:t>
      </w:r>
      <w:r w:rsidRPr="00F645F8">
        <w:rPr>
          <w:rFonts w:ascii="Arial" w:hAnsi="Arial" w:cs="Arial"/>
          <w:b/>
          <w:color w:val="000000"/>
          <w:sz w:val="24"/>
        </w:rPr>
        <w:t>0.078</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Валовый выброс ЗВ, т/год (3.7) , </w:t>
      </w:r>
      <w:r w:rsidRPr="00F645F8">
        <w:rPr>
          <w:rFonts w:ascii="Times New Roman" w:hAnsi="Times New Roman" w:cs="Times New Roman"/>
          <w:b/>
          <w:i/>
          <w:color w:val="000000"/>
        </w:rPr>
        <w:t xml:space="preserve">M = </w:t>
      </w:r>
      <w:r w:rsidRPr="00F645F8">
        <w:rPr>
          <w:rFonts w:ascii="Times New Roman" w:hAnsi="Times New Roman" w:cs="Times New Roman"/>
          <w:b/>
          <w:i/>
          <w:color w:val="000000"/>
          <w:sz w:val="24"/>
        </w:rPr>
        <w:t xml:space="preserve">A * (M1 + M2) * NK * DN * 10 ^ (-6) = </w:t>
      </w:r>
      <w:r w:rsidRPr="00F645F8">
        <w:rPr>
          <w:rFonts w:ascii="Times New Roman" w:hAnsi="Times New Roman" w:cs="Times New Roman"/>
          <w:b/>
          <w:color w:val="000000"/>
          <w:sz w:val="24"/>
        </w:rPr>
        <w:t xml:space="preserve">2011 * (0.288 + 0.078) * 5 * 365 * 10 ^ (-6) = </w:t>
      </w:r>
      <w:r w:rsidRPr="00F645F8">
        <w:rPr>
          <w:rFonts w:ascii="Arial" w:hAnsi="Arial" w:cs="Arial"/>
          <w:b/>
          <w:color w:val="000000"/>
          <w:sz w:val="24"/>
        </w:rPr>
        <w:t>1.343</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разовый выброс ЗВ, г/с (3.10) , </w:t>
      </w:r>
      <w:r w:rsidRPr="00F645F8">
        <w:rPr>
          <w:rFonts w:ascii="Times New Roman" w:hAnsi="Times New Roman" w:cs="Times New Roman"/>
          <w:b/>
          <w:i/>
          <w:color w:val="000000"/>
        </w:rPr>
        <w:t xml:space="preserve">G = </w:t>
      </w:r>
      <w:r w:rsidRPr="00F645F8">
        <w:rPr>
          <w:rFonts w:ascii="Times New Roman" w:hAnsi="Times New Roman" w:cs="Times New Roman"/>
          <w:b/>
          <w:i/>
          <w:color w:val="000000"/>
          <w:sz w:val="24"/>
        </w:rPr>
        <w:t xml:space="preserve">MAX(M1,M2) * NK1 / 3600 = </w:t>
      </w:r>
      <w:r w:rsidRPr="00F645F8">
        <w:rPr>
          <w:rFonts w:ascii="Times New Roman" w:hAnsi="Times New Roman" w:cs="Times New Roman"/>
          <w:b/>
          <w:color w:val="000000"/>
          <w:sz w:val="24"/>
        </w:rPr>
        <w:t xml:space="preserve">0.288 * 2 / 3600 = </w:t>
      </w:r>
      <w:r w:rsidRPr="00F645F8">
        <w:rPr>
          <w:rFonts w:ascii="Arial" w:hAnsi="Arial" w:cs="Arial"/>
          <w:b/>
          <w:color w:val="000000"/>
          <w:sz w:val="24"/>
        </w:rPr>
        <w:t>0.00016</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С учетом трансформации оксидов азота получаем:</w:t>
      </w:r>
    </w:p>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Times New Roman" w:hAnsi="Times New Roman" w:cs="Times New Roman"/>
          <w:b/>
          <w:i/>
          <w:color w:val="000000"/>
          <w:sz w:val="24"/>
          <w:u w:val="single"/>
        </w:rPr>
      </w:pPr>
      <w:r w:rsidRPr="00F645F8">
        <w:rPr>
          <w:rFonts w:ascii="Times New Roman" w:hAnsi="Times New Roman" w:cs="Times New Roman"/>
          <w:b/>
          <w:i/>
          <w:color w:val="000000"/>
          <w:sz w:val="24"/>
          <w:u w:val="single"/>
        </w:rPr>
        <w:t>Примесь: 0301 Азот (IV) оксид (Азота диоксид)</w:t>
      </w: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Валовый выброс, т/год , </w:t>
      </w:r>
      <w:r w:rsidRPr="00F645F8">
        <w:rPr>
          <w:rFonts w:ascii="Times New Roman" w:hAnsi="Times New Roman" w:cs="Times New Roman"/>
          <w:b/>
          <w:i/>
          <w:color w:val="000000"/>
        </w:rPr>
        <w:t xml:space="preserve">_M_ = </w:t>
      </w:r>
      <w:r w:rsidRPr="00F645F8">
        <w:rPr>
          <w:rFonts w:ascii="Times New Roman" w:hAnsi="Times New Roman" w:cs="Times New Roman"/>
          <w:b/>
          <w:i/>
          <w:color w:val="000000"/>
          <w:sz w:val="24"/>
        </w:rPr>
        <w:t xml:space="preserve">0.8 * M = </w:t>
      </w:r>
      <w:r w:rsidRPr="00F645F8">
        <w:rPr>
          <w:rFonts w:ascii="Times New Roman" w:hAnsi="Times New Roman" w:cs="Times New Roman"/>
          <w:b/>
          <w:color w:val="000000"/>
          <w:sz w:val="24"/>
        </w:rPr>
        <w:t xml:space="preserve">0.8 * 1.343 = </w:t>
      </w:r>
      <w:r w:rsidRPr="00F645F8">
        <w:rPr>
          <w:rFonts w:ascii="Arial" w:hAnsi="Arial" w:cs="Arial"/>
          <w:b/>
          <w:color w:val="000000"/>
          <w:sz w:val="24"/>
        </w:rPr>
        <w:t>1.074</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разовый выброс,г/с , </w:t>
      </w:r>
      <w:r w:rsidRPr="00F645F8">
        <w:rPr>
          <w:rFonts w:ascii="Times New Roman" w:hAnsi="Times New Roman" w:cs="Times New Roman"/>
          <w:b/>
          <w:i/>
          <w:color w:val="000000"/>
        </w:rPr>
        <w:t xml:space="preserve">GS = </w:t>
      </w:r>
      <w:r w:rsidRPr="00F645F8">
        <w:rPr>
          <w:rFonts w:ascii="Times New Roman" w:hAnsi="Times New Roman" w:cs="Times New Roman"/>
          <w:b/>
          <w:i/>
          <w:color w:val="000000"/>
          <w:sz w:val="24"/>
        </w:rPr>
        <w:t xml:space="preserve">0.8 * G = </w:t>
      </w:r>
      <w:r w:rsidRPr="00F645F8">
        <w:rPr>
          <w:rFonts w:ascii="Times New Roman" w:hAnsi="Times New Roman" w:cs="Times New Roman"/>
          <w:b/>
          <w:color w:val="000000"/>
          <w:sz w:val="24"/>
        </w:rPr>
        <w:t xml:space="preserve">0.8 * 0.00016 = </w:t>
      </w:r>
      <w:r w:rsidRPr="00F645F8">
        <w:rPr>
          <w:rFonts w:ascii="Arial" w:hAnsi="Arial" w:cs="Arial"/>
          <w:b/>
          <w:color w:val="000000"/>
          <w:sz w:val="24"/>
        </w:rPr>
        <w:t>0.000128</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Times New Roman" w:hAnsi="Times New Roman" w:cs="Times New Roman"/>
          <w:b/>
          <w:i/>
          <w:color w:val="000000"/>
          <w:sz w:val="24"/>
          <w:u w:val="single"/>
        </w:rPr>
      </w:pPr>
      <w:r w:rsidRPr="00F645F8">
        <w:rPr>
          <w:rFonts w:ascii="Times New Roman" w:hAnsi="Times New Roman" w:cs="Times New Roman"/>
          <w:b/>
          <w:i/>
          <w:color w:val="000000"/>
          <w:sz w:val="24"/>
          <w:u w:val="single"/>
        </w:rPr>
        <w:t>Примесь: 0304 Азот (II) оксид (Азота оксид)</w:t>
      </w: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Валовый выброс, т/год , </w:t>
      </w:r>
      <w:r w:rsidRPr="00F645F8">
        <w:rPr>
          <w:rFonts w:ascii="Times New Roman" w:hAnsi="Times New Roman" w:cs="Times New Roman"/>
          <w:b/>
          <w:i/>
          <w:color w:val="000000"/>
        </w:rPr>
        <w:t xml:space="preserve">_M_ = </w:t>
      </w:r>
      <w:r w:rsidRPr="00F645F8">
        <w:rPr>
          <w:rFonts w:ascii="Times New Roman" w:hAnsi="Times New Roman" w:cs="Times New Roman"/>
          <w:b/>
          <w:i/>
          <w:color w:val="000000"/>
          <w:sz w:val="24"/>
        </w:rPr>
        <w:t xml:space="preserve">0.13 * M = </w:t>
      </w:r>
      <w:r w:rsidRPr="00F645F8">
        <w:rPr>
          <w:rFonts w:ascii="Times New Roman" w:hAnsi="Times New Roman" w:cs="Times New Roman"/>
          <w:b/>
          <w:color w:val="000000"/>
          <w:sz w:val="24"/>
        </w:rPr>
        <w:t xml:space="preserve">0.13 * 1.343 = </w:t>
      </w:r>
      <w:r w:rsidRPr="00F645F8">
        <w:rPr>
          <w:rFonts w:ascii="Arial" w:hAnsi="Arial" w:cs="Arial"/>
          <w:b/>
          <w:color w:val="000000"/>
          <w:sz w:val="24"/>
        </w:rPr>
        <w:t>0.1746</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разовый выброс,г/с , </w:t>
      </w:r>
      <w:r w:rsidRPr="00F645F8">
        <w:rPr>
          <w:rFonts w:ascii="Times New Roman" w:hAnsi="Times New Roman" w:cs="Times New Roman"/>
          <w:b/>
          <w:i/>
          <w:color w:val="000000"/>
        </w:rPr>
        <w:t xml:space="preserve">GS = </w:t>
      </w:r>
      <w:r w:rsidRPr="00F645F8">
        <w:rPr>
          <w:rFonts w:ascii="Times New Roman" w:hAnsi="Times New Roman" w:cs="Times New Roman"/>
          <w:b/>
          <w:i/>
          <w:color w:val="000000"/>
          <w:sz w:val="24"/>
        </w:rPr>
        <w:t xml:space="preserve">0.13 * G = </w:t>
      </w:r>
      <w:r w:rsidRPr="00F645F8">
        <w:rPr>
          <w:rFonts w:ascii="Times New Roman" w:hAnsi="Times New Roman" w:cs="Times New Roman"/>
          <w:b/>
          <w:color w:val="000000"/>
          <w:sz w:val="24"/>
        </w:rPr>
        <w:t xml:space="preserve">0.13 * 0.00016 = </w:t>
      </w:r>
      <w:r w:rsidRPr="00F645F8">
        <w:rPr>
          <w:rFonts w:ascii="Arial" w:hAnsi="Arial" w:cs="Arial"/>
          <w:b/>
          <w:color w:val="000000"/>
          <w:sz w:val="24"/>
        </w:rPr>
        <w:t>0.0000208</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Times New Roman" w:hAnsi="Times New Roman" w:cs="Times New Roman"/>
          <w:b/>
          <w:i/>
          <w:color w:val="000000"/>
          <w:sz w:val="24"/>
          <w:u w:val="single"/>
        </w:rPr>
      </w:pPr>
      <w:r w:rsidRPr="00F645F8">
        <w:rPr>
          <w:rFonts w:ascii="Times New Roman" w:hAnsi="Times New Roman" w:cs="Times New Roman"/>
          <w:b/>
          <w:i/>
          <w:color w:val="000000"/>
          <w:sz w:val="24"/>
          <w:u w:val="single"/>
        </w:rPr>
        <w:t>Примесь: 0330 Сера диоксид</w:t>
      </w:r>
    </w:p>
    <w:p w:rsidR="003377F6" w:rsidRPr="00F645F8" w:rsidRDefault="003377F6" w:rsidP="003377F6">
      <w:pPr>
        <w:spacing w:after="0" w:line="240" w:lineRule="auto"/>
        <w:rPr>
          <w:rFonts w:ascii="Times New Roman" w:hAnsi="Times New Roman" w:cs="Times New Roman"/>
          <w:b/>
          <w:i/>
          <w:color w:val="000000"/>
          <w:sz w:val="24"/>
          <w:u w:val="single"/>
        </w:rPr>
      </w:pP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Удельный выброс ЗВ при прогреве двигателя, г/мин, (табл.3.1) , </w:t>
      </w:r>
      <w:r w:rsidRPr="00F645F8">
        <w:rPr>
          <w:rFonts w:ascii="Times New Roman" w:hAnsi="Times New Roman" w:cs="Times New Roman"/>
          <w:b/>
          <w:i/>
          <w:color w:val="000000"/>
        </w:rPr>
        <w:t xml:space="preserve">MPR = </w:t>
      </w:r>
      <w:r w:rsidRPr="00F645F8">
        <w:rPr>
          <w:rFonts w:ascii="Arial" w:hAnsi="Arial" w:cs="Arial"/>
          <w:b/>
          <w:color w:val="000000"/>
          <w:sz w:val="24"/>
        </w:rPr>
        <w:t>0.0144</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Пробеговые выбросы ЗВ, г/км, (табл.3.2) , </w:t>
      </w:r>
      <w:r w:rsidRPr="00F645F8">
        <w:rPr>
          <w:rFonts w:ascii="Times New Roman" w:hAnsi="Times New Roman" w:cs="Times New Roman"/>
          <w:b/>
          <w:i/>
          <w:color w:val="000000"/>
        </w:rPr>
        <w:t xml:space="preserve">ML = </w:t>
      </w:r>
      <w:r w:rsidRPr="00F645F8">
        <w:rPr>
          <w:rFonts w:ascii="Arial" w:hAnsi="Arial" w:cs="Arial"/>
          <w:b/>
          <w:color w:val="000000"/>
          <w:sz w:val="24"/>
        </w:rPr>
        <w:t>0.081</w:t>
      </w: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Удельные выбросы ЗВ при работе на холостом ходу, г/мин,</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(табл.3.3) , </w:t>
      </w:r>
      <w:r w:rsidRPr="00F645F8">
        <w:rPr>
          <w:rFonts w:ascii="Times New Roman" w:hAnsi="Times New Roman" w:cs="Times New Roman"/>
          <w:b/>
          <w:i/>
          <w:color w:val="000000"/>
        </w:rPr>
        <w:t xml:space="preserve">MXX = </w:t>
      </w:r>
      <w:r w:rsidRPr="00F645F8">
        <w:rPr>
          <w:rFonts w:ascii="Arial" w:hAnsi="Arial" w:cs="Arial"/>
          <w:b/>
          <w:color w:val="000000"/>
          <w:sz w:val="24"/>
        </w:rPr>
        <w:t>0.012</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Выброс ЗВ при выезде 1-го автомобиля, грамм , </w:t>
      </w:r>
      <w:r w:rsidRPr="00F645F8">
        <w:rPr>
          <w:rFonts w:ascii="Times New Roman" w:hAnsi="Times New Roman" w:cs="Times New Roman"/>
          <w:b/>
          <w:i/>
          <w:color w:val="000000"/>
        </w:rPr>
        <w:t xml:space="preserve">M1 = </w:t>
      </w:r>
      <w:r w:rsidRPr="00F645F8">
        <w:rPr>
          <w:rFonts w:ascii="Times New Roman" w:hAnsi="Times New Roman" w:cs="Times New Roman"/>
          <w:b/>
          <w:i/>
          <w:color w:val="000000"/>
          <w:sz w:val="24"/>
        </w:rPr>
        <w:t xml:space="preserve">MPR * TPR + ML * L1 + MXX * TX = </w:t>
      </w:r>
      <w:r w:rsidRPr="00F645F8">
        <w:rPr>
          <w:rFonts w:ascii="Times New Roman" w:hAnsi="Times New Roman" w:cs="Times New Roman"/>
          <w:b/>
          <w:color w:val="000000"/>
          <w:sz w:val="24"/>
        </w:rPr>
        <w:t xml:space="preserve">0.0144 * 3 + 0.081 * 0.07 + 0.012 * 1 = </w:t>
      </w:r>
      <w:r w:rsidRPr="00F645F8">
        <w:rPr>
          <w:rFonts w:ascii="Arial" w:hAnsi="Arial" w:cs="Arial"/>
          <w:b/>
          <w:color w:val="000000"/>
          <w:sz w:val="24"/>
        </w:rPr>
        <w:t>0.0609</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Выброс ЗВ при въезде 1-го автомобиля, грамм , </w:t>
      </w:r>
      <w:r w:rsidRPr="00F645F8">
        <w:rPr>
          <w:rFonts w:ascii="Times New Roman" w:hAnsi="Times New Roman" w:cs="Times New Roman"/>
          <w:b/>
          <w:i/>
          <w:color w:val="000000"/>
        </w:rPr>
        <w:t xml:space="preserve">M2 = </w:t>
      </w:r>
      <w:r w:rsidRPr="00F645F8">
        <w:rPr>
          <w:rFonts w:ascii="Times New Roman" w:hAnsi="Times New Roman" w:cs="Times New Roman"/>
          <w:b/>
          <w:i/>
          <w:color w:val="000000"/>
          <w:sz w:val="24"/>
        </w:rPr>
        <w:t xml:space="preserve">ML * L2 + MXX * TX = </w:t>
      </w:r>
      <w:r w:rsidRPr="00F645F8">
        <w:rPr>
          <w:rFonts w:ascii="Times New Roman" w:hAnsi="Times New Roman" w:cs="Times New Roman"/>
          <w:b/>
          <w:color w:val="000000"/>
          <w:sz w:val="24"/>
        </w:rPr>
        <w:t xml:space="preserve">0.081 * 0.07 + 0.012 * 1 = </w:t>
      </w:r>
      <w:r w:rsidRPr="00F645F8">
        <w:rPr>
          <w:rFonts w:ascii="Arial" w:hAnsi="Arial" w:cs="Arial"/>
          <w:b/>
          <w:color w:val="000000"/>
          <w:sz w:val="24"/>
        </w:rPr>
        <w:t>0.01767</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Валовый выброс ЗВ, т/год (3.7) , </w:t>
      </w:r>
      <w:r w:rsidRPr="00F645F8">
        <w:rPr>
          <w:rFonts w:ascii="Times New Roman" w:hAnsi="Times New Roman" w:cs="Times New Roman"/>
          <w:b/>
          <w:i/>
          <w:color w:val="000000"/>
        </w:rPr>
        <w:t xml:space="preserve">M = </w:t>
      </w:r>
      <w:r w:rsidRPr="00F645F8">
        <w:rPr>
          <w:rFonts w:ascii="Times New Roman" w:hAnsi="Times New Roman" w:cs="Times New Roman"/>
          <w:b/>
          <w:i/>
          <w:color w:val="000000"/>
          <w:sz w:val="24"/>
        </w:rPr>
        <w:t xml:space="preserve">A * (M1 + M2) * NK * DN * 10 ^ (-6) = </w:t>
      </w:r>
      <w:r w:rsidRPr="00F645F8">
        <w:rPr>
          <w:rFonts w:ascii="Times New Roman" w:hAnsi="Times New Roman" w:cs="Times New Roman"/>
          <w:b/>
          <w:color w:val="000000"/>
          <w:sz w:val="24"/>
        </w:rPr>
        <w:t xml:space="preserve">2011 * (0.0609 + 0.01767) * 5 * 365 * 10 ^ (-6) = </w:t>
      </w:r>
      <w:r w:rsidRPr="00F645F8">
        <w:rPr>
          <w:rFonts w:ascii="Arial" w:hAnsi="Arial" w:cs="Arial"/>
          <w:b/>
          <w:color w:val="000000"/>
          <w:sz w:val="24"/>
        </w:rPr>
        <w:t>0.2884</w:t>
      </w:r>
    </w:p>
    <w:p w:rsidR="003377F6" w:rsidRPr="00F645F8" w:rsidRDefault="003377F6" w:rsidP="003377F6">
      <w:pPr>
        <w:spacing w:after="0" w:line="240" w:lineRule="auto"/>
        <w:rPr>
          <w:rFonts w:ascii="Arial" w:hAnsi="Arial" w:cs="Arial"/>
          <w:b/>
          <w:color w:val="000000"/>
          <w:sz w:val="24"/>
        </w:rPr>
      </w:pPr>
      <w:r w:rsidRPr="00F645F8">
        <w:rPr>
          <w:rFonts w:ascii="Courier New" w:hAnsi="Courier New" w:cs="Courier New"/>
          <w:color w:val="000000"/>
        </w:rPr>
        <w:t xml:space="preserve">Максимальный разовый выброс ЗВ, г/с (3.10) , </w:t>
      </w:r>
      <w:r w:rsidRPr="00F645F8">
        <w:rPr>
          <w:rFonts w:ascii="Times New Roman" w:hAnsi="Times New Roman" w:cs="Times New Roman"/>
          <w:b/>
          <w:i/>
          <w:color w:val="000000"/>
        </w:rPr>
        <w:t xml:space="preserve">G = </w:t>
      </w:r>
      <w:r w:rsidRPr="00F645F8">
        <w:rPr>
          <w:rFonts w:ascii="Times New Roman" w:hAnsi="Times New Roman" w:cs="Times New Roman"/>
          <w:b/>
          <w:i/>
          <w:color w:val="000000"/>
          <w:sz w:val="24"/>
        </w:rPr>
        <w:t xml:space="preserve">MAX(M1,M2) * NK1 / 3600 = </w:t>
      </w:r>
      <w:r w:rsidRPr="00F645F8">
        <w:rPr>
          <w:rFonts w:ascii="Times New Roman" w:hAnsi="Times New Roman" w:cs="Times New Roman"/>
          <w:b/>
          <w:color w:val="000000"/>
          <w:sz w:val="24"/>
        </w:rPr>
        <w:t xml:space="preserve">0.0609 * 2 / 3600 = </w:t>
      </w:r>
      <w:r w:rsidRPr="00F645F8">
        <w:rPr>
          <w:rFonts w:ascii="Arial" w:hAnsi="Arial" w:cs="Arial"/>
          <w:b/>
          <w:color w:val="000000"/>
          <w:sz w:val="24"/>
        </w:rPr>
        <w:t>0.0000338</w:t>
      </w:r>
    </w:p>
    <w:p w:rsidR="003377F6" w:rsidRPr="00F645F8" w:rsidRDefault="003377F6" w:rsidP="003377F6">
      <w:pPr>
        <w:spacing w:after="0" w:line="240" w:lineRule="auto"/>
        <w:rPr>
          <w:rFonts w:ascii="Arial" w:hAnsi="Arial" w:cs="Arial"/>
          <w:b/>
          <w:color w:val="000000"/>
          <w:sz w:val="24"/>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ИТОГО выбросы по периоду: Переходный период хранения (t&gt;-5 и t&lt;5)</w:t>
      </w:r>
    </w:p>
    <w:p w:rsidR="003377F6" w:rsidRPr="00F645F8" w:rsidRDefault="003377F6" w:rsidP="003377F6">
      <w:pPr>
        <w:spacing w:after="0" w:line="240" w:lineRule="auto"/>
        <w:rPr>
          <w:rFonts w:ascii="Courier New" w:hAnsi="Courier New" w:cs="Courier New"/>
          <w:color w:val="000000"/>
        </w:rPr>
      </w:pPr>
    </w:p>
    <w:tbl>
      <w:tblPr>
        <w:tblW w:w="5000" w:type="pct"/>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607"/>
        <w:gridCol w:w="151"/>
        <w:gridCol w:w="457"/>
        <w:gridCol w:w="151"/>
        <w:gridCol w:w="608"/>
        <w:gridCol w:w="303"/>
        <w:gridCol w:w="305"/>
        <w:gridCol w:w="303"/>
        <w:gridCol w:w="608"/>
        <w:gridCol w:w="303"/>
        <w:gridCol w:w="608"/>
        <w:gridCol w:w="303"/>
        <w:gridCol w:w="2277"/>
        <w:gridCol w:w="2426"/>
      </w:tblGrid>
      <w:tr w:rsidR="003377F6" w:rsidTr="007928BA">
        <w:tblPrEx>
          <w:tblCellMar>
            <w:top w:w="0" w:type="dxa"/>
            <w:bottom w:w="0" w:type="dxa"/>
          </w:tblCellMar>
        </w:tblPrEx>
        <w:tc>
          <w:tcPr>
            <w:tcW w:w="5000" w:type="pct"/>
            <w:gridSpan w:val="14"/>
            <w:shd w:val="clear" w:color="auto" w:fill="auto"/>
          </w:tcPr>
          <w:p w:rsidR="003377F6" w:rsidRDefault="003377F6" w:rsidP="003377F6">
            <w:pPr>
              <w:spacing w:after="0" w:line="240" w:lineRule="auto"/>
              <w:rPr>
                <w:b/>
                <w:i/>
                <w:color w:val="000000"/>
              </w:rPr>
            </w:pPr>
            <w:r>
              <w:rPr>
                <w:b/>
                <w:i/>
                <w:color w:val="000000"/>
              </w:rPr>
              <w:t>Тип машины: Легковые автомобили с впрыском топлива рабочим объемом свыше 1.8 до 3.5 л (до 92)</w:t>
            </w:r>
          </w:p>
        </w:tc>
      </w:tr>
      <w:tr w:rsidR="003377F6" w:rsidTr="007928BA">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323"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Dn,</w:t>
            </w:r>
          </w:p>
          <w:p w:rsidR="003377F6" w:rsidRDefault="003377F6" w:rsidP="003377F6">
            <w:pPr>
              <w:spacing w:after="0" w:line="240" w:lineRule="auto"/>
              <w:jc w:val="center"/>
              <w:rPr>
                <w:b/>
                <w:i/>
                <w:color w:val="000000"/>
              </w:rPr>
            </w:pPr>
            <w:r>
              <w:rPr>
                <w:b/>
                <w:i/>
                <w:color w:val="000000"/>
              </w:rPr>
              <w:t>сут</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Nk,</w:t>
            </w:r>
          </w:p>
          <w:p w:rsidR="003377F6" w:rsidRDefault="003377F6" w:rsidP="003377F6">
            <w:pPr>
              <w:spacing w:after="0" w:line="240" w:lineRule="auto"/>
              <w:jc w:val="center"/>
              <w:rPr>
                <w:b/>
                <w:i/>
                <w:color w:val="000000"/>
              </w:rPr>
            </w:pPr>
            <w:r>
              <w:rPr>
                <w:b/>
                <w:i/>
                <w:color w:val="000000"/>
              </w:rPr>
              <w:t>шт</w:t>
            </w:r>
          </w:p>
        </w:tc>
        <w:tc>
          <w:tcPr>
            <w:tcW w:w="40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A</w:t>
            </w:r>
          </w:p>
          <w:p w:rsidR="003377F6" w:rsidRDefault="003377F6" w:rsidP="003377F6">
            <w:pPr>
              <w:spacing w:after="0" w:line="240" w:lineRule="auto"/>
              <w:jc w:val="center"/>
              <w:rPr>
                <w:b/>
                <w:i/>
                <w:color w:val="000000"/>
              </w:rPr>
            </w:pP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Nk1</w:t>
            </w:r>
          </w:p>
          <w:p w:rsidR="003377F6" w:rsidRDefault="003377F6" w:rsidP="003377F6">
            <w:pPr>
              <w:spacing w:after="0" w:line="240" w:lineRule="auto"/>
              <w:jc w:val="center"/>
              <w:rPr>
                <w:b/>
                <w:i/>
                <w:color w:val="000000"/>
              </w:rPr>
            </w:pPr>
            <w:r>
              <w:rPr>
                <w:b/>
                <w:i/>
                <w:color w:val="000000"/>
              </w:rPr>
              <w:t>шт.</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L1,</w:t>
            </w:r>
          </w:p>
          <w:p w:rsidR="003377F6" w:rsidRDefault="003377F6" w:rsidP="003377F6">
            <w:pPr>
              <w:spacing w:after="0" w:line="240" w:lineRule="auto"/>
              <w:jc w:val="center"/>
              <w:rPr>
                <w:b/>
                <w:i/>
                <w:color w:val="000000"/>
              </w:rPr>
            </w:pPr>
            <w:r>
              <w:rPr>
                <w:b/>
                <w:i/>
                <w:color w:val="000000"/>
              </w:rPr>
              <w:t>км</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L2,</w:t>
            </w:r>
          </w:p>
          <w:p w:rsidR="003377F6" w:rsidRDefault="003377F6" w:rsidP="003377F6">
            <w:pPr>
              <w:spacing w:after="0" w:line="240" w:lineRule="auto"/>
              <w:jc w:val="center"/>
              <w:rPr>
                <w:b/>
                <w:i/>
                <w:color w:val="000000"/>
              </w:rPr>
            </w:pPr>
            <w:r>
              <w:rPr>
                <w:b/>
                <w:i/>
                <w:color w:val="000000"/>
              </w:rPr>
              <w:t>км</w:t>
            </w:r>
          </w:p>
        </w:tc>
        <w:tc>
          <w:tcPr>
            <w:tcW w:w="2661" w:type="pct"/>
            <w:gridSpan w:val="3"/>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p>
        </w:tc>
      </w:tr>
      <w:tr w:rsidR="003377F6" w:rsidTr="007928BA">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323"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365</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5</w:t>
            </w:r>
          </w:p>
        </w:tc>
        <w:tc>
          <w:tcPr>
            <w:tcW w:w="40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2011</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2</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0.07</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0.07</w:t>
            </w:r>
          </w:p>
        </w:tc>
        <w:tc>
          <w:tcPr>
            <w:tcW w:w="2661" w:type="pct"/>
            <w:gridSpan w:val="3"/>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p>
        </w:tc>
      </w:tr>
      <w:tr w:rsidR="003377F6" w:rsidTr="007928BA">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5000" w:type="pct"/>
            <w:gridSpan w:val="14"/>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p>
        </w:tc>
      </w:tr>
      <w:tr w:rsidR="003377F6" w:rsidTr="007928BA">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40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ЗВ</w:t>
            </w:r>
          </w:p>
          <w:p w:rsidR="003377F6" w:rsidRDefault="003377F6" w:rsidP="003377F6">
            <w:pPr>
              <w:spacing w:after="0" w:line="240" w:lineRule="auto"/>
              <w:jc w:val="center"/>
              <w:rPr>
                <w:b/>
                <w:i/>
                <w:color w:val="000000"/>
              </w:rPr>
            </w:pP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Tpr</w:t>
            </w:r>
          </w:p>
          <w:p w:rsidR="003377F6" w:rsidRDefault="003377F6" w:rsidP="003377F6">
            <w:pPr>
              <w:spacing w:after="0" w:line="240" w:lineRule="auto"/>
              <w:jc w:val="center"/>
              <w:rPr>
                <w:b/>
                <w:i/>
                <w:color w:val="000000"/>
              </w:rPr>
            </w:pPr>
            <w:r>
              <w:rPr>
                <w:b/>
                <w:i/>
                <w:color w:val="000000"/>
              </w:rPr>
              <w:t>мин</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Mpr,</w:t>
            </w:r>
          </w:p>
          <w:p w:rsidR="003377F6" w:rsidRDefault="003377F6" w:rsidP="003377F6">
            <w:pPr>
              <w:spacing w:after="0" w:line="240" w:lineRule="auto"/>
              <w:jc w:val="center"/>
              <w:rPr>
                <w:b/>
                <w:i/>
                <w:color w:val="000000"/>
              </w:rPr>
            </w:pPr>
            <w:r>
              <w:rPr>
                <w:b/>
                <w:i/>
                <w:color w:val="000000"/>
              </w:rPr>
              <w:t>г/мин</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Tx,</w:t>
            </w:r>
          </w:p>
          <w:p w:rsidR="003377F6" w:rsidRDefault="003377F6" w:rsidP="003377F6">
            <w:pPr>
              <w:spacing w:after="0" w:line="240" w:lineRule="auto"/>
              <w:jc w:val="center"/>
              <w:rPr>
                <w:b/>
                <w:i/>
                <w:color w:val="000000"/>
              </w:rPr>
            </w:pPr>
            <w:r>
              <w:rPr>
                <w:b/>
                <w:i/>
                <w:color w:val="000000"/>
              </w:rPr>
              <w:t>мин</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Mxx,</w:t>
            </w:r>
          </w:p>
          <w:p w:rsidR="003377F6" w:rsidRDefault="003377F6" w:rsidP="003377F6">
            <w:pPr>
              <w:spacing w:after="0" w:line="240" w:lineRule="auto"/>
              <w:jc w:val="center"/>
              <w:rPr>
                <w:b/>
                <w:i/>
                <w:color w:val="000000"/>
              </w:rPr>
            </w:pPr>
            <w:r>
              <w:rPr>
                <w:b/>
                <w:i/>
                <w:color w:val="000000"/>
              </w:rPr>
              <w:t>г/мин</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Ml,</w:t>
            </w:r>
          </w:p>
          <w:p w:rsidR="003377F6" w:rsidRDefault="003377F6" w:rsidP="003377F6">
            <w:pPr>
              <w:spacing w:after="0" w:line="240" w:lineRule="auto"/>
              <w:jc w:val="center"/>
              <w:rPr>
                <w:b/>
                <w:i/>
                <w:color w:val="000000"/>
              </w:rPr>
            </w:pPr>
            <w:r>
              <w:rPr>
                <w:b/>
                <w:i/>
                <w:color w:val="000000"/>
              </w:rPr>
              <w:t>г/км</w:t>
            </w:r>
          </w:p>
        </w:tc>
        <w:tc>
          <w:tcPr>
            <w:tcW w:w="121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г/с</w:t>
            </w:r>
          </w:p>
          <w:p w:rsidR="003377F6" w:rsidRDefault="003377F6" w:rsidP="003377F6">
            <w:pPr>
              <w:spacing w:after="0" w:line="240" w:lineRule="auto"/>
              <w:jc w:val="center"/>
              <w:rPr>
                <w:b/>
                <w:i/>
                <w:color w:val="000000"/>
              </w:rPr>
            </w:pPr>
          </w:p>
        </w:tc>
        <w:tc>
          <w:tcPr>
            <w:tcW w:w="129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т/год</w:t>
            </w:r>
          </w:p>
          <w:p w:rsidR="003377F6" w:rsidRDefault="003377F6" w:rsidP="003377F6">
            <w:pPr>
              <w:spacing w:after="0" w:line="240" w:lineRule="auto"/>
              <w:jc w:val="center"/>
              <w:rPr>
                <w:b/>
                <w:i/>
                <w:color w:val="000000"/>
              </w:rPr>
            </w:pPr>
          </w:p>
        </w:tc>
      </w:tr>
      <w:tr w:rsidR="003377F6" w:rsidTr="007928BA">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40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rFonts w:ascii="Courier New" w:hAnsi="Courier New" w:cs="Courier New"/>
                <w:color w:val="000000"/>
              </w:rPr>
            </w:pPr>
            <w:r>
              <w:rPr>
                <w:rFonts w:ascii="Courier New" w:hAnsi="Courier New" w:cs="Courier New"/>
                <w:color w:val="000000"/>
              </w:rPr>
              <w:t>0337</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3</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8.19</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1</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0.9</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3.834</w:t>
            </w:r>
          </w:p>
        </w:tc>
        <w:tc>
          <w:tcPr>
            <w:tcW w:w="121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0.0143</w:t>
            </w:r>
          </w:p>
        </w:tc>
        <w:tc>
          <w:tcPr>
            <w:tcW w:w="129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98.8</w:t>
            </w:r>
          </w:p>
        </w:tc>
      </w:tr>
      <w:tr w:rsidR="003377F6" w:rsidTr="007928BA">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40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rFonts w:ascii="Courier New" w:hAnsi="Courier New" w:cs="Courier New"/>
                <w:color w:val="000000"/>
              </w:rPr>
            </w:pPr>
            <w:r>
              <w:rPr>
                <w:rFonts w:ascii="Courier New" w:hAnsi="Courier New" w:cs="Courier New"/>
                <w:color w:val="000000"/>
              </w:rPr>
              <w:t>2704</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3</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0.9</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1</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0.12</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0.675</w:t>
            </w:r>
          </w:p>
        </w:tc>
        <w:tc>
          <w:tcPr>
            <w:tcW w:w="121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0.001594</w:t>
            </w:r>
          </w:p>
        </w:tc>
        <w:tc>
          <w:tcPr>
            <w:tcW w:w="129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11.15</w:t>
            </w:r>
          </w:p>
        </w:tc>
      </w:tr>
      <w:tr w:rsidR="003377F6" w:rsidTr="007928BA">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40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rFonts w:ascii="Courier New" w:hAnsi="Courier New" w:cs="Courier New"/>
                <w:color w:val="000000"/>
              </w:rPr>
            </w:pPr>
            <w:r>
              <w:rPr>
                <w:rFonts w:ascii="Courier New" w:hAnsi="Courier New" w:cs="Courier New"/>
                <w:color w:val="000000"/>
              </w:rPr>
              <w:t>0301</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3</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0.07</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1</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0.05</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0.4</w:t>
            </w:r>
          </w:p>
        </w:tc>
        <w:tc>
          <w:tcPr>
            <w:tcW w:w="121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0.000128</w:t>
            </w:r>
          </w:p>
        </w:tc>
        <w:tc>
          <w:tcPr>
            <w:tcW w:w="129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1.074</w:t>
            </w:r>
          </w:p>
        </w:tc>
      </w:tr>
      <w:tr w:rsidR="003377F6" w:rsidTr="007928BA">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40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rFonts w:ascii="Courier New" w:hAnsi="Courier New" w:cs="Courier New"/>
                <w:color w:val="000000"/>
              </w:rPr>
            </w:pPr>
            <w:r>
              <w:rPr>
                <w:rFonts w:ascii="Courier New" w:hAnsi="Courier New" w:cs="Courier New"/>
                <w:color w:val="000000"/>
              </w:rPr>
              <w:t>0304</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3</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0.07</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1</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0.05</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0.4</w:t>
            </w:r>
          </w:p>
        </w:tc>
        <w:tc>
          <w:tcPr>
            <w:tcW w:w="121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0.0000208</w:t>
            </w:r>
          </w:p>
        </w:tc>
        <w:tc>
          <w:tcPr>
            <w:tcW w:w="129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0.1746</w:t>
            </w:r>
          </w:p>
        </w:tc>
      </w:tr>
      <w:tr w:rsidR="003377F6" w:rsidTr="007928BA">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40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rFonts w:ascii="Courier New" w:hAnsi="Courier New" w:cs="Courier New"/>
                <w:color w:val="000000"/>
              </w:rPr>
            </w:pPr>
            <w:r>
              <w:rPr>
                <w:rFonts w:ascii="Courier New" w:hAnsi="Courier New" w:cs="Courier New"/>
                <w:color w:val="000000"/>
              </w:rPr>
              <w:t>0330</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3</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0.014</w:t>
            </w:r>
          </w:p>
        </w:tc>
        <w:tc>
          <w:tcPr>
            <w:tcW w:w="323"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1</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0.012</w:t>
            </w:r>
          </w:p>
        </w:tc>
        <w:tc>
          <w:tcPr>
            <w:tcW w:w="484" w:type="pct"/>
            <w:gridSpan w:val="2"/>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0.081</w:t>
            </w:r>
          </w:p>
        </w:tc>
        <w:tc>
          <w:tcPr>
            <w:tcW w:w="121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0.0000338</w:t>
            </w:r>
          </w:p>
        </w:tc>
        <w:tc>
          <w:tcPr>
            <w:tcW w:w="129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0.2884</w:t>
            </w:r>
          </w:p>
        </w:tc>
      </w:tr>
    </w:tbl>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ИТОГО ВЫБРОСЫ ОТ СТОЯНКИ АВТОМОБИЛЕЙ</w:t>
      </w:r>
    </w:p>
    <w:tbl>
      <w:tblPr>
        <w:tblW w:w="5000" w:type="pct"/>
        <w:tblCellMar>
          <w:left w:w="28" w:type="dxa"/>
          <w:right w:w="28" w:type="dxa"/>
        </w:tblCellMar>
        <w:tblLook w:val="0000" w:firstRow="0" w:lastRow="0" w:firstColumn="0" w:lastColumn="0" w:noHBand="0" w:noVBand="0"/>
      </w:tblPr>
      <w:tblGrid>
        <w:gridCol w:w="672"/>
        <w:gridCol w:w="5377"/>
        <w:gridCol w:w="1479"/>
        <w:gridCol w:w="1882"/>
      </w:tblGrid>
      <w:tr w:rsidR="003377F6" w:rsidTr="007928BA">
        <w:tblPrEx>
          <w:tblCellMar>
            <w:top w:w="0" w:type="dxa"/>
            <w:bottom w:w="0" w:type="dxa"/>
          </w:tblCellMar>
        </w:tblPrEx>
        <w:tc>
          <w:tcPr>
            <w:tcW w:w="3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Код</w:t>
            </w:r>
          </w:p>
        </w:tc>
        <w:tc>
          <w:tcPr>
            <w:tcW w:w="28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Примесь</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Выброс г/с</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center"/>
              <w:rPr>
                <w:b/>
                <w:i/>
                <w:color w:val="000000"/>
              </w:rPr>
            </w:pPr>
            <w:r>
              <w:rPr>
                <w:b/>
                <w:i/>
                <w:color w:val="000000"/>
              </w:rPr>
              <w:t>Выброс т/год</w:t>
            </w:r>
          </w:p>
        </w:tc>
      </w:tr>
      <w:tr w:rsidR="003377F6" w:rsidTr="007928BA">
        <w:tblPrEx>
          <w:tblCellMar>
            <w:top w:w="0" w:type="dxa"/>
            <w:bottom w:w="0" w:type="dxa"/>
          </w:tblCellMar>
        </w:tblPrEx>
        <w:tc>
          <w:tcPr>
            <w:tcW w:w="3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0301</w:t>
            </w:r>
          </w:p>
        </w:tc>
        <w:tc>
          <w:tcPr>
            <w:tcW w:w="28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Азот (IV) оксид (Азота диоксид)</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0.000128</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1.074</w:t>
            </w:r>
          </w:p>
        </w:tc>
      </w:tr>
      <w:tr w:rsidR="003377F6" w:rsidTr="007928BA">
        <w:tblPrEx>
          <w:tblCellMar>
            <w:top w:w="0" w:type="dxa"/>
            <w:bottom w:w="0" w:type="dxa"/>
          </w:tblCellMar>
        </w:tblPrEx>
        <w:tc>
          <w:tcPr>
            <w:tcW w:w="3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0304</w:t>
            </w:r>
          </w:p>
        </w:tc>
        <w:tc>
          <w:tcPr>
            <w:tcW w:w="28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Азот (II) оксид (Азота оксид)</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0.0000208</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0.1746</w:t>
            </w:r>
          </w:p>
        </w:tc>
      </w:tr>
      <w:tr w:rsidR="003377F6" w:rsidTr="007928BA">
        <w:tblPrEx>
          <w:tblCellMar>
            <w:top w:w="0" w:type="dxa"/>
            <w:bottom w:w="0" w:type="dxa"/>
          </w:tblCellMar>
        </w:tblPrEx>
        <w:tc>
          <w:tcPr>
            <w:tcW w:w="3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0330</w:t>
            </w:r>
          </w:p>
        </w:tc>
        <w:tc>
          <w:tcPr>
            <w:tcW w:w="28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Сера диоксид</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0.0000338</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0.2884</w:t>
            </w:r>
          </w:p>
        </w:tc>
      </w:tr>
      <w:tr w:rsidR="003377F6" w:rsidTr="007928BA">
        <w:tblPrEx>
          <w:tblCellMar>
            <w:top w:w="0" w:type="dxa"/>
            <w:bottom w:w="0" w:type="dxa"/>
          </w:tblCellMar>
        </w:tblPrEx>
        <w:tc>
          <w:tcPr>
            <w:tcW w:w="3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0337</w:t>
            </w:r>
          </w:p>
        </w:tc>
        <w:tc>
          <w:tcPr>
            <w:tcW w:w="28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Углерод оксид</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0.0143</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98.8</w:t>
            </w:r>
          </w:p>
        </w:tc>
      </w:tr>
      <w:tr w:rsidR="003377F6" w:rsidTr="007928BA">
        <w:tblPrEx>
          <w:tblCellMar>
            <w:top w:w="0" w:type="dxa"/>
            <w:bottom w:w="0" w:type="dxa"/>
          </w:tblCellMar>
        </w:tblPrEx>
        <w:tc>
          <w:tcPr>
            <w:tcW w:w="3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2704</w:t>
            </w:r>
          </w:p>
        </w:tc>
        <w:tc>
          <w:tcPr>
            <w:tcW w:w="2857"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rPr>
                <w:rFonts w:ascii="Courier New" w:hAnsi="Courier New" w:cs="Courier New"/>
                <w:color w:val="000000"/>
              </w:rPr>
            </w:pPr>
            <w:r>
              <w:rPr>
                <w:rFonts w:ascii="Courier New" w:hAnsi="Courier New" w:cs="Courier New"/>
                <w:color w:val="000000"/>
              </w:rPr>
              <w:t>Бензин (нефтяной, малосернистый) /в пересчете на углерод/</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0.001594</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3377F6" w:rsidRDefault="003377F6" w:rsidP="003377F6">
            <w:pPr>
              <w:spacing w:after="0" w:line="240" w:lineRule="auto"/>
              <w:jc w:val="right"/>
              <w:rPr>
                <w:rFonts w:ascii="Courier New" w:hAnsi="Courier New" w:cs="Courier New"/>
                <w:color w:val="000000"/>
              </w:rPr>
            </w:pPr>
            <w:r>
              <w:rPr>
                <w:rFonts w:ascii="Courier New" w:hAnsi="Courier New" w:cs="Courier New"/>
                <w:color w:val="000000"/>
              </w:rPr>
              <w:t>11.15</w:t>
            </w:r>
          </w:p>
        </w:tc>
      </w:tr>
    </w:tbl>
    <w:p w:rsidR="003377F6" w:rsidRPr="00F645F8" w:rsidRDefault="003377F6" w:rsidP="003377F6">
      <w:pPr>
        <w:spacing w:after="0" w:line="240" w:lineRule="auto"/>
        <w:rPr>
          <w:rFonts w:ascii="Courier New" w:hAnsi="Courier New" w:cs="Courier New"/>
          <w:color w:val="000000"/>
        </w:rPr>
      </w:pPr>
    </w:p>
    <w:p w:rsidR="003377F6" w:rsidRPr="00F645F8" w:rsidRDefault="003377F6" w:rsidP="003377F6">
      <w:pPr>
        <w:spacing w:after="0" w:line="240" w:lineRule="auto"/>
        <w:rPr>
          <w:rFonts w:ascii="Courier New" w:hAnsi="Courier New" w:cs="Courier New"/>
          <w:color w:val="000000"/>
        </w:rPr>
      </w:pPr>
      <w:r w:rsidRPr="00F645F8">
        <w:rPr>
          <w:rFonts w:ascii="Courier New" w:hAnsi="Courier New" w:cs="Courier New"/>
          <w:color w:val="000000"/>
        </w:rPr>
        <w:t>Максимальные разовые выбросы достигнуты в переходный период</w:t>
      </w:r>
    </w:p>
    <w:p w:rsidR="007A2CEE" w:rsidRPr="006A28EC" w:rsidRDefault="007A2CEE" w:rsidP="00EB2EB1">
      <w:pPr>
        <w:pStyle w:val="2"/>
        <w:rPr>
          <w:rFonts w:eastAsiaTheme="minorHAnsi"/>
        </w:rPr>
      </w:pPr>
      <w:bookmarkStart w:id="27" w:name="_Toc49951793"/>
      <w:r w:rsidRPr="006A28EC">
        <w:rPr>
          <w:rFonts w:eastAsiaTheme="minorHAnsi"/>
        </w:rPr>
        <w:t xml:space="preserve">3.2. Обоснования расчета </w:t>
      </w:r>
      <w:r w:rsidRPr="006A28EC">
        <w:t>максимальных приземных концентраций</w:t>
      </w:r>
      <w:bookmarkEnd w:id="27"/>
    </w:p>
    <w:p w:rsidR="007A2CEE" w:rsidRPr="006A28EC" w:rsidRDefault="007A2CEE" w:rsidP="000B1C98">
      <w:pPr>
        <w:ind w:firstLine="567"/>
        <w:jc w:val="both"/>
        <w:rPr>
          <w:rFonts w:ascii="Times New Roman" w:eastAsia="Calibri" w:hAnsi="Times New Roman" w:cs="Times New Roman"/>
          <w:sz w:val="24"/>
          <w:lang w:eastAsia="en-US"/>
        </w:rPr>
      </w:pPr>
      <w:r w:rsidRPr="006A28EC">
        <w:rPr>
          <w:rFonts w:ascii="Times New Roman" w:eastAsia="Calibri" w:hAnsi="Times New Roman" w:cs="Times New Roman"/>
          <w:sz w:val="24"/>
          <w:lang w:eastAsia="en-US"/>
        </w:rPr>
        <w:t>При определении необходимости расчёта максимальных приземных концентраций предприятия установлено, что расчёт максимальных приземных концентраций с использованием программного комплекса УПРЗА «ЭРА» v.</w:t>
      </w:r>
      <w:r w:rsidR="003377F6">
        <w:rPr>
          <w:rFonts w:ascii="Times New Roman" w:eastAsia="Calibri" w:hAnsi="Times New Roman" w:cs="Times New Roman"/>
          <w:sz w:val="24"/>
          <w:lang w:eastAsia="en-US"/>
        </w:rPr>
        <w:t>1.7</w:t>
      </w:r>
      <w:r w:rsidRPr="006A28EC">
        <w:rPr>
          <w:rFonts w:ascii="Times New Roman" w:eastAsia="Calibri" w:hAnsi="Times New Roman" w:cs="Times New Roman"/>
          <w:sz w:val="24"/>
          <w:lang w:eastAsia="en-US"/>
        </w:rPr>
        <w:t xml:space="preserve"> </w:t>
      </w:r>
      <w:r w:rsidRPr="00EB2EB1">
        <w:rPr>
          <w:rFonts w:ascii="Times New Roman" w:eastAsia="Calibri" w:hAnsi="Times New Roman" w:cs="Times New Roman"/>
          <w:sz w:val="24"/>
          <w:lang w:eastAsia="en-US"/>
        </w:rPr>
        <w:t>нецелесообразен, так как См &lt;0.05 долей ПДК. Анализ результатов расчётов рассеивания загрязняющих веществ в атмосфере, показал отсутствие на границе СЗЗ и селитебной зоны превышения нормативных значений ПДК населённых мест по всем ингредиентам. (см. табл. «Определение необходимости расчётов приземных концентраций по веществам»).</w:t>
      </w:r>
    </w:p>
    <w:p w:rsidR="007A2CEE" w:rsidRPr="006A28EC" w:rsidRDefault="007A2CEE" w:rsidP="007A2CEE">
      <w:pPr>
        <w:ind w:firstLine="567"/>
        <w:jc w:val="both"/>
        <w:rPr>
          <w:rFonts w:ascii="Times New Roman" w:eastAsia="Calibri" w:hAnsi="Times New Roman" w:cs="Times New Roman"/>
          <w:sz w:val="24"/>
          <w:lang w:eastAsia="en-US"/>
        </w:rPr>
      </w:pPr>
      <w:r w:rsidRPr="006A28EC">
        <w:rPr>
          <w:rFonts w:ascii="Times New Roman" w:eastAsia="Calibri" w:hAnsi="Times New Roman" w:cs="Times New Roman"/>
          <w:sz w:val="24"/>
          <w:lang w:eastAsia="en-US"/>
        </w:rPr>
        <w:t>Количество загрязняющих веществ обладающим эффектом суммации вредного действия приведены ниже в таблице</w:t>
      </w:r>
      <w:r w:rsidR="00411BD0" w:rsidRPr="006A28EC">
        <w:rPr>
          <w:rFonts w:ascii="Times New Roman" w:eastAsia="Calibri" w:hAnsi="Times New Roman" w:cs="Times New Roman"/>
          <w:sz w:val="24"/>
          <w:lang w:eastAsia="en-US"/>
        </w:rPr>
        <w:t xml:space="preserve"> 2.3</w:t>
      </w:r>
      <w:r w:rsidRPr="006A28EC">
        <w:rPr>
          <w:rFonts w:ascii="Times New Roman" w:eastAsia="Calibri" w:hAnsi="Times New Roman" w:cs="Times New Roman"/>
          <w:sz w:val="24"/>
          <w:lang w:eastAsia="en-US"/>
        </w:rPr>
        <w:t>:</w:t>
      </w:r>
    </w:p>
    <w:p w:rsidR="003377F6" w:rsidRPr="006A28EC" w:rsidRDefault="001A415C" w:rsidP="001A415C">
      <w:pPr>
        <w:pStyle w:val="a4"/>
        <w:jc w:val="center"/>
      </w:pPr>
      <w:r w:rsidRPr="006A28EC">
        <w:t>Таблица групп суммаций</w:t>
      </w:r>
    </w:p>
    <w:tbl>
      <w:tblPr>
        <w:tblW w:w="0" w:type="auto"/>
        <w:tblLayout w:type="fixed"/>
        <w:tblCellMar>
          <w:left w:w="0" w:type="dxa"/>
          <w:right w:w="0" w:type="dxa"/>
        </w:tblCellMar>
        <w:tblLook w:val="0000" w:firstRow="0" w:lastRow="0" w:firstColumn="0" w:lastColumn="0" w:noHBand="0" w:noVBand="0"/>
      </w:tblPr>
      <w:tblGrid>
        <w:gridCol w:w="960"/>
        <w:gridCol w:w="1080"/>
        <w:gridCol w:w="6240"/>
      </w:tblGrid>
      <w:tr w:rsidR="003377F6" w:rsidRPr="003377F6" w:rsidTr="007928BA">
        <w:tblPrEx>
          <w:tblCellMar>
            <w:top w:w="0" w:type="dxa"/>
            <w:left w:w="0" w:type="dxa"/>
            <w:bottom w:w="0" w:type="dxa"/>
            <w:right w:w="0" w:type="dxa"/>
          </w:tblCellMar>
        </w:tblPrEx>
        <w:tc>
          <w:tcPr>
            <w:tcW w:w="8280" w:type="dxa"/>
            <w:gridSpan w:val="3"/>
            <w:tcBorders>
              <w:top w:val="nil"/>
              <w:left w:val="nil"/>
              <w:bottom w:val="nil"/>
              <w:right w:val="nil"/>
            </w:tcBorders>
          </w:tcPr>
          <w:p w:rsidR="003377F6" w:rsidRPr="003377F6" w:rsidRDefault="003377F6" w:rsidP="007928BA">
            <w:pPr>
              <w:widowControl w:val="0"/>
              <w:autoSpaceDE w:val="0"/>
              <w:autoSpaceDN w:val="0"/>
              <w:adjustRightInd w:val="0"/>
              <w:spacing w:after="0" w:line="240" w:lineRule="auto"/>
              <w:rPr>
                <w:rFonts w:ascii="Courier New" w:hAnsi="Courier New" w:cs="Courier New"/>
                <w:sz w:val="20"/>
                <w:szCs w:val="20"/>
                <w:lang w:val="en-US"/>
              </w:rPr>
            </w:pPr>
            <w:r w:rsidRPr="000B25A4">
              <w:rPr>
                <w:rFonts w:ascii="Courier New" w:hAnsi="Courier New" w:cs="Courier New"/>
                <w:sz w:val="20"/>
                <w:szCs w:val="20"/>
              </w:rPr>
              <w:t>ЭРА</w:t>
            </w:r>
            <w:r w:rsidRPr="000B25A4">
              <w:rPr>
                <w:rFonts w:ascii="Courier New" w:hAnsi="Courier New" w:cs="Courier New"/>
                <w:sz w:val="20"/>
                <w:szCs w:val="20"/>
                <w:lang w:val="en-US"/>
              </w:rPr>
              <w:t xml:space="preserve"> v1.7   </w:t>
            </w:r>
            <w:r w:rsidRPr="000B25A4">
              <w:rPr>
                <w:rFonts w:ascii="Courier New" w:hAnsi="Courier New" w:cs="Courier New"/>
                <w:sz w:val="20"/>
                <w:szCs w:val="20"/>
              </w:rPr>
              <w:t>ТОО</w:t>
            </w:r>
            <w:r w:rsidRPr="000B25A4">
              <w:rPr>
                <w:rFonts w:ascii="Courier New" w:hAnsi="Courier New" w:cs="Courier New"/>
                <w:sz w:val="20"/>
                <w:szCs w:val="20"/>
                <w:lang w:val="en-US"/>
              </w:rPr>
              <w:t xml:space="preserve"> "Squadro Group"</w:t>
            </w:r>
          </w:p>
        </w:tc>
      </w:tr>
      <w:tr w:rsidR="003377F6" w:rsidRPr="003377F6" w:rsidTr="007928BA">
        <w:tblPrEx>
          <w:tblCellMar>
            <w:top w:w="0" w:type="dxa"/>
            <w:left w:w="0" w:type="dxa"/>
            <w:bottom w:w="0" w:type="dxa"/>
            <w:right w:w="0" w:type="dxa"/>
          </w:tblCellMar>
          <w:tblLook w:val="04A0" w:firstRow="1" w:lastRow="0" w:firstColumn="1" w:lastColumn="0" w:noHBand="0" w:noVBand="1"/>
        </w:tblPrEx>
        <w:tc>
          <w:tcPr>
            <w:tcW w:w="8280" w:type="dxa"/>
            <w:gridSpan w:val="3"/>
            <w:hideMark/>
          </w:tcPr>
          <w:p w:rsidR="003377F6" w:rsidRP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sidRPr="003377F6">
              <w:rPr>
                <w:rFonts w:ascii="Courier New" w:hAnsi="Courier New" w:cs="Courier New"/>
                <w:sz w:val="20"/>
                <w:szCs w:val="20"/>
              </w:rPr>
              <w:t>Таблица 2.3</w:t>
            </w:r>
          </w:p>
        </w:tc>
      </w:tr>
      <w:tr w:rsidR="003377F6" w:rsidTr="007928BA">
        <w:tblPrEx>
          <w:tblCellMar>
            <w:top w:w="0" w:type="dxa"/>
            <w:left w:w="0" w:type="dxa"/>
            <w:bottom w:w="0" w:type="dxa"/>
            <w:right w:w="0" w:type="dxa"/>
          </w:tblCellMar>
        </w:tblPrEx>
        <w:tc>
          <w:tcPr>
            <w:tcW w:w="8280" w:type="dxa"/>
            <w:gridSpan w:val="3"/>
            <w:tcBorders>
              <w:top w:val="nil"/>
              <w:left w:val="nil"/>
              <w:bottom w:val="nil"/>
              <w:right w:val="nil"/>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Таблица групп суммации на существующее положение</w:t>
            </w:r>
          </w:p>
        </w:tc>
      </w:tr>
      <w:tr w:rsidR="003377F6" w:rsidTr="007928BA">
        <w:tblPrEx>
          <w:tblCellMar>
            <w:top w:w="0" w:type="dxa"/>
            <w:left w:w="0" w:type="dxa"/>
            <w:bottom w:w="0" w:type="dxa"/>
            <w:right w:w="0" w:type="dxa"/>
          </w:tblCellMar>
        </w:tblPrEx>
        <w:tc>
          <w:tcPr>
            <w:tcW w:w="8280" w:type="dxa"/>
            <w:gridSpan w:val="3"/>
            <w:tcBorders>
              <w:top w:val="nil"/>
              <w:left w:val="nil"/>
              <w:bottom w:val="nil"/>
              <w:right w:val="nil"/>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top w:w="0" w:type="dxa"/>
            <w:left w:w="0" w:type="dxa"/>
            <w:bottom w:w="0" w:type="dxa"/>
            <w:right w:w="0" w:type="dxa"/>
          </w:tblCellMar>
        </w:tblPrEx>
        <w:tc>
          <w:tcPr>
            <w:tcW w:w="8280" w:type="dxa"/>
            <w:gridSpan w:val="3"/>
            <w:tcBorders>
              <w:top w:val="nil"/>
              <w:left w:val="nil"/>
              <w:bottom w:val="nil"/>
              <w:right w:val="nil"/>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top w:w="0" w:type="dxa"/>
            <w:left w:w="0" w:type="dxa"/>
            <w:bottom w:w="0" w:type="dxa"/>
            <w:right w:w="0" w:type="dxa"/>
          </w:tblCellMar>
        </w:tblPrEx>
        <w:tc>
          <w:tcPr>
            <w:tcW w:w="8280" w:type="dxa"/>
            <w:gridSpan w:val="3"/>
            <w:tcBorders>
              <w:top w:val="nil"/>
              <w:left w:val="nil"/>
              <w:bottom w:val="nil"/>
              <w:right w:val="nil"/>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sidRPr="0074645C">
              <w:rPr>
                <w:rFonts w:ascii="Courier New" w:hAnsi="Courier New" w:cs="Courier New"/>
                <w:sz w:val="20"/>
                <w:szCs w:val="20"/>
              </w:rPr>
              <w:t>Алматы, АО «КТЖ-Грузовые перевозки» - «Алматинское отделение ГП»</w:t>
            </w:r>
          </w:p>
        </w:tc>
      </w:tr>
      <w:tr w:rsidR="003377F6" w:rsidTr="007928BA">
        <w:tblPrEx>
          <w:tblCellMar>
            <w:top w:w="0" w:type="dxa"/>
            <w:left w:w="30" w:type="dxa"/>
            <w:bottom w:w="0" w:type="dxa"/>
            <w:right w:w="30" w:type="dxa"/>
          </w:tblCellMar>
        </w:tblPrEx>
        <w:tc>
          <w:tcPr>
            <w:tcW w:w="96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Номер</w:t>
            </w:r>
          </w:p>
        </w:tc>
        <w:tc>
          <w:tcPr>
            <w:tcW w:w="108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Код</w:t>
            </w:r>
          </w:p>
        </w:tc>
        <w:tc>
          <w:tcPr>
            <w:tcW w:w="624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96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группы</w:t>
            </w:r>
          </w:p>
        </w:tc>
        <w:tc>
          <w:tcPr>
            <w:tcW w:w="10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загряз-</w:t>
            </w:r>
          </w:p>
        </w:tc>
        <w:tc>
          <w:tcPr>
            <w:tcW w:w="62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Наименование</w:t>
            </w:r>
          </w:p>
        </w:tc>
      </w:tr>
      <w:tr w:rsidR="003377F6" w:rsidTr="007928BA">
        <w:tblPrEx>
          <w:tblCellMar>
            <w:top w:w="0" w:type="dxa"/>
            <w:left w:w="30" w:type="dxa"/>
            <w:bottom w:w="0" w:type="dxa"/>
            <w:right w:w="30" w:type="dxa"/>
          </w:tblCellMar>
        </w:tblPrEx>
        <w:tc>
          <w:tcPr>
            <w:tcW w:w="96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сумма-</w:t>
            </w:r>
          </w:p>
        </w:tc>
        <w:tc>
          <w:tcPr>
            <w:tcW w:w="10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няющего</w:t>
            </w:r>
          </w:p>
        </w:tc>
        <w:tc>
          <w:tcPr>
            <w:tcW w:w="62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загрязняющего вещества</w:t>
            </w:r>
          </w:p>
        </w:tc>
      </w:tr>
      <w:tr w:rsidR="003377F6" w:rsidTr="007928BA">
        <w:tblPrEx>
          <w:tblCellMar>
            <w:top w:w="0" w:type="dxa"/>
            <w:left w:w="30" w:type="dxa"/>
            <w:bottom w:w="0" w:type="dxa"/>
            <w:right w:w="30" w:type="dxa"/>
          </w:tblCellMar>
        </w:tblPrEx>
        <w:tc>
          <w:tcPr>
            <w:tcW w:w="96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ции</w:t>
            </w:r>
          </w:p>
        </w:tc>
        <w:tc>
          <w:tcPr>
            <w:tcW w:w="108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вещества</w:t>
            </w:r>
          </w:p>
        </w:tc>
        <w:tc>
          <w:tcPr>
            <w:tcW w:w="624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96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108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624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r>
      <w:tr w:rsidR="003377F6" w:rsidTr="007928BA">
        <w:tblPrEx>
          <w:tblCellMar>
            <w:top w:w="0" w:type="dxa"/>
            <w:left w:w="30" w:type="dxa"/>
            <w:bottom w:w="0" w:type="dxa"/>
            <w:right w:w="30" w:type="dxa"/>
          </w:tblCellMar>
        </w:tblPrEx>
        <w:tc>
          <w:tcPr>
            <w:tcW w:w="96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08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624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96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31</w:t>
            </w:r>
          </w:p>
        </w:tc>
        <w:tc>
          <w:tcPr>
            <w:tcW w:w="10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0301</w:t>
            </w:r>
          </w:p>
        </w:tc>
        <w:tc>
          <w:tcPr>
            <w:tcW w:w="62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 (IV) оксид (Азота диоксид)</w:t>
            </w:r>
          </w:p>
        </w:tc>
      </w:tr>
      <w:tr w:rsidR="003377F6" w:rsidTr="007928BA">
        <w:tblPrEx>
          <w:tblCellMar>
            <w:top w:w="0" w:type="dxa"/>
            <w:left w:w="30" w:type="dxa"/>
            <w:bottom w:w="0" w:type="dxa"/>
            <w:right w:w="30" w:type="dxa"/>
          </w:tblCellMar>
        </w:tblPrEx>
        <w:tc>
          <w:tcPr>
            <w:tcW w:w="96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0330</w:t>
            </w:r>
          </w:p>
        </w:tc>
        <w:tc>
          <w:tcPr>
            <w:tcW w:w="62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Сера диоксид</w:t>
            </w:r>
          </w:p>
        </w:tc>
      </w:tr>
      <w:tr w:rsidR="003377F6" w:rsidTr="007928BA">
        <w:tblPrEx>
          <w:tblCellMar>
            <w:top w:w="0" w:type="dxa"/>
            <w:left w:w="30" w:type="dxa"/>
            <w:bottom w:w="0" w:type="dxa"/>
            <w:right w:w="30" w:type="dxa"/>
          </w:tblCellMar>
        </w:tblPrEx>
        <w:tc>
          <w:tcPr>
            <w:tcW w:w="96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62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96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35</w:t>
            </w:r>
          </w:p>
        </w:tc>
        <w:tc>
          <w:tcPr>
            <w:tcW w:w="10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0330</w:t>
            </w:r>
          </w:p>
        </w:tc>
        <w:tc>
          <w:tcPr>
            <w:tcW w:w="62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Сера диоксид</w:t>
            </w:r>
          </w:p>
        </w:tc>
      </w:tr>
      <w:tr w:rsidR="003377F6" w:rsidTr="007928BA">
        <w:tblPrEx>
          <w:tblCellMar>
            <w:top w:w="0" w:type="dxa"/>
            <w:left w:w="30" w:type="dxa"/>
            <w:bottom w:w="0" w:type="dxa"/>
            <w:right w:w="30" w:type="dxa"/>
          </w:tblCellMar>
        </w:tblPrEx>
        <w:tc>
          <w:tcPr>
            <w:tcW w:w="96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0342</w:t>
            </w:r>
          </w:p>
        </w:tc>
        <w:tc>
          <w:tcPr>
            <w:tcW w:w="62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Фтористые газообразные соединения (Гидрофторид,</w:t>
            </w:r>
          </w:p>
        </w:tc>
      </w:tr>
      <w:tr w:rsidR="003377F6" w:rsidTr="007928BA">
        <w:tblPrEx>
          <w:tblCellMar>
            <w:top w:w="0" w:type="dxa"/>
            <w:left w:w="30" w:type="dxa"/>
            <w:bottom w:w="0" w:type="dxa"/>
            <w:right w:w="30" w:type="dxa"/>
          </w:tblCellMar>
        </w:tblPrEx>
        <w:tc>
          <w:tcPr>
            <w:tcW w:w="96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624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Кремний тетрафторид) /в пересчете на фтор/</w:t>
            </w:r>
          </w:p>
        </w:tc>
      </w:tr>
    </w:tbl>
    <w:p w:rsidR="001A415C" w:rsidRPr="006A28EC" w:rsidRDefault="001A415C" w:rsidP="001A415C">
      <w:pPr>
        <w:pStyle w:val="a4"/>
        <w:jc w:val="center"/>
      </w:pPr>
    </w:p>
    <w:p w:rsidR="007A2CEE" w:rsidRPr="006A28EC" w:rsidRDefault="007A2CEE" w:rsidP="007A2CEE">
      <w:pPr>
        <w:pStyle w:val="ae"/>
        <w:tabs>
          <w:tab w:val="left" w:pos="567"/>
        </w:tabs>
        <w:ind w:left="0" w:firstLine="567"/>
        <w:jc w:val="both"/>
        <w:rPr>
          <w:sz w:val="24"/>
          <w:szCs w:val="24"/>
        </w:rPr>
      </w:pPr>
      <w:r w:rsidRPr="006A28EC">
        <w:rPr>
          <w:bCs/>
          <w:sz w:val="24"/>
          <w:szCs w:val="24"/>
        </w:rPr>
        <w:t>Эффект суммации</w:t>
      </w:r>
      <w:r w:rsidRPr="006A28EC">
        <w:rPr>
          <w:rStyle w:val="apple-converted-space"/>
          <w:sz w:val="24"/>
          <w:szCs w:val="24"/>
        </w:rPr>
        <w:t> </w:t>
      </w:r>
      <w:r w:rsidRPr="006A28EC">
        <w:rPr>
          <w:sz w:val="24"/>
          <w:szCs w:val="24"/>
        </w:rPr>
        <w:t xml:space="preserve">- изменение вредного действия двух или более загрязняющих веществ при их совместном присутствии в атмосферном воздухе по сравнению с индивидуальным воздействием каждого вещества отдельно. </w:t>
      </w:r>
    </w:p>
    <w:p w:rsidR="00EB2EB1" w:rsidRDefault="00EB2EB1" w:rsidP="007A2CEE">
      <w:pPr>
        <w:pStyle w:val="3"/>
      </w:pPr>
      <w:bookmarkStart w:id="28" w:name="_Toc49951794"/>
    </w:p>
    <w:p w:rsidR="00CF5605" w:rsidRDefault="00CF5605" w:rsidP="00EB2EB1">
      <w:pPr>
        <w:pStyle w:val="3"/>
        <w:spacing w:after="240"/>
      </w:pPr>
      <w:r w:rsidRPr="006A28EC">
        <w:t>3.2</w:t>
      </w:r>
      <w:r w:rsidR="007A2CEE" w:rsidRPr="006A28EC">
        <w:t>.1</w:t>
      </w:r>
      <w:r w:rsidRPr="006A28EC">
        <w:t>. Метеорологические характеристики и коэффициенты</w:t>
      </w:r>
      <w:r w:rsidR="00DF5F9A" w:rsidRPr="006A28EC">
        <w:t>, определяющие условия рассеивания загрязняющих веществ в атмосфере</w:t>
      </w:r>
      <w:bookmarkEnd w:id="28"/>
    </w:p>
    <w:tbl>
      <w:tblPr>
        <w:tblW w:w="5000" w:type="pct"/>
        <w:tblCellMar>
          <w:left w:w="0" w:type="dxa"/>
          <w:right w:w="0" w:type="dxa"/>
        </w:tblCellMar>
        <w:tblLook w:val="0000" w:firstRow="0" w:lastRow="0" w:firstColumn="0" w:lastColumn="0" w:noHBand="0" w:noVBand="0"/>
      </w:tblPr>
      <w:tblGrid>
        <w:gridCol w:w="6520"/>
        <w:gridCol w:w="2834"/>
      </w:tblGrid>
      <w:tr w:rsidR="003377F6" w:rsidTr="007928BA">
        <w:tc>
          <w:tcPr>
            <w:tcW w:w="5000" w:type="pct"/>
            <w:gridSpan w:val="2"/>
            <w:tcBorders>
              <w:top w:val="nil"/>
              <w:left w:val="nil"/>
              <w:bottom w:val="nil"/>
              <w:right w:val="nil"/>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Метеорологические характеристики и коэффициенты,</w:t>
            </w:r>
          </w:p>
        </w:tc>
      </w:tr>
      <w:tr w:rsidR="003377F6" w:rsidTr="007928BA">
        <w:tc>
          <w:tcPr>
            <w:tcW w:w="5000" w:type="pct"/>
            <w:gridSpan w:val="2"/>
            <w:tcBorders>
              <w:top w:val="nil"/>
              <w:left w:val="nil"/>
              <w:bottom w:val="nil"/>
              <w:right w:val="nil"/>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определяющие условия рассеивания загрязняющих веществ</w:t>
            </w:r>
          </w:p>
        </w:tc>
      </w:tr>
      <w:tr w:rsidR="003377F6" w:rsidTr="007928BA">
        <w:tc>
          <w:tcPr>
            <w:tcW w:w="5000" w:type="pct"/>
            <w:gridSpan w:val="2"/>
            <w:tcBorders>
              <w:top w:val="nil"/>
              <w:left w:val="nil"/>
              <w:bottom w:val="nil"/>
              <w:right w:val="nil"/>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 атмосфере города г. Алматы, Алматиснкая обл.</w:t>
            </w:r>
          </w:p>
        </w:tc>
      </w:tr>
      <w:tr w:rsidR="003377F6" w:rsidTr="007928BA">
        <w:tc>
          <w:tcPr>
            <w:tcW w:w="5000" w:type="pct"/>
            <w:gridSpan w:val="2"/>
            <w:tcBorders>
              <w:top w:val="nil"/>
              <w:left w:val="nil"/>
              <w:bottom w:val="nil"/>
              <w:right w:val="nil"/>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c>
          <w:tcPr>
            <w:tcW w:w="5000" w:type="pct"/>
            <w:gridSpan w:val="2"/>
            <w:tcBorders>
              <w:top w:val="nil"/>
              <w:left w:val="nil"/>
              <w:bottom w:val="nil"/>
              <w:right w:val="nil"/>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 Алматы</w:t>
            </w:r>
          </w:p>
        </w:tc>
      </w:tr>
      <w:tr w:rsidR="003377F6" w:rsidTr="007928BA">
        <w:tblPrEx>
          <w:tblCellMar>
            <w:left w:w="30" w:type="dxa"/>
            <w:right w:w="30" w:type="dxa"/>
          </w:tblCellMar>
        </w:tblPrEx>
        <w:tc>
          <w:tcPr>
            <w:tcW w:w="3485" w:type="pct"/>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Hаименование характеристик</w:t>
            </w:r>
          </w:p>
        </w:tc>
        <w:tc>
          <w:tcPr>
            <w:tcW w:w="1515" w:type="pct"/>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Величина</w:t>
            </w:r>
          </w:p>
        </w:tc>
      </w:tr>
      <w:tr w:rsidR="003377F6" w:rsidTr="007928BA">
        <w:tblPrEx>
          <w:tblCellMar>
            <w:left w:w="30" w:type="dxa"/>
            <w:right w:w="30" w:type="dxa"/>
          </w:tblCellMar>
        </w:tblPrEx>
        <w:tc>
          <w:tcPr>
            <w:tcW w:w="3485" w:type="pct"/>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left w:w="30" w:type="dxa"/>
            <w:right w:w="30" w:type="dxa"/>
          </w:tblCellMar>
        </w:tblPrEx>
        <w:tc>
          <w:tcPr>
            <w:tcW w:w="3485" w:type="pct"/>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Коэффициент, зависящий от стратификации</w:t>
            </w:r>
          </w:p>
        </w:tc>
        <w:tc>
          <w:tcPr>
            <w:tcW w:w="1515" w:type="pct"/>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200</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атмосферы, А</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Коэффициент рельефа местности в городе</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1.20</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Средняя максимальная температура наружного</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27.1</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воздуха наиболее жаркого месяца года, град.С</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Средняя температура наружного воздуха наибо-</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-13.9</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лее холодного месяца (для котельных, работа-</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ющих по отопительному графику), град С</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Среднегодовая роза ветров, %</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21.0</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СВ</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9.0</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7.0</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ЮВ</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23.0</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Ю</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16.0</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ЮЗ</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9.0</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З</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7.0</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СЗ</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8.0</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Среднегодовая скорость ветра, м/с</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1.0</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Скорость ветра (по средним многолетним</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2.3</w:t>
            </w: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данным), повторяемость превышения которой</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составляет 5 %, м/с</w:t>
            </w:r>
          </w:p>
        </w:tc>
        <w:tc>
          <w:tcPr>
            <w:tcW w:w="1515" w:type="pct"/>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left w:w="30" w:type="dxa"/>
            <w:right w:w="30" w:type="dxa"/>
          </w:tblCellMar>
        </w:tblPrEx>
        <w:tc>
          <w:tcPr>
            <w:tcW w:w="3485" w:type="pct"/>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515" w:type="pct"/>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bl>
    <w:p w:rsidR="00027171" w:rsidRPr="006A28EC" w:rsidRDefault="00027171" w:rsidP="001119D7">
      <w:pPr>
        <w:pStyle w:val="ae"/>
        <w:tabs>
          <w:tab w:val="left" w:pos="567"/>
        </w:tabs>
        <w:ind w:left="0" w:firstLine="0"/>
        <w:jc w:val="both"/>
        <w:rPr>
          <w:sz w:val="22"/>
          <w:szCs w:val="28"/>
        </w:rPr>
        <w:sectPr w:rsidR="00027171" w:rsidRPr="006A28EC" w:rsidSect="00BA78C4">
          <w:headerReference w:type="even" r:id="rId32"/>
          <w:headerReference w:type="default" r:id="rId33"/>
          <w:footerReference w:type="even" r:id="rId34"/>
          <w:footerReference w:type="default" r:id="rId35"/>
          <w:headerReference w:type="first" r:id="rId36"/>
          <w:footerReference w:type="first" r:id="rId37"/>
          <w:pgSz w:w="11906" w:h="16838"/>
          <w:pgMar w:top="1134" w:right="851" w:bottom="1134" w:left="1701" w:header="708" w:footer="648" w:gutter="0"/>
          <w:cols w:space="708"/>
          <w:titlePg/>
          <w:docGrid w:linePitch="360"/>
        </w:sectPr>
      </w:pPr>
    </w:p>
    <w:p w:rsidR="00BC3B6D" w:rsidRPr="006A28EC" w:rsidRDefault="00571F0A" w:rsidP="00571F0A">
      <w:pPr>
        <w:pStyle w:val="3"/>
      </w:pPr>
      <w:bookmarkStart w:id="29" w:name="_Toc49951795"/>
      <w:r w:rsidRPr="006A28EC">
        <w:t>3.</w:t>
      </w:r>
      <w:r w:rsidR="00306CD8" w:rsidRPr="006A28EC">
        <w:t>2</w:t>
      </w:r>
      <w:r w:rsidRPr="006A28EC">
        <w:t>.</w:t>
      </w:r>
      <w:r w:rsidR="00306CD8" w:rsidRPr="006A28EC">
        <w:t>2</w:t>
      </w:r>
      <w:r w:rsidRPr="006A28EC">
        <w:t>. Определение необходимости расчётов приземных концентраций по веществам</w:t>
      </w:r>
      <w:bookmarkEnd w:id="29"/>
    </w:p>
    <w:tbl>
      <w:tblPr>
        <w:tblW w:w="0" w:type="auto"/>
        <w:tblLayout w:type="fixed"/>
        <w:tblCellMar>
          <w:left w:w="0" w:type="dxa"/>
          <w:right w:w="0" w:type="dxa"/>
        </w:tblCellMar>
        <w:tblLook w:val="0000" w:firstRow="0" w:lastRow="0" w:firstColumn="0" w:lastColumn="0" w:noHBand="0" w:noVBand="0"/>
      </w:tblPr>
      <w:tblGrid>
        <w:gridCol w:w="720"/>
        <w:gridCol w:w="5040"/>
        <w:gridCol w:w="1200"/>
        <w:gridCol w:w="1200"/>
        <w:gridCol w:w="1200"/>
        <w:gridCol w:w="1680"/>
        <w:gridCol w:w="1440"/>
        <w:gridCol w:w="1440"/>
        <w:gridCol w:w="1320"/>
      </w:tblGrid>
      <w:tr w:rsidR="003377F6" w:rsidRPr="003377F6" w:rsidTr="007928BA">
        <w:tblPrEx>
          <w:tblCellMar>
            <w:top w:w="0" w:type="dxa"/>
            <w:left w:w="0" w:type="dxa"/>
            <w:bottom w:w="0" w:type="dxa"/>
            <w:right w:w="0" w:type="dxa"/>
          </w:tblCellMar>
        </w:tblPrEx>
        <w:tc>
          <w:tcPr>
            <w:tcW w:w="15240" w:type="dxa"/>
            <w:gridSpan w:val="9"/>
            <w:tcBorders>
              <w:top w:val="nil"/>
              <w:left w:val="nil"/>
              <w:bottom w:val="nil"/>
              <w:right w:val="nil"/>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p w:rsidR="003377F6" w:rsidRPr="003377F6" w:rsidRDefault="003377F6" w:rsidP="007928BA">
            <w:pPr>
              <w:widowControl w:val="0"/>
              <w:autoSpaceDE w:val="0"/>
              <w:autoSpaceDN w:val="0"/>
              <w:adjustRightInd w:val="0"/>
              <w:spacing w:after="0" w:line="240" w:lineRule="auto"/>
              <w:rPr>
                <w:rFonts w:ascii="Courier New" w:hAnsi="Courier New" w:cs="Courier New"/>
                <w:sz w:val="20"/>
                <w:szCs w:val="20"/>
                <w:lang w:val="en-US"/>
              </w:rPr>
            </w:pPr>
            <w:r w:rsidRPr="000B25A4">
              <w:rPr>
                <w:rFonts w:ascii="Courier New" w:hAnsi="Courier New" w:cs="Courier New"/>
                <w:sz w:val="20"/>
                <w:szCs w:val="20"/>
              </w:rPr>
              <w:t>ЭРА</w:t>
            </w:r>
            <w:r w:rsidRPr="000B25A4">
              <w:rPr>
                <w:rFonts w:ascii="Courier New" w:hAnsi="Courier New" w:cs="Courier New"/>
                <w:sz w:val="20"/>
                <w:szCs w:val="20"/>
                <w:lang w:val="en-US"/>
              </w:rPr>
              <w:t xml:space="preserve"> v1.7   </w:t>
            </w:r>
            <w:r w:rsidRPr="000B25A4">
              <w:rPr>
                <w:rFonts w:ascii="Courier New" w:hAnsi="Courier New" w:cs="Courier New"/>
                <w:sz w:val="20"/>
                <w:szCs w:val="20"/>
              </w:rPr>
              <w:t>ТОО</w:t>
            </w:r>
            <w:r w:rsidRPr="000B25A4">
              <w:rPr>
                <w:rFonts w:ascii="Courier New" w:hAnsi="Courier New" w:cs="Courier New"/>
                <w:sz w:val="20"/>
                <w:szCs w:val="20"/>
                <w:lang w:val="en-US"/>
              </w:rPr>
              <w:t xml:space="preserve"> "Squadro Group"</w:t>
            </w:r>
          </w:p>
        </w:tc>
      </w:tr>
      <w:tr w:rsidR="003377F6" w:rsidTr="007928BA">
        <w:tblPrEx>
          <w:tblCellMar>
            <w:top w:w="0" w:type="dxa"/>
            <w:left w:w="0" w:type="dxa"/>
            <w:bottom w:w="0" w:type="dxa"/>
            <w:right w:w="0" w:type="dxa"/>
          </w:tblCellMar>
        </w:tblPrEx>
        <w:tc>
          <w:tcPr>
            <w:tcW w:w="15240" w:type="dxa"/>
            <w:gridSpan w:val="9"/>
            <w:tcBorders>
              <w:top w:val="nil"/>
              <w:left w:val="nil"/>
              <w:bottom w:val="nil"/>
              <w:right w:val="nil"/>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Определение необходимости расчетов приземных концентраций по веществам</w:t>
            </w:r>
          </w:p>
        </w:tc>
      </w:tr>
      <w:tr w:rsidR="003377F6" w:rsidTr="007928BA">
        <w:tblPrEx>
          <w:tblCellMar>
            <w:top w:w="0" w:type="dxa"/>
            <w:left w:w="0" w:type="dxa"/>
            <w:bottom w:w="0" w:type="dxa"/>
            <w:right w:w="0" w:type="dxa"/>
          </w:tblCellMar>
        </w:tblPrEx>
        <w:tc>
          <w:tcPr>
            <w:tcW w:w="15240" w:type="dxa"/>
            <w:gridSpan w:val="9"/>
            <w:tcBorders>
              <w:top w:val="nil"/>
              <w:left w:val="nil"/>
              <w:bottom w:val="nil"/>
              <w:right w:val="nil"/>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 существующее положение</w:t>
            </w:r>
          </w:p>
        </w:tc>
      </w:tr>
      <w:tr w:rsidR="003377F6" w:rsidTr="007928BA">
        <w:tblPrEx>
          <w:tblCellMar>
            <w:top w:w="0" w:type="dxa"/>
            <w:left w:w="0" w:type="dxa"/>
            <w:bottom w:w="0" w:type="dxa"/>
            <w:right w:w="0" w:type="dxa"/>
          </w:tblCellMar>
        </w:tblPrEx>
        <w:tc>
          <w:tcPr>
            <w:tcW w:w="15240" w:type="dxa"/>
            <w:gridSpan w:val="9"/>
            <w:tcBorders>
              <w:top w:val="nil"/>
              <w:left w:val="nil"/>
              <w:bottom w:val="nil"/>
              <w:right w:val="nil"/>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top w:w="0" w:type="dxa"/>
            <w:left w:w="0" w:type="dxa"/>
            <w:bottom w:w="0" w:type="dxa"/>
            <w:right w:w="0" w:type="dxa"/>
          </w:tblCellMar>
        </w:tblPrEx>
        <w:tc>
          <w:tcPr>
            <w:tcW w:w="15240" w:type="dxa"/>
            <w:gridSpan w:val="9"/>
            <w:tcBorders>
              <w:top w:val="nil"/>
              <w:left w:val="nil"/>
              <w:bottom w:val="nil"/>
              <w:right w:val="nil"/>
            </w:tcBorders>
          </w:tcPr>
          <w:p w:rsidR="003377F6" w:rsidRDefault="003377F6" w:rsidP="003377F6">
            <w:pPr>
              <w:spacing w:after="0" w:line="240" w:lineRule="auto"/>
            </w:pPr>
            <w:r w:rsidRPr="00C563A3">
              <w:rPr>
                <w:rFonts w:ascii="Courier New" w:hAnsi="Courier New" w:cs="Courier New"/>
                <w:sz w:val="20"/>
                <w:szCs w:val="20"/>
              </w:rPr>
              <w:t>Алматы, АО «КТЖ-Грузовые перевозки» - «Алматинское отделение ГП»</w:t>
            </w:r>
          </w:p>
        </w:tc>
      </w:tr>
      <w:tr w:rsidR="003377F6" w:rsidTr="007928BA">
        <w:tblPrEx>
          <w:tblCellMar>
            <w:top w:w="0" w:type="dxa"/>
            <w:left w:w="30" w:type="dxa"/>
            <w:bottom w:w="0" w:type="dxa"/>
            <w:right w:w="30" w:type="dxa"/>
          </w:tblCellMar>
        </w:tblPrEx>
        <w:tc>
          <w:tcPr>
            <w:tcW w:w="72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Код</w:t>
            </w:r>
          </w:p>
        </w:tc>
        <w:tc>
          <w:tcPr>
            <w:tcW w:w="504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 а и м е н о в а н и е</w:t>
            </w:r>
          </w:p>
        </w:tc>
        <w:tc>
          <w:tcPr>
            <w:tcW w:w="120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ПДК</w:t>
            </w:r>
          </w:p>
        </w:tc>
        <w:tc>
          <w:tcPr>
            <w:tcW w:w="120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ПДК</w:t>
            </w:r>
          </w:p>
        </w:tc>
        <w:tc>
          <w:tcPr>
            <w:tcW w:w="120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ОБУВ</w:t>
            </w:r>
          </w:p>
        </w:tc>
        <w:tc>
          <w:tcPr>
            <w:tcW w:w="168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Выброс</w:t>
            </w:r>
          </w:p>
        </w:tc>
        <w:tc>
          <w:tcPr>
            <w:tcW w:w="144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Средневзве-</w:t>
            </w:r>
          </w:p>
        </w:tc>
        <w:tc>
          <w:tcPr>
            <w:tcW w:w="144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М/(ПДК*Н)</w:t>
            </w:r>
          </w:p>
        </w:tc>
        <w:tc>
          <w:tcPr>
            <w:tcW w:w="132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загр.</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максим.</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средне-</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ориентир.</w:t>
            </w: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шенная</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для  Н&gt;10</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Примечание</w:t>
            </w: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веще-</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разовая,</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суточная,</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безопасн.</w:t>
            </w: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г/с</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высота,</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М/ПДК</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72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ства</w:t>
            </w:r>
          </w:p>
        </w:tc>
        <w:tc>
          <w:tcPr>
            <w:tcW w:w="504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120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120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УВ,мг/м3</w:t>
            </w:r>
          </w:p>
        </w:tc>
        <w:tc>
          <w:tcPr>
            <w:tcW w:w="168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w:t>
            </w:r>
          </w:p>
        </w:tc>
        <w:tc>
          <w:tcPr>
            <w:tcW w:w="144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для  Н&lt;10</w:t>
            </w:r>
          </w:p>
        </w:tc>
        <w:tc>
          <w:tcPr>
            <w:tcW w:w="132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72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504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120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20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120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168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c>
          <w:tcPr>
            <w:tcW w:w="144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144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w:t>
            </w:r>
          </w:p>
        </w:tc>
        <w:tc>
          <w:tcPr>
            <w:tcW w:w="1320" w:type="dxa"/>
            <w:tcBorders>
              <w:top w:val="single" w:sz="6" w:space="0" w:color="auto"/>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w:t>
            </w:r>
          </w:p>
        </w:tc>
      </w:tr>
      <w:tr w:rsidR="003377F6" w:rsidTr="007928BA">
        <w:tblPrEx>
          <w:tblCellMar>
            <w:top w:w="0" w:type="dxa"/>
            <w:left w:w="30" w:type="dxa"/>
            <w:bottom w:w="0" w:type="dxa"/>
            <w:right w:w="30" w:type="dxa"/>
          </w:tblCellMar>
        </w:tblPrEx>
        <w:tc>
          <w:tcPr>
            <w:tcW w:w="72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504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320" w:type="dxa"/>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0123</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Железо (II, III) оксиды /в пересчете на</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0.04</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0.001357</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0.0034</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w:t>
            </w: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железо/</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0143</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Марганец и его соединения /в пересчете на</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0.0002403</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0.024</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w:t>
            </w: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марганца (IV) оксид/</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0304</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 (II) оксид (Азота оксид)</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0.4</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0.06</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0.0000208</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5.0000</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0.000052</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w:t>
            </w: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0337</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Углерод оксид</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5</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3</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0.0143</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5.0000</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0.0029</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w:t>
            </w: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0616</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Ксилол (смесь изомеров о-, м-, п-)</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0.2</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0.0625</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w:t>
            </w: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2704</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Бензин (нефтяной, малосернистый) /в</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5</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1.5</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0.001594</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5.0000</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0.0003</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w:t>
            </w: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углерод/</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2752</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Уайт-спирит</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w:t>
            </w: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w:t>
            </w:r>
          </w:p>
        </w:tc>
      </w:tr>
      <w:tr w:rsidR="003377F6" w:rsidTr="007928BA">
        <w:tblPrEx>
          <w:tblCellMar>
            <w:top w:w="0" w:type="dxa"/>
            <w:left w:w="30" w:type="dxa"/>
            <w:bottom w:w="0" w:type="dxa"/>
            <w:right w:w="30" w:type="dxa"/>
          </w:tblCellMar>
        </w:tblPrEx>
        <w:tc>
          <w:tcPr>
            <w:tcW w:w="15240" w:type="dxa"/>
            <w:gridSpan w:val="9"/>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Вещества, обладающие эффектом суммарного вредного воздействия</w:t>
            </w: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0301</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Азот (IV) оксид (Азота диоксид)</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0.2</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0.04</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0.000128</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5.0000</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0.0006</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w:t>
            </w: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0330</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Сера диоксид</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0.5</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0.05</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0.0000338</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5.0000</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0.0000676</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w:t>
            </w: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0342</w:t>
            </w: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Фтористые газообразные соединения</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0.02</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0.005</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0.0000556</w:t>
            </w: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0.0028</w:t>
            </w: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w:t>
            </w:r>
          </w:p>
        </w:tc>
      </w:tr>
      <w:tr w:rsidR="003377F6" w:rsidTr="007928BA">
        <w:tblPrEx>
          <w:tblCellMar>
            <w:top w:w="0" w:type="dxa"/>
            <w:left w:w="30" w:type="dxa"/>
            <w:bottom w:w="0" w:type="dxa"/>
            <w:right w:w="30" w:type="dxa"/>
          </w:tblCellMar>
        </w:tblPrEx>
        <w:tc>
          <w:tcPr>
            <w:tcW w:w="7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jc w:val="center"/>
              <w:rPr>
                <w:rFonts w:ascii="Courier New" w:hAnsi="Courier New" w:cs="Courier New"/>
                <w:sz w:val="20"/>
                <w:szCs w:val="20"/>
              </w:rPr>
            </w:pPr>
          </w:p>
        </w:tc>
        <w:tc>
          <w:tcPr>
            <w:tcW w:w="50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(Гидрофторид, Кремний тетрафторид) /в</w:t>
            </w: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72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504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фтор/</w:t>
            </w:r>
          </w:p>
        </w:tc>
        <w:tc>
          <w:tcPr>
            <w:tcW w:w="120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20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68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p>
        </w:tc>
      </w:tr>
      <w:tr w:rsidR="003377F6" w:rsidTr="007928BA">
        <w:tblPrEx>
          <w:tblCellMar>
            <w:top w:w="0" w:type="dxa"/>
            <w:left w:w="30" w:type="dxa"/>
            <w:bottom w:w="0" w:type="dxa"/>
            <w:right w:w="30" w:type="dxa"/>
          </w:tblCellMar>
        </w:tblPrEx>
        <w:tc>
          <w:tcPr>
            <w:tcW w:w="15240" w:type="dxa"/>
            <w:gridSpan w:val="9"/>
            <w:tcBorders>
              <w:top w:val="single" w:sz="6" w:space="0" w:color="auto"/>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Примечание. 1. Необходимость расчетов концентраций определяется согласно п.5.21 ОНД-86.Cредневзвешенная высота ИЗА</w:t>
            </w:r>
          </w:p>
        </w:tc>
      </w:tr>
      <w:tr w:rsidR="003377F6" w:rsidTr="007928BA">
        <w:tblPrEx>
          <w:tblCellMar>
            <w:top w:w="0" w:type="dxa"/>
            <w:left w:w="30" w:type="dxa"/>
            <w:bottom w:w="0" w:type="dxa"/>
            <w:right w:w="30" w:type="dxa"/>
          </w:tblCellMar>
        </w:tblPrEx>
        <w:tc>
          <w:tcPr>
            <w:tcW w:w="15240" w:type="dxa"/>
            <w:gridSpan w:val="9"/>
            <w:tcBorders>
              <w:top w:val="nil"/>
              <w:left w:val="single" w:sz="6" w:space="0" w:color="auto"/>
              <w:bottom w:val="nil"/>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 стандартной формуле: Сумма(Hi*Mi)/Сумма(Mi), где Hi - фактическая высота ИЗА, Mi - выброс ЗВ, г/c</w:t>
            </w:r>
          </w:p>
        </w:tc>
      </w:tr>
      <w:tr w:rsidR="003377F6" w:rsidTr="007928BA">
        <w:tblPrEx>
          <w:tblCellMar>
            <w:top w:w="0" w:type="dxa"/>
            <w:left w:w="30" w:type="dxa"/>
            <w:bottom w:w="0" w:type="dxa"/>
            <w:right w:w="30" w:type="dxa"/>
          </w:tblCellMar>
        </w:tblPrEx>
        <w:tc>
          <w:tcPr>
            <w:tcW w:w="15240" w:type="dxa"/>
            <w:gridSpan w:val="9"/>
            <w:tcBorders>
              <w:top w:val="nil"/>
              <w:left w:val="single" w:sz="6" w:space="0" w:color="auto"/>
              <w:bottom w:val="single" w:sz="6" w:space="0" w:color="auto"/>
              <w:right w:val="single" w:sz="6" w:space="0" w:color="auto"/>
            </w:tcBorders>
          </w:tcPr>
          <w:p w:rsidR="003377F6" w:rsidRDefault="003377F6" w:rsidP="007928B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 При отсутствии ПДКм.р. берется ОБУВ, при отсутствии ОБУВ - 10*ПДКс.с.</w:t>
            </w:r>
          </w:p>
        </w:tc>
      </w:tr>
    </w:tbl>
    <w:p w:rsidR="007004BE" w:rsidRPr="006A28EC" w:rsidRDefault="007004BE" w:rsidP="007004BE">
      <w:pPr>
        <w:rPr>
          <w:rFonts w:ascii="Times New Roman" w:hAnsi="Times New Roman" w:cs="Times New Roman"/>
        </w:rPr>
      </w:pPr>
    </w:p>
    <w:p w:rsidR="007004BE" w:rsidRPr="006A28EC" w:rsidRDefault="007004BE" w:rsidP="007004BE">
      <w:pPr>
        <w:rPr>
          <w:rFonts w:ascii="Times New Roman" w:hAnsi="Times New Roman" w:cs="Times New Roman"/>
        </w:rPr>
      </w:pPr>
    </w:p>
    <w:p w:rsidR="007004BE" w:rsidRPr="006A28EC" w:rsidRDefault="007004BE" w:rsidP="007004BE">
      <w:pPr>
        <w:tabs>
          <w:tab w:val="left" w:pos="4789"/>
        </w:tabs>
        <w:rPr>
          <w:rFonts w:ascii="Times New Roman" w:hAnsi="Times New Roman" w:cs="Times New Roman"/>
        </w:rPr>
        <w:sectPr w:rsidR="007004BE" w:rsidRPr="006A28EC" w:rsidSect="00BC3B6D">
          <w:pgSz w:w="16838" w:h="11906" w:orient="landscape"/>
          <w:pgMar w:top="720" w:right="720" w:bottom="720" w:left="720" w:header="709" w:footer="646" w:gutter="0"/>
          <w:cols w:space="708"/>
          <w:titlePg/>
          <w:docGrid w:linePitch="360"/>
        </w:sectPr>
      </w:pPr>
    </w:p>
    <w:p w:rsidR="00C91DA7" w:rsidRPr="006A28EC" w:rsidRDefault="00C91DA7" w:rsidP="00EB2EB1">
      <w:pPr>
        <w:pStyle w:val="2"/>
      </w:pPr>
      <w:bookmarkStart w:id="30" w:name="_Toc49951796"/>
      <w:r w:rsidRPr="006A28EC">
        <w:t xml:space="preserve">3.3.Результаты </w:t>
      </w:r>
      <w:r w:rsidR="00084E3A" w:rsidRPr="006A28EC">
        <w:t>расчёт</w:t>
      </w:r>
      <w:r w:rsidRPr="006A28EC">
        <w:t xml:space="preserve">ов уровня загрязнения атмосферы на соответствующее положение и с </w:t>
      </w:r>
      <w:r w:rsidR="00642FF5" w:rsidRPr="006A28EC">
        <w:t>учётом</w:t>
      </w:r>
      <w:r w:rsidRPr="006A28EC">
        <w:t xml:space="preserve"> перспективы развития</w:t>
      </w:r>
      <w:bookmarkEnd w:id="30"/>
    </w:p>
    <w:p w:rsidR="00411BD0" w:rsidRPr="006A28EC" w:rsidRDefault="00411BD0" w:rsidP="00411BD0">
      <w:pPr>
        <w:rPr>
          <w:rFonts w:ascii="Times New Roman" w:hAnsi="Times New Roman" w:cs="Times New Roman"/>
        </w:rPr>
      </w:pPr>
    </w:p>
    <w:p w:rsidR="00E0149D" w:rsidRPr="006A28EC" w:rsidRDefault="00E0149D" w:rsidP="00411BD0">
      <w:pPr>
        <w:spacing w:after="0" w:line="240" w:lineRule="auto"/>
        <w:ind w:firstLine="567"/>
        <w:rPr>
          <w:rFonts w:ascii="Times New Roman" w:eastAsia="Calibri" w:hAnsi="Times New Roman" w:cs="Times New Roman"/>
          <w:sz w:val="24"/>
          <w:lang w:eastAsia="en-US"/>
        </w:rPr>
      </w:pPr>
      <w:bookmarkStart w:id="31" w:name="_Toc34848229"/>
      <w:r w:rsidRPr="006A28EC">
        <w:rPr>
          <w:rFonts w:ascii="Times New Roman" w:eastAsia="Calibri" w:hAnsi="Times New Roman" w:cs="Times New Roman"/>
          <w:sz w:val="24"/>
          <w:lang w:eastAsia="en-US"/>
        </w:rPr>
        <w:t>Р</w:t>
      </w:r>
      <w:r w:rsidR="003377F6">
        <w:rPr>
          <w:rFonts w:ascii="Times New Roman" w:eastAsia="Calibri" w:hAnsi="Times New Roman" w:cs="Times New Roman"/>
          <w:sz w:val="24"/>
          <w:lang w:eastAsia="en-US"/>
        </w:rPr>
        <w:t>асчет проведен на УПРЗА "ЭРА" v1</w:t>
      </w:r>
      <w:r w:rsidRPr="006A28EC">
        <w:rPr>
          <w:rFonts w:ascii="Times New Roman" w:eastAsia="Calibri" w:hAnsi="Times New Roman" w:cs="Times New Roman"/>
          <w:sz w:val="24"/>
          <w:lang w:eastAsia="en-US"/>
        </w:rPr>
        <w:t>.</w:t>
      </w:r>
      <w:r w:rsidR="003377F6">
        <w:rPr>
          <w:rFonts w:ascii="Times New Roman" w:eastAsia="Calibri" w:hAnsi="Times New Roman" w:cs="Times New Roman"/>
          <w:sz w:val="24"/>
          <w:lang w:eastAsia="en-US"/>
        </w:rPr>
        <w:t>7</w:t>
      </w:r>
      <w:r w:rsidRPr="006A28EC">
        <w:rPr>
          <w:rFonts w:ascii="Times New Roman" w:eastAsia="Calibri" w:hAnsi="Times New Roman" w:cs="Times New Roman"/>
          <w:sz w:val="24"/>
          <w:lang w:eastAsia="en-US"/>
        </w:rPr>
        <w:t xml:space="preserve"> фирмы НПП "Логос-Плюс", Новосибирск</w:t>
      </w:r>
    </w:p>
    <w:p w:rsidR="00E0149D" w:rsidRPr="006A28EC" w:rsidRDefault="00E0149D" w:rsidP="00411BD0">
      <w:pPr>
        <w:spacing w:after="0" w:line="240" w:lineRule="auto"/>
        <w:ind w:firstLine="567"/>
        <w:rPr>
          <w:rFonts w:ascii="Times New Roman" w:eastAsia="Calibri" w:hAnsi="Times New Roman" w:cs="Times New Roman"/>
          <w:sz w:val="24"/>
          <w:lang w:eastAsia="en-US"/>
        </w:rPr>
      </w:pPr>
      <w:r w:rsidRPr="006A28EC">
        <w:rPr>
          <w:rFonts w:ascii="Times New Roman" w:eastAsia="Calibri" w:hAnsi="Times New Roman" w:cs="Times New Roman"/>
          <w:sz w:val="24"/>
          <w:lang w:eastAsia="en-US"/>
        </w:rPr>
        <w:t>Расчет выполнен ТОО «</w:t>
      </w:r>
      <w:r w:rsidR="009904D6">
        <w:rPr>
          <w:rFonts w:ascii="Times New Roman" w:eastAsia="Calibri" w:hAnsi="Times New Roman" w:cs="Times New Roman"/>
          <w:sz w:val="24"/>
          <w:lang w:eastAsia="en-US"/>
        </w:rPr>
        <w:t>Squadro Group</w:t>
      </w:r>
      <w:r w:rsidRPr="006A28EC">
        <w:rPr>
          <w:rFonts w:ascii="Times New Roman" w:eastAsia="Calibri" w:hAnsi="Times New Roman" w:cs="Times New Roman"/>
          <w:sz w:val="24"/>
          <w:lang w:eastAsia="en-US"/>
        </w:rPr>
        <w:t>».</w:t>
      </w:r>
    </w:p>
    <w:p w:rsidR="007928BA" w:rsidRPr="007928BA" w:rsidRDefault="007928BA" w:rsidP="007928BA">
      <w:pPr>
        <w:spacing w:after="0" w:line="240" w:lineRule="auto"/>
        <w:ind w:firstLine="567"/>
        <w:rPr>
          <w:rFonts w:ascii="Times New Roman" w:eastAsia="Calibri" w:hAnsi="Times New Roman" w:cs="Times New Roman"/>
          <w:sz w:val="24"/>
          <w:lang w:eastAsia="en-US"/>
        </w:rPr>
      </w:pPr>
      <w:r w:rsidRPr="007928BA">
        <w:rPr>
          <w:rFonts w:ascii="Times New Roman" w:eastAsia="Calibri" w:hAnsi="Times New Roman" w:cs="Times New Roman"/>
          <w:sz w:val="24"/>
          <w:lang w:eastAsia="en-US"/>
        </w:rPr>
        <w:t xml:space="preserve">Определения необходимости расчета максимальных приземных концентраций предприятия нецелесообразен, так как по всем ингредиентам загрязняющих веществ См &lt; 0.05 долей ПДК. </w:t>
      </w:r>
    </w:p>
    <w:p w:rsidR="0092655B" w:rsidRDefault="0092655B" w:rsidP="0092655B">
      <w:pPr>
        <w:widowControl w:val="0"/>
        <w:autoSpaceDE w:val="0"/>
        <w:autoSpaceDN w:val="0"/>
        <w:adjustRightInd w:val="0"/>
        <w:spacing w:after="0" w:line="240" w:lineRule="auto"/>
        <w:rPr>
          <w:rFonts w:ascii="Courier New CYR" w:hAnsi="Courier New CYR" w:cs="Courier New CYR"/>
          <w:sz w:val="18"/>
          <w:szCs w:val="18"/>
        </w:rPr>
      </w:pPr>
    </w:p>
    <w:p w:rsidR="0092655B" w:rsidRDefault="0092655B" w:rsidP="0092655B">
      <w:pPr>
        <w:widowControl w:val="0"/>
        <w:autoSpaceDE w:val="0"/>
        <w:autoSpaceDN w:val="0"/>
        <w:adjustRightInd w:val="0"/>
        <w:spacing w:after="0" w:line="240" w:lineRule="auto"/>
        <w:rPr>
          <w:rFonts w:ascii="Courier New CYR" w:hAnsi="Courier New CYR" w:cs="Courier New CYR"/>
          <w:sz w:val="18"/>
          <w:szCs w:val="18"/>
        </w:rPr>
      </w:pPr>
    </w:p>
    <w:p w:rsidR="007F490A" w:rsidRPr="006A28EC" w:rsidRDefault="0092655B" w:rsidP="007928BA">
      <w:pPr>
        <w:widowControl w:val="0"/>
        <w:autoSpaceDE w:val="0"/>
        <w:autoSpaceDN w:val="0"/>
        <w:adjustRightInd w:val="0"/>
        <w:spacing w:after="0" w:line="240" w:lineRule="auto"/>
      </w:pPr>
      <w:r>
        <w:rPr>
          <w:rFonts w:ascii="Courier New CYR" w:hAnsi="Courier New CYR" w:cs="Courier New CYR"/>
          <w:sz w:val="18"/>
          <w:szCs w:val="18"/>
        </w:rPr>
        <w:br w:type="page"/>
      </w:r>
    </w:p>
    <w:p w:rsidR="004A46F5" w:rsidRPr="006A28EC" w:rsidRDefault="004A46F5" w:rsidP="007F490A">
      <w:pPr>
        <w:autoSpaceDE w:val="0"/>
        <w:autoSpaceDN w:val="0"/>
        <w:adjustRightInd w:val="0"/>
        <w:rPr>
          <w:rFonts w:ascii="Times New Roman" w:hAnsi="Times New Roman" w:cs="Times New Roman"/>
        </w:rPr>
        <w:sectPr w:rsidR="004A46F5" w:rsidRPr="006A28EC" w:rsidSect="00DF149D">
          <w:pgSz w:w="16838" w:h="11906" w:orient="landscape"/>
          <w:pgMar w:top="851" w:right="1134" w:bottom="1701" w:left="1134" w:header="709" w:footer="646" w:gutter="0"/>
          <w:cols w:space="708"/>
          <w:titlePg/>
          <w:docGrid w:linePitch="360"/>
        </w:sectPr>
      </w:pPr>
    </w:p>
    <w:p w:rsidR="000166DB" w:rsidRPr="006A28EC" w:rsidRDefault="000166DB" w:rsidP="00EB2EB1">
      <w:pPr>
        <w:pStyle w:val="2"/>
      </w:pPr>
      <w:bookmarkStart w:id="32" w:name="_Toc49951799"/>
      <w:r w:rsidRPr="006A28EC">
        <w:t>3.4. Нормативы выбросов загрязняющих веществ в атмосферу</w:t>
      </w:r>
      <w:bookmarkEnd w:id="31"/>
      <w:bookmarkEnd w:id="32"/>
    </w:p>
    <w:p w:rsidR="000166DB" w:rsidRPr="006A28EC" w:rsidRDefault="000166DB" w:rsidP="000166DB">
      <w:pPr>
        <w:ind w:firstLine="540"/>
        <w:jc w:val="both"/>
        <w:rPr>
          <w:rFonts w:ascii="Times New Roman" w:hAnsi="Times New Roman" w:cs="Times New Roman"/>
          <w:szCs w:val="28"/>
        </w:rPr>
      </w:pPr>
      <w:r w:rsidRPr="006A28EC">
        <w:rPr>
          <w:rFonts w:ascii="Times New Roman" w:hAnsi="Times New Roman" w:cs="Times New Roman"/>
          <w:szCs w:val="28"/>
        </w:rPr>
        <w:t>На основании проведённого расчёта максимальных приземных концентрации выбросы загрязняющих веществ классифицировать как предельно допустимы, срок достижения нормативов предельно допустимых выбросов в атмосферу – 202</w:t>
      </w:r>
      <w:r w:rsidR="00E0631D">
        <w:rPr>
          <w:rFonts w:ascii="Times New Roman" w:hAnsi="Times New Roman" w:cs="Times New Roman"/>
          <w:szCs w:val="28"/>
        </w:rPr>
        <w:t>2</w:t>
      </w:r>
      <w:r w:rsidRPr="006A28EC">
        <w:rPr>
          <w:rFonts w:ascii="Times New Roman" w:hAnsi="Times New Roman" w:cs="Times New Roman"/>
          <w:szCs w:val="28"/>
        </w:rPr>
        <w:t xml:space="preserve"> г</w:t>
      </w:r>
      <w:r w:rsidR="00482EAE" w:rsidRPr="006A28EC">
        <w:rPr>
          <w:rFonts w:ascii="Times New Roman" w:hAnsi="Times New Roman" w:cs="Times New Roman"/>
          <w:szCs w:val="28"/>
        </w:rPr>
        <w:t>од</w:t>
      </w:r>
      <w:r w:rsidRPr="006A28EC">
        <w:rPr>
          <w:rFonts w:ascii="Times New Roman" w:hAnsi="Times New Roman" w:cs="Times New Roman"/>
          <w:szCs w:val="28"/>
        </w:rPr>
        <w:t>.</w:t>
      </w:r>
    </w:p>
    <w:p w:rsidR="00023B74" w:rsidRPr="006A28EC" w:rsidRDefault="00023B74">
      <w:pPr>
        <w:rPr>
          <w:rFonts w:ascii="Times New Roman" w:hAnsi="Times New Roman" w:cs="Times New Roman"/>
          <w:b/>
          <w:bCs/>
          <w:iCs/>
          <w:szCs w:val="28"/>
        </w:rPr>
      </w:pPr>
      <w:r w:rsidRPr="006A28EC">
        <w:rPr>
          <w:rFonts w:ascii="Times New Roman" w:hAnsi="Times New Roman" w:cs="Times New Roman"/>
          <w:b/>
          <w:bCs/>
          <w:iCs/>
          <w:szCs w:val="28"/>
        </w:rPr>
        <w:br w:type="page"/>
      </w:r>
    </w:p>
    <w:p w:rsidR="00023B74" w:rsidRPr="006A28EC" w:rsidRDefault="00023B74" w:rsidP="00EB2EB1">
      <w:pPr>
        <w:pStyle w:val="2"/>
        <w:sectPr w:rsidR="00023B74" w:rsidRPr="006A28EC" w:rsidSect="00BA78C4">
          <w:pgSz w:w="11906" w:h="16838"/>
          <w:pgMar w:top="1134" w:right="851" w:bottom="1134" w:left="1701" w:header="708" w:footer="648" w:gutter="0"/>
          <w:cols w:space="708"/>
          <w:titlePg/>
          <w:docGrid w:linePitch="360"/>
        </w:sectPr>
      </w:pPr>
    </w:p>
    <w:p w:rsidR="00100FC1" w:rsidRPr="006A28EC" w:rsidRDefault="00100FC1" w:rsidP="00100FC1">
      <w:pPr>
        <w:jc w:val="center"/>
        <w:rPr>
          <w:rFonts w:ascii="Times New Roman" w:hAnsi="Times New Roman" w:cs="Times New Roman"/>
          <w:b/>
          <w:szCs w:val="28"/>
        </w:rPr>
      </w:pPr>
      <w:r w:rsidRPr="006A28EC">
        <w:rPr>
          <w:rFonts w:ascii="Times New Roman" w:hAnsi="Times New Roman" w:cs="Times New Roman"/>
          <w:b/>
          <w:szCs w:val="28"/>
        </w:rPr>
        <w:t xml:space="preserve">Нормативы выбросов загрязняющих веществ в атмосферу на существующее положение и на год достижения </w:t>
      </w:r>
      <w:r w:rsidR="002F0504">
        <w:rPr>
          <w:rFonts w:ascii="Times New Roman" w:hAnsi="Times New Roman" w:cs="Times New Roman"/>
          <w:b/>
          <w:szCs w:val="28"/>
        </w:rPr>
        <w:t>НДВ</w:t>
      </w:r>
    </w:p>
    <w:p w:rsidR="000903DB" w:rsidRDefault="00CF3735" w:rsidP="00CF3735">
      <w:pPr>
        <w:jc w:val="center"/>
        <w:rPr>
          <w:rFonts w:ascii="Times New Roman" w:hAnsi="Times New Roman" w:cs="Times New Roman"/>
          <w:b/>
          <w:bCs/>
          <w:iCs/>
          <w:sz w:val="32"/>
          <w:szCs w:val="28"/>
        </w:rPr>
      </w:pPr>
      <w:r>
        <w:rPr>
          <w:rFonts w:ascii="Times New Roman" w:hAnsi="Times New Roman" w:cs="Times New Roman"/>
          <w:b/>
          <w:bCs/>
          <w:iCs/>
          <w:sz w:val="32"/>
          <w:szCs w:val="28"/>
        </w:rPr>
        <w:t>Без учета ненормируемых источников</w:t>
      </w:r>
    </w:p>
    <w:tbl>
      <w:tblPr>
        <w:tblW w:w="0" w:type="auto"/>
        <w:tblLayout w:type="fixed"/>
        <w:tblCellMar>
          <w:left w:w="0" w:type="dxa"/>
          <w:right w:w="0" w:type="dxa"/>
        </w:tblCellMar>
        <w:tblLook w:val="04A0" w:firstRow="1" w:lastRow="0" w:firstColumn="1" w:lastColumn="0" w:noHBand="0" w:noVBand="1"/>
      </w:tblPr>
      <w:tblGrid>
        <w:gridCol w:w="2760"/>
        <w:gridCol w:w="600"/>
        <w:gridCol w:w="1440"/>
        <w:gridCol w:w="1560"/>
        <w:gridCol w:w="1440"/>
        <w:gridCol w:w="1560"/>
        <w:gridCol w:w="1440"/>
        <w:gridCol w:w="720"/>
        <w:gridCol w:w="840"/>
        <w:gridCol w:w="600"/>
      </w:tblGrid>
      <w:tr w:rsidR="0092655B" w:rsidTr="00EC7AC0">
        <w:tc>
          <w:tcPr>
            <w:tcW w:w="11520" w:type="dxa"/>
            <w:gridSpan w:val="8"/>
            <w:hideMark/>
          </w:tcPr>
          <w:p w:rsidR="0092655B" w:rsidRPr="00E0687C" w:rsidRDefault="00EC7AC0">
            <w:pPr>
              <w:widowControl w:val="0"/>
              <w:autoSpaceDE w:val="0"/>
              <w:autoSpaceDN w:val="0"/>
              <w:adjustRightInd w:val="0"/>
              <w:spacing w:after="0" w:line="240" w:lineRule="auto"/>
              <w:rPr>
                <w:rFonts w:ascii="Courier New" w:hAnsi="Courier New" w:cs="Courier New"/>
                <w:sz w:val="20"/>
                <w:szCs w:val="20"/>
                <w:lang w:val="en-US"/>
              </w:rPr>
            </w:pPr>
            <w:r w:rsidRPr="000B25A4">
              <w:rPr>
                <w:rFonts w:ascii="Courier New" w:hAnsi="Courier New" w:cs="Courier New"/>
                <w:sz w:val="20"/>
                <w:szCs w:val="20"/>
              </w:rPr>
              <w:t>ЭРА</w:t>
            </w:r>
            <w:r w:rsidRPr="000B25A4">
              <w:rPr>
                <w:rFonts w:ascii="Courier New" w:hAnsi="Courier New" w:cs="Courier New"/>
                <w:sz w:val="20"/>
                <w:szCs w:val="20"/>
                <w:lang w:val="en-US"/>
              </w:rPr>
              <w:t xml:space="preserve"> v1.7   </w:t>
            </w:r>
            <w:r w:rsidRPr="000B25A4">
              <w:rPr>
                <w:rFonts w:ascii="Courier New" w:hAnsi="Courier New" w:cs="Courier New"/>
                <w:sz w:val="20"/>
                <w:szCs w:val="20"/>
              </w:rPr>
              <w:t>ТОО</w:t>
            </w:r>
            <w:r w:rsidRPr="000B25A4">
              <w:rPr>
                <w:rFonts w:ascii="Courier New" w:hAnsi="Courier New" w:cs="Courier New"/>
                <w:sz w:val="20"/>
                <w:szCs w:val="20"/>
                <w:lang w:val="en-US"/>
              </w:rPr>
              <w:t xml:space="preserve"> "Squadro Group"</w:t>
            </w:r>
          </w:p>
        </w:tc>
        <w:tc>
          <w:tcPr>
            <w:tcW w:w="1440" w:type="dxa"/>
            <w:gridSpan w:val="2"/>
            <w:hideMark/>
          </w:tcPr>
          <w:p w:rsidR="0092655B" w:rsidRDefault="0092655B">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Таблица 3.6</w:t>
            </w:r>
          </w:p>
        </w:tc>
      </w:tr>
      <w:tr w:rsidR="0092655B" w:rsidTr="00EC7AC0">
        <w:tc>
          <w:tcPr>
            <w:tcW w:w="12960" w:type="dxa"/>
            <w:gridSpan w:val="10"/>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Hормативы выбросов загрязняющих веществ в атмосферу по предприятию</w:t>
            </w:r>
          </w:p>
        </w:tc>
      </w:tr>
      <w:tr w:rsidR="0092655B" w:rsidTr="00EC7AC0">
        <w:tc>
          <w:tcPr>
            <w:tcW w:w="12960" w:type="dxa"/>
            <w:gridSpan w:val="10"/>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p>
        </w:tc>
      </w:tr>
      <w:tr w:rsidR="00EC7AC0" w:rsidTr="00EC7AC0">
        <w:tc>
          <w:tcPr>
            <w:tcW w:w="12960" w:type="dxa"/>
            <w:gridSpan w:val="10"/>
            <w:hideMark/>
          </w:tcPr>
          <w:p w:rsidR="00EC7AC0" w:rsidRDefault="00EC7AC0" w:rsidP="00EC7AC0">
            <w:pPr>
              <w:spacing w:after="0" w:line="240" w:lineRule="auto"/>
            </w:pPr>
            <w:r w:rsidRPr="00525541">
              <w:rPr>
                <w:rFonts w:ascii="Courier New" w:hAnsi="Courier New" w:cs="Courier New"/>
                <w:sz w:val="20"/>
                <w:szCs w:val="20"/>
              </w:rPr>
              <w:t>Алматы, АО «КТЖ-Грузовые перевозки» - «Алматинское отделение ГП»</w:t>
            </w:r>
          </w:p>
        </w:tc>
      </w:tr>
      <w:tr w:rsidR="0092655B" w:rsidTr="00EC7AC0">
        <w:tc>
          <w:tcPr>
            <w:tcW w:w="276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w:t>
            </w:r>
          </w:p>
        </w:tc>
        <w:tc>
          <w:tcPr>
            <w:tcW w:w="9600" w:type="dxa"/>
            <w:gridSpan w:val="8"/>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Hормативы выбросов загрязняющих веществ</w:t>
            </w:r>
          </w:p>
        </w:tc>
      </w:tr>
      <w:tr w:rsidR="0092655B" w:rsidTr="00EC7AC0">
        <w:tc>
          <w:tcPr>
            <w:tcW w:w="2760" w:type="dxa"/>
            <w:tcBorders>
              <w:top w:val="nil"/>
              <w:left w:val="single" w:sz="6" w:space="0" w:color="auto"/>
              <w:bottom w:val="nil"/>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мер</w:t>
            </w:r>
          </w:p>
        </w:tc>
        <w:tc>
          <w:tcPr>
            <w:tcW w:w="9600" w:type="dxa"/>
            <w:gridSpan w:val="8"/>
            <w:tcBorders>
              <w:top w:val="nil"/>
              <w:left w:val="single" w:sz="6" w:space="0" w:color="auto"/>
              <w:bottom w:val="single" w:sz="6" w:space="0" w:color="auto"/>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rPr>
                <w:rFonts w:ascii="Courier New" w:hAnsi="Courier New" w:cs="Courier New"/>
                <w:sz w:val="20"/>
                <w:szCs w:val="20"/>
              </w:rPr>
            </w:pPr>
          </w:p>
        </w:tc>
      </w:tr>
      <w:tr w:rsidR="0092655B"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Производство</w:t>
            </w: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w:t>
            </w:r>
          </w:p>
        </w:tc>
        <w:tc>
          <w:tcPr>
            <w:tcW w:w="300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существующее положение</w:t>
            </w:r>
          </w:p>
        </w:tc>
        <w:tc>
          <w:tcPr>
            <w:tcW w:w="300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rsidP="00EC7AC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Бессрочно с 202</w:t>
            </w:r>
            <w:r w:rsidR="00EC7AC0">
              <w:rPr>
                <w:rFonts w:ascii="Courier New" w:hAnsi="Courier New" w:cs="Courier New"/>
                <w:sz w:val="20"/>
                <w:szCs w:val="20"/>
              </w:rPr>
              <w:t>2</w:t>
            </w:r>
            <w:r>
              <w:rPr>
                <w:rFonts w:ascii="Courier New" w:hAnsi="Courier New" w:cs="Courier New"/>
                <w:sz w:val="20"/>
                <w:szCs w:val="20"/>
              </w:rPr>
              <w:t xml:space="preserve"> года  </w:t>
            </w:r>
          </w:p>
        </w:tc>
        <w:tc>
          <w:tcPr>
            <w:tcW w:w="3000" w:type="dxa"/>
            <w:gridSpan w:val="3"/>
            <w:tcBorders>
              <w:top w:val="nil"/>
              <w:left w:val="single" w:sz="6" w:space="0" w:color="auto"/>
              <w:bottom w:val="nil"/>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год</w:t>
            </w:r>
          </w:p>
        </w:tc>
      </w:tr>
      <w:tr w:rsidR="0092655B"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цех, участок</w:t>
            </w: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точ-</w:t>
            </w:r>
          </w:p>
        </w:tc>
        <w:tc>
          <w:tcPr>
            <w:tcW w:w="300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rsidP="00EC7AC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 202</w:t>
            </w:r>
            <w:r w:rsidR="00EC7AC0">
              <w:rPr>
                <w:rFonts w:ascii="Courier New" w:hAnsi="Courier New" w:cs="Courier New"/>
                <w:sz w:val="20"/>
                <w:szCs w:val="20"/>
              </w:rPr>
              <w:t>2</w:t>
            </w:r>
            <w:r>
              <w:rPr>
                <w:rFonts w:ascii="Courier New" w:hAnsi="Courier New" w:cs="Courier New"/>
                <w:sz w:val="20"/>
                <w:szCs w:val="20"/>
              </w:rPr>
              <w:t xml:space="preserve"> год</w:t>
            </w:r>
          </w:p>
        </w:tc>
        <w:tc>
          <w:tcPr>
            <w:tcW w:w="300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или до изменения</w:t>
            </w:r>
          </w:p>
        </w:tc>
        <w:tc>
          <w:tcPr>
            <w:tcW w:w="3000" w:type="dxa"/>
            <w:gridSpan w:val="3"/>
            <w:tcBorders>
              <w:top w:val="nil"/>
              <w:left w:val="single" w:sz="6" w:space="0" w:color="auto"/>
              <w:bottom w:val="nil"/>
              <w:right w:val="single" w:sz="6" w:space="0" w:color="auto"/>
            </w:tcBorders>
            <w:tcMar>
              <w:top w:w="0" w:type="dxa"/>
              <w:left w:w="30" w:type="dxa"/>
              <w:bottom w:w="0" w:type="dxa"/>
              <w:right w:w="30" w:type="dxa"/>
            </w:tcMar>
            <w:hideMark/>
          </w:tcPr>
          <w:p w:rsidR="0092655B" w:rsidRDefault="00EC7AC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 xml:space="preserve">Н </w:t>
            </w:r>
            <w:r w:rsidR="0092655B">
              <w:rPr>
                <w:rFonts w:ascii="Courier New" w:hAnsi="Courier New" w:cs="Courier New"/>
                <w:sz w:val="20"/>
                <w:szCs w:val="20"/>
              </w:rPr>
              <w:t>Д В</w:t>
            </w: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дос-</w:t>
            </w:r>
          </w:p>
        </w:tc>
      </w:tr>
      <w:tr w:rsidR="0092655B" w:rsidTr="00EC7AC0">
        <w:tc>
          <w:tcPr>
            <w:tcW w:w="27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ника</w:t>
            </w:r>
          </w:p>
        </w:tc>
        <w:tc>
          <w:tcPr>
            <w:tcW w:w="300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rPr>
                <w:rFonts w:ascii="Courier New" w:hAnsi="Courier New" w:cs="Courier New"/>
                <w:sz w:val="20"/>
                <w:szCs w:val="20"/>
              </w:rPr>
            </w:pPr>
          </w:p>
        </w:tc>
        <w:tc>
          <w:tcPr>
            <w:tcW w:w="300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применяемых технологии</w:t>
            </w:r>
          </w:p>
        </w:tc>
        <w:tc>
          <w:tcPr>
            <w:tcW w:w="3000" w:type="dxa"/>
            <w:gridSpan w:val="3"/>
            <w:tcBorders>
              <w:top w:val="nil"/>
              <w:left w:val="single" w:sz="6" w:space="0" w:color="auto"/>
              <w:bottom w:val="single" w:sz="6" w:space="0" w:color="auto"/>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тиже</w:t>
            </w:r>
          </w:p>
        </w:tc>
      </w:tr>
      <w:tr w:rsidR="0092655B"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Код и наименование</w:t>
            </w: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выб-</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г/с</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т/год</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г/с</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т/год</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г/с</w:t>
            </w: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т/год</w:t>
            </w: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ния</w:t>
            </w:r>
          </w:p>
        </w:tc>
      </w:tr>
      <w:tr w:rsidR="0092655B" w:rsidTr="00EC7AC0">
        <w:tc>
          <w:tcPr>
            <w:tcW w:w="276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загрязняющего вещества</w:t>
            </w: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роса</w:t>
            </w: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92655B" w:rsidRDefault="0092655B">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2F0504">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НДВ</w:t>
            </w:r>
          </w:p>
        </w:tc>
      </w:tr>
      <w:tr w:rsidR="0092655B" w:rsidTr="00EC7AC0">
        <w:tc>
          <w:tcPr>
            <w:tcW w:w="276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60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156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156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1560" w:type="dxa"/>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w:t>
            </w:r>
          </w:p>
        </w:tc>
        <w:tc>
          <w:tcPr>
            <w:tcW w:w="60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92655B">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w:t>
            </w:r>
          </w:p>
        </w:tc>
      </w:tr>
      <w:tr w:rsidR="0092655B" w:rsidTr="00EC7AC0">
        <w:tc>
          <w:tcPr>
            <w:tcW w:w="12960" w:type="dxa"/>
            <w:gridSpan w:val="10"/>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2655B" w:rsidRDefault="00EC7AC0" w:rsidP="00EC7AC0">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 xml:space="preserve">Н е о </w:t>
            </w:r>
            <w:r w:rsidR="0092655B">
              <w:rPr>
                <w:rFonts w:ascii="Courier New" w:hAnsi="Courier New" w:cs="Courier New"/>
                <w:sz w:val="20"/>
                <w:szCs w:val="20"/>
              </w:rPr>
              <w:t>р г а н и з о в а н н ы е   и с т о ч н и к и</w:t>
            </w:r>
          </w:p>
        </w:tc>
      </w:tr>
      <w:tr w:rsidR="0092655B" w:rsidTr="00EC7AC0">
        <w:tc>
          <w:tcPr>
            <w:tcW w:w="12960" w:type="dxa"/>
            <w:gridSpan w:val="10"/>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2655B" w:rsidRDefault="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***Железо (II, III) оксиды /в пересчете на железо/ (0123)</w:t>
            </w:r>
          </w:p>
        </w:tc>
      </w:tr>
      <w:tr w:rsidR="00EC7AC0"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Административное</w:t>
            </w: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6001</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0.001357</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0.000977</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0.001357</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0.000977</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0.001357</w:t>
            </w: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0.000977</w:t>
            </w: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2022</w:t>
            </w:r>
          </w:p>
        </w:tc>
      </w:tr>
      <w:tr w:rsidR="00EC7AC0"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здание</w:t>
            </w: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r>
      <w:tr w:rsidR="00EC7AC0" w:rsidTr="00EC7AC0">
        <w:tc>
          <w:tcPr>
            <w:tcW w:w="27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56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r>
      <w:tr w:rsidR="00EC7AC0" w:rsidTr="00EC7AC0">
        <w:tc>
          <w:tcPr>
            <w:tcW w:w="12960" w:type="dxa"/>
            <w:gridSpan w:val="10"/>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***Марганец и его соединения /в пересчете на марганца (IV) оксид/ (0143)</w:t>
            </w:r>
          </w:p>
        </w:tc>
      </w:tr>
      <w:tr w:rsidR="00EC7AC0"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Административное</w:t>
            </w: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6001</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0.0002403</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0.000173</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0.0002403</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0.000173</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0.0002403</w:t>
            </w: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0.000173</w:t>
            </w: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2022</w:t>
            </w:r>
          </w:p>
        </w:tc>
      </w:tr>
      <w:tr w:rsidR="00EC7AC0"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здание</w:t>
            </w: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r>
      <w:tr w:rsidR="00EC7AC0" w:rsidTr="00EC7AC0">
        <w:tc>
          <w:tcPr>
            <w:tcW w:w="27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156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r>
      <w:tr w:rsidR="00EC7AC0" w:rsidTr="00EC7AC0">
        <w:tc>
          <w:tcPr>
            <w:tcW w:w="12960" w:type="dxa"/>
            <w:gridSpan w:val="10"/>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spacing w:after="0" w:line="240" w:lineRule="auto"/>
            </w:pPr>
            <w:r w:rsidRPr="00D862B5">
              <w:rPr>
                <w:rFonts w:ascii="Courier New" w:hAnsi="Courier New" w:cs="Courier New"/>
                <w:sz w:val="20"/>
                <w:szCs w:val="20"/>
              </w:rPr>
              <w:t>***Фтористые газообразные соединения (Гидрофторид, Кремний (0342)</w:t>
            </w:r>
          </w:p>
        </w:tc>
      </w:tr>
      <w:tr w:rsidR="00EC7AC0"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Административное</w:t>
            </w: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6001</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0.0000556</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0.00004</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0.0000556</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0.00004</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0.0000556</w:t>
            </w: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0.00004</w:t>
            </w: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2022</w:t>
            </w:r>
          </w:p>
        </w:tc>
      </w:tr>
      <w:tr w:rsidR="00EC7AC0"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здание</w:t>
            </w: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r>
      <w:tr w:rsidR="00EC7AC0" w:rsidTr="00EC7AC0">
        <w:tc>
          <w:tcPr>
            <w:tcW w:w="27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r>
      <w:tr w:rsidR="00EC7AC0" w:rsidTr="00EC7AC0">
        <w:tc>
          <w:tcPr>
            <w:tcW w:w="12960" w:type="dxa"/>
            <w:gridSpan w:val="10"/>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spacing w:after="0" w:line="240" w:lineRule="auto"/>
            </w:pPr>
            <w:r w:rsidRPr="00317AA5">
              <w:rPr>
                <w:rFonts w:ascii="Courier New" w:hAnsi="Courier New" w:cs="Courier New"/>
                <w:sz w:val="20"/>
                <w:szCs w:val="20"/>
              </w:rPr>
              <w:t>***Ксилол (смесь изомеров о-, м-, п-) (0616)</w:t>
            </w:r>
          </w:p>
        </w:tc>
      </w:tr>
      <w:tr w:rsidR="00EC7AC0"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Административное</w:t>
            </w: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6002</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2022</w:t>
            </w:r>
          </w:p>
        </w:tc>
      </w:tr>
      <w:tr w:rsidR="00EC7AC0"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здание</w:t>
            </w: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r>
      <w:tr w:rsidR="00EC7AC0" w:rsidTr="00EC7AC0">
        <w:tc>
          <w:tcPr>
            <w:tcW w:w="27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r>
      <w:tr w:rsidR="00EC7AC0" w:rsidTr="00EC7AC0">
        <w:tc>
          <w:tcPr>
            <w:tcW w:w="12960" w:type="dxa"/>
            <w:gridSpan w:val="10"/>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spacing w:after="0" w:line="240" w:lineRule="auto"/>
            </w:pPr>
            <w:r w:rsidRPr="00C75098">
              <w:rPr>
                <w:rFonts w:ascii="Courier New" w:hAnsi="Courier New" w:cs="Courier New"/>
                <w:sz w:val="20"/>
                <w:szCs w:val="20"/>
              </w:rPr>
              <w:t>***Уайт-спирит (2752)</w:t>
            </w:r>
          </w:p>
        </w:tc>
      </w:tr>
      <w:tr w:rsidR="00EC7AC0"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Административное</w:t>
            </w:r>
          </w:p>
        </w:tc>
        <w:tc>
          <w:tcPr>
            <w:tcW w:w="60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6002</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5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144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0.0125</w:t>
            </w: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0.1665</w:t>
            </w: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2022</w:t>
            </w:r>
          </w:p>
        </w:tc>
      </w:tr>
      <w:tr w:rsidR="00EC7AC0" w:rsidTr="00EC7AC0">
        <w:tc>
          <w:tcPr>
            <w:tcW w:w="2760" w:type="dxa"/>
            <w:tcBorders>
              <w:top w:val="nil"/>
              <w:left w:val="single" w:sz="6" w:space="0" w:color="auto"/>
              <w:bottom w:val="nil"/>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здание</w:t>
            </w: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nil"/>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r>
      <w:tr w:rsidR="00EC7AC0" w:rsidTr="00EC7AC0">
        <w:tc>
          <w:tcPr>
            <w:tcW w:w="27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44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c>
          <w:tcPr>
            <w:tcW w:w="6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p>
        </w:tc>
      </w:tr>
      <w:tr w:rsidR="00EC7AC0" w:rsidTr="00EC7AC0">
        <w:tc>
          <w:tcPr>
            <w:tcW w:w="3360" w:type="dxa"/>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Всего по предприятию:</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0.0266529</w:t>
            </w:r>
          </w:p>
        </w:tc>
        <w:tc>
          <w:tcPr>
            <w:tcW w:w="156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0.33419</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0.0266529</w:t>
            </w:r>
          </w:p>
        </w:tc>
        <w:tc>
          <w:tcPr>
            <w:tcW w:w="156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0.33419</w:t>
            </w:r>
          </w:p>
        </w:tc>
        <w:tc>
          <w:tcPr>
            <w:tcW w:w="14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0.0266529</w:t>
            </w:r>
          </w:p>
        </w:tc>
        <w:tc>
          <w:tcPr>
            <w:tcW w:w="1560" w:type="dxa"/>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0.33419</w:t>
            </w:r>
          </w:p>
        </w:tc>
        <w:tc>
          <w:tcPr>
            <w:tcW w:w="60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EC7AC0" w:rsidRDefault="00EC7AC0" w:rsidP="00EC7AC0">
            <w:pPr>
              <w:widowControl w:val="0"/>
              <w:autoSpaceDE w:val="0"/>
              <w:autoSpaceDN w:val="0"/>
              <w:adjustRightInd w:val="0"/>
              <w:spacing w:after="0" w:line="240" w:lineRule="auto"/>
              <w:jc w:val="right"/>
              <w:rPr>
                <w:rFonts w:ascii="Courier New" w:hAnsi="Courier New" w:cs="Courier New"/>
                <w:sz w:val="20"/>
                <w:szCs w:val="20"/>
              </w:rPr>
            </w:pPr>
          </w:p>
        </w:tc>
      </w:tr>
    </w:tbl>
    <w:p w:rsidR="00225C23" w:rsidRDefault="00225C23" w:rsidP="00EC7AC0">
      <w:pPr>
        <w:rPr>
          <w:rFonts w:ascii="Times New Roman" w:hAnsi="Times New Roman" w:cs="Times New Roman"/>
          <w:b/>
          <w:bCs/>
          <w:iCs/>
          <w:sz w:val="32"/>
          <w:szCs w:val="28"/>
        </w:rPr>
      </w:pPr>
    </w:p>
    <w:p w:rsidR="00225C23" w:rsidRPr="006A28EC" w:rsidRDefault="00225C23" w:rsidP="00CF3735">
      <w:pPr>
        <w:jc w:val="center"/>
        <w:rPr>
          <w:rFonts w:ascii="Times New Roman" w:hAnsi="Times New Roman" w:cs="Times New Roman"/>
          <w:b/>
          <w:bCs/>
          <w:iCs/>
          <w:sz w:val="32"/>
          <w:szCs w:val="28"/>
        </w:rPr>
        <w:sectPr w:rsidR="00225C23" w:rsidRPr="006A28EC" w:rsidSect="00023B74">
          <w:pgSz w:w="16838" w:h="11906" w:orient="landscape"/>
          <w:pgMar w:top="1134" w:right="720" w:bottom="720" w:left="720" w:header="709" w:footer="646" w:gutter="0"/>
          <w:cols w:space="708"/>
          <w:titlePg/>
          <w:docGrid w:linePitch="360"/>
        </w:sectPr>
      </w:pPr>
    </w:p>
    <w:p w:rsidR="005D5AC8" w:rsidRDefault="005D5AC8" w:rsidP="00EB2EB1">
      <w:pPr>
        <w:pStyle w:val="2"/>
      </w:pPr>
      <w:bookmarkStart w:id="33" w:name="_Toc293303809"/>
      <w:bookmarkStart w:id="34" w:name="_Toc293592261"/>
      <w:bookmarkStart w:id="35" w:name="_Toc366839187"/>
      <w:bookmarkStart w:id="36" w:name="_Toc507698629"/>
      <w:bookmarkStart w:id="37" w:name="_Toc507915447"/>
      <w:bookmarkStart w:id="38" w:name="_Toc49951800"/>
      <w:r w:rsidRPr="006A28EC">
        <w:t>3.5. Платежи за эмиссии загрязняющих веществ в атмосферу</w:t>
      </w:r>
      <w:bookmarkEnd w:id="33"/>
      <w:bookmarkEnd w:id="34"/>
      <w:bookmarkEnd w:id="35"/>
      <w:bookmarkEnd w:id="36"/>
      <w:bookmarkEnd w:id="37"/>
      <w:bookmarkEnd w:id="38"/>
    </w:p>
    <w:p w:rsidR="00CF3735" w:rsidRPr="00CF3735" w:rsidRDefault="00CF3735" w:rsidP="00CF3735"/>
    <w:p w:rsidR="002E3B01" w:rsidRPr="00403CEF" w:rsidRDefault="00403CEF" w:rsidP="002E3B01">
      <w:pPr>
        <w:ind w:firstLine="567"/>
        <w:jc w:val="both"/>
        <w:rPr>
          <w:rFonts w:ascii="Times New Roman" w:eastAsia="Calibri" w:hAnsi="Times New Roman" w:cs="Times New Roman"/>
          <w:sz w:val="24"/>
          <w:szCs w:val="24"/>
          <w:lang w:eastAsia="en-US"/>
        </w:rPr>
      </w:pPr>
      <w:r w:rsidRPr="00403CEF">
        <w:rPr>
          <w:rFonts w:ascii="Times New Roman" w:eastAsia="Calibri" w:hAnsi="Times New Roman" w:cs="Times New Roman"/>
          <w:sz w:val="24"/>
          <w:szCs w:val="24"/>
          <w:lang w:eastAsia="en-US"/>
        </w:rPr>
        <w:t>Плата за эмиссии</w:t>
      </w:r>
      <w:r w:rsidR="002E3B01" w:rsidRPr="00403CEF">
        <w:rPr>
          <w:rFonts w:ascii="Times New Roman" w:eastAsia="Calibri" w:hAnsi="Times New Roman" w:cs="Times New Roman"/>
          <w:sz w:val="24"/>
          <w:szCs w:val="24"/>
          <w:lang w:eastAsia="en-US"/>
        </w:rPr>
        <w:t xml:space="preserve"> было принято в соответствии со</w:t>
      </w:r>
      <w:r w:rsidR="002E3B01" w:rsidRPr="00403CEF">
        <w:rPr>
          <w:rFonts w:eastAsia="Calibri"/>
          <w:sz w:val="24"/>
          <w:szCs w:val="24"/>
          <w:lang w:eastAsia="en-US"/>
        </w:rPr>
        <w:t> </w:t>
      </w:r>
      <w:bookmarkStart w:id="39" w:name="SUB1000571410"/>
      <w:r w:rsidR="00BA0A71" w:rsidRPr="00403CEF">
        <w:rPr>
          <w:rFonts w:ascii="Times New Roman" w:eastAsia="Calibri" w:hAnsi="Times New Roman" w:cs="Times New Roman"/>
          <w:sz w:val="24"/>
          <w:szCs w:val="24"/>
          <w:lang w:eastAsia="en-US"/>
        </w:rPr>
        <w:fldChar w:fldCharType="begin"/>
      </w:r>
      <w:r w:rsidR="002E3B01" w:rsidRPr="00403CEF">
        <w:rPr>
          <w:rFonts w:ascii="Times New Roman" w:eastAsia="Calibri" w:hAnsi="Times New Roman" w:cs="Times New Roman"/>
          <w:sz w:val="24"/>
          <w:szCs w:val="24"/>
          <w:lang w:eastAsia="en-US"/>
        </w:rPr>
        <w:instrText xml:space="preserve"> HYPERLINK "http://online.zakon.kz/Document/?link_id=1000571410" \o "Кодекс Республики Казахстан от 9 января 2007 года № 212-III \«Экологический кодекс Республики Казахстан\» (с изменениями и дополнениями по состоянию на 28.04.2016 г.) Статья 101. Плата за эмиссии в окружающую среду" \t "_parent" </w:instrText>
      </w:r>
      <w:r w:rsidR="00BA0A71" w:rsidRPr="00403CEF">
        <w:rPr>
          <w:rFonts w:ascii="Times New Roman" w:eastAsia="Calibri" w:hAnsi="Times New Roman" w:cs="Times New Roman"/>
          <w:sz w:val="24"/>
          <w:szCs w:val="24"/>
          <w:lang w:eastAsia="en-US"/>
        </w:rPr>
        <w:fldChar w:fldCharType="separate"/>
      </w:r>
      <w:r w:rsidR="002E3B01" w:rsidRPr="00403CEF">
        <w:rPr>
          <w:rFonts w:eastAsia="Calibri"/>
          <w:sz w:val="24"/>
          <w:szCs w:val="24"/>
          <w:lang w:eastAsia="en-US"/>
        </w:rPr>
        <w:t>статьей 101</w:t>
      </w:r>
      <w:r w:rsidR="00BA0A71" w:rsidRPr="00403CEF">
        <w:rPr>
          <w:rFonts w:ascii="Times New Roman" w:eastAsia="Calibri" w:hAnsi="Times New Roman" w:cs="Times New Roman"/>
          <w:sz w:val="24"/>
          <w:szCs w:val="24"/>
          <w:lang w:eastAsia="en-US"/>
        </w:rPr>
        <w:fldChar w:fldCharType="end"/>
      </w:r>
      <w:bookmarkEnd w:id="39"/>
      <w:r w:rsidR="002E3B01" w:rsidRPr="00403CEF">
        <w:rPr>
          <w:rFonts w:eastAsia="Calibri"/>
          <w:sz w:val="24"/>
          <w:szCs w:val="24"/>
          <w:lang w:eastAsia="en-US"/>
        </w:rPr>
        <w:t> </w:t>
      </w:r>
      <w:r w:rsidR="002E3B01" w:rsidRPr="00403CEF">
        <w:rPr>
          <w:rFonts w:ascii="Times New Roman" w:eastAsia="Calibri" w:hAnsi="Times New Roman" w:cs="Times New Roman"/>
          <w:sz w:val="24"/>
          <w:szCs w:val="24"/>
          <w:lang w:eastAsia="en-US"/>
        </w:rPr>
        <w:t>Экологического Кодекса Республики Казахстан и</w:t>
      </w:r>
      <w:r w:rsidR="002E3B01" w:rsidRPr="00403CEF">
        <w:rPr>
          <w:rFonts w:eastAsia="Calibri"/>
          <w:sz w:val="24"/>
          <w:szCs w:val="24"/>
          <w:lang w:eastAsia="en-US"/>
        </w:rPr>
        <w:t> </w:t>
      </w:r>
      <w:bookmarkStart w:id="40" w:name="SUB1000933486"/>
      <w:r w:rsidR="00BA0A71" w:rsidRPr="00403CEF">
        <w:rPr>
          <w:rFonts w:ascii="Times New Roman" w:eastAsia="Calibri" w:hAnsi="Times New Roman" w:cs="Times New Roman"/>
          <w:sz w:val="24"/>
          <w:szCs w:val="24"/>
          <w:lang w:eastAsia="en-US"/>
        </w:rPr>
        <w:fldChar w:fldCharType="begin"/>
      </w:r>
      <w:r w:rsidR="002E3B01" w:rsidRPr="00403CEF">
        <w:rPr>
          <w:rFonts w:ascii="Times New Roman" w:eastAsia="Calibri" w:hAnsi="Times New Roman" w:cs="Times New Roman"/>
          <w:sz w:val="24"/>
          <w:szCs w:val="24"/>
          <w:lang w:eastAsia="en-US"/>
        </w:rPr>
        <w:instrText xml:space="preserve"> HYPERLINK "http://online.zakon.kz/Document/?link_id=1000933486" \o "Кодекс Республики Казахстан от 10 декабря 2008 года № 99-IV \«О налогах и других обязательных платежах в бюджет (Налоговый кодекс)\» (с изменениями и дополнениями по состоянию на 28.04.2016 г.)" \t "_parent" </w:instrText>
      </w:r>
      <w:r w:rsidR="00BA0A71" w:rsidRPr="00403CEF">
        <w:rPr>
          <w:rFonts w:ascii="Times New Roman" w:eastAsia="Calibri" w:hAnsi="Times New Roman" w:cs="Times New Roman"/>
          <w:sz w:val="24"/>
          <w:szCs w:val="24"/>
          <w:lang w:eastAsia="en-US"/>
        </w:rPr>
        <w:fldChar w:fldCharType="separate"/>
      </w:r>
      <w:r w:rsidR="002E3B01" w:rsidRPr="00403CEF">
        <w:rPr>
          <w:rFonts w:eastAsia="Calibri"/>
          <w:sz w:val="24"/>
          <w:szCs w:val="24"/>
          <w:lang w:eastAsia="en-US"/>
        </w:rPr>
        <w:t xml:space="preserve">статьей </w:t>
      </w:r>
      <w:r w:rsidR="00BA0A71" w:rsidRPr="00403CEF">
        <w:rPr>
          <w:rFonts w:ascii="Times New Roman" w:eastAsia="Calibri" w:hAnsi="Times New Roman" w:cs="Times New Roman"/>
          <w:sz w:val="24"/>
          <w:szCs w:val="24"/>
          <w:lang w:eastAsia="en-US"/>
        </w:rPr>
        <w:fldChar w:fldCharType="end"/>
      </w:r>
      <w:bookmarkEnd w:id="40"/>
      <w:r w:rsidR="002E3B01" w:rsidRPr="00403CEF">
        <w:rPr>
          <w:rFonts w:ascii="Times New Roman" w:eastAsia="Calibri" w:hAnsi="Times New Roman" w:cs="Times New Roman"/>
          <w:sz w:val="24"/>
          <w:szCs w:val="24"/>
          <w:lang w:eastAsia="en-US"/>
        </w:rPr>
        <w:t>576</w:t>
      </w:r>
      <w:r w:rsidR="002E3B01" w:rsidRPr="00403CEF">
        <w:rPr>
          <w:rFonts w:eastAsia="Calibri"/>
          <w:sz w:val="24"/>
          <w:szCs w:val="24"/>
          <w:lang w:eastAsia="en-US"/>
        </w:rPr>
        <w:t> </w:t>
      </w:r>
      <w:r w:rsidR="002E3B01" w:rsidRPr="00403CEF">
        <w:rPr>
          <w:rFonts w:ascii="Times New Roman" w:eastAsia="Calibri" w:hAnsi="Times New Roman" w:cs="Times New Roman"/>
          <w:sz w:val="24"/>
          <w:szCs w:val="24"/>
          <w:lang w:eastAsia="en-US"/>
        </w:rPr>
        <w:t>Кодекса Республики Казахстан «О налогах и других обязательных платежах в бюджет» (Налоговый Кодекс</w:t>
      </w:r>
      <w:r w:rsidRPr="00403CEF">
        <w:rPr>
          <w:rFonts w:ascii="Times New Roman" w:eastAsia="Calibri" w:hAnsi="Times New Roman" w:cs="Times New Roman"/>
          <w:sz w:val="24"/>
          <w:szCs w:val="24"/>
          <w:lang w:eastAsia="en-US"/>
        </w:rPr>
        <w:t xml:space="preserve"> – далее НК</w:t>
      </w:r>
      <w:r w:rsidR="002E3B01" w:rsidRPr="00403CEF">
        <w:rPr>
          <w:rFonts w:ascii="Times New Roman" w:eastAsia="Calibri" w:hAnsi="Times New Roman" w:cs="Times New Roman"/>
          <w:sz w:val="24"/>
          <w:szCs w:val="24"/>
          <w:lang w:eastAsia="en-US"/>
        </w:rPr>
        <w:t>).</w:t>
      </w:r>
    </w:p>
    <w:p w:rsidR="00CF3735" w:rsidRDefault="00CF3735" w:rsidP="002E3B01">
      <w:pPr>
        <w:pStyle w:val="a4"/>
        <w:rPr>
          <w:szCs w:val="24"/>
        </w:rPr>
      </w:pPr>
      <w:r>
        <w:rPr>
          <w:szCs w:val="24"/>
        </w:rPr>
        <w:t>Плата за эмиссии в окружающую среду от передвижных источников осуществляется согласно гл. 71. ст. 495 Кодекса Республики Казахстан «О налогах и других обязательных платежах в бюджет» (</w:t>
      </w:r>
      <w:r w:rsidR="00403CEF">
        <w:rPr>
          <w:szCs w:val="24"/>
        </w:rPr>
        <w:t>НК</w:t>
      </w:r>
      <w:r>
        <w:rPr>
          <w:szCs w:val="24"/>
        </w:rPr>
        <w:t>).</w:t>
      </w:r>
    </w:p>
    <w:p w:rsidR="00403CEF" w:rsidRPr="00403CEF" w:rsidRDefault="00403CEF" w:rsidP="00403CEF">
      <w:pPr>
        <w:pStyle w:val="a4"/>
        <w:rPr>
          <w:szCs w:val="24"/>
        </w:rPr>
      </w:pPr>
      <w:r w:rsidRPr="006A28EC">
        <w:rPr>
          <w:szCs w:val="24"/>
        </w:rPr>
        <w:t>Расчёт</w:t>
      </w:r>
      <w:r>
        <w:rPr>
          <w:szCs w:val="24"/>
        </w:rPr>
        <w:t>ы по платежам за эмисси ЗВ проводится</w:t>
      </w:r>
      <w:r w:rsidRPr="006A28EC">
        <w:rPr>
          <w:szCs w:val="24"/>
        </w:rPr>
        <w:t xml:space="preserve"> на основе «Методики расчёта платы за эмиссии в окружающую среду» утверждённым Приказом </w:t>
      </w:r>
      <w:r>
        <w:rPr>
          <w:szCs w:val="24"/>
        </w:rPr>
        <w:t>МООСРК от 8.04.2009 года №68-п.</w:t>
      </w:r>
    </w:p>
    <w:p w:rsidR="00403CEF" w:rsidRDefault="00403CEF" w:rsidP="002E3B01">
      <w:pPr>
        <w:pStyle w:val="a4"/>
        <w:rPr>
          <w:szCs w:val="24"/>
        </w:rPr>
      </w:pPr>
      <w:r>
        <w:rPr>
          <w:szCs w:val="24"/>
        </w:rPr>
        <w:t xml:space="preserve">Ставки платы за эмиссии в окружающую среду от стационарных источников указаны в ст. 576 Кодекса Республики Казахстан «О налогах и других обязательных платежах в бюджет» (НК). </w:t>
      </w:r>
    </w:p>
    <w:p w:rsidR="00403CEF" w:rsidRDefault="00403CEF" w:rsidP="00403CEF">
      <w:pPr>
        <w:pStyle w:val="pj"/>
        <w:shd w:val="clear" w:color="auto" w:fill="FFFFFF"/>
        <w:spacing w:before="0" w:beforeAutospacing="0" w:after="0" w:afterAutospacing="0"/>
        <w:ind w:firstLine="400"/>
        <w:jc w:val="both"/>
        <w:textAlignment w:val="baseline"/>
        <w:rPr>
          <w:color w:val="000000"/>
        </w:rPr>
      </w:pPr>
      <w:r>
        <w:rPr>
          <w:color w:val="000000"/>
        </w:rPr>
        <w:t>Ставки платы за выбросы загрязняющих веществ от стационарных источников составляют:</w:t>
      </w:r>
    </w:p>
    <w:p w:rsidR="00403CEF" w:rsidRDefault="00403CEF" w:rsidP="00403CEF">
      <w:pPr>
        <w:pStyle w:val="pj"/>
        <w:shd w:val="clear" w:color="auto" w:fill="FFFFFF"/>
        <w:spacing w:before="0" w:beforeAutospacing="0" w:after="0" w:afterAutospacing="0"/>
        <w:ind w:firstLine="400"/>
        <w:jc w:val="both"/>
        <w:textAlignment w:val="baseline"/>
        <w:rPr>
          <w:color w:val="000000"/>
        </w:rPr>
      </w:pPr>
      <w:r>
        <w:rPr>
          <w:color w:val="000000"/>
        </w:rPr>
        <w:t> </w:t>
      </w:r>
    </w:p>
    <w:tbl>
      <w:tblPr>
        <w:tblW w:w="4648" w:type="pct"/>
        <w:shd w:val="clear" w:color="auto" w:fill="FFFFFF"/>
        <w:tblCellMar>
          <w:left w:w="0" w:type="dxa"/>
          <w:right w:w="0" w:type="dxa"/>
        </w:tblCellMar>
        <w:tblLook w:val="04A0" w:firstRow="1" w:lastRow="0" w:firstColumn="1" w:lastColumn="0" w:noHBand="0" w:noVBand="1"/>
      </w:tblPr>
      <w:tblGrid>
        <w:gridCol w:w="673"/>
        <w:gridCol w:w="3863"/>
        <w:gridCol w:w="1930"/>
        <w:gridCol w:w="2430"/>
      </w:tblGrid>
      <w:tr w:rsidR="00403CEF" w:rsidTr="00225C23">
        <w:tc>
          <w:tcPr>
            <w:tcW w:w="378"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 п/п</w:t>
            </w:r>
          </w:p>
        </w:tc>
        <w:tc>
          <w:tcPr>
            <w:tcW w:w="217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Виды загрязняющих веществ</w:t>
            </w:r>
          </w:p>
        </w:tc>
        <w:tc>
          <w:tcPr>
            <w:tcW w:w="108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Ставки платы за 1 тонну (</w:t>
            </w:r>
            <w:hyperlink r:id="rId38" w:history="1">
              <w:r>
                <w:rPr>
                  <w:rStyle w:val="af5"/>
                  <w:color w:val="333399"/>
                </w:rPr>
                <w:t>МРП</w:t>
              </w:r>
            </w:hyperlink>
            <w:r>
              <w:rPr>
                <w:color w:val="000000"/>
              </w:rPr>
              <w:t>)</w:t>
            </w:r>
          </w:p>
        </w:tc>
        <w:tc>
          <w:tcPr>
            <w:tcW w:w="136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Ставки платы за 1 килограмм (</w:t>
            </w:r>
            <w:hyperlink r:id="rId39" w:tooltip="МЗП, МРП, прожиточный минимум за 1995 - 2021 годы" w:history="1">
              <w:r>
                <w:rPr>
                  <w:rStyle w:val="af5"/>
                  <w:color w:val="333399"/>
                </w:rPr>
                <w:t>МРП</w:t>
              </w:r>
            </w:hyperlink>
            <w:r>
              <w:rPr>
                <w:color w:val="000000"/>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1</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2</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3</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4</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1.</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Окислы серы</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20</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2.</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Окислы азота</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20</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3.</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Пыль и зола</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10</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4.</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Свинец и его соединения</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3986</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5.</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Сероводород</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124</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6.</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Фенолы</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332</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7.</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Углеводороды</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0,32</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8.</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Формальдегид</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332</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9.</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Окислы углерода</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0,32</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10.</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Метан</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0,02</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11.</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Сажа</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24</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12.</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Окислы железа</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30</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13.</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Аммиак</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24</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14.</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Хром шестивалентный</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798</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15.</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Окислы меди</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598</w:t>
            </w: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225C23" w:rsidP="00225C23">
            <w:pPr>
              <w:spacing w:after="0" w:line="240" w:lineRule="auto"/>
              <w:jc w:val="center"/>
              <w:rPr>
                <w:color w:val="212529"/>
                <w:sz w:val="24"/>
                <w:szCs w:val="24"/>
              </w:rPr>
            </w:pPr>
            <w:r>
              <w:rPr>
                <w:color w:val="212529"/>
                <w:sz w:val="24"/>
                <w:szCs w:val="24"/>
              </w:rPr>
              <w:t>-</w:t>
            </w:r>
          </w:p>
        </w:tc>
      </w:tr>
      <w:tr w:rsidR="00403CEF" w:rsidTr="00225C23">
        <w:tc>
          <w:tcPr>
            <w:tcW w:w="37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c"/>
              <w:spacing w:before="0" w:beforeAutospacing="0" w:after="0" w:afterAutospacing="0"/>
              <w:jc w:val="center"/>
              <w:textAlignment w:val="baseline"/>
              <w:rPr>
                <w:color w:val="000000"/>
              </w:rPr>
            </w:pPr>
            <w:r>
              <w:rPr>
                <w:color w:val="000000"/>
              </w:rPr>
              <w:t>16.</w:t>
            </w:r>
          </w:p>
        </w:tc>
        <w:tc>
          <w:tcPr>
            <w:tcW w:w="21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pStyle w:val="pji"/>
              <w:spacing w:before="0" w:beforeAutospacing="0" w:after="0" w:afterAutospacing="0"/>
              <w:jc w:val="both"/>
              <w:textAlignment w:val="baseline"/>
              <w:rPr>
                <w:color w:val="000000"/>
              </w:rPr>
            </w:pPr>
            <w:r>
              <w:rPr>
                <w:color w:val="000000"/>
              </w:rPr>
              <w:t>Бенз(а)пирен</w:t>
            </w:r>
          </w:p>
        </w:tc>
        <w:tc>
          <w:tcPr>
            <w:tcW w:w="108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403CEF" w:rsidP="00225C23">
            <w:pPr>
              <w:spacing w:after="0" w:line="240" w:lineRule="auto"/>
              <w:jc w:val="both"/>
              <w:rPr>
                <w:color w:val="212529"/>
                <w:sz w:val="24"/>
                <w:szCs w:val="24"/>
              </w:rPr>
            </w:pPr>
          </w:p>
        </w:tc>
        <w:tc>
          <w:tcPr>
            <w:tcW w:w="13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3CEF" w:rsidRDefault="008A4200" w:rsidP="00225C23">
            <w:pPr>
              <w:pStyle w:val="pc"/>
              <w:spacing w:before="0" w:beforeAutospacing="0" w:after="0" w:afterAutospacing="0"/>
              <w:jc w:val="center"/>
              <w:textAlignment w:val="baseline"/>
              <w:rPr>
                <w:color w:val="000000"/>
              </w:rPr>
            </w:pPr>
            <w:r>
              <w:rPr>
                <w:color w:val="000000"/>
              </w:rPr>
              <w:t>996,6</w:t>
            </w:r>
          </w:p>
        </w:tc>
      </w:tr>
    </w:tbl>
    <w:p w:rsidR="002E3B01" w:rsidRPr="006A28EC" w:rsidRDefault="002E3B01" w:rsidP="00642FF5">
      <w:pPr>
        <w:rPr>
          <w:rFonts w:ascii="Times New Roman" w:hAnsi="Times New Roman" w:cs="Times New Roman"/>
          <w:i/>
        </w:rPr>
      </w:pPr>
      <w:bookmarkStart w:id="41" w:name="_Toc293303810"/>
      <w:bookmarkStart w:id="42" w:name="_Toc293592262"/>
      <w:bookmarkStart w:id="43" w:name="_Toc366839188"/>
      <w:bookmarkStart w:id="44" w:name="_Toc466549610"/>
      <w:bookmarkStart w:id="45" w:name="_Toc507915448"/>
    </w:p>
    <w:p w:rsidR="005D5AC8" w:rsidRPr="006A28EC" w:rsidRDefault="00E41CD7" w:rsidP="002A1030">
      <w:pPr>
        <w:pStyle w:val="3"/>
        <w:ind w:firstLine="567"/>
        <w:rPr>
          <w:b w:val="0"/>
          <w:i w:val="0"/>
        </w:rPr>
      </w:pPr>
      <w:bookmarkStart w:id="46" w:name="_Toc49951801"/>
      <w:r w:rsidRPr="006A28EC">
        <w:rPr>
          <w:i w:val="0"/>
        </w:rPr>
        <w:t xml:space="preserve">3.5.1. </w:t>
      </w:r>
      <w:r w:rsidR="00084E3A" w:rsidRPr="006A28EC">
        <w:rPr>
          <w:i w:val="0"/>
        </w:rPr>
        <w:t>Расчёт</w:t>
      </w:r>
      <w:r w:rsidR="005D5AC8" w:rsidRPr="006A28EC">
        <w:rPr>
          <w:i w:val="0"/>
        </w:rPr>
        <w:t xml:space="preserve"> платежей за эмиссии в атмосферный воздух от стационарных источников</w:t>
      </w:r>
      <w:bookmarkEnd w:id="41"/>
      <w:bookmarkEnd w:id="42"/>
      <w:bookmarkEnd w:id="43"/>
      <w:bookmarkEnd w:id="44"/>
      <w:bookmarkEnd w:id="45"/>
      <w:bookmarkEnd w:id="46"/>
    </w:p>
    <w:p w:rsidR="00E41CD7" w:rsidRPr="006A28EC" w:rsidRDefault="00084E3A" w:rsidP="00E41CD7">
      <w:pPr>
        <w:pStyle w:val="23"/>
        <w:tabs>
          <w:tab w:val="left" w:pos="993"/>
          <w:tab w:val="num" w:pos="1800"/>
        </w:tabs>
        <w:spacing w:after="0" w:line="240" w:lineRule="auto"/>
        <w:ind w:left="0" w:firstLine="567"/>
        <w:jc w:val="both"/>
        <w:rPr>
          <w:bCs/>
          <w:szCs w:val="28"/>
        </w:rPr>
      </w:pPr>
      <w:r w:rsidRPr="006A28EC">
        <w:rPr>
          <w:bCs/>
          <w:szCs w:val="28"/>
        </w:rPr>
        <w:t>Расчёт</w:t>
      </w:r>
      <w:r w:rsidR="00E41CD7" w:rsidRPr="006A28EC">
        <w:rPr>
          <w:bCs/>
          <w:szCs w:val="28"/>
        </w:rPr>
        <w:t xml:space="preserve"> платы за выбросы i-го загрязняющего вещества от стационарных источников в пределах нормативов эмиссий осуществляется по следующей формуле:</w:t>
      </w:r>
    </w:p>
    <w:p w:rsidR="00E41CD7" w:rsidRPr="00FC1902" w:rsidRDefault="00E41CD7" w:rsidP="00E41CD7">
      <w:pPr>
        <w:pStyle w:val="23"/>
        <w:tabs>
          <w:tab w:val="left" w:pos="993"/>
          <w:tab w:val="num" w:pos="1800"/>
        </w:tabs>
        <w:spacing w:after="0" w:line="240" w:lineRule="auto"/>
        <w:ind w:left="0" w:firstLine="567"/>
        <w:jc w:val="center"/>
        <w:rPr>
          <w:bCs/>
          <w:szCs w:val="28"/>
        </w:rPr>
      </w:pPr>
      <w:r w:rsidRPr="006A28EC">
        <w:rPr>
          <w:bCs/>
          <w:szCs w:val="28"/>
        </w:rPr>
        <w:t>C</w:t>
      </w:r>
      <w:r w:rsidRPr="006A28EC">
        <w:rPr>
          <w:bCs/>
          <w:szCs w:val="28"/>
          <w:vertAlign w:val="superscript"/>
        </w:rPr>
        <w:t>i</w:t>
      </w:r>
      <w:r w:rsidRPr="006A28EC">
        <w:rPr>
          <w:bCs/>
          <w:szCs w:val="28"/>
          <w:vertAlign w:val="subscript"/>
          <w:lang w:val="kk-KZ"/>
        </w:rPr>
        <w:t>выб</w:t>
      </w:r>
      <w:r w:rsidRPr="006A28EC">
        <w:rPr>
          <w:bCs/>
          <w:szCs w:val="28"/>
        </w:rPr>
        <w:t xml:space="preserve"> = Н</w:t>
      </w:r>
      <w:r w:rsidRPr="006A28EC">
        <w:rPr>
          <w:bCs/>
          <w:szCs w:val="28"/>
          <w:vertAlign w:val="superscript"/>
        </w:rPr>
        <w:t>i</w:t>
      </w:r>
      <w:r w:rsidRPr="006A28EC">
        <w:rPr>
          <w:bCs/>
          <w:szCs w:val="28"/>
          <w:vertAlign w:val="subscript"/>
        </w:rPr>
        <w:t>выб</w:t>
      </w:r>
      <w:r w:rsidR="00FC1902">
        <w:rPr>
          <w:bCs/>
          <w:szCs w:val="28"/>
        </w:rPr>
        <w:t xml:space="preserve"> *</w:t>
      </w:r>
      <w:r w:rsidRPr="006A28EC">
        <w:rPr>
          <w:bCs/>
          <w:szCs w:val="28"/>
        </w:rPr>
        <w:t xml:space="preserve"> ΣМ</w:t>
      </w:r>
      <w:r w:rsidRPr="006A28EC">
        <w:rPr>
          <w:bCs/>
          <w:szCs w:val="28"/>
          <w:vertAlign w:val="superscript"/>
        </w:rPr>
        <w:t>i</w:t>
      </w:r>
      <w:r w:rsidRPr="006A28EC">
        <w:rPr>
          <w:bCs/>
          <w:szCs w:val="28"/>
          <w:vertAlign w:val="subscript"/>
        </w:rPr>
        <w:t>выб</w:t>
      </w:r>
      <w:r w:rsidR="00FC1902">
        <w:rPr>
          <w:bCs/>
          <w:szCs w:val="28"/>
          <w:vertAlign w:val="subscript"/>
        </w:rPr>
        <w:t xml:space="preserve"> </w:t>
      </w:r>
      <w:r w:rsidR="00FC1902">
        <w:rPr>
          <w:bCs/>
          <w:szCs w:val="28"/>
        </w:rPr>
        <w:t>* МРП</w:t>
      </w:r>
    </w:p>
    <w:p w:rsidR="00E41CD7" w:rsidRPr="006A28EC" w:rsidRDefault="00E41CD7" w:rsidP="00E41CD7">
      <w:pPr>
        <w:pStyle w:val="23"/>
        <w:tabs>
          <w:tab w:val="left" w:pos="993"/>
          <w:tab w:val="num" w:pos="1800"/>
        </w:tabs>
        <w:spacing w:after="0" w:line="240" w:lineRule="auto"/>
        <w:ind w:left="0" w:firstLine="567"/>
        <w:jc w:val="both"/>
        <w:rPr>
          <w:bCs/>
          <w:szCs w:val="28"/>
        </w:rPr>
      </w:pPr>
      <w:r w:rsidRPr="006A28EC">
        <w:rPr>
          <w:bCs/>
          <w:szCs w:val="28"/>
        </w:rPr>
        <w:t>где:</w:t>
      </w:r>
    </w:p>
    <w:p w:rsidR="00E41CD7" w:rsidRPr="006A28EC" w:rsidRDefault="00E41CD7" w:rsidP="00E41CD7">
      <w:pPr>
        <w:pStyle w:val="23"/>
        <w:tabs>
          <w:tab w:val="left" w:pos="993"/>
          <w:tab w:val="num" w:pos="1800"/>
        </w:tabs>
        <w:spacing w:after="0" w:line="240" w:lineRule="auto"/>
        <w:ind w:left="0" w:firstLine="567"/>
        <w:jc w:val="both"/>
        <w:rPr>
          <w:bCs/>
          <w:szCs w:val="28"/>
          <w:lang w:val="kk-KZ"/>
        </w:rPr>
      </w:pPr>
      <w:r w:rsidRPr="006A28EC">
        <w:rPr>
          <w:bCs/>
          <w:szCs w:val="28"/>
        </w:rPr>
        <w:t>C</w:t>
      </w:r>
      <w:r w:rsidRPr="006A28EC">
        <w:rPr>
          <w:bCs/>
          <w:szCs w:val="28"/>
          <w:vertAlign w:val="superscript"/>
        </w:rPr>
        <w:t>i</w:t>
      </w:r>
      <w:r w:rsidRPr="006A28EC">
        <w:rPr>
          <w:bCs/>
          <w:szCs w:val="28"/>
          <w:vertAlign w:val="subscript"/>
          <w:lang w:val="kk-KZ"/>
        </w:rPr>
        <w:t>выб</w:t>
      </w:r>
      <w:r w:rsidRPr="006A28EC">
        <w:rPr>
          <w:bCs/>
          <w:szCs w:val="28"/>
          <w:lang w:val="kk-KZ"/>
        </w:rPr>
        <w:t xml:space="preserve"> – плата за эмиссии i-го загрязняющего вещества от стационарных источников (МРП);</w:t>
      </w:r>
    </w:p>
    <w:p w:rsidR="00E41CD7" w:rsidRPr="006A28EC" w:rsidRDefault="00E41CD7" w:rsidP="00E41CD7">
      <w:pPr>
        <w:pStyle w:val="23"/>
        <w:tabs>
          <w:tab w:val="left" w:pos="993"/>
          <w:tab w:val="num" w:pos="1800"/>
        </w:tabs>
        <w:spacing w:after="0" w:line="240" w:lineRule="auto"/>
        <w:ind w:left="0" w:firstLine="567"/>
        <w:jc w:val="both"/>
        <w:rPr>
          <w:bCs/>
          <w:szCs w:val="28"/>
          <w:lang w:val="kk-KZ"/>
        </w:rPr>
      </w:pPr>
      <w:r w:rsidRPr="006A28EC">
        <w:rPr>
          <w:bCs/>
          <w:szCs w:val="28"/>
        </w:rPr>
        <w:t>Н</w:t>
      </w:r>
      <w:r w:rsidRPr="006A28EC">
        <w:rPr>
          <w:bCs/>
          <w:szCs w:val="28"/>
          <w:vertAlign w:val="superscript"/>
        </w:rPr>
        <w:t>i</w:t>
      </w:r>
      <w:r w:rsidRPr="006A28EC">
        <w:rPr>
          <w:bCs/>
          <w:szCs w:val="28"/>
          <w:vertAlign w:val="subscript"/>
        </w:rPr>
        <w:t>выб</w:t>
      </w:r>
      <w:r w:rsidRPr="006A28EC">
        <w:rPr>
          <w:bCs/>
          <w:szCs w:val="28"/>
        </w:rPr>
        <w:t xml:space="preserve"> – ставка </w:t>
      </w:r>
      <w:r w:rsidRPr="006A28EC">
        <w:rPr>
          <w:bCs/>
          <w:szCs w:val="28"/>
          <w:lang w:val="kk-KZ"/>
        </w:rPr>
        <w:t>платы за эмиссии i-го загрязняющего вещества, установленная в соответствии с налоговым законодательством РК (МРП/тонн);</w:t>
      </w:r>
    </w:p>
    <w:p w:rsidR="00E41CD7" w:rsidRPr="006A28EC" w:rsidRDefault="00E41CD7" w:rsidP="00E41CD7">
      <w:pPr>
        <w:pStyle w:val="23"/>
        <w:tabs>
          <w:tab w:val="left" w:pos="993"/>
          <w:tab w:val="num" w:pos="1800"/>
        </w:tabs>
        <w:spacing w:after="0" w:line="240" w:lineRule="auto"/>
        <w:ind w:left="0" w:firstLine="567"/>
        <w:jc w:val="both"/>
        <w:rPr>
          <w:bCs/>
          <w:szCs w:val="28"/>
        </w:rPr>
      </w:pPr>
      <w:r w:rsidRPr="006A28EC">
        <w:rPr>
          <w:bCs/>
          <w:szCs w:val="28"/>
        </w:rPr>
        <w:t>ΣМ</w:t>
      </w:r>
      <w:r w:rsidRPr="006A28EC">
        <w:rPr>
          <w:bCs/>
          <w:szCs w:val="28"/>
          <w:vertAlign w:val="superscript"/>
        </w:rPr>
        <w:t>i</w:t>
      </w:r>
      <w:r w:rsidRPr="006A28EC">
        <w:rPr>
          <w:bCs/>
          <w:szCs w:val="28"/>
          <w:vertAlign w:val="subscript"/>
        </w:rPr>
        <w:t>выб</w:t>
      </w:r>
      <w:r w:rsidRPr="006A28EC">
        <w:rPr>
          <w:bCs/>
          <w:szCs w:val="28"/>
        </w:rPr>
        <w:t xml:space="preserve"> – суммарная масса всех разновидностей i-го загрязняющего вещества, выброшенного в окружающую среду за </w:t>
      </w:r>
      <w:r w:rsidR="00084E3A" w:rsidRPr="006A28EC">
        <w:rPr>
          <w:bCs/>
          <w:szCs w:val="28"/>
        </w:rPr>
        <w:t>отчётный</w:t>
      </w:r>
      <w:r w:rsidRPr="006A28EC">
        <w:rPr>
          <w:bCs/>
          <w:szCs w:val="28"/>
        </w:rPr>
        <w:t xml:space="preserve"> период (тонн).</w:t>
      </w:r>
    </w:p>
    <w:p w:rsidR="00915C56" w:rsidRPr="006A28EC" w:rsidRDefault="00915C56" w:rsidP="00EB2EB1">
      <w:pPr>
        <w:pStyle w:val="2"/>
      </w:pPr>
      <w:bookmarkStart w:id="47" w:name="_Toc507915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3315"/>
        <w:gridCol w:w="1391"/>
        <w:gridCol w:w="1303"/>
        <w:gridCol w:w="1560"/>
        <w:gridCol w:w="1302"/>
      </w:tblGrid>
      <w:tr w:rsidR="00D80434" w:rsidRPr="006A28EC" w:rsidTr="00FC1902">
        <w:trPr>
          <w:trHeight w:val="315"/>
        </w:trPr>
        <w:tc>
          <w:tcPr>
            <w:tcW w:w="5000" w:type="pct"/>
            <w:gridSpan w:val="6"/>
            <w:shd w:val="clear" w:color="auto" w:fill="auto"/>
            <w:noWrap/>
            <w:hideMark/>
          </w:tcPr>
          <w:p w:rsidR="00D80434" w:rsidRPr="006A28EC" w:rsidRDefault="00D80434">
            <w:pPr>
              <w:jc w:val="center"/>
              <w:rPr>
                <w:rFonts w:ascii="Times New Roman" w:hAnsi="Times New Roman" w:cs="Times New Roman"/>
                <w:b/>
                <w:bCs/>
                <w:color w:val="000000"/>
              </w:rPr>
            </w:pPr>
            <w:r w:rsidRPr="008A4200">
              <w:rPr>
                <w:rFonts w:ascii="Times New Roman" w:hAnsi="Times New Roman" w:cs="Times New Roman"/>
                <w:b/>
                <w:bCs/>
                <w:color w:val="000000"/>
              </w:rPr>
              <w:t>Расчет нормативных платежей за выбросы загрязняющих веществ</w:t>
            </w:r>
          </w:p>
        </w:tc>
      </w:tr>
      <w:tr w:rsidR="00D80434" w:rsidRPr="006A28EC" w:rsidTr="008A4200">
        <w:trPr>
          <w:trHeight w:val="510"/>
        </w:trPr>
        <w:tc>
          <w:tcPr>
            <w:tcW w:w="365" w:type="pct"/>
            <w:shd w:val="clear" w:color="auto" w:fill="auto"/>
            <w:hideMark/>
          </w:tcPr>
          <w:p w:rsidR="00D80434" w:rsidRPr="006A28EC" w:rsidRDefault="00D80434">
            <w:pPr>
              <w:jc w:val="center"/>
              <w:rPr>
                <w:rFonts w:ascii="Times New Roman" w:hAnsi="Times New Roman" w:cs="Times New Roman"/>
                <w:sz w:val="20"/>
                <w:szCs w:val="20"/>
              </w:rPr>
            </w:pPr>
            <w:r w:rsidRPr="006A28EC">
              <w:rPr>
                <w:rFonts w:ascii="Times New Roman" w:hAnsi="Times New Roman" w:cs="Times New Roman"/>
                <w:sz w:val="20"/>
                <w:szCs w:val="20"/>
              </w:rPr>
              <w:t>Код ЗВ</w:t>
            </w:r>
          </w:p>
        </w:tc>
        <w:tc>
          <w:tcPr>
            <w:tcW w:w="1732" w:type="pct"/>
            <w:shd w:val="clear" w:color="auto" w:fill="auto"/>
            <w:hideMark/>
          </w:tcPr>
          <w:p w:rsidR="00D80434" w:rsidRPr="006A28EC" w:rsidRDefault="00D80434">
            <w:pPr>
              <w:jc w:val="center"/>
              <w:rPr>
                <w:rFonts w:ascii="Times New Roman" w:hAnsi="Times New Roman" w:cs="Times New Roman"/>
                <w:sz w:val="20"/>
                <w:szCs w:val="20"/>
              </w:rPr>
            </w:pPr>
            <w:r w:rsidRPr="006A28EC">
              <w:rPr>
                <w:rFonts w:ascii="Times New Roman" w:hAnsi="Times New Roman" w:cs="Times New Roman"/>
                <w:sz w:val="20"/>
                <w:szCs w:val="20"/>
              </w:rPr>
              <w:t>Наименование вещества</w:t>
            </w:r>
          </w:p>
        </w:tc>
        <w:tc>
          <w:tcPr>
            <w:tcW w:w="727" w:type="pct"/>
            <w:shd w:val="clear" w:color="auto" w:fill="auto"/>
            <w:hideMark/>
          </w:tcPr>
          <w:p w:rsidR="00D80434" w:rsidRPr="006A28EC" w:rsidRDefault="00D80434">
            <w:pPr>
              <w:jc w:val="center"/>
              <w:rPr>
                <w:rFonts w:ascii="Times New Roman" w:hAnsi="Times New Roman" w:cs="Times New Roman"/>
                <w:sz w:val="20"/>
                <w:szCs w:val="20"/>
              </w:rPr>
            </w:pPr>
            <w:r w:rsidRPr="006A28EC">
              <w:rPr>
                <w:rFonts w:ascii="Times New Roman" w:hAnsi="Times New Roman" w:cs="Times New Roman"/>
                <w:sz w:val="20"/>
                <w:szCs w:val="20"/>
              </w:rPr>
              <w:t>Выброс вещества, т/год</w:t>
            </w:r>
          </w:p>
        </w:tc>
        <w:tc>
          <w:tcPr>
            <w:tcW w:w="681" w:type="pct"/>
            <w:shd w:val="clear" w:color="auto" w:fill="auto"/>
            <w:hideMark/>
          </w:tcPr>
          <w:p w:rsidR="00D80434" w:rsidRPr="006A28EC" w:rsidRDefault="00D80434">
            <w:pPr>
              <w:jc w:val="center"/>
              <w:rPr>
                <w:rFonts w:ascii="Times New Roman" w:hAnsi="Times New Roman" w:cs="Times New Roman"/>
                <w:sz w:val="20"/>
                <w:szCs w:val="20"/>
              </w:rPr>
            </w:pPr>
            <w:r w:rsidRPr="006A28EC">
              <w:rPr>
                <w:rFonts w:ascii="Times New Roman" w:hAnsi="Times New Roman" w:cs="Times New Roman"/>
                <w:sz w:val="20"/>
                <w:szCs w:val="20"/>
              </w:rPr>
              <w:t>Ставки платы за 1 тонну (МРП)</w:t>
            </w:r>
          </w:p>
        </w:tc>
        <w:tc>
          <w:tcPr>
            <w:tcW w:w="815" w:type="pct"/>
            <w:shd w:val="clear" w:color="auto" w:fill="auto"/>
            <w:hideMark/>
          </w:tcPr>
          <w:p w:rsidR="00D80434" w:rsidRPr="006A28EC" w:rsidRDefault="00FC1902" w:rsidP="007070F5">
            <w:pPr>
              <w:jc w:val="center"/>
              <w:rPr>
                <w:rFonts w:ascii="Times New Roman" w:hAnsi="Times New Roman" w:cs="Times New Roman"/>
                <w:color w:val="000000"/>
                <w:sz w:val="20"/>
                <w:szCs w:val="20"/>
              </w:rPr>
            </w:pPr>
            <w:r>
              <w:rPr>
                <w:rFonts w:ascii="Times New Roman" w:hAnsi="Times New Roman" w:cs="Times New Roman"/>
                <w:color w:val="000000"/>
                <w:sz w:val="20"/>
                <w:szCs w:val="20"/>
              </w:rPr>
              <w:t>МРП (на состояние  202</w:t>
            </w:r>
            <w:r w:rsidR="007070F5">
              <w:rPr>
                <w:rFonts w:ascii="Times New Roman" w:hAnsi="Times New Roman" w:cs="Times New Roman"/>
                <w:color w:val="000000"/>
                <w:sz w:val="20"/>
                <w:szCs w:val="20"/>
              </w:rPr>
              <w:t>2</w:t>
            </w:r>
            <w:r>
              <w:rPr>
                <w:rFonts w:ascii="Times New Roman" w:hAnsi="Times New Roman" w:cs="Times New Roman"/>
                <w:color w:val="000000"/>
                <w:sz w:val="20"/>
                <w:szCs w:val="20"/>
              </w:rPr>
              <w:t xml:space="preserve"> г.), </w:t>
            </w:r>
            <w:r w:rsidRPr="006A28EC">
              <w:rPr>
                <w:rFonts w:ascii="Times New Roman" w:hAnsi="Times New Roman" w:cs="Times New Roman"/>
                <w:sz w:val="20"/>
                <w:szCs w:val="20"/>
              </w:rPr>
              <w:t>₸</w:t>
            </w:r>
          </w:p>
        </w:tc>
        <w:tc>
          <w:tcPr>
            <w:tcW w:w="680" w:type="pct"/>
            <w:shd w:val="clear" w:color="auto" w:fill="auto"/>
            <w:hideMark/>
          </w:tcPr>
          <w:p w:rsidR="00D80434" w:rsidRPr="006A28EC" w:rsidRDefault="00D80434">
            <w:pPr>
              <w:jc w:val="center"/>
              <w:rPr>
                <w:rFonts w:ascii="Times New Roman" w:hAnsi="Times New Roman" w:cs="Times New Roman"/>
                <w:sz w:val="20"/>
                <w:szCs w:val="20"/>
              </w:rPr>
            </w:pPr>
            <w:r w:rsidRPr="006A28EC">
              <w:rPr>
                <w:rFonts w:ascii="Times New Roman" w:hAnsi="Times New Roman" w:cs="Times New Roman"/>
                <w:sz w:val="20"/>
                <w:szCs w:val="20"/>
              </w:rPr>
              <w:t>Сумма платежей, ₸</w:t>
            </w:r>
          </w:p>
        </w:tc>
      </w:tr>
      <w:tr w:rsidR="007070F5" w:rsidRPr="006A28EC" w:rsidTr="00DE3ACD">
        <w:trPr>
          <w:trHeight w:val="255"/>
        </w:trPr>
        <w:tc>
          <w:tcPr>
            <w:tcW w:w="365" w:type="pct"/>
            <w:shd w:val="clear" w:color="auto" w:fill="auto"/>
            <w:hideMark/>
          </w:tcPr>
          <w:p w:rsidR="007070F5" w:rsidRPr="008A4200" w:rsidRDefault="007070F5" w:rsidP="007070F5">
            <w:pPr>
              <w:jc w:val="cente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0123</w:t>
            </w:r>
          </w:p>
        </w:tc>
        <w:tc>
          <w:tcPr>
            <w:tcW w:w="1732" w:type="pct"/>
            <w:shd w:val="clear" w:color="auto" w:fill="auto"/>
            <w:hideMark/>
          </w:tcPr>
          <w:p w:rsidR="007070F5" w:rsidRPr="008A4200" w:rsidRDefault="007070F5" w:rsidP="007070F5">
            <w:pP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 xml:space="preserve">Железо (II, III) оксиды </w:t>
            </w:r>
          </w:p>
        </w:tc>
        <w:tc>
          <w:tcPr>
            <w:tcW w:w="727" w:type="pct"/>
            <w:shd w:val="clear" w:color="auto" w:fill="auto"/>
            <w:noWrap/>
            <w:vAlign w:val="bottom"/>
          </w:tcPr>
          <w:p w:rsidR="007070F5" w:rsidRPr="008A4200" w:rsidRDefault="007070F5" w:rsidP="007070F5">
            <w:pPr>
              <w:jc w:val="cente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0.000977</w:t>
            </w:r>
          </w:p>
        </w:tc>
        <w:tc>
          <w:tcPr>
            <w:tcW w:w="681" w:type="pct"/>
            <w:shd w:val="clear" w:color="auto" w:fill="auto"/>
            <w:noWrap/>
          </w:tcPr>
          <w:p w:rsidR="007070F5" w:rsidRPr="006A28EC" w:rsidRDefault="007070F5" w:rsidP="007070F5">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15" w:type="pct"/>
            <w:shd w:val="clear" w:color="auto" w:fill="auto"/>
            <w:noWrap/>
          </w:tcPr>
          <w:p w:rsidR="007070F5" w:rsidRDefault="007070F5" w:rsidP="007070F5">
            <w:pPr>
              <w:jc w:val="center"/>
            </w:pPr>
            <w:r w:rsidRPr="007924CE">
              <w:rPr>
                <w:rFonts w:ascii="Times New Roman" w:hAnsi="Times New Roman" w:cs="Times New Roman"/>
                <w:color w:val="000000"/>
                <w:sz w:val="20"/>
                <w:szCs w:val="20"/>
              </w:rPr>
              <w:t>3 180</w:t>
            </w:r>
          </w:p>
        </w:tc>
        <w:tc>
          <w:tcPr>
            <w:tcW w:w="680" w:type="pct"/>
            <w:shd w:val="clear" w:color="auto" w:fill="auto"/>
            <w:vAlign w:val="bottom"/>
          </w:tcPr>
          <w:p w:rsidR="007070F5" w:rsidRPr="007070F5" w:rsidRDefault="007070F5" w:rsidP="007070F5">
            <w:pPr>
              <w:jc w:val="center"/>
              <w:rPr>
                <w:rFonts w:ascii="Times New Roman" w:hAnsi="Times New Roman" w:cs="Times New Roman"/>
                <w:color w:val="000000"/>
                <w:sz w:val="20"/>
                <w:szCs w:val="20"/>
              </w:rPr>
            </w:pPr>
            <w:r w:rsidRPr="007070F5">
              <w:rPr>
                <w:rFonts w:ascii="Times New Roman" w:hAnsi="Times New Roman" w:cs="Times New Roman"/>
                <w:color w:val="000000"/>
                <w:sz w:val="20"/>
                <w:szCs w:val="20"/>
              </w:rPr>
              <w:t>93.21</w:t>
            </w:r>
          </w:p>
        </w:tc>
      </w:tr>
      <w:tr w:rsidR="007070F5" w:rsidRPr="006A28EC" w:rsidTr="00DE3ACD">
        <w:trPr>
          <w:trHeight w:val="255"/>
        </w:trPr>
        <w:tc>
          <w:tcPr>
            <w:tcW w:w="365" w:type="pct"/>
            <w:shd w:val="clear" w:color="auto" w:fill="auto"/>
            <w:hideMark/>
          </w:tcPr>
          <w:p w:rsidR="007070F5" w:rsidRPr="008A4200" w:rsidRDefault="007070F5" w:rsidP="007070F5">
            <w:pPr>
              <w:jc w:val="cente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0143</w:t>
            </w:r>
          </w:p>
        </w:tc>
        <w:tc>
          <w:tcPr>
            <w:tcW w:w="1732" w:type="pct"/>
            <w:shd w:val="clear" w:color="auto" w:fill="auto"/>
            <w:hideMark/>
          </w:tcPr>
          <w:p w:rsidR="007070F5" w:rsidRPr="008A4200" w:rsidRDefault="007070F5" w:rsidP="007070F5">
            <w:pP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 xml:space="preserve">Марганец и его соединения </w:t>
            </w:r>
          </w:p>
        </w:tc>
        <w:tc>
          <w:tcPr>
            <w:tcW w:w="727" w:type="pct"/>
            <w:shd w:val="clear" w:color="auto" w:fill="auto"/>
            <w:vAlign w:val="center"/>
          </w:tcPr>
          <w:p w:rsidR="007070F5" w:rsidRPr="006A28EC" w:rsidRDefault="007070F5" w:rsidP="007070F5">
            <w:pPr>
              <w:jc w:val="cente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0.000173</w:t>
            </w:r>
          </w:p>
        </w:tc>
        <w:tc>
          <w:tcPr>
            <w:tcW w:w="681" w:type="pct"/>
            <w:shd w:val="clear" w:color="auto" w:fill="auto"/>
            <w:noWrap/>
          </w:tcPr>
          <w:p w:rsidR="007070F5" w:rsidRPr="006A28EC" w:rsidRDefault="007070F5" w:rsidP="007070F5">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815" w:type="pct"/>
            <w:shd w:val="clear" w:color="auto" w:fill="auto"/>
            <w:noWrap/>
          </w:tcPr>
          <w:p w:rsidR="007070F5" w:rsidRDefault="007070F5" w:rsidP="007070F5">
            <w:pPr>
              <w:jc w:val="center"/>
            </w:pPr>
            <w:r w:rsidRPr="007924CE">
              <w:rPr>
                <w:rFonts w:ascii="Times New Roman" w:hAnsi="Times New Roman" w:cs="Times New Roman"/>
                <w:color w:val="000000"/>
                <w:sz w:val="20"/>
                <w:szCs w:val="20"/>
              </w:rPr>
              <w:t>3 180</w:t>
            </w:r>
          </w:p>
        </w:tc>
        <w:tc>
          <w:tcPr>
            <w:tcW w:w="680" w:type="pct"/>
            <w:shd w:val="clear" w:color="auto" w:fill="auto"/>
            <w:vAlign w:val="bottom"/>
          </w:tcPr>
          <w:p w:rsidR="007070F5" w:rsidRPr="007070F5" w:rsidRDefault="007070F5" w:rsidP="007070F5">
            <w:pPr>
              <w:jc w:val="center"/>
              <w:rPr>
                <w:rFonts w:ascii="Times New Roman" w:hAnsi="Times New Roman" w:cs="Times New Roman"/>
                <w:color w:val="000000"/>
                <w:sz w:val="20"/>
                <w:szCs w:val="20"/>
              </w:rPr>
            </w:pPr>
            <w:r w:rsidRPr="007070F5">
              <w:rPr>
                <w:rFonts w:ascii="Times New Roman" w:hAnsi="Times New Roman" w:cs="Times New Roman"/>
                <w:color w:val="000000"/>
                <w:sz w:val="20"/>
                <w:szCs w:val="20"/>
              </w:rPr>
              <w:t>11.00</w:t>
            </w:r>
          </w:p>
        </w:tc>
      </w:tr>
      <w:tr w:rsidR="007070F5" w:rsidRPr="006A28EC" w:rsidTr="00DE3ACD">
        <w:trPr>
          <w:trHeight w:val="333"/>
        </w:trPr>
        <w:tc>
          <w:tcPr>
            <w:tcW w:w="365" w:type="pct"/>
            <w:shd w:val="clear" w:color="auto" w:fill="auto"/>
            <w:hideMark/>
          </w:tcPr>
          <w:p w:rsidR="007070F5" w:rsidRPr="008A4200" w:rsidRDefault="007070F5" w:rsidP="007070F5">
            <w:pPr>
              <w:jc w:val="cente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0342</w:t>
            </w:r>
          </w:p>
        </w:tc>
        <w:tc>
          <w:tcPr>
            <w:tcW w:w="1732" w:type="pct"/>
            <w:shd w:val="clear" w:color="auto" w:fill="auto"/>
            <w:hideMark/>
          </w:tcPr>
          <w:p w:rsidR="007070F5" w:rsidRPr="008A4200" w:rsidRDefault="007070F5" w:rsidP="007070F5">
            <w:pP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Фтористые газообразные соединения</w:t>
            </w:r>
          </w:p>
        </w:tc>
        <w:tc>
          <w:tcPr>
            <w:tcW w:w="727" w:type="pct"/>
            <w:shd w:val="clear" w:color="auto" w:fill="auto"/>
            <w:vAlign w:val="center"/>
          </w:tcPr>
          <w:p w:rsidR="007070F5" w:rsidRPr="006A28EC" w:rsidRDefault="007070F5" w:rsidP="007070F5">
            <w:pPr>
              <w:jc w:val="cente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0.00004</w:t>
            </w:r>
          </w:p>
        </w:tc>
        <w:tc>
          <w:tcPr>
            <w:tcW w:w="681" w:type="pct"/>
            <w:shd w:val="clear" w:color="auto" w:fill="auto"/>
            <w:noWrap/>
          </w:tcPr>
          <w:p w:rsidR="007070F5" w:rsidRPr="006A28EC" w:rsidRDefault="007070F5" w:rsidP="007070F5">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815" w:type="pct"/>
            <w:shd w:val="clear" w:color="auto" w:fill="auto"/>
            <w:noWrap/>
          </w:tcPr>
          <w:p w:rsidR="007070F5" w:rsidRDefault="007070F5" w:rsidP="007070F5">
            <w:pPr>
              <w:jc w:val="center"/>
            </w:pPr>
            <w:r w:rsidRPr="007924CE">
              <w:rPr>
                <w:rFonts w:ascii="Times New Roman" w:hAnsi="Times New Roman" w:cs="Times New Roman"/>
                <w:color w:val="000000"/>
                <w:sz w:val="20"/>
                <w:szCs w:val="20"/>
              </w:rPr>
              <w:t>3 180</w:t>
            </w:r>
          </w:p>
        </w:tc>
        <w:tc>
          <w:tcPr>
            <w:tcW w:w="680" w:type="pct"/>
            <w:shd w:val="clear" w:color="auto" w:fill="auto"/>
            <w:vAlign w:val="bottom"/>
          </w:tcPr>
          <w:p w:rsidR="007070F5" w:rsidRPr="007070F5" w:rsidRDefault="007070F5" w:rsidP="007070F5">
            <w:pPr>
              <w:jc w:val="center"/>
              <w:rPr>
                <w:rFonts w:ascii="Times New Roman" w:hAnsi="Times New Roman" w:cs="Times New Roman"/>
                <w:color w:val="000000"/>
                <w:sz w:val="20"/>
                <w:szCs w:val="20"/>
              </w:rPr>
            </w:pPr>
            <w:r w:rsidRPr="007070F5">
              <w:rPr>
                <w:rFonts w:ascii="Times New Roman" w:hAnsi="Times New Roman" w:cs="Times New Roman"/>
                <w:color w:val="000000"/>
                <w:sz w:val="20"/>
                <w:szCs w:val="20"/>
              </w:rPr>
              <w:t>2.54</w:t>
            </w:r>
          </w:p>
        </w:tc>
      </w:tr>
      <w:tr w:rsidR="007070F5" w:rsidRPr="006A28EC" w:rsidTr="00DE3ACD">
        <w:trPr>
          <w:trHeight w:val="255"/>
        </w:trPr>
        <w:tc>
          <w:tcPr>
            <w:tcW w:w="365" w:type="pct"/>
            <w:shd w:val="clear" w:color="auto" w:fill="auto"/>
            <w:hideMark/>
          </w:tcPr>
          <w:p w:rsidR="007070F5" w:rsidRPr="008A4200" w:rsidRDefault="007070F5" w:rsidP="007070F5">
            <w:pPr>
              <w:jc w:val="cente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0616</w:t>
            </w:r>
          </w:p>
        </w:tc>
        <w:tc>
          <w:tcPr>
            <w:tcW w:w="1732" w:type="pct"/>
            <w:shd w:val="clear" w:color="auto" w:fill="auto"/>
            <w:hideMark/>
          </w:tcPr>
          <w:p w:rsidR="007070F5" w:rsidRPr="008A4200" w:rsidRDefault="007070F5" w:rsidP="007070F5">
            <w:pP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 xml:space="preserve">Ксилол </w:t>
            </w:r>
          </w:p>
        </w:tc>
        <w:tc>
          <w:tcPr>
            <w:tcW w:w="727" w:type="pct"/>
            <w:shd w:val="clear" w:color="auto" w:fill="auto"/>
            <w:vAlign w:val="center"/>
          </w:tcPr>
          <w:p w:rsidR="007070F5" w:rsidRPr="006A28EC" w:rsidRDefault="007070F5" w:rsidP="007070F5">
            <w:pPr>
              <w:jc w:val="cente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0.1665</w:t>
            </w:r>
          </w:p>
        </w:tc>
        <w:tc>
          <w:tcPr>
            <w:tcW w:w="681" w:type="pct"/>
            <w:shd w:val="clear" w:color="auto" w:fill="auto"/>
            <w:noWrap/>
          </w:tcPr>
          <w:p w:rsidR="007070F5" w:rsidRPr="006A28EC" w:rsidRDefault="007070F5" w:rsidP="007070F5">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0.32</w:t>
            </w:r>
          </w:p>
        </w:tc>
        <w:tc>
          <w:tcPr>
            <w:tcW w:w="815" w:type="pct"/>
            <w:shd w:val="clear" w:color="auto" w:fill="auto"/>
            <w:noWrap/>
          </w:tcPr>
          <w:p w:rsidR="007070F5" w:rsidRDefault="007070F5" w:rsidP="007070F5">
            <w:pPr>
              <w:jc w:val="center"/>
            </w:pPr>
            <w:r w:rsidRPr="007924CE">
              <w:rPr>
                <w:rFonts w:ascii="Times New Roman" w:hAnsi="Times New Roman" w:cs="Times New Roman"/>
                <w:color w:val="000000"/>
                <w:sz w:val="20"/>
                <w:szCs w:val="20"/>
              </w:rPr>
              <w:t>3 180</w:t>
            </w:r>
          </w:p>
        </w:tc>
        <w:tc>
          <w:tcPr>
            <w:tcW w:w="680" w:type="pct"/>
            <w:shd w:val="clear" w:color="auto" w:fill="auto"/>
            <w:vAlign w:val="bottom"/>
          </w:tcPr>
          <w:p w:rsidR="007070F5" w:rsidRPr="007070F5" w:rsidRDefault="007070F5" w:rsidP="007070F5">
            <w:pPr>
              <w:jc w:val="center"/>
              <w:rPr>
                <w:rFonts w:ascii="Times New Roman" w:hAnsi="Times New Roman" w:cs="Times New Roman"/>
                <w:color w:val="000000"/>
                <w:sz w:val="20"/>
                <w:szCs w:val="20"/>
              </w:rPr>
            </w:pPr>
            <w:r w:rsidRPr="007070F5">
              <w:rPr>
                <w:rFonts w:ascii="Times New Roman" w:hAnsi="Times New Roman" w:cs="Times New Roman"/>
                <w:color w:val="000000"/>
                <w:sz w:val="20"/>
                <w:szCs w:val="20"/>
              </w:rPr>
              <w:t>169.43</w:t>
            </w:r>
          </w:p>
        </w:tc>
      </w:tr>
      <w:tr w:rsidR="007070F5" w:rsidRPr="006A28EC" w:rsidTr="00DE3ACD">
        <w:trPr>
          <w:trHeight w:val="255"/>
        </w:trPr>
        <w:tc>
          <w:tcPr>
            <w:tcW w:w="365" w:type="pct"/>
            <w:shd w:val="clear" w:color="auto" w:fill="auto"/>
            <w:hideMark/>
          </w:tcPr>
          <w:p w:rsidR="007070F5" w:rsidRPr="008A4200" w:rsidRDefault="007070F5" w:rsidP="007070F5">
            <w:pPr>
              <w:jc w:val="cente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2752</w:t>
            </w:r>
          </w:p>
        </w:tc>
        <w:tc>
          <w:tcPr>
            <w:tcW w:w="1732" w:type="pct"/>
            <w:shd w:val="clear" w:color="auto" w:fill="auto"/>
            <w:hideMark/>
          </w:tcPr>
          <w:p w:rsidR="007070F5" w:rsidRPr="008A4200" w:rsidRDefault="007070F5" w:rsidP="007070F5">
            <w:pP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Уайт-спирит</w:t>
            </w:r>
          </w:p>
        </w:tc>
        <w:tc>
          <w:tcPr>
            <w:tcW w:w="727" w:type="pct"/>
            <w:shd w:val="clear" w:color="auto" w:fill="auto"/>
            <w:noWrap/>
            <w:vAlign w:val="bottom"/>
          </w:tcPr>
          <w:p w:rsidR="007070F5" w:rsidRPr="008A4200" w:rsidRDefault="007070F5" w:rsidP="007070F5">
            <w:pPr>
              <w:jc w:val="center"/>
              <w:outlineLvl w:val="0"/>
              <w:rPr>
                <w:rFonts w:ascii="Times New Roman" w:hAnsi="Times New Roman" w:cs="Times New Roman"/>
                <w:color w:val="000000"/>
                <w:sz w:val="20"/>
                <w:szCs w:val="20"/>
              </w:rPr>
            </w:pPr>
            <w:r w:rsidRPr="008A4200">
              <w:rPr>
                <w:rFonts w:ascii="Times New Roman" w:hAnsi="Times New Roman" w:cs="Times New Roman"/>
                <w:color w:val="000000"/>
                <w:sz w:val="20"/>
                <w:szCs w:val="20"/>
              </w:rPr>
              <w:t>0.1665</w:t>
            </w:r>
          </w:p>
        </w:tc>
        <w:tc>
          <w:tcPr>
            <w:tcW w:w="681" w:type="pct"/>
            <w:shd w:val="clear" w:color="auto" w:fill="auto"/>
            <w:noWrap/>
          </w:tcPr>
          <w:p w:rsidR="007070F5" w:rsidRPr="006A28EC" w:rsidRDefault="007070F5" w:rsidP="007070F5">
            <w:pPr>
              <w:jc w:val="center"/>
              <w:outlineLvl w:val="0"/>
              <w:rPr>
                <w:rFonts w:ascii="Times New Roman" w:hAnsi="Times New Roman" w:cs="Times New Roman"/>
                <w:color w:val="000000"/>
                <w:sz w:val="20"/>
                <w:szCs w:val="20"/>
              </w:rPr>
            </w:pPr>
            <w:r>
              <w:rPr>
                <w:rFonts w:ascii="Times New Roman" w:hAnsi="Times New Roman" w:cs="Times New Roman"/>
                <w:color w:val="000000"/>
                <w:sz w:val="20"/>
                <w:szCs w:val="20"/>
              </w:rPr>
              <w:t>0.32</w:t>
            </w:r>
          </w:p>
        </w:tc>
        <w:tc>
          <w:tcPr>
            <w:tcW w:w="815" w:type="pct"/>
            <w:shd w:val="clear" w:color="auto" w:fill="auto"/>
            <w:noWrap/>
          </w:tcPr>
          <w:p w:rsidR="007070F5" w:rsidRDefault="007070F5" w:rsidP="007070F5">
            <w:pPr>
              <w:jc w:val="center"/>
            </w:pPr>
            <w:r w:rsidRPr="007924CE">
              <w:rPr>
                <w:rFonts w:ascii="Times New Roman" w:hAnsi="Times New Roman" w:cs="Times New Roman"/>
                <w:color w:val="000000"/>
                <w:sz w:val="20"/>
                <w:szCs w:val="20"/>
              </w:rPr>
              <w:t>3 180</w:t>
            </w:r>
          </w:p>
        </w:tc>
        <w:tc>
          <w:tcPr>
            <w:tcW w:w="680" w:type="pct"/>
            <w:shd w:val="clear" w:color="auto" w:fill="auto"/>
            <w:vAlign w:val="bottom"/>
          </w:tcPr>
          <w:p w:rsidR="007070F5" w:rsidRPr="007070F5" w:rsidRDefault="007070F5" w:rsidP="007070F5">
            <w:pPr>
              <w:jc w:val="center"/>
              <w:rPr>
                <w:rFonts w:ascii="Times New Roman" w:hAnsi="Times New Roman" w:cs="Times New Roman"/>
                <w:color w:val="000000"/>
                <w:sz w:val="20"/>
                <w:szCs w:val="20"/>
              </w:rPr>
            </w:pPr>
            <w:r w:rsidRPr="007070F5">
              <w:rPr>
                <w:rFonts w:ascii="Times New Roman" w:hAnsi="Times New Roman" w:cs="Times New Roman"/>
                <w:color w:val="000000"/>
                <w:sz w:val="20"/>
                <w:szCs w:val="20"/>
              </w:rPr>
              <w:t>169.43</w:t>
            </w:r>
          </w:p>
        </w:tc>
      </w:tr>
      <w:tr w:rsidR="00D80434" w:rsidRPr="006A28EC" w:rsidTr="007070F5">
        <w:trPr>
          <w:trHeight w:val="187"/>
        </w:trPr>
        <w:tc>
          <w:tcPr>
            <w:tcW w:w="5000" w:type="pct"/>
            <w:gridSpan w:val="6"/>
            <w:shd w:val="clear" w:color="auto" w:fill="auto"/>
            <w:hideMark/>
          </w:tcPr>
          <w:p w:rsidR="00D80434" w:rsidRPr="00B23FAB" w:rsidRDefault="00225C23" w:rsidP="007070F5">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Итого</w:t>
            </w:r>
            <w:r w:rsidR="00D80434" w:rsidRPr="00B23FAB">
              <w:rPr>
                <w:rFonts w:ascii="Times New Roman" w:hAnsi="Times New Roman" w:cs="Times New Roman"/>
                <w:b/>
                <w:bCs/>
                <w:color w:val="000000"/>
                <w:sz w:val="20"/>
                <w:szCs w:val="20"/>
              </w:rPr>
              <w:t xml:space="preserve">: </w:t>
            </w:r>
            <w:r w:rsidR="007070F5">
              <w:rPr>
                <w:rFonts w:ascii="Times New Roman" w:hAnsi="Times New Roman" w:cs="Times New Roman"/>
                <w:b/>
                <w:bCs/>
                <w:color w:val="000000"/>
                <w:sz w:val="20"/>
                <w:szCs w:val="20"/>
              </w:rPr>
              <w:t xml:space="preserve">446 </w:t>
            </w:r>
            <w:r w:rsidR="00D80434" w:rsidRPr="00B23FAB">
              <w:rPr>
                <w:rFonts w:ascii="Times New Roman" w:hAnsi="Times New Roman" w:cs="Times New Roman"/>
                <w:b/>
                <w:bCs/>
                <w:color w:val="000000"/>
                <w:sz w:val="20"/>
                <w:szCs w:val="20"/>
              </w:rPr>
              <w:t xml:space="preserve"> тенге.</w:t>
            </w:r>
          </w:p>
        </w:tc>
      </w:tr>
    </w:tbl>
    <w:p w:rsidR="00915C56" w:rsidRPr="006A28EC" w:rsidRDefault="00915C56" w:rsidP="00EB2EB1">
      <w:pPr>
        <w:pStyle w:val="2"/>
      </w:pPr>
    </w:p>
    <w:p w:rsidR="001C6F7A" w:rsidRDefault="001C6F7A" w:rsidP="00EB2EB1">
      <w:pPr>
        <w:pStyle w:val="2"/>
      </w:pPr>
      <w:bookmarkStart w:id="48" w:name="_Toc49951929"/>
      <w:r w:rsidRPr="006A28EC">
        <w:t>3.6. Мероприятия по снижению выбросов загрязняющих веществ в атмосферу</w:t>
      </w:r>
      <w:bookmarkEnd w:id="47"/>
      <w:bookmarkEnd w:id="48"/>
    </w:p>
    <w:p w:rsidR="00FC1902" w:rsidRPr="00FC1902" w:rsidRDefault="00FC1902" w:rsidP="00FC1902"/>
    <w:p w:rsidR="001C6F7A" w:rsidRPr="006A28EC" w:rsidRDefault="001C6F7A" w:rsidP="00354152">
      <w:pPr>
        <w:shd w:val="clear" w:color="auto" w:fill="FFFFFF"/>
        <w:tabs>
          <w:tab w:val="num" w:pos="0"/>
          <w:tab w:val="left" w:pos="851"/>
        </w:tabs>
        <w:ind w:right="-2" w:firstLine="567"/>
        <w:jc w:val="both"/>
        <w:rPr>
          <w:rFonts w:ascii="Times New Roman" w:hAnsi="Times New Roman" w:cs="Times New Roman"/>
        </w:rPr>
      </w:pPr>
      <w:r w:rsidRPr="006A28EC">
        <w:rPr>
          <w:rFonts w:ascii="Times New Roman" w:hAnsi="Times New Roman" w:cs="Times New Roman"/>
          <w:color w:val="000000"/>
          <w:szCs w:val="28"/>
        </w:rPr>
        <w:t>Мероприятием по охране окружающей среды является комплекс технологических, технических, организационных, социальных и экономических мер, направленных на охрану окружающей среды и улучшения е</w:t>
      </w:r>
      <w:r w:rsidR="00084E3A" w:rsidRPr="006A28EC">
        <w:rPr>
          <w:rFonts w:ascii="Times New Roman" w:hAnsi="Times New Roman" w:cs="Times New Roman"/>
          <w:color w:val="000000"/>
          <w:szCs w:val="28"/>
        </w:rPr>
        <w:t>ё</w:t>
      </w:r>
      <w:r w:rsidRPr="006A28EC">
        <w:rPr>
          <w:rFonts w:ascii="Times New Roman" w:hAnsi="Times New Roman" w:cs="Times New Roman"/>
          <w:color w:val="000000"/>
          <w:szCs w:val="28"/>
        </w:rPr>
        <w:t xml:space="preserve"> качества.</w:t>
      </w:r>
    </w:p>
    <w:p w:rsidR="001C6F7A" w:rsidRPr="006A28EC" w:rsidRDefault="001C6F7A" w:rsidP="00354152">
      <w:pPr>
        <w:shd w:val="clear" w:color="auto" w:fill="FFFFFF"/>
        <w:tabs>
          <w:tab w:val="num" w:pos="0"/>
          <w:tab w:val="left" w:pos="851"/>
        </w:tabs>
        <w:ind w:right="-2" w:firstLine="567"/>
        <w:jc w:val="both"/>
        <w:rPr>
          <w:rFonts w:ascii="Times New Roman" w:hAnsi="Times New Roman" w:cs="Times New Roman"/>
        </w:rPr>
      </w:pPr>
      <w:r w:rsidRPr="006A28EC">
        <w:rPr>
          <w:rFonts w:ascii="Times New Roman" w:hAnsi="Times New Roman" w:cs="Times New Roman"/>
          <w:color w:val="000000"/>
          <w:szCs w:val="28"/>
        </w:rPr>
        <w:t>К мероприятиям по охране окружающей относятся мероприятия:</w:t>
      </w:r>
    </w:p>
    <w:p w:rsidR="001C6F7A" w:rsidRPr="006A28EC" w:rsidRDefault="001C6F7A" w:rsidP="00B24DB5">
      <w:pPr>
        <w:widowControl w:val="0"/>
        <w:numPr>
          <w:ilvl w:val="0"/>
          <w:numId w:val="4"/>
        </w:numPr>
        <w:shd w:val="clear" w:color="auto" w:fill="FFFFFF"/>
        <w:tabs>
          <w:tab w:val="num" w:pos="0"/>
          <w:tab w:val="left" w:pos="403"/>
          <w:tab w:val="left" w:pos="851"/>
        </w:tabs>
        <w:autoSpaceDE w:val="0"/>
        <w:autoSpaceDN w:val="0"/>
        <w:adjustRightInd w:val="0"/>
        <w:ind w:right="-2" w:firstLine="567"/>
        <w:jc w:val="both"/>
        <w:rPr>
          <w:rFonts w:ascii="Times New Roman" w:hAnsi="Times New Roman" w:cs="Times New Roman"/>
          <w:color w:val="000000"/>
          <w:szCs w:val="28"/>
        </w:rPr>
      </w:pPr>
      <w:r w:rsidRPr="006A28EC">
        <w:rPr>
          <w:rFonts w:ascii="Times New Roman" w:hAnsi="Times New Roman" w:cs="Times New Roman"/>
          <w:color w:val="000000"/>
          <w:szCs w:val="28"/>
        </w:rPr>
        <w:t>направленные на обеспечение экологической безопасности;</w:t>
      </w:r>
    </w:p>
    <w:p w:rsidR="001C6F7A" w:rsidRPr="006A28EC" w:rsidRDefault="001C6F7A" w:rsidP="00B24DB5">
      <w:pPr>
        <w:widowControl w:val="0"/>
        <w:numPr>
          <w:ilvl w:val="0"/>
          <w:numId w:val="4"/>
        </w:numPr>
        <w:shd w:val="clear" w:color="auto" w:fill="FFFFFF"/>
        <w:tabs>
          <w:tab w:val="num" w:pos="0"/>
          <w:tab w:val="left" w:pos="403"/>
          <w:tab w:val="left" w:pos="851"/>
        </w:tabs>
        <w:autoSpaceDE w:val="0"/>
        <w:autoSpaceDN w:val="0"/>
        <w:adjustRightInd w:val="0"/>
        <w:ind w:right="-2" w:firstLine="567"/>
        <w:jc w:val="both"/>
        <w:rPr>
          <w:rFonts w:ascii="Times New Roman" w:hAnsi="Times New Roman" w:cs="Times New Roman"/>
          <w:color w:val="000000"/>
          <w:szCs w:val="28"/>
        </w:rPr>
      </w:pPr>
      <w:r w:rsidRPr="006A28EC">
        <w:rPr>
          <w:rFonts w:ascii="Times New Roman" w:hAnsi="Times New Roman" w:cs="Times New Roman"/>
          <w:color w:val="000000"/>
          <w:szCs w:val="28"/>
        </w:rPr>
        <w:t>улучшающие состояние компонентов окружающей среды посредством повышения качественных характеристик окружающей среды;</w:t>
      </w:r>
    </w:p>
    <w:p w:rsidR="001C6F7A" w:rsidRPr="006A28EC" w:rsidRDefault="001C6F7A" w:rsidP="00B24DB5">
      <w:pPr>
        <w:widowControl w:val="0"/>
        <w:numPr>
          <w:ilvl w:val="0"/>
          <w:numId w:val="4"/>
        </w:numPr>
        <w:shd w:val="clear" w:color="auto" w:fill="FFFFFF"/>
        <w:tabs>
          <w:tab w:val="num" w:pos="0"/>
          <w:tab w:val="left" w:pos="403"/>
          <w:tab w:val="left" w:pos="851"/>
        </w:tabs>
        <w:autoSpaceDE w:val="0"/>
        <w:autoSpaceDN w:val="0"/>
        <w:adjustRightInd w:val="0"/>
        <w:ind w:right="-2" w:firstLine="567"/>
        <w:jc w:val="both"/>
        <w:rPr>
          <w:rFonts w:ascii="Times New Roman" w:hAnsi="Times New Roman" w:cs="Times New Roman"/>
          <w:color w:val="000000"/>
          <w:szCs w:val="28"/>
        </w:rPr>
      </w:pPr>
      <w:r w:rsidRPr="006A28EC">
        <w:rPr>
          <w:rFonts w:ascii="Times New Roman" w:hAnsi="Times New Roman" w:cs="Times New Roman"/>
          <w:color w:val="000000"/>
          <w:szCs w:val="28"/>
        </w:rPr>
        <w:t>способствующие стабилизации и улучшению состояния экологических систем, сохранению биологического разнообразия, рациональному использованию и воспроизводству природных ресурсов;</w:t>
      </w:r>
    </w:p>
    <w:p w:rsidR="001C6F7A" w:rsidRPr="006A28EC" w:rsidRDefault="001C6F7A" w:rsidP="00354152">
      <w:pPr>
        <w:shd w:val="clear" w:color="auto" w:fill="FFFFFF"/>
        <w:tabs>
          <w:tab w:val="num" w:pos="0"/>
          <w:tab w:val="left" w:pos="851"/>
        </w:tabs>
        <w:ind w:right="-2" w:firstLine="567"/>
        <w:jc w:val="both"/>
        <w:rPr>
          <w:rFonts w:ascii="Times New Roman" w:hAnsi="Times New Roman" w:cs="Times New Roman"/>
        </w:rPr>
      </w:pPr>
      <w:r w:rsidRPr="006A28EC">
        <w:rPr>
          <w:rFonts w:ascii="Times New Roman" w:hAnsi="Times New Roman" w:cs="Times New Roman"/>
          <w:color w:val="000000"/>
          <w:szCs w:val="28"/>
        </w:rPr>
        <w:t>4.</w:t>
      </w:r>
      <w:r w:rsidRPr="006A28EC">
        <w:rPr>
          <w:rFonts w:ascii="Times New Roman" w:hAnsi="Times New Roman" w:cs="Times New Roman"/>
          <w:color w:val="000000"/>
          <w:szCs w:val="28"/>
        </w:rPr>
        <w:tab/>
        <w:t>предупреждающие и предотвращающие нанесение ущерба окружающей среде и здоровью населения;</w:t>
      </w:r>
    </w:p>
    <w:p w:rsidR="001C6F7A" w:rsidRPr="006A28EC" w:rsidRDefault="001C6F7A" w:rsidP="00354152">
      <w:pPr>
        <w:shd w:val="clear" w:color="auto" w:fill="FFFFFF"/>
        <w:tabs>
          <w:tab w:val="num" w:pos="0"/>
          <w:tab w:val="left" w:pos="638"/>
          <w:tab w:val="left" w:pos="851"/>
        </w:tabs>
        <w:ind w:right="-2" w:firstLine="567"/>
        <w:jc w:val="both"/>
        <w:rPr>
          <w:rFonts w:ascii="Times New Roman" w:hAnsi="Times New Roman" w:cs="Times New Roman"/>
        </w:rPr>
      </w:pPr>
      <w:r w:rsidRPr="006A28EC">
        <w:rPr>
          <w:rFonts w:ascii="Times New Roman" w:hAnsi="Times New Roman" w:cs="Times New Roman"/>
          <w:color w:val="000000"/>
          <w:szCs w:val="28"/>
        </w:rPr>
        <w:t>5.</w:t>
      </w:r>
      <w:r w:rsidRPr="006A28EC">
        <w:rPr>
          <w:rFonts w:ascii="Times New Roman" w:hAnsi="Times New Roman" w:cs="Times New Roman"/>
          <w:color w:val="000000"/>
          <w:szCs w:val="28"/>
        </w:rPr>
        <w:tab/>
        <w:t>совершенствующие методы и технологии, направленные на охрану окружающей среду, рациональное природопользование и внедрение международных стандартов управления охраной окружающей средой;</w:t>
      </w:r>
    </w:p>
    <w:p w:rsidR="001C6F7A" w:rsidRPr="006A28EC" w:rsidRDefault="001C6F7A" w:rsidP="00B24DB5">
      <w:pPr>
        <w:widowControl w:val="0"/>
        <w:numPr>
          <w:ilvl w:val="0"/>
          <w:numId w:val="5"/>
        </w:numPr>
        <w:shd w:val="clear" w:color="auto" w:fill="FFFFFF"/>
        <w:tabs>
          <w:tab w:val="num" w:pos="0"/>
          <w:tab w:val="left" w:pos="379"/>
          <w:tab w:val="left" w:pos="851"/>
        </w:tabs>
        <w:autoSpaceDE w:val="0"/>
        <w:autoSpaceDN w:val="0"/>
        <w:adjustRightInd w:val="0"/>
        <w:ind w:right="-2" w:firstLine="567"/>
        <w:jc w:val="both"/>
        <w:rPr>
          <w:rFonts w:ascii="Times New Roman" w:hAnsi="Times New Roman" w:cs="Times New Roman"/>
          <w:color w:val="000000"/>
          <w:szCs w:val="28"/>
        </w:rPr>
      </w:pPr>
      <w:r w:rsidRPr="006A28EC">
        <w:rPr>
          <w:rFonts w:ascii="Times New Roman" w:hAnsi="Times New Roman" w:cs="Times New Roman"/>
          <w:color w:val="000000"/>
          <w:szCs w:val="28"/>
        </w:rPr>
        <w:t>развивающий производственный экологический контроль;</w:t>
      </w:r>
    </w:p>
    <w:p w:rsidR="001C6F7A" w:rsidRPr="006A28EC" w:rsidRDefault="001C6F7A" w:rsidP="00B24DB5">
      <w:pPr>
        <w:widowControl w:val="0"/>
        <w:numPr>
          <w:ilvl w:val="0"/>
          <w:numId w:val="5"/>
        </w:numPr>
        <w:shd w:val="clear" w:color="auto" w:fill="FFFFFF"/>
        <w:tabs>
          <w:tab w:val="num" w:pos="0"/>
          <w:tab w:val="left" w:pos="379"/>
          <w:tab w:val="left" w:pos="851"/>
        </w:tabs>
        <w:autoSpaceDE w:val="0"/>
        <w:autoSpaceDN w:val="0"/>
        <w:adjustRightInd w:val="0"/>
        <w:ind w:right="-2" w:firstLine="567"/>
        <w:jc w:val="both"/>
        <w:rPr>
          <w:rFonts w:ascii="Times New Roman" w:hAnsi="Times New Roman" w:cs="Times New Roman"/>
          <w:color w:val="000000"/>
          <w:szCs w:val="28"/>
        </w:rPr>
      </w:pPr>
      <w:r w:rsidRPr="006A28EC">
        <w:rPr>
          <w:rFonts w:ascii="Times New Roman" w:hAnsi="Times New Roman" w:cs="Times New Roman"/>
          <w:color w:val="000000"/>
          <w:szCs w:val="28"/>
        </w:rPr>
        <w:t>формирующие информационные системы в области охраны окружающей среды и способствующие представлению экологической информации;</w:t>
      </w:r>
    </w:p>
    <w:p w:rsidR="001C6F7A" w:rsidRPr="006A28EC" w:rsidRDefault="001C6F7A" w:rsidP="00354152">
      <w:pPr>
        <w:shd w:val="clear" w:color="auto" w:fill="FFFFFF"/>
        <w:tabs>
          <w:tab w:val="num" w:pos="0"/>
          <w:tab w:val="left" w:pos="648"/>
          <w:tab w:val="left" w:pos="851"/>
        </w:tabs>
        <w:ind w:right="-2" w:firstLine="567"/>
        <w:jc w:val="both"/>
        <w:rPr>
          <w:rFonts w:ascii="Times New Roman" w:hAnsi="Times New Roman" w:cs="Times New Roman"/>
        </w:rPr>
      </w:pPr>
      <w:r w:rsidRPr="006A28EC">
        <w:rPr>
          <w:rFonts w:ascii="Times New Roman" w:hAnsi="Times New Roman" w:cs="Times New Roman"/>
          <w:color w:val="000000"/>
          <w:szCs w:val="28"/>
        </w:rPr>
        <w:t>8.</w:t>
      </w:r>
      <w:r w:rsidRPr="006A28EC">
        <w:rPr>
          <w:rFonts w:ascii="Times New Roman" w:hAnsi="Times New Roman" w:cs="Times New Roman"/>
          <w:color w:val="000000"/>
          <w:szCs w:val="28"/>
        </w:rPr>
        <w:tab/>
        <w:t>способствующие пропаганде экологических знаний, экологическому образованию и просвещению для устойчивого развития.</w:t>
      </w:r>
    </w:p>
    <w:p w:rsidR="001C6F7A" w:rsidRPr="006A28EC" w:rsidRDefault="001C6F7A" w:rsidP="00354152">
      <w:pPr>
        <w:shd w:val="clear" w:color="auto" w:fill="FFFFFF"/>
        <w:tabs>
          <w:tab w:val="num" w:pos="0"/>
          <w:tab w:val="left" w:pos="851"/>
        </w:tabs>
        <w:ind w:right="-2" w:firstLine="567"/>
        <w:jc w:val="both"/>
        <w:rPr>
          <w:rFonts w:ascii="Times New Roman" w:hAnsi="Times New Roman" w:cs="Times New Roman"/>
        </w:rPr>
      </w:pPr>
      <w:r w:rsidRPr="006A28EC">
        <w:rPr>
          <w:rFonts w:ascii="Times New Roman" w:hAnsi="Times New Roman" w:cs="Times New Roman"/>
          <w:color w:val="000000"/>
          <w:szCs w:val="28"/>
        </w:rPr>
        <w:t xml:space="preserve">На существующее положение, как показали результаты </w:t>
      </w:r>
      <w:r w:rsidR="00084E3A" w:rsidRPr="006A28EC">
        <w:rPr>
          <w:rFonts w:ascii="Times New Roman" w:hAnsi="Times New Roman" w:cs="Times New Roman"/>
          <w:color w:val="000000"/>
          <w:szCs w:val="28"/>
        </w:rPr>
        <w:t>расчёт</w:t>
      </w:r>
      <w:r w:rsidRPr="006A28EC">
        <w:rPr>
          <w:rFonts w:ascii="Times New Roman" w:hAnsi="Times New Roman" w:cs="Times New Roman"/>
          <w:color w:val="000000"/>
          <w:szCs w:val="28"/>
        </w:rPr>
        <w:t xml:space="preserve">а максимальных концентрации загрязняющих веществ в приземном слое атмосферы, превышении </w:t>
      </w:r>
      <w:r w:rsidR="00084E3A" w:rsidRPr="006A28EC">
        <w:rPr>
          <w:rFonts w:ascii="Times New Roman" w:hAnsi="Times New Roman" w:cs="Times New Roman"/>
          <w:color w:val="000000"/>
          <w:szCs w:val="28"/>
        </w:rPr>
        <w:t>расчёт</w:t>
      </w:r>
      <w:r w:rsidRPr="006A28EC">
        <w:rPr>
          <w:rFonts w:ascii="Times New Roman" w:hAnsi="Times New Roman" w:cs="Times New Roman"/>
          <w:color w:val="000000"/>
          <w:szCs w:val="28"/>
        </w:rPr>
        <w:t>ных максимальных приземных концентрации загрязняющих веществ над значениями ПДК м.р. не наблюдается.</w:t>
      </w:r>
    </w:p>
    <w:p w:rsidR="001C6F7A" w:rsidRPr="006A28EC" w:rsidRDefault="001C6F7A" w:rsidP="00354152">
      <w:pPr>
        <w:shd w:val="clear" w:color="auto" w:fill="FFFFFF"/>
        <w:tabs>
          <w:tab w:val="num" w:pos="0"/>
          <w:tab w:val="left" w:pos="851"/>
        </w:tabs>
        <w:ind w:right="-2" w:firstLine="567"/>
        <w:jc w:val="both"/>
        <w:rPr>
          <w:rFonts w:ascii="Times New Roman" w:hAnsi="Times New Roman" w:cs="Times New Roman"/>
        </w:rPr>
      </w:pPr>
      <w:r w:rsidRPr="006A28EC">
        <w:rPr>
          <w:rFonts w:ascii="Times New Roman" w:hAnsi="Times New Roman" w:cs="Times New Roman"/>
          <w:color w:val="000000"/>
          <w:szCs w:val="28"/>
        </w:rPr>
        <w:t>Поэтому, в соответствии с приказом МООСРК № 162-п от 12.07.2013 г. мероприятия, разрабатываемые для объекта, носят в основном организационно-технический характер, и заключается в следующем:</w:t>
      </w:r>
    </w:p>
    <w:p w:rsidR="001C6F7A" w:rsidRPr="006A28EC" w:rsidRDefault="001C6F7A" w:rsidP="00354152">
      <w:pPr>
        <w:tabs>
          <w:tab w:val="num" w:pos="0"/>
          <w:tab w:val="left" w:pos="851"/>
        </w:tabs>
        <w:ind w:right="-2" w:firstLine="567"/>
        <w:jc w:val="both"/>
        <w:rPr>
          <w:rFonts w:ascii="Times New Roman" w:hAnsi="Times New Roman" w:cs="Times New Roman"/>
          <w:szCs w:val="28"/>
        </w:rPr>
      </w:pPr>
      <w:r w:rsidRPr="006A28EC">
        <w:rPr>
          <w:rFonts w:ascii="Times New Roman" w:hAnsi="Times New Roman" w:cs="Times New Roman"/>
          <w:szCs w:val="28"/>
        </w:rPr>
        <w:t>-</w:t>
      </w:r>
      <w:r w:rsidRPr="006A28EC">
        <w:rPr>
          <w:rFonts w:ascii="Times New Roman" w:hAnsi="Times New Roman" w:cs="Times New Roman"/>
          <w:szCs w:val="28"/>
        </w:rPr>
        <w:tab/>
        <w:t>Благоустройство и озеленение санитарно-защитной зоны предприятия;</w:t>
      </w:r>
    </w:p>
    <w:p w:rsidR="001C6F7A" w:rsidRPr="006A28EC" w:rsidRDefault="001C6F7A" w:rsidP="00354152">
      <w:pPr>
        <w:tabs>
          <w:tab w:val="num" w:pos="0"/>
          <w:tab w:val="left" w:pos="851"/>
        </w:tabs>
        <w:ind w:right="-2" w:firstLine="567"/>
        <w:jc w:val="both"/>
        <w:rPr>
          <w:rFonts w:ascii="Times New Roman" w:hAnsi="Times New Roman" w:cs="Times New Roman"/>
          <w:szCs w:val="28"/>
        </w:rPr>
      </w:pPr>
      <w:r w:rsidRPr="006A28EC">
        <w:rPr>
          <w:rFonts w:ascii="Times New Roman" w:hAnsi="Times New Roman" w:cs="Times New Roman"/>
          <w:szCs w:val="28"/>
        </w:rPr>
        <w:t>-</w:t>
      </w:r>
      <w:r w:rsidRPr="006A28EC">
        <w:rPr>
          <w:rFonts w:ascii="Times New Roman" w:hAnsi="Times New Roman" w:cs="Times New Roman"/>
          <w:szCs w:val="28"/>
        </w:rPr>
        <w:tab/>
        <w:t xml:space="preserve">Проведение производственного экологического контроля </w:t>
      </w:r>
      <w:r w:rsidR="00084E3A" w:rsidRPr="006A28EC">
        <w:rPr>
          <w:rFonts w:ascii="Times New Roman" w:hAnsi="Times New Roman" w:cs="Times New Roman"/>
          <w:szCs w:val="28"/>
        </w:rPr>
        <w:t>путём</w:t>
      </w:r>
      <w:r w:rsidRPr="006A28EC">
        <w:rPr>
          <w:rFonts w:ascii="Times New Roman" w:hAnsi="Times New Roman" w:cs="Times New Roman"/>
          <w:szCs w:val="28"/>
        </w:rPr>
        <w:t xml:space="preserve"> мониторингового исследования за состоянием атмосферного воздуха.</w:t>
      </w:r>
    </w:p>
    <w:p w:rsidR="001C6F7A" w:rsidRPr="006A28EC" w:rsidRDefault="001C6F7A" w:rsidP="00642FF5">
      <w:pPr>
        <w:rPr>
          <w:rFonts w:ascii="Times New Roman" w:hAnsi="Times New Roman" w:cs="Times New Roman"/>
          <w:i/>
        </w:rPr>
      </w:pPr>
      <w:bookmarkStart w:id="49" w:name="_Toc466549612"/>
      <w:bookmarkStart w:id="50" w:name="_Toc507915450"/>
    </w:p>
    <w:p w:rsidR="001C6F7A" w:rsidRDefault="001C6F7A" w:rsidP="00B24DB5">
      <w:pPr>
        <w:pStyle w:val="2"/>
        <w:numPr>
          <w:ilvl w:val="1"/>
          <w:numId w:val="4"/>
        </w:numPr>
      </w:pPr>
      <w:bookmarkStart w:id="51" w:name="_Toc49951930"/>
      <w:r w:rsidRPr="006A28EC">
        <w:t>Мероприятия по снижению уровня шума и вибрации</w:t>
      </w:r>
      <w:bookmarkEnd w:id="49"/>
      <w:bookmarkEnd w:id="50"/>
      <w:bookmarkEnd w:id="51"/>
    </w:p>
    <w:p w:rsidR="00B23FAB" w:rsidRPr="00B23FAB" w:rsidRDefault="00B23FAB" w:rsidP="00225C23">
      <w:pPr>
        <w:pStyle w:val="a4"/>
        <w:ind w:left="987" w:firstLine="0"/>
      </w:pP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Шум (звук), инфразвуки, ультразвук по своей физической сущности являются акустическими колебаниями, то есть волнообразно распространяющимися колебаниями плотности упругих сред, в том числе воздуха.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Акустические колебания, лежащие в зоне 16 Гц - 20 кГц, воспринимаются человеком с нормальным слухом как звук и называются звуковыми. Акустические колебания с частотой менее 16 Гц не воспринимается ухом человека и называются инфразвуком, выше 20 кГЦ – ультразвуком.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С физиологических позиций звук – это ощущение, возникающее в ухе человека в результате изменения давления.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По своей физической сущности шум – это звук. С гигиенической точки зрения шумом является любой нежелательный для человека звук.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Основными характеристиками звуковых волн являются их частота, длина волны, интенсивность, скорость распространения.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Ухо человека может воспринимать и анализировать звуки в широком диапазоне частот и интенсивностей. Границы частотного восприятия существенно зависят от возраста человека и состояния органа слуха. У лиц среднего и пожилого возраста верхняя граница слышимой области понижается до 12-10 кГц.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Область слышимых звуков ограничена двумя кривыми: нижняя кривая определяет порог слышимости, то есть силу едва слышимых звуков различной частоты, верхняя – порог болевых ощущений, то есть такую силу звука, при которой нормальное слуховое ощущение переходит в болезненное раздражение органа слуха.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Болевым порогом принято считать звук интенсивностью 140 Дб.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Среди многочисленных проявлений неблагоприятного воздействия шума на организм можно выделить снижение разборчивости речи. Неприятные ощущения, развитие утомления, снижение производительности труда и, наконец, появление шумовой патологии.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Среди многообразных проявлений шумовой патологии ведущим клиническим признаком является медленно прогрессирующее снижение слуха.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Для снижения шума в производственных помещениях применяются различные методы коллективной защиты: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 уменьшение уровня шума в источнике его возникновения;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 рациональное размещение оборудования;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 борьба с шумом на путях его распространения;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 изменение направленности излучения шума;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 использование средств звукоизоляции и звукопоглощения;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 установка глушителей шума;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 акустическая обработка поверхностей помещения.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Наиболее эффективным средством является борьба с шумом в источнике его возникновения. Шум механизмов возникает вследствие упругих колебаний как всего механизма, так и отдельных его деталей.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Причины возникновения шума – механические, аэродинамические и электрические явления, определяемые конструктивными и технологическими особенностями оборудования, а также условиями эксплуатации. В связи с этим различают шумы механического, гидродинамического, аэродинамического и электрического происхождения.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Для уменьшения механического шума необходимо своевременно проводить ремонт оборудования, заменять ударные процессы на безударные, шире использовать принудительное смазывание трущихся поверхностей, применять балансировку вращающихся частей.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Значительное снижение шума достигается при замене подшипников качения на подшипники скольжения, зубчатых и цепных передач клиноременными и зубчатоременными передачами, металлических деталей деталями из пластмасс.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Снижения аэродинамического шума можно добиться уменьшением скорости газового потока, улучшением аэродинамики конструкции, звукоизоляции и установки глушителей.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Электромагнитные шумы снижают конструктивными изменениями в электрических машинах.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Широкое распространение получили методы снижения шума на пути его распространения посредством установки звукоизолирующих и звукопоглощающих преград в виде экранов, перегородок, кабин и др.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Степень вредности и опасности условий труда при действии виброакустических факторов устанавливается с учетом их временных характеристик (постоянный, непостоянный шум, вибрация и т.д.).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Предельно допустимые уровни шума на рабочих местах установлены с </w:t>
      </w:r>
      <w:r w:rsidR="00084E3A" w:rsidRPr="006A28EC">
        <w:rPr>
          <w:rFonts w:ascii="Times New Roman" w:hAnsi="Times New Roman" w:cs="Times New Roman"/>
        </w:rPr>
        <w:t>учётом</w:t>
      </w:r>
      <w:r w:rsidRPr="006A28EC">
        <w:rPr>
          <w:rFonts w:ascii="Times New Roman" w:hAnsi="Times New Roman" w:cs="Times New Roman"/>
        </w:rPr>
        <w:t xml:space="preserve"> тяжести и </w:t>
      </w:r>
      <w:r w:rsidR="00084E3A" w:rsidRPr="006A28EC">
        <w:rPr>
          <w:rFonts w:ascii="Times New Roman" w:hAnsi="Times New Roman" w:cs="Times New Roman"/>
        </w:rPr>
        <w:t>напряжённости</w:t>
      </w:r>
      <w:r w:rsidRPr="006A28EC">
        <w:rPr>
          <w:rFonts w:ascii="Times New Roman" w:hAnsi="Times New Roman" w:cs="Times New Roman"/>
        </w:rPr>
        <w:t xml:space="preserve"> трудовой деятельности (согласно приложения 6 к СанПиН № 168 от 25.01.2012 г. «Санитарно-эпидемиологические требования к атмосферному воздуху в городских и сельских </w:t>
      </w:r>
      <w:r w:rsidR="00084E3A" w:rsidRPr="006A28EC">
        <w:rPr>
          <w:rFonts w:ascii="Times New Roman" w:hAnsi="Times New Roman" w:cs="Times New Roman"/>
        </w:rPr>
        <w:t>населённых</w:t>
      </w:r>
      <w:r w:rsidRPr="006A28EC">
        <w:rPr>
          <w:rFonts w:ascii="Times New Roman" w:hAnsi="Times New Roman" w:cs="Times New Roman"/>
        </w:rPr>
        <w:t xml:space="preserve"> пунктах, почвам и их безопасности, содержанию территорий городских и сельских </w:t>
      </w:r>
      <w:r w:rsidR="00084E3A" w:rsidRPr="006A28EC">
        <w:rPr>
          <w:rFonts w:ascii="Times New Roman" w:hAnsi="Times New Roman" w:cs="Times New Roman"/>
        </w:rPr>
        <w:t>населённых</w:t>
      </w:r>
      <w:r w:rsidRPr="006A28EC">
        <w:rPr>
          <w:rFonts w:ascii="Times New Roman" w:hAnsi="Times New Roman" w:cs="Times New Roman"/>
        </w:rPr>
        <w:t xml:space="preserve"> пунктов, условиям работы с источниками физических факторов, оказывающих воздействие на человека»).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Длительное воздействие вибрации высоких уровней на организм человека приводит к развитию преждевременного утомления, росту заболеваемости.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Вибрация - это механическое колебательное движение системы с упругими связями.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В комплексе мероприятий важная роль отводится разработке и внедрению научно обоснованных режимов труда и отдыха. Например, суммарное время контакта с вибрацией не должно превышать 3/3 продолжительности рабочей смены, рекомендуется устанавливать 2 регламентируемых перерыва для активного отдыха, проведение физиопрофилактических процедур, производственной гимнастики по специальному комплексу.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Снижение неблагоприятного действия вибрации ручных механизированных инструментов на оператора достигается </w:t>
      </w:r>
      <w:r w:rsidR="00084E3A" w:rsidRPr="006A28EC">
        <w:rPr>
          <w:rFonts w:ascii="Times New Roman" w:hAnsi="Times New Roman" w:cs="Times New Roman"/>
        </w:rPr>
        <w:t>путём</w:t>
      </w:r>
      <w:r w:rsidRPr="006A28EC">
        <w:rPr>
          <w:rFonts w:ascii="Times New Roman" w:hAnsi="Times New Roman" w:cs="Times New Roman"/>
        </w:rPr>
        <w:t xml:space="preserve"> технических решений: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 уменьшением интенсивности вибрации непосредственно в источнике (за </w:t>
      </w:r>
      <w:r w:rsidR="00084E3A" w:rsidRPr="006A28EC">
        <w:rPr>
          <w:rFonts w:ascii="Times New Roman" w:hAnsi="Times New Roman" w:cs="Times New Roman"/>
        </w:rPr>
        <w:t>счёт</w:t>
      </w:r>
      <w:r w:rsidRPr="006A28EC">
        <w:rPr>
          <w:rFonts w:ascii="Times New Roman" w:hAnsi="Times New Roman" w:cs="Times New Roman"/>
        </w:rPr>
        <w:t xml:space="preserve"> конструктивных усовершенствований),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 xml:space="preserve">- средствами внешней </w:t>
      </w:r>
      <w:r w:rsidR="00084E3A" w:rsidRPr="006A28EC">
        <w:rPr>
          <w:rFonts w:ascii="Times New Roman" w:hAnsi="Times New Roman" w:cs="Times New Roman"/>
        </w:rPr>
        <w:t>ветрозащиты</w:t>
      </w:r>
      <w:r w:rsidRPr="006A28EC">
        <w:rPr>
          <w:rFonts w:ascii="Times New Roman" w:hAnsi="Times New Roman" w:cs="Times New Roman"/>
        </w:rPr>
        <w:t xml:space="preserve">, которые представляют собой упругодемпфирующие материалы и устройства, </w:t>
      </w:r>
      <w:r w:rsidR="00084E3A" w:rsidRPr="006A28EC">
        <w:rPr>
          <w:rFonts w:ascii="Times New Roman" w:hAnsi="Times New Roman" w:cs="Times New Roman"/>
        </w:rPr>
        <w:t>размещённые</w:t>
      </w:r>
      <w:r w:rsidRPr="006A28EC">
        <w:rPr>
          <w:rFonts w:ascii="Times New Roman" w:hAnsi="Times New Roman" w:cs="Times New Roman"/>
        </w:rPr>
        <w:t xml:space="preserve"> между источником вибрации и руками человека - оператора. </w:t>
      </w:r>
    </w:p>
    <w:p w:rsidR="001C6F7A" w:rsidRPr="006A28EC" w:rsidRDefault="001C6F7A" w:rsidP="00354152">
      <w:pPr>
        <w:tabs>
          <w:tab w:val="left" w:pos="142"/>
        </w:tabs>
        <w:ind w:right="-2" w:firstLine="567"/>
        <w:jc w:val="both"/>
        <w:rPr>
          <w:rFonts w:ascii="Times New Roman" w:hAnsi="Times New Roman" w:cs="Times New Roman"/>
        </w:rPr>
      </w:pPr>
      <w:r w:rsidRPr="006A28EC">
        <w:rPr>
          <w:rFonts w:ascii="Times New Roman" w:hAnsi="Times New Roman" w:cs="Times New Roman"/>
        </w:rPr>
        <w:t>В соответствии с ГОСТ 12.1.012-90 «Вибрационная безопасность» объект относится к следующей категория вибрации по санитарным нормам и критериям оценки – 3, тип «а».</w:t>
      </w:r>
    </w:p>
    <w:p w:rsidR="001C6F7A" w:rsidRPr="006A28EC" w:rsidRDefault="001C6F7A" w:rsidP="00354152">
      <w:pPr>
        <w:tabs>
          <w:tab w:val="left" w:pos="142"/>
        </w:tabs>
        <w:ind w:right="-2" w:firstLine="567"/>
        <w:jc w:val="center"/>
        <w:rPr>
          <w:rFonts w:ascii="Times New Roman" w:hAnsi="Times New Roman" w:cs="Times New Roman"/>
        </w:rPr>
      </w:pPr>
      <w:r w:rsidRPr="006A28EC">
        <w:rPr>
          <w:rFonts w:ascii="Times New Roman" w:hAnsi="Times New Roman" w:cs="Times New Roman"/>
        </w:rPr>
        <w:t>Санитарные нормы спектральных показателей вибрационной нагрузки на оператора. Общая вибрация, категория 3, тип «в».</w:t>
      </w: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3376"/>
      </w:tblGrid>
      <w:tr w:rsidR="001C6F7A" w:rsidRPr="006A28EC" w:rsidTr="00DD27DE">
        <w:tc>
          <w:tcPr>
            <w:tcW w:w="2564"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Среднегеометрическая частота полос, Гц</w:t>
            </w:r>
          </w:p>
        </w:tc>
        <w:tc>
          <w:tcPr>
            <w:tcW w:w="3376"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 xml:space="preserve">Нормативное значение в направлениях </w:t>
            </w:r>
            <w:r w:rsidRPr="006A28EC">
              <w:rPr>
                <w:rFonts w:ascii="Times New Roman" w:hAnsi="Times New Roman" w:cs="Times New Roman"/>
                <w:lang w:val="en-US"/>
              </w:rPr>
              <w:t>X</w:t>
            </w:r>
            <w:r w:rsidRPr="006A28EC">
              <w:rPr>
                <w:rFonts w:ascii="Times New Roman" w:hAnsi="Times New Roman" w:cs="Times New Roman"/>
                <w:vertAlign w:val="subscript"/>
              </w:rPr>
              <w:t xml:space="preserve">0 </w:t>
            </w:r>
            <w:r w:rsidRPr="006A28EC">
              <w:rPr>
                <w:rFonts w:ascii="Times New Roman" w:hAnsi="Times New Roman" w:cs="Times New Roman"/>
              </w:rPr>
              <w:t xml:space="preserve">, </w:t>
            </w:r>
            <w:r w:rsidRPr="006A28EC">
              <w:rPr>
                <w:rFonts w:ascii="Times New Roman" w:hAnsi="Times New Roman" w:cs="Times New Roman"/>
                <w:lang w:val="en-US"/>
              </w:rPr>
              <w:t>Y</w:t>
            </w:r>
            <w:r w:rsidRPr="006A28EC">
              <w:rPr>
                <w:rFonts w:ascii="Times New Roman" w:hAnsi="Times New Roman" w:cs="Times New Roman"/>
                <w:vertAlign w:val="subscript"/>
              </w:rPr>
              <w:t xml:space="preserve">0 </w:t>
            </w:r>
            <w:r w:rsidRPr="006A28EC">
              <w:rPr>
                <w:rFonts w:ascii="Times New Roman" w:hAnsi="Times New Roman" w:cs="Times New Roman"/>
              </w:rPr>
              <w:t>, дБ</w:t>
            </w:r>
          </w:p>
        </w:tc>
      </w:tr>
      <w:tr w:rsidR="001C6F7A" w:rsidRPr="006A28EC" w:rsidTr="00DD27DE">
        <w:tc>
          <w:tcPr>
            <w:tcW w:w="2564"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2,0</w:t>
            </w:r>
          </w:p>
        </w:tc>
        <w:tc>
          <w:tcPr>
            <w:tcW w:w="3376"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91</w:t>
            </w:r>
          </w:p>
        </w:tc>
      </w:tr>
      <w:tr w:rsidR="001C6F7A" w:rsidRPr="006A28EC" w:rsidTr="00DD27DE">
        <w:tc>
          <w:tcPr>
            <w:tcW w:w="2564"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4,0</w:t>
            </w:r>
          </w:p>
        </w:tc>
        <w:tc>
          <w:tcPr>
            <w:tcW w:w="3376"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82</w:t>
            </w:r>
          </w:p>
        </w:tc>
      </w:tr>
      <w:tr w:rsidR="001C6F7A" w:rsidRPr="006A28EC" w:rsidTr="00DD27DE">
        <w:tc>
          <w:tcPr>
            <w:tcW w:w="2564"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8,0</w:t>
            </w:r>
          </w:p>
        </w:tc>
        <w:tc>
          <w:tcPr>
            <w:tcW w:w="3376"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75</w:t>
            </w:r>
          </w:p>
        </w:tc>
      </w:tr>
      <w:tr w:rsidR="001C6F7A" w:rsidRPr="006A28EC" w:rsidTr="00DD27DE">
        <w:tc>
          <w:tcPr>
            <w:tcW w:w="2564"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16,0</w:t>
            </w:r>
          </w:p>
        </w:tc>
        <w:tc>
          <w:tcPr>
            <w:tcW w:w="3376"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75</w:t>
            </w:r>
          </w:p>
        </w:tc>
      </w:tr>
      <w:tr w:rsidR="001C6F7A" w:rsidRPr="006A28EC" w:rsidTr="00DD27DE">
        <w:tc>
          <w:tcPr>
            <w:tcW w:w="2564"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31,5</w:t>
            </w:r>
          </w:p>
        </w:tc>
        <w:tc>
          <w:tcPr>
            <w:tcW w:w="3376"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75</w:t>
            </w:r>
          </w:p>
        </w:tc>
      </w:tr>
      <w:tr w:rsidR="001C6F7A" w:rsidRPr="006A28EC" w:rsidTr="00DD27DE">
        <w:tc>
          <w:tcPr>
            <w:tcW w:w="2564"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63,0</w:t>
            </w:r>
          </w:p>
        </w:tc>
        <w:tc>
          <w:tcPr>
            <w:tcW w:w="3376" w:type="dxa"/>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75</w:t>
            </w:r>
          </w:p>
        </w:tc>
      </w:tr>
    </w:tbl>
    <w:p w:rsidR="001C6F7A" w:rsidRPr="006A28EC" w:rsidRDefault="001C6F7A" w:rsidP="00354152">
      <w:pPr>
        <w:ind w:firstLine="540"/>
        <w:jc w:val="both"/>
        <w:rPr>
          <w:rFonts w:ascii="Times New Roman" w:hAnsi="Times New Roman" w:cs="Times New Roman"/>
        </w:rPr>
      </w:pPr>
      <w:r w:rsidRPr="006A28EC">
        <w:rPr>
          <w:rFonts w:ascii="Times New Roman" w:hAnsi="Times New Roman" w:cs="Times New Roman"/>
        </w:rPr>
        <w:t>Вибрация на объекте незначительна и соответствует нормам.</w:t>
      </w:r>
    </w:p>
    <w:p w:rsidR="001C6F7A" w:rsidRPr="006A28EC" w:rsidRDefault="001C6F7A" w:rsidP="00354152">
      <w:pPr>
        <w:ind w:firstLine="540"/>
        <w:jc w:val="both"/>
        <w:rPr>
          <w:rFonts w:ascii="Times New Roman" w:hAnsi="Times New Roman" w:cs="Times New Roman"/>
        </w:rPr>
      </w:pPr>
      <w:r w:rsidRPr="006A28EC">
        <w:rPr>
          <w:rFonts w:ascii="Times New Roman" w:hAnsi="Times New Roman" w:cs="Times New Roman"/>
        </w:rPr>
        <w:t>Эффект воздействия электромагнитного поля на биологический объект принято оценивать количеством электромагнитной энергии, поглощаемой этим объектом, при нахождении его в поле. На объекте расположено 3 единицы дизельных электрогенераторов с частотой работы 50Гц, данное оборудование используется кратковременно, т.е. включаются в работу при перебоях подачи электроэнергии от основного источников электроснабжения.</w:t>
      </w:r>
    </w:p>
    <w:p w:rsidR="001C6F7A" w:rsidRPr="006A28EC" w:rsidRDefault="001C6F7A" w:rsidP="00354152">
      <w:pPr>
        <w:ind w:firstLine="540"/>
        <w:jc w:val="both"/>
        <w:rPr>
          <w:rFonts w:ascii="Times New Roman" w:hAnsi="Times New Roman" w:cs="Times New Roman"/>
        </w:rPr>
      </w:pPr>
      <w:r w:rsidRPr="006A28EC">
        <w:rPr>
          <w:rFonts w:ascii="Times New Roman" w:hAnsi="Times New Roman" w:cs="Times New Roman"/>
        </w:rPr>
        <w:t>Оценка воздействия магнитных полей на человека производится на основе двух параметров - интенсивности и времени (продолжительности) воздействия.</w:t>
      </w:r>
    </w:p>
    <w:p w:rsidR="001C6F7A" w:rsidRPr="006A28EC" w:rsidRDefault="001C6F7A" w:rsidP="00354152">
      <w:pPr>
        <w:ind w:firstLine="540"/>
        <w:jc w:val="both"/>
        <w:rPr>
          <w:rFonts w:ascii="Times New Roman" w:hAnsi="Times New Roman" w:cs="Times New Roman"/>
        </w:rPr>
      </w:pPr>
      <w:r w:rsidRPr="006A28EC">
        <w:rPr>
          <w:rFonts w:ascii="Times New Roman" w:hAnsi="Times New Roman" w:cs="Times New Roman"/>
        </w:rPr>
        <w:t xml:space="preserve">Интенсивность воздействия определяется </w:t>
      </w:r>
      <w:r w:rsidR="00084E3A" w:rsidRPr="006A28EC">
        <w:rPr>
          <w:rFonts w:ascii="Times New Roman" w:hAnsi="Times New Roman" w:cs="Times New Roman"/>
        </w:rPr>
        <w:t>напряжённостью</w:t>
      </w:r>
      <w:r w:rsidRPr="006A28EC">
        <w:rPr>
          <w:rFonts w:ascii="Times New Roman" w:hAnsi="Times New Roman" w:cs="Times New Roman"/>
        </w:rPr>
        <w:t xml:space="preserve"> (Н) единица измерения </w:t>
      </w:r>
      <w:r w:rsidR="00084E3A" w:rsidRPr="006A28EC">
        <w:rPr>
          <w:rFonts w:ascii="Times New Roman" w:hAnsi="Times New Roman" w:cs="Times New Roman"/>
        </w:rPr>
        <w:t>напряжённости</w:t>
      </w:r>
      <w:r w:rsidRPr="006A28EC">
        <w:rPr>
          <w:rFonts w:ascii="Times New Roman" w:hAnsi="Times New Roman" w:cs="Times New Roman"/>
        </w:rPr>
        <w:t xml:space="preserve"> – Ампер на метр (А/м). Длительность импульса магнитного поля определяется в секундах (с).</w:t>
      </w:r>
    </w:p>
    <w:p w:rsidR="001C6F7A" w:rsidRPr="006A28EC" w:rsidRDefault="001C6F7A" w:rsidP="00354152">
      <w:pPr>
        <w:ind w:firstLine="540"/>
        <w:jc w:val="both"/>
        <w:rPr>
          <w:rFonts w:ascii="Times New Roman" w:hAnsi="Times New Roman" w:cs="Times New Roman"/>
        </w:rPr>
      </w:pPr>
      <w:r w:rsidRPr="006A28EC">
        <w:rPr>
          <w:rFonts w:ascii="Times New Roman" w:hAnsi="Times New Roman" w:cs="Times New Roman"/>
        </w:rPr>
        <w:t>Предельно-допустимые величины магнитных полей определяются в соответствии с ГН № 1.02.023-94 и составляют (амплитудные значения):</w:t>
      </w:r>
    </w:p>
    <w:tbl>
      <w:tblPr>
        <w:tblpPr w:leftFromText="180" w:rightFromText="180" w:vertAnchor="text" w:horzAnchor="margin" w:tblpXSpec="center" w:tblpY="8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
        <w:gridCol w:w="2948"/>
        <w:gridCol w:w="2459"/>
        <w:gridCol w:w="2647"/>
      </w:tblGrid>
      <w:tr w:rsidR="001C6F7A" w:rsidRPr="006A28EC" w:rsidTr="00952B8A">
        <w:tc>
          <w:tcPr>
            <w:tcW w:w="792" w:type="pct"/>
            <w:vMerge w:val="restar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Время пребывания (час)</w:t>
            </w:r>
          </w:p>
        </w:tc>
        <w:tc>
          <w:tcPr>
            <w:tcW w:w="4208" w:type="pct"/>
            <w:gridSpan w:val="3"/>
          </w:tcPr>
          <w:p w:rsidR="001C6F7A" w:rsidRPr="006A28EC" w:rsidRDefault="00084E3A" w:rsidP="00354152">
            <w:pPr>
              <w:jc w:val="center"/>
              <w:rPr>
                <w:rFonts w:ascii="Times New Roman" w:hAnsi="Times New Roman" w:cs="Times New Roman"/>
              </w:rPr>
            </w:pPr>
            <w:r w:rsidRPr="006A28EC">
              <w:rPr>
                <w:rFonts w:ascii="Times New Roman" w:hAnsi="Times New Roman" w:cs="Times New Roman"/>
              </w:rPr>
              <w:t>Напряжённость</w:t>
            </w:r>
            <w:r w:rsidR="001C6F7A" w:rsidRPr="006A28EC">
              <w:rPr>
                <w:rFonts w:ascii="Times New Roman" w:hAnsi="Times New Roman" w:cs="Times New Roman"/>
              </w:rPr>
              <w:t xml:space="preserve"> магнитного поля, А/м</w:t>
            </w:r>
          </w:p>
        </w:tc>
      </w:tr>
      <w:tr w:rsidR="001C6F7A" w:rsidRPr="006A28EC" w:rsidTr="00952B8A">
        <w:tc>
          <w:tcPr>
            <w:tcW w:w="792" w:type="pct"/>
            <w:vMerge/>
          </w:tcPr>
          <w:p w:rsidR="001C6F7A" w:rsidRPr="006A28EC" w:rsidRDefault="001C6F7A" w:rsidP="00354152">
            <w:pPr>
              <w:jc w:val="both"/>
              <w:rPr>
                <w:rFonts w:ascii="Times New Roman" w:hAnsi="Times New Roman" w:cs="Times New Roman"/>
              </w:rPr>
            </w:pPr>
          </w:p>
        </w:tc>
        <w:tc>
          <w:tcPr>
            <w:tcW w:w="1540"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 xml:space="preserve">Не прерывистые и прерывистые МП с длительностью импульса </w:t>
            </w:r>
            <w:r w:rsidRPr="006A28EC">
              <w:rPr>
                <w:rFonts w:ascii="Times New Roman" w:hAnsi="Times New Roman" w:cs="Times New Roman"/>
                <w:u w:val="single"/>
              </w:rPr>
              <w:t>&gt;</w:t>
            </w:r>
            <w:r w:rsidRPr="006A28EC">
              <w:rPr>
                <w:rFonts w:ascii="Times New Roman" w:hAnsi="Times New Roman" w:cs="Times New Roman"/>
              </w:rPr>
              <w:t xml:space="preserve"> 0,02 с</w:t>
            </w:r>
          </w:p>
        </w:tc>
        <w:tc>
          <w:tcPr>
            <w:tcW w:w="1285"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 xml:space="preserve">Прерывистые МП с длительностью импульса </w:t>
            </w:r>
            <w:r w:rsidRPr="006A28EC">
              <w:rPr>
                <w:rFonts w:ascii="Times New Roman" w:hAnsi="Times New Roman" w:cs="Times New Roman"/>
                <w:u w:val="single"/>
              </w:rPr>
              <w:t>&lt;</w:t>
            </w:r>
            <w:r w:rsidRPr="006A28EC">
              <w:rPr>
                <w:rFonts w:ascii="Times New Roman" w:hAnsi="Times New Roman" w:cs="Times New Roman"/>
              </w:rPr>
              <w:t xml:space="preserve"> 60 с и </w:t>
            </w:r>
            <w:r w:rsidRPr="006A28EC">
              <w:rPr>
                <w:rFonts w:ascii="Times New Roman" w:hAnsi="Times New Roman" w:cs="Times New Roman"/>
                <w:u w:val="single"/>
              </w:rPr>
              <w:t>&gt;</w:t>
            </w:r>
            <w:r w:rsidRPr="006A28EC">
              <w:rPr>
                <w:rFonts w:ascii="Times New Roman" w:hAnsi="Times New Roman" w:cs="Times New Roman"/>
              </w:rPr>
              <w:t xml:space="preserve"> 1 с</w:t>
            </w:r>
          </w:p>
        </w:tc>
        <w:tc>
          <w:tcPr>
            <w:tcW w:w="1383"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 xml:space="preserve">Прерывистые МП с длительностью импульса </w:t>
            </w:r>
            <w:r w:rsidRPr="006A28EC">
              <w:rPr>
                <w:rFonts w:ascii="Times New Roman" w:hAnsi="Times New Roman" w:cs="Times New Roman"/>
                <w:u w:val="single"/>
              </w:rPr>
              <w:t>&gt;</w:t>
            </w:r>
            <w:r w:rsidRPr="006A28EC">
              <w:rPr>
                <w:rFonts w:ascii="Times New Roman" w:hAnsi="Times New Roman" w:cs="Times New Roman"/>
              </w:rPr>
              <w:t xml:space="preserve"> 0,02 с и &lt; 1 с</w:t>
            </w:r>
          </w:p>
        </w:tc>
      </w:tr>
      <w:tr w:rsidR="001C6F7A" w:rsidRPr="006A28EC" w:rsidTr="00952B8A">
        <w:tc>
          <w:tcPr>
            <w:tcW w:w="792"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u w:val="single"/>
              </w:rPr>
              <w:t>&lt;</w:t>
            </w:r>
            <w:r w:rsidRPr="006A28EC">
              <w:rPr>
                <w:rFonts w:ascii="Times New Roman" w:hAnsi="Times New Roman" w:cs="Times New Roman"/>
              </w:rPr>
              <w:t>1</w:t>
            </w:r>
          </w:p>
        </w:tc>
        <w:tc>
          <w:tcPr>
            <w:tcW w:w="1540"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6000</w:t>
            </w:r>
          </w:p>
        </w:tc>
        <w:tc>
          <w:tcPr>
            <w:tcW w:w="1285"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8000</w:t>
            </w:r>
          </w:p>
        </w:tc>
        <w:tc>
          <w:tcPr>
            <w:tcW w:w="1383"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10000</w:t>
            </w:r>
          </w:p>
        </w:tc>
      </w:tr>
      <w:tr w:rsidR="001C6F7A" w:rsidRPr="006A28EC" w:rsidTr="00952B8A">
        <w:tc>
          <w:tcPr>
            <w:tcW w:w="792"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2</w:t>
            </w:r>
          </w:p>
        </w:tc>
        <w:tc>
          <w:tcPr>
            <w:tcW w:w="1540"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4900</w:t>
            </w:r>
          </w:p>
        </w:tc>
        <w:tc>
          <w:tcPr>
            <w:tcW w:w="1285"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6900</w:t>
            </w:r>
          </w:p>
        </w:tc>
        <w:tc>
          <w:tcPr>
            <w:tcW w:w="1383"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8900</w:t>
            </w:r>
          </w:p>
        </w:tc>
      </w:tr>
      <w:tr w:rsidR="001C6F7A" w:rsidRPr="006A28EC" w:rsidTr="00952B8A">
        <w:tc>
          <w:tcPr>
            <w:tcW w:w="792"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4</w:t>
            </w:r>
          </w:p>
        </w:tc>
        <w:tc>
          <w:tcPr>
            <w:tcW w:w="1540"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3200</w:t>
            </w:r>
          </w:p>
        </w:tc>
        <w:tc>
          <w:tcPr>
            <w:tcW w:w="1285"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5200</w:t>
            </w:r>
          </w:p>
        </w:tc>
        <w:tc>
          <w:tcPr>
            <w:tcW w:w="1383"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7200</w:t>
            </w:r>
          </w:p>
        </w:tc>
      </w:tr>
      <w:tr w:rsidR="001C6F7A" w:rsidRPr="006A28EC" w:rsidTr="00952B8A">
        <w:tc>
          <w:tcPr>
            <w:tcW w:w="792"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8</w:t>
            </w:r>
          </w:p>
        </w:tc>
        <w:tc>
          <w:tcPr>
            <w:tcW w:w="1540"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1400</w:t>
            </w:r>
          </w:p>
        </w:tc>
        <w:tc>
          <w:tcPr>
            <w:tcW w:w="1285"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3400</w:t>
            </w:r>
          </w:p>
        </w:tc>
        <w:tc>
          <w:tcPr>
            <w:tcW w:w="1383" w:type="pct"/>
          </w:tcPr>
          <w:p w:rsidR="001C6F7A" w:rsidRPr="006A28EC" w:rsidRDefault="001C6F7A" w:rsidP="00354152">
            <w:pPr>
              <w:jc w:val="center"/>
              <w:rPr>
                <w:rFonts w:ascii="Times New Roman" w:hAnsi="Times New Roman" w:cs="Times New Roman"/>
              </w:rPr>
            </w:pPr>
            <w:r w:rsidRPr="006A28EC">
              <w:rPr>
                <w:rFonts w:ascii="Times New Roman" w:hAnsi="Times New Roman" w:cs="Times New Roman"/>
              </w:rPr>
              <w:t>5400</w:t>
            </w:r>
          </w:p>
        </w:tc>
      </w:tr>
    </w:tbl>
    <w:p w:rsidR="001C6F7A" w:rsidRPr="006A28EC" w:rsidRDefault="001C6F7A" w:rsidP="00E86374">
      <w:pPr>
        <w:spacing w:before="120"/>
        <w:ind w:firstLine="567"/>
        <w:jc w:val="both"/>
        <w:rPr>
          <w:rFonts w:ascii="Times New Roman" w:hAnsi="Times New Roman" w:cs="Times New Roman"/>
        </w:rPr>
      </w:pPr>
      <w:r w:rsidRPr="006A28EC">
        <w:rPr>
          <w:rFonts w:ascii="Times New Roman" w:hAnsi="Times New Roman" w:cs="Times New Roman"/>
        </w:rPr>
        <w:t>Максимальное напряжение в электросети не превышает 220 В (вольт). Все электрооборудование имеет защиту от электромагнитного излучения. Учитывая, что основные источники электромагнитного излучения используются - кратковременно, а также минимальное время нахождения работника в близи источника, можно сделать вывод что данное излучение незначительно и соответствует нормам.</w:t>
      </w:r>
    </w:p>
    <w:p w:rsidR="001C6F7A" w:rsidRPr="006A28EC" w:rsidRDefault="001C6F7A" w:rsidP="00354152">
      <w:pPr>
        <w:ind w:firstLine="567"/>
        <w:jc w:val="both"/>
        <w:rPr>
          <w:rFonts w:ascii="Times New Roman" w:hAnsi="Times New Roman" w:cs="Times New Roman"/>
        </w:rPr>
      </w:pPr>
      <w:r w:rsidRPr="006A28EC">
        <w:rPr>
          <w:rFonts w:ascii="Times New Roman" w:hAnsi="Times New Roman" w:cs="Times New Roman"/>
        </w:rPr>
        <w:t xml:space="preserve">Защита от вредного воздействия электрического поля обеспечивается соблюдением допустимого уровня </w:t>
      </w:r>
      <w:r w:rsidR="00084E3A" w:rsidRPr="006A28EC">
        <w:rPr>
          <w:rFonts w:ascii="Times New Roman" w:hAnsi="Times New Roman" w:cs="Times New Roman"/>
        </w:rPr>
        <w:t>напряжённости</w:t>
      </w:r>
      <w:r w:rsidRPr="006A28EC">
        <w:rPr>
          <w:rFonts w:ascii="Times New Roman" w:hAnsi="Times New Roman" w:cs="Times New Roman"/>
        </w:rPr>
        <w:t xml:space="preserve">, регламентируемого санитарными нормами и правилами РК № 3.01.036-97 «Защита населения от воздействия электрического поля, создаваемого высоковольтными линиями электропередачи переменного тока промышленной частоты». </w:t>
      </w:r>
    </w:p>
    <w:p w:rsidR="00952B8A" w:rsidRDefault="00952B8A" w:rsidP="00EB2EB1">
      <w:pPr>
        <w:pStyle w:val="2"/>
      </w:pPr>
      <w:bookmarkStart w:id="52" w:name="_Toc507915451"/>
      <w:bookmarkStart w:id="53" w:name="_Toc49951931"/>
      <w:r w:rsidRPr="006A28EC">
        <w:t xml:space="preserve">3.8. Обоснование возможности достижения нормативов предельно допустимых выбросов с </w:t>
      </w:r>
      <w:r w:rsidR="00084E3A" w:rsidRPr="006A28EC">
        <w:t>учётом</w:t>
      </w:r>
      <w:r w:rsidRPr="006A28EC">
        <w:t xml:space="preserve"> использования малоотходной технологии</w:t>
      </w:r>
      <w:bookmarkEnd w:id="52"/>
      <w:bookmarkEnd w:id="53"/>
    </w:p>
    <w:p w:rsidR="00952B8A" w:rsidRDefault="00952B8A" w:rsidP="00354152">
      <w:pPr>
        <w:ind w:firstLine="540"/>
        <w:jc w:val="both"/>
        <w:rPr>
          <w:rFonts w:ascii="Times New Roman" w:hAnsi="Times New Roman" w:cs="Times New Roman"/>
          <w:szCs w:val="28"/>
        </w:rPr>
      </w:pPr>
      <w:r w:rsidRPr="006A28EC">
        <w:rPr>
          <w:rFonts w:ascii="Times New Roman" w:hAnsi="Times New Roman" w:cs="Times New Roman"/>
          <w:szCs w:val="28"/>
        </w:rPr>
        <w:t xml:space="preserve">Обоснование возможности достижения нормативов предельно допустимых выбросов с </w:t>
      </w:r>
      <w:r w:rsidR="00084E3A" w:rsidRPr="006A28EC">
        <w:rPr>
          <w:rFonts w:ascii="Times New Roman" w:hAnsi="Times New Roman" w:cs="Times New Roman"/>
          <w:szCs w:val="28"/>
        </w:rPr>
        <w:t>учётом</w:t>
      </w:r>
      <w:r w:rsidRPr="006A28EC">
        <w:rPr>
          <w:rFonts w:ascii="Times New Roman" w:hAnsi="Times New Roman" w:cs="Times New Roman"/>
          <w:szCs w:val="28"/>
        </w:rPr>
        <w:t xml:space="preserve"> использования малоотходных технологии и других планируемых мероприятий, в том числе перепрофилирования или сокращения </w:t>
      </w:r>
      <w:r w:rsidR="00084E3A" w:rsidRPr="006A28EC">
        <w:rPr>
          <w:rFonts w:ascii="Times New Roman" w:hAnsi="Times New Roman" w:cs="Times New Roman"/>
          <w:szCs w:val="28"/>
        </w:rPr>
        <w:t>объёма</w:t>
      </w:r>
      <w:r w:rsidRPr="006A28EC">
        <w:rPr>
          <w:rFonts w:ascii="Times New Roman" w:hAnsi="Times New Roman" w:cs="Times New Roman"/>
          <w:szCs w:val="28"/>
        </w:rPr>
        <w:t xml:space="preserve"> производства не предусматривается.</w:t>
      </w:r>
    </w:p>
    <w:p w:rsidR="00113B14" w:rsidRPr="006A28EC" w:rsidRDefault="001715F1" w:rsidP="00EB2EB1">
      <w:pPr>
        <w:pStyle w:val="2"/>
        <w:spacing w:before="360"/>
      </w:pPr>
      <w:bookmarkStart w:id="54" w:name="_Toc49951932"/>
      <w:r w:rsidRPr="006A28EC">
        <w:t>3.</w:t>
      </w:r>
      <w:r w:rsidR="00952B8A" w:rsidRPr="006A28EC">
        <w:t>9</w:t>
      </w:r>
      <w:r w:rsidRPr="006A28EC">
        <w:t xml:space="preserve">. </w:t>
      </w:r>
      <w:r w:rsidR="00D30ACB" w:rsidRPr="006A28EC">
        <w:t>Уточнение р</w:t>
      </w:r>
      <w:r w:rsidR="00113B14" w:rsidRPr="006A28EC">
        <w:t>азмер</w:t>
      </w:r>
      <w:r w:rsidR="00D30ACB" w:rsidRPr="006A28EC">
        <w:t>ов</w:t>
      </w:r>
      <w:r w:rsidR="00113B14" w:rsidRPr="006A28EC">
        <w:t xml:space="preserve"> санитарно-защитной зоны</w:t>
      </w:r>
      <w:bookmarkEnd w:id="54"/>
    </w:p>
    <w:p w:rsidR="008C3265" w:rsidRPr="009B579E" w:rsidRDefault="00A82B91" w:rsidP="009B579E">
      <w:pPr>
        <w:pStyle w:val="pr"/>
        <w:shd w:val="clear" w:color="auto" w:fill="FFFFFF"/>
        <w:spacing w:before="0" w:beforeAutospacing="0" w:after="0" w:afterAutospacing="0"/>
        <w:ind w:firstLine="567"/>
        <w:jc w:val="both"/>
        <w:textAlignment w:val="baseline"/>
        <w:rPr>
          <w:color w:val="000000"/>
        </w:rPr>
      </w:pPr>
      <w:r w:rsidRPr="00A82B91">
        <w:t xml:space="preserve">Согласно </w:t>
      </w:r>
      <w:r w:rsidR="009B579E">
        <w:rPr>
          <w:color w:val="000000"/>
        </w:rPr>
        <w:t>Приложению 2 к </w:t>
      </w:r>
      <w:hyperlink r:id="rId40" w:tooltip="Кодекс Республики Казахстан от 2 января 2021 года № 400-VI " w:history="1">
        <w:r w:rsidR="009B579E" w:rsidRPr="009B579E">
          <w:rPr>
            <w:color w:val="000000"/>
          </w:rPr>
          <w:t>Экологическому кодексу</w:t>
        </w:r>
      </w:hyperlink>
      <w:r w:rsidR="009B579E">
        <w:rPr>
          <w:color w:val="000000"/>
        </w:rPr>
        <w:t xml:space="preserve"> Республики Казахстан от 2 </w:t>
      </w:r>
      <w:r w:rsidR="009B579E" w:rsidRPr="00EB2EB1">
        <w:rPr>
          <w:color w:val="000000"/>
        </w:rPr>
        <w:t>января 2021 года № 400-VI ЗРК</w:t>
      </w:r>
      <w:r w:rsidR="009B579E" w:rsidRPr="00EB2EB1">
        <w:t xml:space="preserve"> </w:t>
      </w:r>
      <w:r w:rsidRPr="00EB2EB1">
        <w:t>предприятие относится к II категории опасности.</w:t>
      </w:r>
      <w:r w:rsidR="009B579E" w:rsidRPr="00EB2EB1">
        <w:t xml:space="preserve"> </w:t>
      </w:r>
    </w:p>
    <w:p w:rsidR="00F97535" w:rsidRPr="006A28EC" w:rsidRDefault="00F97535" w:rsidP="00EB2EB1">
      <w:pPr>
        <w:pStyle w:val="3"/>
        <w:spacing w:before="240" w:after="240"/>
      </w:pPr>
      <w:bookmarkStart w:id="55" w:name="_Toc49951933"/>
      <w:r w:rsidRPr="006A28EC">
        <w:t>3.9.1. Данные о численности населения, проживающего в санитарно-защитной зоне и на территории, подлежащей включения в санитарно-защитную зону.</w:t>
      </w:r>
      <w:bookmarkEnd w:id="55"/>
    </w:p>
    <w:p w:rsidR="00F97535" w:rsidRPr="006A28EC" w:rsidRDefault="00F97535" w:rsidP="00F97535">
      <w:pPr>
        <w:ind w:firstLine="567"/>
        <w:jc w:val="both"/>
        <w:rPr>
          <w:rFonts w:ascii="Times New Roman" w:hAnsi="Times New Roman" w:cs="Times New Roman"/>
        </w:rPr>
      </w:pPr>
      <w:r w:rsidRPr="006A28EC">
        <w:rPr>
          <w:rFonts w:ascii="Times New Roman" w:hAnsi="Times New Roman" w:cs="Times New Roman"/>
        </w:rPr>
        <w:t>На</w:t>
      </w:r>
      <w:r w:rsidR="00B23FAB">
        <w:rPr>
          <w:rFonts w:ascii="Times New Roman" w:hAnsi="Times New Roman" w:cs="Times New Roman"/>
        </w:rPr>
        <w:t xml:space="preserve"> </w:t>
      </w:r>
      <w:r w:rsidRPr="006A28EC">
        <w:rPr>
          <w:rFonts w:ascii="Times New Roman" w:hAnsi="Times New Roman" w:cs="Times New Roman"/>
        </w:rPr>
        <w:t>границе санитарно-защитной</w:t>
      </w:r>
      <w:r w:rsidR="00B23FAB">
        <w:rPr>
          <w:rFonts w:ascii="Times New Roman" w:hAnsi="Times New Roman" w:cs="Times New Roman"/>
        </w:rPr>
        <w:t xml:space="preserve"> </w:t>
      </w:r>
      <w:r w:rsidRPr="006A28EC">
        <w:rPr>
          <w:rFonts w:ascii="Times New Roman" w:hAnsi="Times New Roman" w:cs="Times New Roman"/>
        </w:rPr>
        <w:t>зоны</w:t>
      </w:r>
      <w:r w:rsidR="00B23FAB">
        <w:rPr>
          <w:rFonts w:ascii="Times New Roman" w:hAnsi="Times New Roman" w:cs="Times New Roman"/>
        </w:rPr>
        <w:t xml:space="preserve"> </w:t>
      </w:r>
      <w:r w:rsidRPr="006A28EC">
        <w:rPr>
          <w:rFonts w:ascii="Times New Roman" w:hAnsi="Times New Roman" w:cs="Times New Roman"/>
        </w:rPr>
        <w:t>и на территории предприятия</w:t>
      </w:r>
      <w:r w:rsidR="00D5216A" w:rsidRPr="006A28EC">
        <w:rPr>
          <w:rFonts w:ascii="Times New Roman" w:hAnsi="Times New Roman" w:cs="Times New Roman"/>
        </w:rPr>
        <w:t>,</w:t>
      </w:r>
      <w:r w:rsidRPr="006A28EC">
        <w:rPr>
          <w:rFonts w:ascii="Times New Roman" w:hAnsi="Times New Roman" w:cs="Times New Roman"/>
        </w:rPr>
        <w:t xml:space="preserve"> жилые дома, зон</w:t>
      </w:r>
      <w:r w:rsidR="00D5216A" w:rsidRPr="006A28EC">
        <w:rPr>
          <w:rFonts w:ascii="Times New Roman" w:hAnsi="Times New Roman" w:cs="Times New Roman"/>
        </w:rPr>
        <w:t>ы</w:t>
      </w:r>
      <w:r w:rsidR="00B23FAB">
        <w:rPr>
          <w:rFonts w:ascii="Times New Roman" w:hAnsi="Times New Roman" w:cs="Times New Roman"/>
        </w:rPr>
        <w:t xml:space="preserve"> </w:t>
      </w:r>
      <w:r w:rsidRPr="006A28EC">
        <w:rPr>
          <w:rFonts w:ascii="Times New Roman" w:hAnsi="Times New Roman" w:cs="Times New Roman"/>
        </w:rPr>
        <w:t>отдыха</w:t>
      </w:r>
      <w:r w:rsidR="00B23FAB">
        <w:rPr>
          <w:rFonts w:ascii="Times New Roman" w:hAnsi="Times New Roman" w:cs="Times New Roman"/>
        </w:rPr>
        <w:t xml:space="preserve"> </w:t>
      </w:r>
      <w:r w:rsidRPr="006A28EC">
        <w:rPr>
          <w:rFonts w:ascii="Times New Roman" w:hAnsi="Times New Roman" w:cs="Times New Roman"/>
        </w:rPr>
        <w:t>(</w:t>
      </w:r>
      <w:r w:rsidR="00B23FAB">
        <w:rPr>
          <w:rFonts w:ascii="Times New Roman" w:hAnsi="Times New Roman" w:cs="Times New Roman"/>
        </w:rPr>
        <w:t xml:space="preserve">территории </w:t>
      </w:r>
      <w:r w:rsidRPr="006A28EC">
        <w:rPr>
          <w:rFonts w:ascii="Times New Roman" w:hAnsi="Times New Roman" w:cs="Times New Roman"/>
        </w:rPr>
        <w:t>и</w:t>
      </w:r>
      <w:r w:rsidR="00B23FAB">
        <w:rPr>
          <w:rFonts w:ascii="Times New Roman" w:hAnsi="Times New Roman" w:cs="Times New Roman"/>
        </w:rPr>
        <w:t xml:space="preserve"> </w:t>
      </w:r>
      <w:r w:rsidRPr="006A28EC">
        <w:rPr>
          <w:rFonts w:ascii="Times New Roman" w:hAnsi="Times New Roman" w:cs="Times New Roman"/>
        </w:rPr>
        <w:t>заповедников,</w:t>
      </w:r>
      <w:r w:rsidR="00B23FAB">
        <w:rPr>
          <w:rFonts w:ascii="Times New Roman" w:hAnsi="Times New Roman" w:cs="Times New Roman"/>
        </w:rPr>
        <w:t xml:space="preserve"> </w:t>
      </w:r>
      <w:r w:rsidRPr="006A28EC">
        <w:rPr>
          <w:rFonts w:ascii="Times New Roman" w:hAnsi="Times New Roman" w:cs="Times New Roman"/>
        </w:rPr>
        <w:t>музеев,</w:t>
      </w:r>
      <w:r w:rsidR="00B23FAB">
        <w:rPr>
          <w:rFonts w:ascii="Times New Roman" w:hAnsi="Times New Roman" w:cs="Times New Roman"/>
        </w:rPr>
        <w:t xml:space="preserve"> </w:t>
      </w:r>
      <w:r w:rsidRPr="006A28EC">
        <w:rPr>
          <w:rFonts w:ascii="Times New Roman" w:hAnsi="Times New Roman" w:cs="Times New Roman"/>
        </w:rPr>
        <w:t>памятников</w:t>
      </w:r>
      <w:r w:rsidR="00B23FAB">
        <w:rPr>
          <w:rFonts w:ascii="Times New Roman" w:hAnsi="Times New Roman" w:cs="Times New Roman"/>
        </w:rPr>
        <w:t xml:space="preserve"> </w:t>
      </w:r>
      <w:r w:rsidRPr="006A28EC">
        <w:rPr>
          <w:rFonts w:ascii="Times New Roman" w:hAnsi="Times New Roman" w:cs="Times New Roman"/>
        </w:rPr>
        <w:t>архитектуры),санаториев,</w:t>
      </w:r>
      <w:r w:rsidR="00B23FAB">
        <w:rPr>
          <w:rFonts w:ascii="Times New Roman" w:hAnsi="Times New Roman" w:cs="Times New Roman"/>
        </w:rPr>
        <w:t xml:space="preserve"> </w:t>
      </w:r>
      <w:r w:rsidRPr="006A28EC">
        <w:rPr>
          <w:rFonts w:ascii="Times New Roman" w:hAnsi="Times New Roman" w:cs="Times New Roman"/>
        </w:rPr>
        <w:t>домов</w:t>
      </w:r>
      <w:r w:rsidR="00B23FAB">
        <w:rPr>
          <w:rFonts w:ascii="Times New Roman" w:hAnsi="Times New Roman" w:cs="Times New Roman"/>
        </w:rPr>
        <w:t xml:space="preserve"> </w:t>
      </w:r>
      <w:r w:rsidRPr="006A28EC">
        <w:rPr>
          <w:rFonts w:ascii="Times New Roman" w:hAnsi="Times New Roman" w:cs="Times New Roman"/>
        </w:rPr>
        <w:t>отдыха</w:t>
      </w:r>
      <w:r w:rsidR="00B23FAB">
        <w:rPr>
          <w:rFonts w:ascii="Times New Roman" w:hAnsi="Times New Roman" w:cs="Times New Roman"/>
        </w:rPr>
        <w:t xml:space="preserve"> </w:t>
      </w:r>
      <w:r w:rsidRPr="006A28EC">
        <w:rPr>
          <w:rFonts w:ascii="Times New Roman" w:hAnsi="Times New Roman" w:cs="Times New Roman"/>
        </w:rPr>
        <w:t>отсутству</w:t>
      </w:r>
      <w:r w:rsidR="00B23FAB">
        <w:rPr>
          <w:rFonts w:ascii="Times New Roman" w:hAnsi="Times New Roman" w:cs="Times New Roman"/>
        </w:rPr>
        <w:t>ю</w:t>
      </w:r>
      <w:r w:rsidRPr="006A28EC">
        <w:rPr>
          <w:rFonts w:ascii="Times New Roman" w:hAnsi="Times New Roman" w:cs="Times New Roman"/>
        </w:rPr>
        <w:t>т.</w:t>
      </w:r>
    </w:p>
    <w:p w:rsidR="000B2CCA" w:rsidRPr="006A28EC" w:rsidRDefault="000B2CCA" w:rsidP="00EB2EB1">
      <w:pPr>
        <w:pStyle w:val="3"/>
        <w:spacing w:after="240"/>
      </w:pPr>
      <w:bookmarkStart w:id="56" w:name="z78"/>
      <w:bookmarkStart w:id="57" w:name="_Toc49951934"/>
      <w:r w:rsidRPr="006A28EC">
        <w:t>3.9.</w:t>
      </w:r>
      <w:r w:rsidR="00F97535" w:rsidRPr="006A28EC">
        <w:t>2</w:t>
      </w:r>
      <w:r w:rsidRPr="006A28EC">
        <w:t>. Озеленение санитарно-защитной зоны</w:t>
      </w:r>
      <w:bookmarkEnd w:id="56"/>
      <w:bookmarkEnd w:id="57"/>
    </w:p>
    <w:p w:rsidR="000B2CCA" w:rsidRPr="006A28EC" w:rsidRDefault="000B2CCA" w:rsidP="00547E57">
      <w:pPr>
        <w:pStyle w:val="a4"/>
      </w:pPr>
      <w:r w:rsidRPr="00EB2EB1">
        <w:t>Согласно ст. 58 Санитарных правил «Санитарно-эпидемиологические требования по</w:t>
      </w:r>
      <w:r w:rsidRPr="006A28EC">
        <w:t xml:space="preserve"> установлению санитарно-защитной зоны производственных объектов» от 20 марта 2015 года № 237 предусматривае</w:t>
      </w:r>
      <w:r w:rsidR="003C434B" w:rsidRPr="006A28EC">
        <w:t>т максимальное озеленение СЗЗ</w:t>
      </w:r>
      <w:r w:rsidR="00547E57" w:rsidRPr="006A28EC">
        <w:t xml:space="preserve"> для предприятий IV, V классов -  не менее 60 % площади, для предприятий II и III класса - не менее 50 %, для предприятий, имеющих СЗЗ 1000 м и более - не менее 40 % ее территории с обязательной организацией полосы древесно-кустарниковых насаждений со стороны жилой застройки.</w:t>
      </w:r>
    </w:p>
    <w:p w:rsidR="00C66309" w:rsidRPr="006A28EC" w:rsidRDefault="00C66309">
      <w:pPr>
        <w:rPr>
          <w:rFonts w:ascii="Times New Roman" w:hAnsi="Times New Roman" w:cs="Times New Roman"/>
          <w:b/>
          <w:lang w:eastAsia="ko-KR"/>
        </w:rPr>
      </w:pPr>
      <w:r w:rsidRPr="006A28EC">
        <w:rPr>
          <w:rFonts w:ascii="Times New Roman" w:hAnsi="Times New Roman" w:cs="Times New Roman"/>
        </w:rPr>
        <w:br w:type="page"/>
      </w:r>
    </w:p>
    <w:p w:rsidR="001A6FE2" w:rsidRPr="006A28EC" w:rsidRDefault="00C66309" w:rsidP="00E057C3">
      <w:pPr>
        <w:pStyle w:val="1"/>
      </w:pPr>
      <w:bookmarkStart w:id="58" w:name="_Toc49951935"/>
      <w:r w:rsidRPr="006A28EC">
        <w:t>РАЗДЕЛ 4. МЕРОПРИЯТИЯ ПО РЕГУЛИРОВАНИЮ ВЫБРОСОВ ПРИ НЕБЛАГОПРИЯТНЫХ МЕТЕОРОЛОГИЧЕСКИХ УСЛОВИЯХ</w:t>
      </w:r>
      <w:bookmarkEnd w:id="58"/>
    </w:p>
    <w:p w:rsidR="00C66309" w:rsidRPr="006A28EC" w:rsidRDefault="00C66309" w:rsidP="00C66309">
      <w:pPr>
        <w:ind w:firstLine="567"/>
        <w:jc w:val="both"/>
        <w:rPr>
          <w:rFonts w:ascii="Times New Roman" w:hAnsi="Times New Roman" w:cs="Times New Roman"/>
        </w:rPr>
      </w:pPr>
    </w:p>
    <w:p w:rsidR="00952B8A" w:rsidRPr="006A28EC" w:rsidRDefault="00952B8A" w:rsidP="00952B8A">
      <w:pPr>
        <w:ind w:firstLine="540"/>
        <w:jc w:val="both"/>
        <w:rPr>
          <w:rFonts w:ascii="Times New Roman" w:hAnsi="Times New Roman" w:cs="Times New Roman"/>
          <w:szCs w:val="28"/>
        </w:rPr>
      </w:pPr>
      <w:r w:rsidRPr="006A28EC">
        <w:rPr>
          <w:rFonts w:ascii="Times New Roman" w:hAnsi="Times New Roman" w:cs="Times New Roman"/>
          <w:szCs w:val="28"/>
        </w:rPr>
        <w:t xml:space="preserve">Под регулированием выбросов вредных веществ в атмосферу понимается их кратковременное сокращение в периоды неблагоприятных метеоусловий (НМУ), приводящих к формированию высокого загрязнения воздуха. Регулирование выбросов осуществляется с </w:t>
      </w:r>
      <w:r w:rsidR="00084E3A" w:rsidRPr="006A28EC">
        <w:rPr>
          <w:rFonts w:ascii="Times New Roman" w:hAnsi="Times New Roman" w:cs="Times New Roman"/>
          <w:szCs w:val="28"/>
        </w:rPr>
        <w:t>учётом</w:t>
      </w:r>
      <w:r w:rsidRPr="006A28EC">
        <w:rPr>
          <w:rFonts w:ascii="Times New Roman" w:hAnsi="Times New Roman" w:cs="Times New Roman"/>
          <w:szCs w:val="28"/>
        </w:rPr>
        <w:t xml:space="preserve"> прогноза НМУ на основе предупреждения о возможном опасном росте концентрации примесей в воздухе с целью его предотвращения. В периоды неблагоприятных метеорологических условий максимальная приземная концентрация примеси может увеличиться 1.5- 2 раза.</w:t>
      </w:r>
    </w:p>
    <w:p w:rsidR="00952B8A" w:rsidRPr="006A28EC" w:rsidRDefault="00952B8A" w:rsidP="00952B8A">
      <w:pPr>
        <w:ind w:firstLine="540"/>
        <w:jc w:val="both"/>
        <w:rPr>
          <w:rFonts w:ascii="Times New Roman" w:hAnsi="Times New Roman" w:cs="Times New Roman"/>
          <w:szCs w:val="28"/>
        </w:rPr>
      </w:pPr>
      <w:r w:rsidRPr="006A28EC">
        <w:rPr>
          <w:rFonts w:ascii="Times New Roman" w:hAnsi="Times New Roman" w:cs="Times New Roman"/>
          <w:szCs w:val="28"/>
        </w:rPr>
        <w:t xml:space="preserve">В соответствии с «Методическими указаниями по регулированию выбросов при неблагоприятных метеорологических условиях» при разработке мероприятий по НМУ следует учитывать вклад различных источников в создание приземных концентраций вредных веществ, что определяется </w:t>
      </w:r>
      <w:r w:rsidR="00084E3A" w:rsidRPr="006A28EC">
        <w:rPr>
          <w:rFonts w:ascii="Times New Roman" w:hAnsi="Times New Roman" w:cs="Times New Roman"/>
          <w:szCs w:val="28"/>
        </w:rPr>
        <w:t>расчёт</w:t>
      </w:r>
      <w:r w:rsidRPr="006A28EC">
        <w:rPr>
          <w:rFonts w:ascii="Times New Roman" w:hAnsi="Times New Roman" w:cs="Times New Roman"/>
          <w:szCs w:val="28"/>
        </w:rPr>
        <w:t>ами полей приземных концентраций.</w:t>
      </w:r>
    </w:p>
    <w:p w:rsidR="00952B8A" w:rsidRPr="006A28EC" w:rsidRDefault="00952B8A" w:rsidP="00952B8A">
      <w:pPr>
        <w:ind w:firstLine="540"/>
        <w:jc w:val="both"/>
        <w:rPr>
          <w:rFonts w:ascii="Times New Roman" w:hAnsi="Times New Roman" w:cs="Times New Roman"/>
          <w:szCs w:val="28"/>
        </w:rPr>
      </w:pPr>
      <w:r w:rsidRPr="006A28EC">
        <w:rPr>
          <w:rFonts w:ascii="Times New Roman" w:hAnsi="Times New Roman" w:cs="Times New Roman"/>
          <w:szCs w:val="28"/>
        </w:rPr>
        <w:t xml:space="preserve">Существует три режима работы предприятия при НМУ. </w:t>
      </w:r>
    </w:p>
    <w:p w:rsidR="00952B8A" w:rsidRPr="006A28EC" w:rsidRDefault="00952B8A" w:rsidP="00952B8A">
      <w:pPr>
        <w:ind w:firstLine="540"/>
        <w:jc w:val="both"/>
        <w:rPr>
          <w:rFonts w:ascii="Times New Roman" w:hAnsi="Times New Roman" w:cs="Times New Roman"/>
          <w:szCs w:val="28"/>
        </w:rPr>
      </w:pPr>
      <w:r w:rsidRPr="006A28EC">
        <w:rPr>
          <w:rFonts w:ascii="Times New Roman" w:hAnsi="Times New Roman" w:cs="Times New Roman"/>
          <w:szCs w:val="28"/>
        </w:rPr>
        <w:t xml:space="preserve">При первом режиме работы предприятия мероприятия должны обеспечить сокращение концентраций загрязняющих веществ в приземном слое атмосферы примерно на 15-20%. </w:t>
      </w:r>
    </w:p>
    <w:p w:rsidR="00952B8A" w:rsidRPr="006A28EC" w:rsidRDefault="00952B8A" w:rsidP="00952B8A">
      <w:pPr>
        <w:ind w:firstLine="540"/>
        <w:jc w:val="both"/>
        <w:rPr>
          <w:rFonts w:ascii="Times New Roman" w:hAnsi="Times New Roman" w:cs="Times New Roman"/>
          <w:szCs w:val="28"/>
        </w:rPr>
      </w:pPr>
      <w:r w:rsidRPr="006A28EC">
        <w:rPr>
          <w:rFonts w:ascii="Times New Roman" w:hAnsi="Times New Roman" w:cs="Times New Roman"/>
          <w:szCs w:val="28"/>
        </w:rPr>
        <w:t xml:space="preserve">При втором режиме работы предприятия мероприятия должны обеспечить сокращение концентрации загрязняющих веществ в приземном слое атмосферы примерно на 20-40%. </w:t>
      </w:r>
    </w:p>
    <w:p w:rsidR="00952B8A" w:rsidRPr="006A28EC" w:rsidRDefault="00952B8A" w:rsidP="00952B8A">
      <w:pPr>
        <w:ind w:firstLine="540"/>
        <w:jc w:val="both"/>
        <w:rPr>
          <w:rFonts w:ascii="Times New Roman" w:hAnsi="Times New Roman" w:cs="Times New Roman"/>
          <w:szCs w:val="28"/>
        </w:rPr>
      </w:pPr>
      <w:r w:rsidRPr="006A28EC">
        <w:rPr>
          <w:rFonts w:ascii="Times New Roman" w:hAnsi="Times New Roman" w:cs="Times New Roman"/>
          <w:szCs w:val="28"/>
        </w:rPr>
        <w:t xml:space="preserve">При третьем режиме работы предприятия мероприятия должны обеспечить сокращение концентраций загрязняющих веществ в приземном слое атмосферы примерно на 40-60%, </w:t>
      </w:r>
      <w:r w:rsidR="006B7946" w:rsidRPr="006A28EC">
        <w:rPr>
          <w:rFonts w:ascii="Times New Roman" w:hAnsi="Times New Roman" w:cs="Times New Roman"/>
          <w:szCs w:val="28"/>
        </w:rPr>
        <w:t>в некоторые особо опасные условия</w:t>
      </w:r>
      <w:r w:rsidRPr="006A28EC">
        <w:rPr>
          <w:rFonts w:ascii="Times New Roman" w:hAnsi="Times New Roman" w:cs="Times New Roman"/>
          <w:szCs w:val="28"/>
        </w:rPr>
        <w:t xml:space="preserve"> предприятиям следует полностью прекратить выбросы. </w:t>
      </w:r>
    </w:p>
    <w:p w:rsidR="00952B8A" w:rsidRPr="006A28EC" w:rsidRDefault="00952B8A" w:rsidP="00952B8A">
      <w:pPr>
        <w:ind w:firstLine="540"/>
        <w:jc w:val="both"/>
        <w:rPr>
          <w:rFonts w:ascii="Times New Roman" w:hAnsi="Times New Roman" w:cs="Times New Roman"/>
          <w:szCs w:val="28"/>
        </w:rPr>
      </w:pPr>
      <w:r w:rsidRPr="006A28EC">
        <w:rPr>
          <w:rFonts w:ascii="Times New Roman" w:hAnsi="Times New Roman" w:cs="Times New Roman"/>
          <w:szCs w:val="28"/>
        </w:rPr>
        <w:t xml:space="preserve">Мероприятия для первого и второго режимов носят организационно-технический характер, их можно легко осуществить без существенных затрат и снижения производительности предприятия. </w:t>
      </w:r>
    </w:p>
    <w:p w:rsidR="00952B8A" w:rsidRPr="006A28EC" w:rsidRDefault="00952B8A" w:rsidP="00952B8A">
      <w:pPr>
        <w:ind w:firstLine="540"/>
        <w:jc w:val="both"/>
        <w:rPr>
          <w:rFonts w:ascii="Times New Roman" w:hAnsi="Times New Roman" w:cs="Times New Roman"/>
          <w:szCs w:val="28"/>
        </w:rPr>
      </w:pPr>
      <w:r w:rsidRPr="006A28EC">
        <w:rPr>
          <w:rFonts w:ascii="Times New Roman" w:hAnsi="Times New Roman" w:cs="Times New Roman"/>
          <w:szCs w:val="28"/>
        </w:rPr>
        <w:t>В периоды НМУ предприятие должно:</w:t>
      </w:r>
    </w:p>
    <w:p w:rsidR="00952B8A" w:rsidRPr="006A28EC" w:rsidRDefault="00952B8A" w:rsidP="00B24DB5">
      <w:pPr>
        <w:numPr>
          <w:ilvl w:val="0"/>
          <w:numId w:val="6"/>
        </w:numPr>
        <w:tabs>
          <w:tab w:val="left" w:pos="567"/>
        </w:tabs>
        <w:ind w:left="0" w:firstLine="0"/>
        <w:jc w:val="both"/>
        <w:rPr>
          <w:rFonts w:ascii="Times New Roman" w:hAnsi="Times New Roman" w:cs="Times New Roman"/>
          <w:szCs w:val="28"/>
        </w:rPr>
      </w:pPr>
      <w:r w:rsidRPr="006A28EC">
        <w:rPr>
          <w:rFonts w:ascii="Times New Roman" w:hAnsi="Times New Roman" w:cs="Times New Roman"/>
          <w:szCs w:val="28"/>
        </w:rPr>
        <w:t>Запретить работу технологического оборудования на форсированном режиме.</w:t>
      </w:r>
    </w:p>
    <w:p w:rsidR="00952B8A" w:rsidRPr="006A28EC" w:rsidRDefault="00952B8A" w:rsidP="00B24DB5">
      <w:pPr>
        <w:numPr>
          <w:ilvl w:val="0"/>
          <w:numId w:val="6"/>
        </w:numPr>
        <w:tabs>
          <w:tab w:val="left" w:pos="567"/>
        </w:tabs>
        <w:ind w:left="0" w:firstLine="0"/>
        <w:jc w:val="both"/>
        <w:rPr>
          <w:rFonts w:ascii="Times New Roman" w:hAnsi="Times New Roman" w:cs="Times New Roman"/>
          <w:szCs w:val="28"/>
        </w:rPr>
      </w:pPr>
      <w:r w:rsidRPr="006A28EC">
        <w:rPr>
          <w:rFonts w:ascii="Times New Roman" w:hAnsi="Times New Roman" w:cs="Times New Roman"/>
          <w:szCs w:val="28"/>
        </w:rPr>
        <w:t>Рассредоточить во времени работу технологического оборудования, не задействованного в едином непрерывном рабочем процессе,</w:t>
      </w:r>
    </w:p>
    <w:p w:rsidR="00952B8A" w:rsidRPr="006A28EC" w:rsidRDefault="00952B8A" w:rsidP="00B24DB5">
      <w:pPr>
        <w:numPr>
          <w:ilvl w:val="0"/>
          <w:numId w:val="6"/>
        </w:numPr>
        <w:tabs>
          <w:tab w:val="left" w:pos="567"/>
        </w:tabs>
        <w:ind w:left="0" w:firstLine="0"/>
        <w:jc w:val="both"/>
        <w:rPr>
          <w:rFonts w:ascii="Times New Roman" w:hAnsi="Times New Roman" w:cs="Times New Roman"/>
          <w:szCs w:val="28"/>
        </w:rPr>
      </w:pPr>
      <w:r w:rsidRPr="006A28EC">
        <w:rPr>
          <w:rFonts w:ascii="Times New Roman" w:hAnsi="Times New Roman" w:cs="Times New Roman"/>
          <w:szCs w:val="28"/>
        </w:rPr>
        <w:t>Усилить контроль работы контрольно-измерительных приборов и автоматических систем управления технологическими процессами,</w:t>
      </w:r>
    </w:p>
    <w:p w:rsidR="00952B8A" w:rsidRPr="006A28EC" w:rsidRDefault="00952B8A" w:rsidP="00B24DB5">
      <w:pPr>
        <w:numPr>
          <w:ilvl w:val="0"/>
          <w:numId w:val="6"/>
        </w:numPr>
        <w:tabs>
          <w:tab w:val="left" w:pos="567"/>
        </w:tabs>
        <w:ind w:left="0" w:firstLine="0"/>
        <w:jc w:val="both"/>
        <w:rPr>
          <w:rFonts w:ascii="Times New Roman" w:hAnsi="Times New Roman" w:cs="Times New Roman"/>
          <w:szCs w:val="28"/>
        </w:rPr>
      </w:pPr>
      <w:r w:rsidRPr="006A28EC">
        <w:rPr>
          <w:rFonts w:ascii="Times New Roman" w:hAnsi="Times New Roman" w:cs="Times New Roman"/>
          <w:szCs w:val="28"/>
        </w:rPr>
        <w:t>Проверить соответствие технологического режима работы оборудования и других производственных мощностей регламенту производства,</w:t>
      </w:r>
    </w:p>
    <w:p w:rsidR="00952B8A" w:rsidRPr="006A28EC" w:rsidRDefault="00952B8A" w:rsidP="00952B8A">
      <w:pPr>
        <w:ind w:firstLine="540"/>
        <w:jc w:val="both"/>
        <w:rPr>
          <w:rFonts w:ascii="Times New Roman" w:hAnsi="Times New Roman" w:cs="Times New Roman"/>
          <w:szCs w:val="28"/>
        </w:rPr>
      </w:pPr>
      <w:r w:rsidRPr="006A28EC">
        <w:rPr>
          <w:rFonts w:ascii="Times New Roman" w:hAnsi="Times New Roman" w:cs="Times New Roman"/>
          <w:szCs w:val="28"/>
        </w:rPr>
        <w:t>В период НМУ контрольвыбросов загрязняющих веществ в атмосферу осуществляется службами предприятия. Ответственность возлагается на штат главного инженера.</w:t>
      </w:r>
    </w:p>
    <w:p w:rsidR="00C66309" w:rsidRPr="006A28EC" w:rsidRDefault="00C66309" w:rsidP="00EB2EB1">
      <w:pPr>
        <w:pStyle w:val="2"/>
      </w:pPr>
      <w:bookmarkStart w:id="59" w:name="_Toc49951936"/>
      <w:bookmarkStart w:id="60" w:name="_GoBack"/>
      <w:bookmarkEnd w:id="60"/>
      <w:r w:rsidRPr="006A28EC">
        <w:t>4.1. План мероприятий по сокращению выбросов загрязняющих веществ в атмосферу в периоды НМУ</w:t>
      </w:r>
      <w:bookmarkEnd w:id="59"/>
    </w:p>
    <w:p w:rsidR="00C5103D" w:rsidRPr="006A28EC" w:rsidRDefault="00C5103D" w:rsidP="00C5103D">
      <w:pPr>
        <w:ind w:firstLine="567"/>
        <w:jc w:val="both"/>
        <w:rPr>
          <w:rFonts w:ascii="Times New Roman" w:hAnsi="Times New Roman" w:cs="Times New Roman"/>
          <w:bCs/>
          <w:szCs w:val="28"/>
        </w:rPr>
      </w:pPr>
      <w:r w:rsidRPr="006A28EC">
        <w:rPr>
          <w:rFonts w:ascii="Times New Roman" w:hAnsi="Times New Roman" w:cs="Times New Roman"/>
          <w:bCs/>
          <w:szCs w:val="28"/>
        </w:rPr>
        <w:t xml:space="preserve">Для защиты и охраны окружающей среды от вредных выбросов загрязняющих веществ в атмосферу </w:t>
      </w:r>
      <w:r w:rsidR="00E211DA" w:rsidRPr="006A28EC">
        <w:rPr>
          <w:rFonts w:ascii="Times New Roman" w:hAnsi="Times New Roman" w:cs="Times New Roman"/>
          <w:bCs/>
          <w:szCs w:val="28"/>
        </w:rPr>
        <w:t xml:space="preserve">следующее: </w:t>
      </w:r>
    </w:p>
    <w:p w:rsidR="00E211DA" w:rsidRPr="006A28EC" w:rsidRDefault="00E211DA" w:rsidP="00B24DB5">
      <w:pPr>
        <w:pStyle w:val="a4"/>
        <w:numPr>
          <w:ilvl w:val="3"/>
          <w:numId w:val="2"/>
        </w:numPr>
        <w:tabs>
          <w:tab w:val="left" w:pos="567"/>
        </w:tabs>
        <w:ind w:left="0" w:firstLine="0"/>
        <w:rPr>
          <w:shd w:val="clear" w:color="auto" w:fill="FFFFFF"/>
        </w:rPr>
      </w:pPr>
      <w:r w:rsidRPr="006A28EC">
        <w:rPr>
          <w:shd w:val="clear" w:color="auto" w:fill="FFFFFF"/>
        </w:rPr>
        <w:t>снижение нагрузки вплоть до полного отключения</w:t>
      </w:r>
    </w:p>
    <w:p w:rsidR="00C56E75" w:rsidRPr="006A28EC" w:rsidRDefault="00C56E75" w:rsidP="00B24DB5">
      <w:pPr>
        <w:numPr>
          <w:ilvl w:val="3"/>
          <w:numId w:val="2"/>
        </w:numPr>
        <w:tabs>
          <w:tab w:val="left" w:pos="567"/>
        </w:tabs>
        <w:ind w:left="0" w:firstLine="0"/>
        <w:jc w:val="both"/>
        <w:rPr>
          <w:rFonts w:ascii="Times New Roman" w:hAnsi="Times New Roman" w:cs="Times New Roman"/>
          <w:szCs w:val="28"/>
        </w:rPr>
      </w:pPr>
      <w:r w:rsidRPr="006A28EC">
        <w:rPr>
          <w:rFonts w:ascii="Times New Roman" w:hAnsi="Times New Roman" w:cs="Times New Roman"/>
          <w:szCs w:val="28"/>
        </w:rPr>
        <w:t>Рассредоточить во времени работу технологического оборудования, не задействованного в едином непрерывном рабочем процессе,</w:t>
      </w:r>
    </w:p>
    <w:p w:rsidR="00C56E75" w:rsidRPr="006A28EC" w:rsidRDefault="00C56E75" w:rsidP="00B24DB5">
      <w:pPr>
        <w:numPr>
          <w:ilvl w:val="3"/>
          <w:numId w:val="2"/>
        </w:numPr>
        <w:tabs>
          <w:tab w:val="left" w:pos="567"/>
        </w:tabs>
        <w:ind w:left="0" w:firstLine="0"/>
        <w:jc w:val="both"/>
        <w:rPr>
          <w:rFonts w:ascii="Times New Roman" w:hAnsi="Times New Roman" w:cs="Times New Roman"/>
          <w:szCs w:val="28"/>
        </w:rPr>
      </w:pPr>
      <w:r w:rsidRPr="006A28EC">
        <w:rPr>
          <w:rFonts w:ascii="Times New Roman" w:hAnsi="Times New Roman" w:cs="Times New Roman"/>
          <w:szCs w:val="28"/>
        </w:rPr>
        <w:t xml:space="preserve">Усилить </w:t>
      </w:r>
      <w:r w:rsidR="00642FF5" w:rsidRPr="006A28EC">
        <w:rPr>
          <w:rFonts w:ascii="Times New Roman" w:hAnsi="Times New Roman" w:cs="Times New Roman"/>
          <w:szCs w:val="28"/>
        </w:rPr>
        <w:t>контроль работы</w:t>
      </w:r>
      <w:r w:rsidRPr="006A28EC">
        <w:rPr>
          <w:rFonts w:ascii="Times New Roman" w:hAnsi="Times New Roman" w:cs="Times New Roman"/>
          <w:szCs w:val="28"/>
        </w:rPr>
        <w:t xml:space="preserve"> контрольно-измерительных приборов и автоматических систем управления технологическими процессами,</w:t>
      </w:r>
    </w:p>
    <w:p w:rsidR="00E211DA" w:rsidRPr="006A28EC" w:rsidRDefault="00C56E75" w:rsidP="00B24DB5">
      <w:pPr>
        <w:numPr>
          <w:ilvl w:val="3"/>
          <w:numId w:val="2"/>
        </w:numPr>
        <w:shd w:val="clear" w:color="auto" w:fill="FFFFFF"/>
        <w:tabs>
          <w:tab w:val="left" w:pos="567"/>
        </w:tabs>
        <w:ind w:left="0" w:firstLine="0"/>
        <w:jc w:val="both"/>
        <w:rPr>
          <w:rFonts w:ascii="Times New Roman" w:hAnsi="Times New Roman" w:cs="Times New Roman"/>
        </w:rPr>
      </w:pPr>
      <w:r w:rsidRPr="006A28EC">
        <w:rPr>
          <w:rFonts w:ascii="Times New Roman" w:hAnsi="Times New Roman" w:cs="Times New Roman"/>
          <w:szCs w:val="28"/>
        </w:rPr>
        <w:t>Проверить соответствие технологического режима работы оборудования и других производственных мощностей регламенту производства.</w:t>
      </w:r>
    </w:p>
    <w:p w:rsidR="00E0470B" w:rsidRPr="006A28EC" w:rsidRDefault="00E0470B" w:rsidP="00B23FAB">
      <w:pPr>
        <w:shd w:val="clear" w:color="auto" w:fill="FFFFFF"/>
        <w:tabs>
          <w:tab w:val="left" w:pos="567"/>
        </w:tabs>
        <w:sectPr w:rsidR="00E0470B" w:rsidRPr="006A28EC" w:rsidSect="00BA78C4">
          <w:pgSz w:w="11906" w:h="16838"/>
          <w:pgMar w:top="1134" w:right="851" w:bottom="1134" w:left="1701" w:header="708" w:footer="648" w:gutter="0"/>
          <w:cols w:space="708"/>
          <w:titlePg/>
          <w:docGrid w:linePitch="360"/>
        </w:sectPr>
      </w:pPr>
    </w:p>
    <w:p w:rsidR="008E2AF5" w:rsidRPr="006A28EC" w:rsidRDefault="009C4470" w:rsidP="00E057C3">
      <w:pPr>
        <w:pStyle w:val="1"/>
      </w:pPr>
      <w:bookmarkStart w:id="61" w:name="_Toc49951939"/>
      <w:r w:rsidRPr="006A28EC">
        <w:t xml:space="preserve">РАЗДЕЛ 5. </w:t>
      </w:r>
      <w:r w:rsidR="008E7B2D" w:rsidRPr="006A28EC">
        <w:t xml:space="preserve">КОНТРОЛЬ ЗА СОБЛЮДЕНИЕМ НОРМАТИВОВ </w:t>
      </w:r>
      <w:r w:rsidR="002F0504">
        <w:t>НДВ</w:t>
      </w:r>
      <w:r w:rsidR="008E7B2D" w:rsidRPr="006A28EC">
        <w:t xml:space="preserve"> НА ПРЕДПРИЯТИИ</w:t>
      </w:r>
      <w:bookmarkEnd w:id="61"/>
    </w:p>
    <w:p w:rsidR="009A6B3D" w:rsidRPr="006A28EC" w:rsidRDefault="009A6B3D" w:rsidP="008E7B2D">
      <w:pPr>
        <w:ind w:firstLine="720"/>
        <w:jc w:val="center"/>
        <w:rPr>
          <w:rFonts w:ascii="Times New Roman" w:hAnsi="Times New Roman" w:cs="Times New Roman"/>
          <w:b/>
        </w:rPr>
      </w:pPr>
    </w:p>
    <w:p w:rsidR="008E7B2D" w:rsidRPr="006A28EC" w:rsidRDefault="008E7B2D" w:rsidP="008E7B2D">
      <w:pPr>
        <w:ind w:firstLine="567"/>
        <w:jc w:val="both"/>
        <w:rPr>
          <w:rFonts w:ascii="Times New Roman" w:hAnsi="Times New Roman" w:cs="Times New Roman"/>
        </w:rPr>
      </w:pPr>
      <w:r w:rsidRPr="006A28EC">
        <w:rPr>
          <w:rFonts w:ascii="Times New Roman" w:hAnsi="Times New Roman" w:cs="Times New Roman"/>
        </w:rPr>
        <w:t xml:space="preserve">Контроль над соблюдением нормативов </w:t>
      </w:r>
      <w:r w:rsidR="002F0504">
        <w:rPr>
          <w:rFonts w:ascii="Times New Roman" w:hAnsi="Times New Roman" w:cs="Times New Roman"/>
        </w:rPr>
        <w:t>НДВ</w:t>
      </w:r>
      <w:r w:rsidRPr="006A28EC">
        <w:rPr>
          <w:rFonts w:ascii="Times New Roman" w:hAnsi="Times New Roman" w:cs="Times New Roman"/>
        </w:rPr>
        <w:t xml:space="preserve"> будет </w:t>
      </w:r>
      <w:r w:rsidR="00B23FAB">
        <w:rPr>
          <w:rFonts w:ascii="Times New Roman" w:hAnsi="Times New Roman" w:cs="Times New Roman"/>
        </w:rPr>
        <w:t xml:space="preserve">осуществляться </w:t>
      </w:r>
      <w:r w:rsidRPr="006A28EC">
        <w:rPr>
          <w:rFonts w:ascii="Times New Roman" w:hAnsi="Times New Roman" w:cs="Times New Roman"/>
        </w:rPr>
        <w:t>региональным и областным управлением экологии.</w:t>
      </w:r>
    </w:p>
    <w:p w:rsidR="008E7B2D" w:rsidRPr="006A28EC" w:rsidRDefault="008E7B2D" w:rsidP="008E7B2D">
      <w:pPr>
        <w:ind w:firstLine="567"/>
        <w:jc w:val="both"/>
        <w:rPr>
          <w:rFonts w:ascii="Times New Roman" w:hAnsi="Times New Roman" w:cs="Times New Roman"/>
        </w:rPr>
      </w:pPr>
      <w:r w:rsidRPr="006A28EC">
        <w:rPr>
          <w:rFonts w:ascii="Times New Roman" w:hAnsi="Times New Roman" w:cs="Times New Roman"/>
        </w:rPr>
        <w:t>Постами контроля являются места отбора проб, пылевыделения от технологического оборудования. Все эти места замера на пылегазовыделение согласовываются с экологическими службами.</w:t>
      </w:r>
    </w:p>
    <w:p w:rsidR="008E7B2D" w:rsidRPr="006A28EC" w:rsidRDefault="008E7B2D" w:rsidP="008E7B2D">
      <w:pPr>
        <w:ind w:firstLine="567"/>
        <w:jc w:val="both"/>
        <w:rPr>
          <w:rFonts w:ascii="Times New Roman" w:hAnsi="Times New Roman" w:cs="Times New Roman"/>
        </w:rPr>
      </w:pPr>
      <w:r w:rsidRPr="006A28EC">
        <w:rPr>
          <w:rFonts w:ascii="Times New Roman" w:hAnsi="Times New Roman" w:cs="Times New Roman"/>
        </w:rPr>
        <w:t xml:space="preserve">Создавать специальные стационарные посты контроля на границе СЗЗ не целесообразно, так как всякое превышение нормативных выбросов </w:t>
      </w:r>
      <w:r w:rsidR="00606B0D" w:rsidRPr="006A28EC">
        <w:rPr>
          <w:rFonts w:ascii="Times New Roman" w:hAnsi="Times New Roman" w:cs="Times New Roman"/>
        </w:rPr>
        <w:t>на промышленной площадке</w:t>
      </w:r>
      <w:r w:rsidRPr="006A28EC">
        <w:rPr>
          <w:rFonts w:ascii="Times New Roman" w:hAnsi="Times New Roman" w:cs="Times New Roman"/>
        </w:rPr>
        <w:t xml:space="preserve"> изменит в большую сторону значение ПДК на границе СЗЗ. По карте рассеивания можно всегда проследить характер изменения рассеивания вредных веществ в атмосфере. Кроме этого при превышении выбросов вредных веществ будет организован контроль над состоянием атмосферы на границе СЗЗ.</w:t>
      </w:r>
    </w:p>
    <w:p w:rsidR="008E7B2D" w:rsidRPr="006A28EC" w:rsidRDefault="008E7B2D" w:rsidP="008E7B2D">
      <w:pPr>
        <w:ind w:firstLine="567"/>
        <w:jc w:val="both"/>
        <w:rPr>
          <w:rFonts w:ascii="Times New Roman" w:hAnsi="Times New Roman" w:cs="Times New Roman"/>
        </w:rPr>
      </w:pPr>
      <w:r w:rsidRPr="006A28EC">
        <w:rPr>
          <w:rFonts w:ascii="Times New Roman" w:hAnsi="Times New Roman" w:cs="Times New Roman"/>
        </w:rPr>
        <w:t>Ответственность за периодичное и своевременное проведение соответствующих замеров возлагается на ответственного человека за экологию</w:t>
      </w:r>
      <w:r w:rsidR="00B23FAB">
        <w:rPr>
          <w:rFonts w:ascii="Times New Roman" w:hAnsi="Times New Roman" w:cs="Times New Roman"/>
        </w:rPr>
        <w:t xml:space="preserve"> по приказу предприятия</w:t>
      </w:r>
      <w:r w:rsidRPr="006A28EC">
        <w:rPr>
          <w:rFonts w:ascii="Times New Roman" w:hAnsi="Times New Roman" w:cs="Times New Roman"/>
        </w:rPr>
        <w:t>.</w:t>
      </w:r>
    </w:p>
    <w:p w:rsidR="008E7B2D" w:rsidRPr="006A28EC" w:rsidRDefault="008E7B2D" w:rsidP="008E7B2D">
      <w:pPr>
        <w:ind w:firstLine="567"/>
        <w:jc w:val="both"/>
        <w:rPr>
          <w:rFonts w:ascii="Times New Roman" w:hAnsi="Times New Roman" w:cs="Times New Roman"/>
        </w:rPr>
      </w:pPr>
      <w:r w:rsidRPr="006A28EC">
        <w:rPr>
          <w:rFonts w:ascii="Times New Roman" w:hAnsi="Times New Roman" w:cs="Times New Roman"/>
        </w:rPr>
        <w:t>В соответствии с данными результатов рассеивания вредных веществ в атмосферу целесообразно проводить замеры пыли в тех местах СЗЗ, где наблюдается наиболее интенсивный поток вредных веществ. Места выбора постов наблюдения должны быть согласованы с Областным управлением экологии и природных ресурсов.</w:t>
      </w:r>
    </w:p>
    <w:p w:rsidR="009D5502" w:rsidRPr="006A28EC" w:rsidRDefault="008E7B2D" w:rsidP="00BB59BE">
      <w:pPr>
        <w:ind w:firstLine="567"/>
        <w:jc w:val="both"/>
        <w:rPr>
          <w:rFonts w:ascii="Times New Roman" w:hAnsi="Times New Roman" w:cs="Times New Roman"/>
        </w:rPr>
      </w:pPr>
      <w:r w:rsidRPr="006A28EC">
        <w:rPr>
          <w:rFonts w:ascii="Times New Roman" w:hAnsi="Times New Roman" w:cs="Times New Roman"/>
        </w:rPr>
        <w:t>.</w:t>
      </w:r>
    </w:p>
    <w:p w:rsidR="008E7B2D" w:rsidRPr="006A28EC" w:rsidRDefault="008E7B2D" w:rsidP="008E7B2D">
      <w:pPr>
        <w:ind w:right="-1"/>
        <w:jc w:val="center"/>
        <w:rPr>
          <w:rFonts w:ascii="Times New Roman" w:hAnsi="Times New Roman" w:cs="Times New Roman"/>
          <w:b/>
          <w:caps/>
          <w:szCs w:val="28"/>
        </w:rPr>
        <w:sectPr w:rsidR="008E7B2D" w:rsidRPr="006A28EC" w:rsidSect="00BA78C4">
          <w:pgSz w:w="11906" w:h="16838"/>
          <w:pgMar w:top="1134" w:right="851" w:bottom="1134" w:left="1701" w:header="708" w:footer="648" w:gutter="0"/>
          <w:cols w:space="708"/>
          <w:titlePg/>
          <w:docGrid w:linePitch="360"/>
        </w:sectPr>
      </w:pPr>
    </w:p>
    <w:tbl>
      <w:tblPr>
        <w:tblStyle w:val="af3"/>
        <w:tblW w:w="439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tblGrid>
      <w:tr w:rsidR="00225C23" w:rsidRPr="006A28EC" w:rsidTr="00A35902">
        <w:trPr>
          <w:trHeight w:val="398"/>
          <w:jc w:val="right"/>
        </w:trPr>
        <w:tc>
          <w:tcPr>
            <w:tcW w:w="4394" w:type="dxa"/>
          </w:tcPr>
          <w:p w:rsidR="00225C23" w:rsidRPr="006A28EC" w:rsidRDefault="00225C23" w:rsidP="00A35902">
            <w:pPr>
              <w:ind w:right="-1"/>
              <w:jc w:val="center"/>
              <w:rPr>
                <w:rFonts w:ascii="Times New Roman" w:hAnsi="Times New Roman" w:cs="Times New Roman"/>
                <w:b/>
                <w:caps/>
              </w:rPr>
            </w:pPr>
            <w:r w:rsidRPr="006A28EC">
              <w:rPr>
                <w:rFonts w:ascii="Times New Roman" w:hAnsi="Times New Roman" w:cs="Times New Roman"/>
                <w:b/>
                <w:caps/>
              </w:rPr>
              <w:t>«УТВЕРЖДАЮ»</w:t>
            </w:r>
          </w:p>
        </w:tc>
      </w:tr>
      <w:tr w:rsidR="00225C23" w:rsidRPr="006A28EC" w:rsidTr="00A35902">
        <w:trPr>
          <w:trHeight w:val="398"/>
          <w:jc w:val="right"/>
        </w:trPr>
        <w:tc>
          <w:tcPr>
            <w:tcW w:w="4394" w:type="dxa"/>
          </w:tcPr>
          <w:p w:rsidR="00225C23" w:rsidRPr="006A28EC" w:rsidRDefault="00225C23" w:rsidP="00A35902">
            <w:pPr>
              <w:ind w:right="-1"/>
              <w:jc w:val="center"/>
              <w:rPr>
                <w:rFonts w:ascii="Times New Roman" w:hAnsi="Times New Roman" w:cs="Times New Roman"/>
                <w:b/>
              </w:rPr>
            </w:pPr>
            <w:r w:rsidRPr="006A28EC">
              <w:rPr>
                <w:rFonts w:ascii="Times New Roman" w:hAnsi="Times New Roman" w:cs="Times New Roman"/>
                <w:b/>
              </w:rPr>
              <w:t>Директор</w:t>
            </w:r>
          </w:p>
        </w:tc>
      </w:tr>
      <w:tr w:rsidR="00225C23" w:rsidRPr="006A28EC" w:rsidTr="00A35902">
        <w:trPr>
          <w:trHeight w:val="398"/>
          <w:jc w:val="right"/>
        </w:trPr>
        <w:tc>
          <w:tcPr>
            <w:tcW w:w="4394" w:type="dxa"/>
          </w:tcPr>
          <w:p w:rsidR="00225C23" w:rsidRPr="006A28EC" w:rsidRDefault="006943EB" w:rsidP="00A35902">
            <w:pPr>
              <w:ind w:right="-1"/>
              <w:jc w:val="center"/>
              <w:rPr>
                <w:rFonts w:ascii="Times New Roman" w:hAnsi="Times New Roman" w:cs="Times New Roman"/>
                <w:b/>
              </w:rPr>
            </w:pPr>
            <w:r w:rsidRPr="006A28EC">
              <w:rPr>
                <w:rFonts w:ascii="Times New Roman" w:hAnsi="Times New Roman" w:cs="Times New Roman"/>
                <w:b/>
              </w:rPr>
              <w:t>Филиала АО «</w:t>
            </w:r>
            <w:r w:rsidRPr="00D85EFE">
              <w:rPr>
                <w:rFonts w:ascii="Times New Roman" w:hAnsi="Times New Roman" w:cs="Times New Roman"/>
                <w:b/>
              </w:rPr>
              <w:t>КТЖ-Грузовые перевозки» - «Алматинское отделение ГП» по г. Алматы</w:t>
            </w:r>
          </w:p>
        </w:tc>
      </w:tr>
      <w:tr w:rsidR="00225C23" w:rsidRPr="006A28EC" w:rsidTr="00A35902">
        <w:trPr>
          <w:trHeight w:val="398"/>
          <w:jc w:val="right"/>
        </w:trPr>
        <w:tc>
          <w:tcPr>
            <w:tcW w:w="4394" w:type="dxa"/>
          </w:tcPr>
          <w:p w:rsidR="00225C23" w:rsidRPr="006A28EC" w:rsidRDefault="00225C23" w:rsidP="00A35902">
            <w:pPr>
              <w:ind w:right="-1"/>
              <w:jc w:val="right"/>
              <w:rPr>
                <w:rFonts w:ascii="Times New Roman" w:hAnsi="Times New Roman" w:cs="Times New Roman"/>
                <w:b/>
                <w:szCs w:val="28"/>
              </w:rPr>
            </w:pPr>
          </w:p>
        </w:tc>
      </w:tr>
      <w:tr w:rsidR="00225C23" w:rsidRPr="006A28EC" w:rsidTr="00A35902">
        <w:trPr>
          <w:trHeight w:val="398"/>
          <w:jc w:val="right"/>
        </w:trPr>
        <w:tc>
          <w:tcPr>
            <w:tcW w:w="4394" w:type="dxa"/>
          </w:tcPr>
          <w:p w:rsidR="00225C23" w:rsidRPr="006A28EC" w:rsidRDefault="00225C23" w:rsidP="006943EB">
            <w:pPr>
              <w:ind w:right="-1"/>
              <w:jc w:val="right"/>
              <w:rPr>
                <w:rFonts w:ascii="Times New Roman" w:hAnsi="Times New Roman" w:cs="Times New Roman"/>
                <w:b/>
                <w:szCs w:val="28"/>
              </w:rPr>
            </w:pPr>
            <w:r w:rsidRPr="006A28EC">
              <w:rPr>
                <w:rFonts w:ascii="Times New Roman" w:hAnsi="Times New Roman" w:cs="Times New Roman"/>
                <w:b/>
              </w:rPr>
              <w:t>«__»__________________________202</w:t>
            </w:r>
            <w:r w:rsidR="006943EB">
              <w:rPr>
                <w:rFonts w:ascii="Times New Roman" w:hAnsi="Times New Roman" w:cs="Times New Roman"/>
                <w:b/>
              </w:rPr>
              <w:t>2</w:t>
            </w:r>
            <w:r w:rsidRPr="006A28EC">
              <w:rPr>
                <w:rFonts w:ascii="Times New Roman" w:hAnsi="Times New Roman" w:cs="Times New Roman"/>
                <w:b/>
              </w:rPr>
              <w:t xml:space="preserve"> г.</w:t>
            </w:r>
          </w:p>
        </w:tc>
      </w:tr>
    </w:tbl>
    <w:p w:rsidR="00A61583" w:rsidRPr="006A28EC" w:rsidRDefault="00A61583" w:rsidP="006943EB">
      <w:pPr>
        <w:spacing w:after="120" w:line="240" w:lineRule="auto"/>
        <w:rPr>
          <w:rFonts w:ascii="Times New Roman" w:hAnsi="Times New Roman" w:cs="Times New Roman"/>
          <w:b/>
          <w:caps/>
          <w:noProof/>
          <w:sz w:val="28"/>
          <w:szCs w:val="48"/>
        </w:rPr>
      </w:pPr>
    </w:p>
    <w:p w:rsidR="00CB2CA7" w:rsidRPr="006A28EC" w:rsidRDefault="00024AD0" w:rsidP="00EB2EB1">
      <w:pPr>
        <w:pStyle w:val="2"/>
      </w:pPr>
      <w:bookmarkStart w:id="62" w:name="_Toc49951940"/>
      <w:r w:rsidRPr="006A28EC">
        <w:t xml:space="preserve">План – график контроля на предприятии за соблюдением нормативов </w:t>
      </w:r>
      <w:r w:rsidR="002F0504">
        <w:t>НДВ</w:t>
      </w:r>
      <w:r w:rsidR="006943EB">
        <w:t xml:space="preserve"> </w:t>
      </w:r>
      <w:r w:rsidRPr="006A28EC">
        <w:t>на источниках выбросов и на контрольных точках (</w:t>
      </w:r>
      <w:r w:rsidR="00927AEE" w:rsidRPr="006A28EC">
        <w:t>постах</w:t>
      </w:r>
      <w:r w:rsidRPr="006A28EC">
        <w:t>)</w:t>
      </w:r>
      <w:bookmarkEnd w:id="62"/>
    </w:p>
    <w:p w:rsidR="00D80434" w:rsidRPr="006A28EC" w:rsidRDefault="00D80434" w:rsidP="00EB2EB1">
      <w:pPr>
        <w:pStyle w:val="2"/>
      </w:pPr>
      <w:bookmarkStart w:id="63" w:name="_Toc49951941"/>
    </w:p>
    <w:tbl>
      <w:tblPr>
        <w:tblW w:w="0" w:type="auto"/>
        <w:tblLayout w:type="fixed"/>
        <w:tblCellMar>
          <w:left w:w="0" w:type="dxa"/>
          <w:right w:w="0" w:type="dxa"/>
        </w:tblCellMar>
        <w:tblLook w:val="04A0" w:firstRow="1" w:lastRow="0" w:firstColumn="1" w:lastColumn="0" w:noHBand="0" w:noVBand="1"/>
      </w:tblPr>
      <w:tblGrid>
        <w:gridCol w:w="840"/>
        <w:gridCol w:w="2520"/>
        <w:gridCol w:w="4200"/>
        <w:gridCol w:w="960"/>
        <w:gridCol w:w="1080"/>
        <w:gridCol w:w="1320"/>
        <w:gridCol w:w="1320"/>
        <w:gridCol w:w="1320"/>
        <w:gridCol w:w="240"/>
        <w:gridCol w:w="1320"/>
      </w:tblGrid>
      <w:tr w:rsidR="009D59D1" w:rsidTr="009D59D1">
        <w:tc>
          <w:tcPr>
            <w:tcW w:w="13560" w:type="dxa"/>
            <w:gridSpan w:val="8"/>
            <w:hideMark/>
          </w:tcPr>
          <w:p w:rsidR="009D59D1" w:rsidRPr="00E0687C" w:rsidRDefault="006943EB">
            <w:pPr>
              <w:widowControl w:val="0"/>
              <w:autoSpaceDE w:val="0"/>
              <w:autoSpaceDN w:val="0"/>
              <w:adjustRightInd w:val="0"/>
              <w:spacing w:after="0" w:line="240" w:lineRule="auto"/>
              <w:rPr>
                <w:rFonts w:ascii="Courier New" w:hAnsi="Courier New" w:cs="Courier New"/>
                <w:sz w:val="20"/>
                <w:szCs w:val="20"/>
                <w:lang w:val="en-US"/>
              </w:rPr>
            </w:pPr>
            <w:r w:rsidRPr="00107725">
              <w:rPr>
                <w:rFonts w:ascii="Courier New" w:hAnsi="Courier New" w:cs="Courier New"/>
                <w:sz w:val="20"/>
                <w:szCs w:val="20"/>
              </w:rPr>
              <w:t>ЭРА</w:t>
            </w:r>
            <w:r w:rsidRPr="00107725">
              <w:rPr>
                <w:rFonts w:ascii="Courier New" w:hAnsi="Courier New" w:cs="Courier New"/>
                <w:sz w:val="20"/>
                <w:szCs w:val="20"/>
                <w:lang w:val="en-US"/>
              </w:rPr>
              <w:t xml:space="preserve"> v1.7   </w:t>
            </w:r>
            <w:r w:rsidRPr="00107725">
              <w:rPr>
                <w:rFonts w:ascii="Courier New" w:hAnsi="Courier New" w:cs="Courier New"/>
                <w:sz w:val="20"/>
                <w:szCs w:val="20"/>
              </w:rPr>
              <w:t>ТОО</w:t>
            </w:r>
            <w:r w:rsidRPr="00107725">
              <w:rPr>
                <w:rFonts w:ascii="Courier New" w:hAnsi="Courier New" w:cs="Courier New"/>
                <w:sz w:val="20"/>
                <w:szCs w:val="20"/>
                <w:lang w:val="en-US"/>
              </w:rPr>
              <w:t xml:space="preserve"> "Squadro Group"</w:t>
            </w:r>
          </w:p>
        </w:tc>
        <w:tc>
          <w:tcPr>
            <w:tcW w:w="1560" w:type="dxa"/>
            <w:gridSpan w:val="2"/>
            <w:hideMark/>
          </w:tcPr>
          <w:p w:rsidR="009D59D1" w:rsidRDefault="009D59D1">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Таблица 3.10</w:t>
            </w:r>
          </w:p>
        </w:tc>
      </w:tr>
      <w:tr w:rsidR="009D59D1" w:rsidTr="009D59D1">
        <w:tc>
          <w:tcPr>
            <w:tcW w:w="15120" w:type="dxa"/>
            <w:gridSpan w:val="10"/>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 л а н  -  г р а ф и к</w:t>
            </w:r>
          </w:p>
        </w:tc>
      </w:tr>
      <w:tr w:rsidR="009D59D1" w:rsidTr="009D59D1">
        <w:tc>
          <w:tcPr>
            <w:tcW w:w="15120" w:type="dxa"/>
            <w:gridSpan w:val="10"/>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 xml:space="preserve">контроля на предприятии за соблюдением нормативов </w:t>
            </w:r>
            <w:r w:rsidR="002F0504">
              <w:rPr>
                <w:rFonts w:ascii="Courier New" w:hAnsi="Courier New" w:cs="Courier New"/>
                <w:sz w:val="20"/>
                <w:szCs w:val="20"/>
              </w:rPr>
              <w:t>НДВ</w:t>
            </w:r>
            <w:r>
              <w:rPr>
                <w:rFonts w:ascii="Courier New" w:hAnsi="Courier New" w:cs="Courier New"/>
                <w:sz w:val="20"/>
                <w:szCs w:val="20"/>
              </w:rPr>
              <w:t xml:space="preserve"> нa источниках выбросов и на контрольных точках (постax)</w:t>
            </w:r>
          </w:p>
        </w:tc>
      </w:tr>
      <w:tr w:rsidR="009D59D1" w:rsidTr="009D59D1">
        <w:tc>
          <w:tcPr>
            <w:tcW w:w="15120" w:type="dxa"/>
            <w:gridSpan w:val="10"/>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 существующее положение</w:t>
            </w:r>
          </w:p>
        </w:tc>
      </w:tr>
      <w:tr w:rsidR="006943EB" w:rsidTr="009D59D1">
        <w:tc>
          <w:tcPr>
            <w:tcW w:w="15120" w:type="dxa"/>
            <w:gridSpan w:val="10"/>
          </w:tcPr>
          <w:p w:rsidR="006943EB" w:rsidRDefault="006943EB">
            <w:pPr>
              <w:widowControl w:val="0"/>
              <w:autoSpaceDE w:val="0"/>
              <w:autoSpaceDN w:val="0"/>
              <w:adjustRightInd w:val="0"/>
              <w:spacing w:after="0" w:line="240" w:lineRule="auto"/>
              <w:jc w:val="center"/>
              <w:rPr>
                <w:rFonts w:ascii="Courier New" w:hAnsi="Courier New" w:cs="Courier New"/>
                <w:sz w:val="20"/>
                <w:szCs w:val="20"/>
              </w:rPr>
            </w:pPr>
          </w:p>
        </w:tc>
      </w:tr>
      <w:tr w:rsidR="009D59D1" w:rsidTr="009D59D1">
        <w:tc>
          <w:tcPr>
            <w:tcW w:w="15120" w:type="dxa"/>
            <w:gridSpan w:val="10"/>
            <w:hideMark/>
          </w:tcPr>
          <w:p w:rsidR="009D59D1" w:rsidRDefault="006943EB">
            <w:pPr>
              <w:widowControl w:val="0"/>
              <w:autoSpaceDE w:val="0"/>
              <w:autoSpaceDN w:val="0"/>
              <w:adjustRightInd w:val="0"/>
              <w:spacing w:after="0" w:line="240" w:lineRule="auto"/>
              <w:rPr>
                <w:rFonts w:ascii="Courier New" w:hAnsi="Courier New" w:cs="Courier New"/>
                <w:sz w:val="20"/>
                <w:szCs w:val="20"/>
              </w:rPr>
            </w:pPr>
            <w:r w:rsidRPr="002C3308">
              <w:rPr>
                <w:rFonts w:ascii="Courier New" w:hAnsi="Courier New" w:cs="Courier New"/>
                <w:sz w:val="20"/>
                <w:szCs w:val="20"/>
              </w:rPr>
              <w:t>Алматы, АО «КТЖ-Грузовые перевозки» - «Алматинское отделение ГП»</w:t>
            </w:r>
          </w:p>
        </w:tc>
      </w:tr>
      <w:tr w:rsidR="009D59D1" w:rsidTr="009D59D1">
        <w:tc>
          <w:tcPr>
            <w:tcW w:w="84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 исто</w:t>
            </w:r>
          </w:p>
        </w:tc>
        <w:tc>
          <w:tcPr>
            <w:tcW w:w="252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rPr>
                <w:rFonts w:ascii="Courier New" w:hAnsi="Courier New" w:cs="Courier New"/>
                <w:sz w:val="20"/>
                <w:szCs w:val="20"/>
              </w:rPr>
            </w:pPr>
          </w:p>
        </w:tc>
        <w:tc>
          <w:tcPr>
            <w:tcW w:w="420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Периодич</w:t>
            </w:r>
          </w:p>
        </w:tc>
        <w:tc>
          <w:tcPr>
            <w:tcW w:w="2640" w:type="dxa"/>
            <w:gridSpan w:val="2"/>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Норматив</w:t>
            </w:r>
          </w:p>
        </w:tc>
        <w:tc>
          <w:tcPr>
            <w:tcW w:w="1560" w:type="dxa"/>
            <w:gridSpan w:val="2"/>
            <w:tcBorders>
              <w:top w:val="single" w:sz="6" w:space="0" w:color="auto"/>
              <w:left w:val="single" w:sz="6" w:space="0" w:color="auto"/>
              <w:bottom w:val="nil"/>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p>
        </w:tc>
        <w:tc>
          <w:tcPr>
            <w:tcW w:w="132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p>
        </w:tc>
      </w:tr>
      <w:tr w:rsidR="009D59D1" w:rsidTr="009D59D1">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чника,</w:t>
            </w:r>
          </w:p>
        </w:tc>
        <w:tc>
          <w:tcPr>
            <w:tcW w:w="252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Производство,</w:t>
            </w:r>
          </w:p>
        </w:tc>
        <w:tc>
          <w:tcPr>
            <w:tcW w:w="420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Контролируемое</w:t>
            </w: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Периоди</w:t>
            </w: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ность</w:t>
            </w:r>
          </w:p>
        </w:tc>
        <w:tc>
          <w:tcPr>
            <w:tcW w:w="264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 xml:space="preserve">выбросов </w:t>
            </w:r>
            <w:r w:rsidR="002F0504">
              <w:rPr>
                <w:rFonts w:ascii="Courier New" w:hAnsi="Courier New" w:cs="Courier New"/>
                <w:sz w:val="20"/>
                <w:szCs w:val="20"/>
              </w:rPr>
              <w:t>НДВ</w:t>
            </w: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Кем</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Методика</w:t>
            </w:r>
          </w:p>
        </w:tc>
      </w:tr>
      <w:tr w:rsidR="009D59D1" w:rsidTr="009D59D1">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 конт</w:t>
            </w:r>
          </w:p>
        </w:tc>
        <w:tc>
          <w:tcPr>
            <w:tcW w:w="252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цех, участок.</w:t>
            </w:r>
          </w:p>
        </w:tc>
        <w:tc>
          <w:tcPr>
            <w:tcW w:w="420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вещество</w:t>
            </w: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чность</w:t>
            </w: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контроля</w:t>
            </w:r>
          </w:p>
        </w:tc>
        <w:tc>
          <w:tcPr>
            <w:tcW w:w="264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осуществляет</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проведения</w:t>
            </w:r>
          </w:p>
        </w:tc>
      </w:tr>
      <w:tr w:rsidR="009D59D1" w:rsidTr="009D59D1">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роль-</w:t>
            </w:r>
          </w:p>
        </w:tc>
        <w:tc>
          <w:tcPr>
            <w:tcW w:w="252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/Координаты</w:t>
            </w:r>
          </w:p>
        </w:tc>
        <w:tc>
          <w:tcPr>
            <w:tcW w:w="4200" w:type="dxa"/>
            <w:tcBorders>
              <w:top w:val="nil"/>
              <w:left w:val="single" w:sz="6" w:space="0" w:color="auto"/>
              <w:bottom w:val="nil"/>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контро-</w:t>
            </w: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перио-</w:t>
            </w: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ся  контроль</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контроля</w:t>
            </w:r>
          </w:p>
        </w:tc>
      </w:tr>
      <w:tr w:rsidR="009D59D1" w:rsidTr="009D59D1">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ной</w:t>
            </w:r>
          </w:p>
        </w:tc>
        <w:tc>
          <w:tcPr>
            <w:tcW w:w="252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контрольной</w:t>
            </w:r>
          </w:p>
        </w:tc>
        <w:tc>
          <w:tcPr>
            <w:tcW w:w="4200" w:type="dxa"/>
            <w:tcBorders>
              <w:top w:val="nil"/>
              <w:left w:val="single" w:sz="6" w:space="0" w:color="auto"/>
              <w:bottom w:val="nil"/>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ля</w:t>
            </w: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ды НМУ</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г/с</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p>
        </w:tc>
      </w:tr>
      <w:tr w:rsidR="009D59D1" w:rsidTr="009D59D1">
        <w:tc>
          <w:tcPr>
            <w:tcW w:w="84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точки</w:t>
            </w:r>
          </w:p>
        </w:tc>
        <w:tc>
          <w:tcPr>
            <w:tcW w:w="252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точки</w:t>
            </w:r>
          </w:p>
        </w:tc>
        <w:tc>
          <w:tcPr>
            <w:tcW w:w="42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p>
        </w:tc>
        <w:tc>
          <w:tcPr>
            <w:tcW w:w="108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раз/сутк</w:t>
            </w:r>
          </w:p>
        </w:tc>
        <w:tc>
          <w:tcPr>
            <w:tcW w:w="132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9D59D1" w:rsidRDefault="009D59D1">
            <w:pPr>
              <w:widowControl w:val="0"/>
              <w:autoSpaceDE w:val="0"/>
              <w:autoSpaceDN w:val="0"/>
              <w:adjustRightInd w:val="0"/>
              <w:spacing w:after="0" w:line="240" w:lineRule="auto"/>
              <w:rPr>
                <w:rFonts w:ascii="Courier New" w:hAnsi="Courier New" w:cs="Courier New"/>
                <w:sz w:val="20"/>
                <w:szCs w:val="20"/>
              </w:rPr>
            </w:pPr>
          </w:p>
        </w:tc>
      </w:tr>
      <w:tr w:rsidR="009D59D1" w:rsidTr="009D59D1">
        <w:tc>
          <w:tcPr>
            <w:tcW w:w="8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252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420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96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108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132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c>
          <w:tcPr>
            <w:tcW w:w="132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1560" w:type="dxa"/>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w:t>
            </w:r>
          </w:p>
        </w:tc>
        <w:tc>
          <w:tcPr>
            <w:tcW w:w="132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w:t>
            </w:r>
          </w:p>
        </w:tc>
      </w:tr>
      <w:tr w:rsidR="006943EB" w:rsidTr="00E54507">
        <w:tblPrEx>
          <w:tblCellMar>
            <w:left w:w="30" w:type="dxa"/>
            <w:right w:w="30" w:type="dxa"/>
          </w:tblCellMar>
          <w:tblLook w:val="0000" w:firstRow="0" w:lastRow="0" w:firstColumn="0" w:lastColumn="0" w:noHBand="0" w:noVBand="0"/>
        </w:tblPrEx>
        <w:tc>
          <w:tcPr>
            <w:tcW w:w="840" w:type="dxa"/>
            <w:tcBorders>
              <w:top w:val="single" w:sz="6" w:space="0" w:color="auto"/>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6001</w:t>
            </w:r>
          </w:p>
        </w:tc>
        <w:tc>
          <w:tcPr>
            <w:tcW w:w="2520" w:type="dxa"/>
            <w:tcBorders>
              <w:top w:val="single" w:sz="6" w:space="0" w:color="auto"/>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Административное</w:t>
            </w:r>
          </w:p>
        </w:tc>
        <w:tc>
          <w:tcPr>
            <w:tcW w:w="4200" w:type="dxa"/>
            <w:tcBorders>
              <w:top w:val="single" w:sz="6" w:space="0" w:color="auto"/>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Железо (II, III) оксиды /в</w:t>
            </w:r>
          </w:p>
        </w:tc>
        <w:tc>
          <w:tcPr>
            <w:tcW w:w="960" w:type="dxa"/>
            <w:tcBorders>
              <w:top w:val="single" w:sz="6" w:space="0" w:color="auto"/>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1раз/кв</w:t>
            </w:r>
          </w:p>
        </w:tc>
        <w:tc>
          <w:tcPr>
            <w:tcW w:w="1080" w:type="dxa"/>
            <w:tcBorders>
              <w:top w:val="single" w:sz="6" w:space="0" w:color="auto"/>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single" w:sz="6" w:space="0" w:color="auto"/>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0.001357</w:t>
            </w:r>
          </w:p>
        </w:tc>
        <w:tc>
          <w:tcPr>
            <w:tcW w:w="1320" w:type="dxa"/>
            <w:tcBorders>
              <w:top w:val="single" w:sz="6" w:space="0" w:color="auto"/>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single" w:sz="6" w:space="0" w:color="auto"/>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Аккред. лаб.</w:t>
            </w:r>
          </w:p>
        </w:tc>
        <w:tc>
          <w:tcPr>
            <w:tcW w:w="1320" w:type="dxa"/>
            <w:tcBorders>
              <w:top w:val="single" w:sz="6" w:space="0" w:color="auto"/>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4017</w:t>
            </w:r>
          </w:p>
        </w:tc>
      </w:tr>
      <w:tr w:rsidR="006943EB" w:rsidTr="00E54507">
        <w:tblPrEx>
          <w:tblCellMar>
            <w:left w:w="30" w:type="dxa"/>
            <w:right w:w="30" w:type="dxa"/>
          </w:tblCellMar>
          <w:tblLook w:val="0000" w:firstRow="0" w:lastRow="0" w:firstColumn="0" w:lastColumn="0" w:noHBand="0" w:noVBand="0"/>
        </w:tblPrEx>
        <w:tc>
          <w:tcPr>
            <w:tcW w:w="84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25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здание</w:t>
            </w:r>
          </w:p>
        </w:tc>
        <w:tc>
          <w:tcPr>
            <w:tcW w:w="420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железо/</w:t>
            </w:r>
          </w:p>
        </w:tc>
        <w:tc>
          <w:tcPr>
            <w:tcW w:w="96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r>
      <w:tr w:rsidR="006943EB" w:rsidTr="00E54507">
        <w:tblPrEx>
          <w:tblCellMar>
            <w:left w:w="30" w:type="dxa"/>
            <w:right w:w="30" w:type="dxa"/>
          </w:tblCellMar>
          <w:tblLook w:val="0000" w:firstRow="0" w:lastRow="0" w:firstColumn="0" w:lastColumn="0" w:noHBand="0" w:noVBand="0"/>
        </w:tblPrEx>
        <w:tc>
          <w:tcPr>
            <w:tcW w:w="84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25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420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Марганец и его соединения /в</w:t>
            </w:r>
          </w:p>
        </w:tc>
        <w:tc>
          <w:tcPr>
            <w:tcW w:w="96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1раз/кв</w:t>
            </w:r>
          </w:p>
        </w:tc>
        <w:tc>
          <w:tcPr>
            <w:tcW w:w="108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0.0002403</w:t>
            </w: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Аккред. лаб.</w:t>
            </w: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4017</w:t>
            </w:r>
          </w:p>
        </w:tc>
      </w:tr>
      <w:tr w:rsidR="006943EB" w:rsidTr="00E54507">
        <w:tblPrEx>
          <w:tblCellMar>
            <w:left w:w="30" w:type="dxa"/>
            <w:right w:w="30" w:type="dxa"/>
          </w:tblCellMar>
          <w:tblLook w:val="0000" w:firstRow="0" w:lastRow="0" w:firstColumn="0" w:lastColumn="0" w:noHBand="0" w:noVBand="0"/>
        </w:tblPrEx>
        <w:tc>
          <w:tcPr>
            <w:tcW w:w="84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25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420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пересчете на марганца (IV) оксид/</w:t>
            </w:r>
          </w:p>
        </w:tc>
        <w:tc>
          <w:tcPr>
            <w:tcW w:w="96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r>
      <w:tr w:rsidR="006943EB" w:rsidTr="00E54507">
        <w:tblPrEx>
          <w:tblCellMar>
            <w:left w:w="30" w:type="dxa"/>
            <w:right w:w="30" w:type="dxa"/>
          </w:tblCellMar>
          <w:tblLook w:val="0000" w:firstRow="0" w:lastRow="0" w:firstColumn="0" w:lastColumn="0" w:noHBand="0" w:noVBand="0"/>
        </w:tblPrEx>
        <w:tc>
          <w:tcPr>
            <w:tcW w:w="84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25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420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Фтористые газообразные соединения</w:t>
            </w:r>
          </w:p>
        </w:tc>
        <w:tc>
          <w:tcPr>
            <w:tcW w:w="96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1раз/кв</w:t>
            </w:r>
          </w:p>
        </w:tc>
        <w:tc>
          <w:tcPr>
            <w:tcW w:w="108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0.0000556</w:t>
            </w: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Аккред. лаб.</w:t>
            </w: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4001</w:t>
            </w:r>
          </w:p>
        </w:tc>
      </w:tr>
      <w:tr w:rsidR="006943EB" w:rsidTr="00E54507">
        <w:tblPrEx>
          <w:tblCellMar>
            <w:left w:w="30" w:type="dxa"/>
            <w:right w:w="30" w:type="dxa"/>
          </w:tblCellMar>
          <w:tblLook w:val="0000" w:firstRow="0" w:lastRow="0" w:firstColumn="0" w:lastColumn="0" w:noHBand="0" w:noVBand="0"/>
        </w:tblPrEx>
        <w:tc>
          <w:tcPr>
            <w:tcW w:w="84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25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420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(Гидрофторид, Кремний тетрафторид)</w:t>
            </w:r>
          </w:p>
        </w:tc>
        <w:tc>
          <w:tcPr>
            <w:tcW w:w="96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r>
      <w:tr w:rsidR="006943EB" w:rsidTr="00E54507">
        <w:tblPrEx>
          <w:tblCellMar>
            <w:left w:w="30" w:type="dxa"/>
            <w:right w:w="30" w:type="dxa"/>
          </w:tblCellMar>
          <w:tblLook w:val="0000" w:firstRow="0" w:lastRow="0" w:firstColumn="0" w:lastColumn="0" w:noHBand="0" w:noVBand="0"/>
        </w:tblPrEx>
        <w:tc>
          <w:tcPr>
            <w:tcW w:w="84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25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420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пересчете на фтор/</w:t>
            </w:r>
          </w:p>
        </w:tc>
        <w:tc>
          <w:tcPr>
            <w:tcW w:w="96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r>
      <w:tr w:rsidR="006943EB" w:rsidTr="00E54507">
        <w:tblPrEx>
          <w:tblCellMar>
            <w:left w:w="30" w:type="dxa"/>
            <w:right w:w="30" w:type="dxa"/>
          </w:tblCellMar>
          <w:tblLook w:val="0000" w:firstRow="0" w:lastRow="0" w:firstColumn="0" w:lastColumn="0" w:noHBand="0" w:noVBand="0"/>
        </w:tblPrEx>
        <w:tc>
          <w:tcPr>
            <w:tcW w:w="84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6002</w:t>
            </w:r>
          </w:p>
        </w:tc>
        <w:tc>
          <w:tcPr>
            <w:tcW w:w="25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Административное</w:t>
            </w:r>
          </w:p>
        </w:tc>
        <w:tc>
          <w:tcPr>
            <w:tcW w:w="420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Ксилол (смесь изомеров о-, м-, п-)</w:t>
            </w:r>
          </w:p>
        </w:tc>
        <w:tc>
          <w:tcPr>
            <w:tcW w:w="96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1раз/кв</w:t>
            </w:r>
          </w:p>
        </w:tc>
        <w:tc>
          <w:tcPr>
            <w:tcW w:w="108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0.0125</w:t>
            </w: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Аккред. лаб.</w:t>
            </w: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4012</w:t>
            </w:r>
          </w:p>
        </w:tc>
      </w:tr>
      <w:tr w:rsidR="006943EB" w:rsidTr="00E54507">
        <w:tblPrEx>
          <w:tblCellMar>
            <w:left w:w="30" w:type="dxa"/>
            <w:right w:w="30" w:type="dxa"/>
          </w:tblCellMar>
          <w:tblLook w:val="0000" w:firstRow="0" w:lastRow="0" w:firstColumn="0" w:lastColumn="0" w:noHBand="0" w:noVBand="0"/>
        </w:tblPrEx>
        <w:tc>
          <w:tcPr>
            <w:tcW w:w="84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25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здание</w:t>
            </w:r>
          </w:p>
        </w:tc>
        <w:tc>
          <w:tcPr>
            <w:tcW w:w="420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r>
      <w:tr w:rsidR="006943EB" w:rsidTr="00E54507">
        <w:tblPrEx>
          <w:tblCellMar>
            <w:left w:w="30" w:type="dxa"/>
            <w:right w:w="30" w:type="dxa"/>
          </w:tblCellMar>
          <w:tblLook w:val="0000" w:firstRow="0" w:lastRow="0" w:firstColumn="0" w:lastColumn="0" w:noHBand="0" w:noVBand="0"/>
        </w:tblPrEx>
        <w:tc>
          <w:tcPr>
            <w:tcW w:w="840" w:type="dxa"/>
            <w:tcBorders>
              <w:top w:val="nil"/>
              <w:left w:val="single" w:sz="6" w:space="0" w:color="auto"/>
              <w:bottom w:val="single" w:sz="6" w:space="0" w:color="auto"/>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2520" w:type="dxa"/>
            <w:tcBorders>
              <w:top w:val="nil"/>
              <w:left w:val="single" w:sz="6" w:space="0" w:color="auto"/>
              <w:bottom w:val="single" w:sz="6" w:space="0" w:color="auto"/>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4200" w:type="dxa"/>
            <w:tcBorders>
              <w:top w:val="nil"/>
              <w:left w:val="single" w:sz="6" w:space="0" w:color="auto"/>
              <w:bottom w:val="single" w:sz="6" w:space="0" w:color="auto"/>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Уайт-спирит</w:t>
            </w:r>
          </w:p>
        </w:tc>
        <w:tc>
          <w:tcPr>
            <w:tcW w:w="960" w:type="dxa"/>
            <w:tcBorders>
              <w:top w:val="nil"/>
              <w:left w:val="single" w:sz="6" w:space="0" w:color="auto"/>
              <w:bottom w:val="single" w:sz="6" w:space="0" w:color="auto"/>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1раз/кв</w:t>
            </w:r>
          </w:p>
        </w:tc>
        <w:tc>
          <w:tcPr>
            <w:tcW w:w="1080" w:type="dxa"/>
            <w:tcBorders>
              <w:top w:val="nil"/>
              <w:left w:val="single" w:sz="6" w:space="0" w:color="auto"/>
              <w:bottom w:val="single" w:sz="6" w:space="0" w:color="auto"/>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single" w:sz="6" w:space="0" w:color="auto"/>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0.0125</w:t>
            </w:r>
          </w:p>
        </w:tc>
        <w:tc>
          <w:tcPr>
            <w:tcW w:w="1320" w:type="dxa"/>
            <w:tcBorders>
              <w:top w:val="nil"/>
              <w:left w:val="single" w:sz="6" w:space="0" w:color="auto"/>
              <w:bottom w:val="single" w:sz="6" w:space="0" w:color="auto"/>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single" w:sz="6" w:space="0" w:color="auto"/>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Аккред. лаб.</w:t>
            </w:r>
          </w:p>
        </w:tc>
        <w:tc>
          <w:tcPr>
            <w:tcW w:w="1320" w:type="dxa"/>
            <w:tcBorders>
              <w:top w:val="nil"/>
              <w:left w:val="single" w:sz="6" w:space="0" w:color="auto"/>
              <w:bottom w:val="single" w:sz="6" w:space="0" w:color="auto"/>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4013</w:t>
            </w:r>
          </w:p>
        </w:tc>
      </w:tr>
      <w:tr w:rsidR="009D59D1" w:rsidTr="009D59D1">
        <w:tc>
          <w:tcPr>
            <w:tcW w:w="13560" w:type="dxa"/>
            <w:gridSpan w:val="8"/>
            <w:hideMark/>
          </w:tcPr>
          <w:p w:rsidR="009D59D1" w:rsidRPr="00E0687C" w:rsidRDefault="009D59D1">
            <w:pPr>
              <w:widowControl w:val="0"/>
              <w:autoSpaceDE w:val="0"/>
              <w:autoSpaceDN w:val="0"/>
              <w:adjustRightInd w:val="0"/>
              <w:spacing w:after="0" w:line="240" w:lineRule="auto"/>
              <w:rPr>
                <w:rFonts w:ascii="Courier New" w:hAnsi="Courier New" w:cs="Courier New"/>
                <w:sz w:val="20"/>
                <w:szCs w:val="20"/>
                <w:lang w:val="en-US"/>
              </w:rPr>
            </w:pPr>
            <w:r w:rsidRPr="00EB2EB1">
              <w:rPr>
                <w:rFonts w:ascii="Courier New" w:hAnsi="Courier New" w:cs="Courier New"/>
                <w:sz w:val="20"/>
                <w:szCs w:val="20"/>
                <w:lang w:val="en-US"/>
              </w:rPr>
              <w:br w:type="page"/>
            </w:r>
            <w:r w:rsidR="006943EB" w:rsidRPr="00107725">
              <w:rPr>
                <w:rFonts w:ascii="Courier New" w:hAnsi="Courier New" w:cs="Courier New"/>
                <w:sz w:val="20"/>
                <w:szCs w:val="20"/>
              </w:rPr>
              <w:t>ЭРА</w:t>
            </w:r>
            <w:r w:rsidR="006943EB" w:rsidRPr="00107725">
              <w:rPr>
                <w:rFonts w:ascii="Courier New" w:hAnsi="Courier New" w:cs="Courier New"/>
                <w:sz w:val="20"/>
                <w:szCs w:val="20"/>
                <w:lang w:val="en-US"/>
              </w:rPr>
              <w:t xml:space="preserve"> v1.7   </w:t>
            </w:r>
            <w:r w:rsidR="006943EB" w:rsidRPr="00107725">
              <w:rPr>
                <w:rFonts w:ascii="Courier New" w:hAnsi="Courier New" w:cs="Courier New"/>
                <w:sz w:val="20"/>
                <w:szCs w:val="20"/>
              </w:rPr>
              <w:t>ТОО</w:t>
            </w:r>
            <w:r w:rsidR="006943EB" w:rsidRPr="00107725">
              <w:rPr>
                <w:rFonts w:ascii="Courier New" w:hAnsi="Courier New" w:cs="Courier New"/>
                <w:sz w:val="20"/>
                <w:szCs w:val="20"/>
                <w:lang w:val="en-US"/>
              </w:rPr>
              <w:t xml:space="preserve"> "Squadro Group"</w:t>
            </w:r>
          </w:p>
        </w:tc>
        <w:tc>
          <w:tcPr>
            <w:tcW w:w="1560" w:type="dxa"/>
            <w:gridSpan w:val="2"/>
            <w:hideMark/>
          </w:tcPr>
          <w:p w:rsidR="009D59D1" w:rsidRDefault="009D59D1">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Таблица 3.10</w:t>
            </w:r>
          </w:p>
        </w:tc>
      </w:tr>
      <w:tr w:rsidR="009D59D1" w:rsidTr="009D59D1">
        <w:tc>
          <w:tcPr>
            <w:tcW w:w="15120" w:type="dxa"/>
            <w:gridSpan w:val="10"/>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 л а н  -  г р а ф и к</w:t>
            </w:r>
          </w:p>
        </w:tc>
      </w:tr>
      <w:tr w:rsidR="009D59D1" w:rsidTr="009D59D1">
        <w:tc>
          <w:tcPr>
            <w:tcW w:w="15120" w:type="dxa"/>
            <w:gridSpan w:val="10"/>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 xml:space="preserve">контроля на предприятии за соблюдением нормативов </w:t>
            </w:r>
            <w:r w:rsidR="002F0504">
              <w:rPr>
                <w:rFonts w:ascii="Courier New" w:hAnsi="Courier New" w:cs="Courier New"/>
                <w:sz w:val="20"/>
                <w:szCs w:val="20"/>
              </w:rPr>
              <w:t>НДВ</w:t>
            </w:r>
            <w:r>
              <w:rPr>
                <w:rFonts w:ascii="Courier New" w:hAnsi="Courier New" w:cs="Courier New"/>
                <w:sz w:val="20"/>
                <w:szCs w:val="20"/>
              </w:rPr>
              <w:t xml:space="preserve"> нa источниках выбросов и на контрольных точках (постax)</w:t>
            </w:r>
          </w:p>
        </w:tc>
      </w:tr>
      <w:tr w:rsidR="009D59D1" w:rsidTr="009D59D1">
        <w:tc>
          <w:tcPr>
            <w:tcW w:w="15120" w:type="dxa"/>
            <w:gridSpan w:val="10"/>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 существующее положение</w:t>
            </w:r>
          </w:p>
        </w:tc>
      </w:tr>
      <w:tr w:rsidR="006943EB" w:rsidTr="009D59D1">
        <w:tc>
          <w:tcPr>
            <w:tcW w:w="15120" w:type="dxa"/>
            <w:gridSpan w:val="10"/>
          </w:tcPr>
          <w:p w:rsidR="006943EB" w:rsidRDefault="006943EB">
            <w:pPr>
              <w:widowControl w:val="0"/>
              <w:autoSpaceDE w:val="0"/>
              <w:autoSpaceDN w:val="0"/>
              <w:adjustRightInd w:val="0"/>
              <w:spacing w:after="0" w:line="240" w:lineRule="auto"/>
              <w:jc w:val="center"/>
              <w:rPr>
                <w:rFonts w:ascii="Courier New" w:hAnsi="Courier New" w:cs="Courier New"/>
                <w:sz w:val="20"/>
                <w:szCs w:val="20"/>
              </w:rPr>
            </w:pPr>
          </w:p>
        </w:tc>
      </w:tr>
      <w:tr w:rsidR="006943EB" w:rsidTr="009D59D1">
        <w:tc>
          <w:tcPr>
            <w:tcW w:w="15120" w:type="dxa"/>
            <w:gridSpan w:val="10"/>
            <w:hideMark/>
          </w:tcPr>
          <w:p w:rsidR="006943EB" w:rsidRDefault="006943EB" w:rsidP="006943EB">
            <w:pPr>
              <w:spacing w:after="0" w:line="240" w:lineRule="auto"/>
            </w:pPr>
            <w:r w:rsidRPr="00714CED">
              <w:rPr>
                <w:rFonts w:ascii="Courier New" w:hAnsi="Courier New" w:cs="Courier New"/>
                <w:sz w:val="20"/>
                <w:szCs w:val="20"/>
              </w:rPr>
              <w:t>Алматы, АО «КТЖ-Грузовые перевозки» - «Алматинское отделение ГП»</w:t>
            </w:r>
          </w:p>
        </w:tc>
      </w:tr>
      <w:tr w:rsidR="006943EB" w:rsidTr="00E54507">
        <w:tc>
          <w:tcPr>
            <w:tcW w:w="84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 исто</w:t>
            </w:r>
          </w:p>
        </w:tc>
        <w:tc>
          <w:tcPr>
            <w:tcW w:w="252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420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96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080" w:type="dxa"/>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Периодич</w:t>
            </w:r>
          </w:p>
        </w:tc>
        <w:tc>
          <w:tcPr>
            <w:tcW w:w="2640" w:type="dxa"/>
            <w:gridSpan w:val="2"/>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Норматив</w:t>
            </w:r>
          </w:p>
        </w:tc>
        <w:tc>
          <w:tcPr>
            <w:tcW w:w="1560" w:type="dxa"/>
            <w:gridSpan w:val="2"/>
            <w:tcBorders>
              <w:top w:val="single" w:sz="6" w:space="0" w:color="auto"/>
              <w:left w:val="single" w:sz="6" w:space="0" w:color="auto"/>
              <w:bottom w:val="nil"/>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1320" w:type="dxa"/>
            <w:tcBorders>
              <w:top w:val="single" w:sz="6" w:space="0" w:color="auto"/>
              <w:left w:val="single" w:sz="6" w:space="0" w:color="auto"/>
              <w:bottom w:val="nil"/>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r>
      <w:tr w:rsidR="006943EB" w:rsidTr="00E54507">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чника,</w:t>
            </w:r>
          </w:p>
        </w:tc>
        <w:tc>
          <w:tcPr>
            <w:tcW w:w="252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Производство,</w:t>
            </w:r>
          </w:p>
        </w:tc>
        <w:tc>
          <w:tcPr>
            <w:tcW w:w="420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Контролируемое</w:t>
            </w: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Периоди</w:t>
            </w: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ность</w:t>
            </w:r>
          </w:p>
        </w:tc>
        <w:tc>
          <w:tcPr>
            <w:tcW w:w="264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выбросов НДВ</w:t>
            </w: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Кем</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Методика</w:t>
            </w:r>
          </w:p>
        </w:tc>
      </w:tr>
      <w:tr w:rsidR="006943EB" w:rsidTr="00E54507">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 конт</w:t>
            </w:r>
          </w:p>
        </w:tc>
        <w:tc>
          <w:tcPr>
            <w:tcW w:w="252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цех, участок.</w:t>
            </w:r>
          </w:p>
        </w:tc>
        <w:tc>
          <w:tcPr>
            <w:tcW w:w="420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вещество</w:t>
            </w: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чность</w:t>
            </w: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контроля</w:t>
            </w:r>
          </w:p>
        </w:tc>
        <w:tc>
          <w:tcPr>
            <w:tcW w:w="264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осуществляет</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проведения</w:t>
            </w:r>
          </w:p>
        </w:tc>
      </w:tr>
      <w:tr w:rsidR="006943EB" w:rsidTr="00E54507">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роль-</w:t>
            </w:r>
          </w:p>
        </w:tc>
        <w:tc>
          <w:tcPr>
            <w:tcW w:w="252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/Координаты</w:t>
            </w:r>
          </w:p>
        </w:tc>
        <w:tc>
          <w:tcPr>
            <w:tcW w:w="4200" w:type="dxa"/>
            <w:tcBorders>
              <w:top w:val="nil"/>
              <w:left w:val="single" w:sz="6" w:space="0" w:color="auto"/>
              <w:bottom w:val="nil"/>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контро-</w:t>
            </w: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перио-</w:t>
            </w: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ся  контроль</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контроля</w:t>
            </w:r>
          </w:p>
        </w:tc>
      </w:tr>
      <w:tr w:rsidR="006943EB" w:rsidTr="00E54507">
        <w:tc>
          <w:tcPr>
            <w:tcW w:w="84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ной</w:t>
            </w:r>
          </w:p>
        </w:tc>
        <w:tc>
          <w:tcPr>
            <w:tcW w:w="252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контрольной</w:t>
            </w:r>
          </w:p>
        </w:tc>
        <w:tc>
          <w:tcPr>
            <w:tcW w:w="4200" w:type="dxa"/>
            <w:tcBorders>
              <w:top w:val="nil"/>
              <w:left w:val="single" w:sz="6" w:space="0" w:color="auto"/>
              <w:bottom w:val="nil"/>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ля</w:t>
            </w:r>
          </w:p>
        </w:tc>
        <w:tc>
          <w:tcPr>
            <w:tcW w:w="108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ды НМУ</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г/с</w:t>
            </w:r>
          </w:p>
        </w:tc>
        <w:tc>
          <w:tcPr>
            <w:tcW w:w="1320" w:type="dxa"/>
            <w:tcBorders>
              <w:top w:val="nil"/>
              <w:left w:val="single" w:sz="6" w:space="0" w:color="auto"/>
              <w:bottom w:val="nil"/>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мг/м3</w:t>
            </w:r>
          </w:p>
        </w:tc>
        <w:tc>
          <w:tcPr>
            <w:tcW w:w="1560" w:type="dxa"/>
            <w:gridSpan w:val="2"/>
            <w:tcBorders>
              <w:top w:val="nil"/>
              <w:left w:val="single" w:sz="6" w:space="0" w:color="auto"/>
              <w:bottom w:val="nil"/>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1320" w:type="dxa"/>
            <w:tcBorders>
              <w:top w:val="nil"/>
              <w:left w:val="single" w:sz="6" w:space="0" w:color="auto"/>
              <w:bottom w:val="nil"/>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r>
      <w:tr w:rsidR="006943EB" w:rsidTr="00E54507">
        <w:tc>
          <w:tcPr>
            <w:tcW w:w="84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точки</w:t>
            </w:r>
          </w:p>
        </w:tc>
        <w:tc>
          <w:tcPr>
            <w:tcW w:w="252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точки</w:t>
            </w:r>
          </w:p>
        </w:tc>
        <w:tc>
          <w:tcPr>
            <w:tcW w:w="420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96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p>
        </w:tc>
        <w:tc>
          <w:tcPr>
            <w:tcW w:w="1080" w:type="dxa"/>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раз/сутк</w:t>
            </w:r>
          </w:p>
        </w:tc>
        <w:tc>
          <w:tcPr>
            <w:tcW w:w="132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560" w:type="dxa"/>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c>
          <w:tcPr>
            <w:tcW w:w="1320" w:type="dxa"/>
            <w:tcBorders>
              <w:top w:val="nil"/>
              <w:left w:val="single" w:sz="6" w:space="0" w:color="auto"/>
              <w:bottom w:val="single" w:sz="6" w:space="0" w:color="auto"/>
              <w:right w:val="single" w:sz="6" w:space="0" w:color="auto"/>
            </w:tcBorders>
            <w:tcMar>
              <w:top w:w="0" w:type="dxa"/>
              <w:left w:w="30" w:type="dxa"/>
              <w:bottom w:w="0" w:type="dxa"/>
              <w:right w:w="30" w:type="dxa"/>
            </w:tcMar>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p>
        </w:tc>
      </w:tr>
      <w:tr w:rsidR="009D59D1" w:rsidTr="009D59D1">
        <w:tc>
          <w:tcPr>
            <w:tcW w:w="8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252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420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96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108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132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c>
          <w:tcPr>
            <w:tcW w:w="132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7</w:t>
            </w:r>
          </w:p>
        </w:tc>
        <w:tc>
          <w:tcPr>
            <w:tcW w:w="1560" w:type="dxa"/>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8</w:t>
            </w:r>
          </w:p>
        </w:tc>
        <w:tc>
          <w:tcPr>
            <w:tcW w:w="132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9D59D1" w:rsidRDefault="009D59D1">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9</w:t>
            </w:r>
          </w:p>
        </w:tc>
      </w:tr>
      <w:tr w:rsidR="006943EB" w:rsidTr="00E54507">
        <w:tblPrEx>
          <w:tblCellMar>
            <w:left w:w="30" w:type="dxa"/>
            <w:right w:w="30" w:type="dxa"/>
          </w:tblCellMar>
          <w:tblLook w:val="0000" w:firstRow="0" w:lastRow="0" w:firstColumn="0" w:lastColumn="0" w:noHBand="0" w:noVBand="0"/>
        </w:tblPrEx>
        <w:tc>
          <w:tcPr>
            <w:tcW w:w="15120" w:type="dxa"/>
            <w:gridSpan w:val="10"/>
            <w:tcBorders>
              <w:top w:val="single" w:sz="6" w:space="0" w:color="auto"/>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ПРИМЕЧАНИЕ:</w:t>
            </w:r>
          </w:p>
        </w:tc>
      </w:tr>
      <w:tr w:rsidR="006943EB" w:rsidTr="00E54507">
        <w:tblPrEx>
          <w:tblCellMar>
            <w:left w:w="30" w:type="dxa"/>
            <w:right w:w="30" w:type="dxa"/>
          </w:tblCellMar>
          <w:tblLook w:val="0000" w:firstRow="0" w:lastRow="0" w:firstColumn="0" w:lastColumn="0" w:noHBand="0" w:noVBand="0"/>
        </w:tblPrEx>
        <w:tc>
          <w:tcPr>
            <w:tcW w:w="15120" w:type="dxa"/>
            <w:gridSpan w:val="10"/>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4001 - МВИ массовой концентрации фтористого водорода в промышленных выбросах (потенциометрический метод) (МВИ №ПрВ 2000/2).АО</w:t>
            </w:r>
          </w:p>
        </w:tc>
      </w:tr>
      <w:tr w:rsidR="006943EB" w:rsidTr="00E54507">
        <w:tblPrEx>
          <w:tblCellMar>
            <w:left w:w="30" w:type="dxa"/>
            <w:right w:w="30" w:type="dxa"/>
          </w:tblCellMar>
          <w:tblLook w:val="0000" w:firstRow="0" w:lastRow="0" w:firstColumn="0" w:lastColumn="0" w:noHBand="0" w:noVBand="0"/>
        </w:tblPrEx>
        <w:tc>
          <w:tcPr>
            <w:tcW w:w="15120" w:type="dxa"/>
            <w:gridSpan w:val="10"/>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"ВАМИ-НАУКА"</w:t>
            </w:r>
          </w:p>
        </w:tc>
      </w:tr>
      <w:tr w:rsidR="006943EB" w:rsidTr="00E54507">
        <w:tblPrEx>
          <w:tblCellMar>
            <w:left w:w="30" w:type="dxa"/>
            <w:right w:w="30" w:type="dxa"/>
          </w:tblCellMar>
          <w:tblLook w:val="0000" w:firstRow="0" w:lastRow="0" w:firstColumn="0" w:lastColumn="0" w:noHBand="0" w:noVBand="0"/>
        </w:tblPrEx>
        <w:tc>
          <w:tcPr>
            <w:tcW w:w="15120" w:type="dxa"/>
            <w:gridSpan w:val="10"/>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4012 - Методика газохроматографического измерения концентрации бензола, толуола, ксилолов и стирола в промышленных выбросах с</w:t>
            </w:r>
          </w:p>
        </w:tc>
      </w:tr>
      <w:tr w:rsidR="006943EB" w:rsidTr="00E54507">
        <w:tblPrEx>
          <w:tblCellMar>
            <w:left w:w="30" w:type="dxa"/>
            <w:right w:w="30" w:type="dxa"/>
          </w:tblCellMar>
          <w:tblLook w:val="0000" w:firstRow="0" w:lastRow="0" w:firstColumn="0" w:lastColumn="0" w:noHBand="0" w:noVBand="0"/>
        </w:tblPrEx>
        <w:tc>
          <w:tcPr>
            <w:tcW w:w="15120" w:type="dxa"/>
            <w:gridSpan w:val="10"/>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использованием универсального одноразового пробоотборника (ПНД Ф 13.1.7-97)*.НИИ Атмосфера</w:t>
            </w:r>
          </w:p>
        </w:tc>
      </w:tr>
      <w:tr w:rsidR="006943EB" w:rsidTr="00E54507">
        <w:tblPrEx>
          <w:tblCellMar>
            <w:left w:w="30" w:type="dxa"/>
            <w:right w:w="30" w:type="dxa"/>
          </w:tblCellMar>
          <w:tblLook w:val="0000" w:firstRow="0" w:lastRow="0" w:firstColumn="0" w:lastColumn="0" w:noHBand="0" w:noVBand="0"/>
        </w:tblPrEx>
        <w:tc>
          <w:tcPr>
            <w:tcW w:w="15120" w:type="dxa"/>
            <w:gridSpan w:val="10"/>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4013 - Методика хроматографического измерения концентрации бензина, уайт-спирита и сольвента в промышленных выбросах с</w:t>
            </w:r>
          </w:p>
        </w:tc>
      </w:tr>
      <w:tr w:rsidR="006943EB" w:rsidTr="00E54507">
        <w:tblPrEx>
          <w:tblCellMar>
            <w:left w:w="30" w:type="dxa"/>
            <w:right w:w="30" w:type="dxa"/>
          </w:tblCellMar>
          <w:tblLook w:val="0000" w:firstRow="0" w:lastRow="0" w:firstColumn="0" w:lastColumn="0" w:noHBand="0" w:noVBand="0"/>
        </w:tblPrEx>
        <w:tc>
          <w:tcPr>
            <w:tcW w:w="15120" w:type="dxa"/>
            <w:gridSpan w:val="10"/>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использованием универсального одноразового пробоотборника (ПНД Ф 13.1.8-97)*.НИИ Атмосфера</w:t>
            </w:r>
          </w:p>
        </w:tc>
      </w:tr>
      <w:tr w:rsidR="006943EB" w:rsidTr="00E54507">
        <w:tblPrEx>
          <w:tblCellMar>
            <w:left w:w="30" w:type="dxa"/>
            <w:right w:w="30" w:type="dxa"/>
          </w:tblCellMar>
          <w:tblLook w:val="0000" w:firstRow="0" w:lastRow="0" w:firstColumn="0" w:lastColumn="0" w:noHBand="0" w:noVBand="0"/>
        </w:tblPrEx>
        <w:tc>
          <w:tcPr>
            <w:tcW w:w="15120" w:type="dxa"/>
            <w:gridSpan w:val="10"/>
            <w:tcBorders>
              <w:top w:val="nil"/>
              <w:left w:val="single" w:sz="6" w:space="0" w:color="auto"/>
              <w:bottom w:val="nil"/>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4017 - Методика определения массовой концентрации металлов в воздухе рабочей зоны и промышленных выбросах атомно-</w:t>
            </w:r>
          </w:p>
        </w:tc>
      </w:tr>
      <w:tr w:rsidR="006943EB" w:rsidTr="00E54507">
        <w:tblPrEx>
          <w:tblCellMar>
            <w:left w:w="30" w:type="dxa"/>
            <w:right w:w="30" w:type="dxa"/>
          </w:tblCellMar>
          <w:tblLook w:val="0000" w:firstRow="0" w:lastRow="0" w:firstColumn="0" w:lastColumn="0" w:noHBand="0" w:noVBand="0"/>
        </w:tblPrEx>
        <w:tc>
          <w:tcPr>
            <w:tcW w:w="15120" w:type="dxa"/>
            <w:gridSpan w:val="10"/>
            <w:tcBorders>
              <w:top w:val="nil"/>
              <w:left w:val="single" w:sz="6" w:space="0" w:color="auto"/>
              <w:bottom w:val="single" w:sz="6" w:space="0" w:color="auto"/>
              <w:right w:val="single" w:sz="6" w:space="0" w:color="auto"/>
            </w:tcBorders>
          </w:tcPr>
          <w:p w:rsidR="006943EB" w:rsidRDefault="006943EB" w:rsidP="00E54507">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абсорбционным методом (определяются аэрозоли).РНЦ "Прикладная химия"</w:t>
            </w:r>
          </w:p>
        </w:tc>
      </w:tr>
    </w:tbl>
    <w:p w:rsidR="006943EB" w:rsidRDefault="006943EB" w:rsidP="00EB2EB1">
      <w:pPr>
        <w:pStyle w:val="2"/>
      </w:pPr>
    </w:p>
    <w:p w:rsidR="00420CDC" w:rsidRPr="009D59D1" w:rsidRDefault="009D59D1" w:rsidP="00EB2EB1">
      <w:pPr>
        <w:pStyle w:val="2"/>
      </w:pPr>
      <w:r w:rsidRPr="009D59D1">
        <w:t>Сост</w:t>
      </w:r>
      <w:r>
        <w:t xml:space="preserve">авление </w:t>
      </w:r>
      <w:r w:rsidRPr="009D59D1">
        <w:t xml:space="preserve"> </w:t>
      </w:r>
      <w:r w:rsidR="00024AD0" w:rsidRPr="009D59D1">
        <w:t>План – график</w:t>
      </w:r>
      <w:r w:rsidRPr="009D59D1">
        <w:t>а</w:t>
      </w:r>
      <w:r w:rsidR="00024AD0" w:rsidRPr="009D59D1">
        <w:t xml:space="preserve"> контроля состояния атмосферного воздуха на границе санитарно-защитной зон</w:t>
      </w:r>
      <w:bookmarkEnd w:id="63"/>
      <w:r w:rsidRPr="009D59D1">
        <w:t xml:space="preserve">ы нецелесообразно, </w:t>
      </w:r>
      <w:r>
        <w:t xml:space="preserve">согласно </w:t>
      </w:r>
      <w:r w:rsidRPr="009D59D1">
        <w:t xml:space="preserve">Санитарных правил «Санитарно-эпидемиологические требования по установлению санитарно-защитной зоны объектов, являющихся объектами воздействия на среду обитания и здоровье человека» </w:t>
      </w:r>
      <w:r>
        <w:t>(</w:t>
      </w:r>
      <w:r w:rsidRPr="009D59D1">
        <w:t xml:space="preserve"> </w:t>
      </w:r>
      <w:r w:rsidRPr="009D59D1">
        <w:rPr>
          <w:u w:val="single"/>
        </w:rPr>
        <w:t>Выполнение работ по оценке риска для жизни и здоровья населения не целесообразно, при расстоянии от границы объекта в 2 раза и более превышающем нормативную (минимальную) СЗЗ до границы нормируемых территорий</w:t>
      </w:r>
      <w:r>
        <w:t>).</w:t>
      </w:r>
    </w:p>
    <w:p w:rsidR="00420CDC" w:rsidRPr="006A28EC" w:rsidRDefault="00420CDC" w:rsidP="00420CDC">
      <w:pPr>
        <w:rPr>
          <w:rFonts w:ascii="Times New Roman" w:hAnsi="Times New Roman" w:cs="Times New Roman"/>
        </w:rPr>
      </w:pPr>
    </w:p>
    <w:p w:rsidR="008E7B2D" w:rsidRPr="006A28EC" w:rsidRDefault="008E7B2D" w:rsidP="009D5502">
      <w:pPr>
        <w:rPr>
          <w:rFonts w:ascii="Times New Roman" w:hAnsi="Times New Roman" w:cs="Times New Roman"/>
          <w:b/>
          <w:caps/>
          <w:noProof/>
          <w:sz w:val="28"/>
          <w:szCs w:val="48"/>
        </w:rPr>
        <w:sectPr w:rsidR="008E7B2D" w:rsidRPr="006A28EC" w:rsidSect="009A6B3D">
          <w:pgSz w:w="16838" w:h="11906" w:orient="landscape"/>
          <w:pgMar w:top="720" w:right="720" w:bottom="720" w:left="720" w:header="709" w:footer="646" w:gutter="0"/>
          <w:cols w:space="708"/>
          <w:titlePg/>
          <w:docGrid w:linePitch="360"/>
        </w:sectPr>
      </w:pPr>
    </w:p>
    <w:p w:rsidR="00E27340" w:rsidRPr="006A28EC" w:rsidRDefault="00BD0AD7" w:rsidP="00E057C3">
      <w:pPr>
        <w:pStyle w:val="1"/>
      </w:pPr>
      <w:bookmarkStart w:id="64" w:name="_Toc49951942"/>
      <w:bookmarkStart w:id="65" w:name="_Toc182627195"/>
      <w:r w:rsidRPr="006A28EC">
        <w:t>СПИСОК ИСПОЛЬЗОВАННЫХ ЛИТЕРАТУРНЫХ ИСТОЧНИКОВ</w:t>
      </w:r>
      <w:bookmarkEnd w:id="64"/>
    </w:p>
    <w:p w:rsidR="00E27340" w:rsidRPr="006A28EC" w:rsidRDefault="00E27340" w:rsidP="00E27340">
      <w:pPr>
        <w:jc w:val="both"/>
        <w:rPr>
          <w:rFonts w:ascii="Times New Roman" w:hAnsi="Times New Roman" w:cs="Times New Roman"/>
        </w:rPr>
      </w:pPr>
    </w:p>
    <w:p w:rsidR="00E27340" w:rsidRPr="006A28EC" w:rsidRDefault="00E27340" w:rsidP="00E27340">
      <w:pPr>
        <w:ind w:firstLine="567"/>
        <w:jc w:val="both"/>
        <w:rPr>
          <w:rFonts w:ascii="Times New Roman" w:hAnsi="Times New Roman" w:cs="Times New Roman"/>
          <w:b/>
          <w:shd w:val="clear" w:color="auto" w:fill="FFFFFF"/>
        </w:rPr>
      </w:pPr>
      <w:r w:rsidRPr="006A28EC">
        <w:rPr>
          <w:rFonts w:ascii="Times New Roman" w:hAnsi="Times New Roman" w:cs="Times New Roman"/>
          <w:b/>
          <w:shd w:val="clear" w:color="auto" w:fill="FFFFFF"/>
        </w:rPr>
        <w:t>Кодексы Республики Казахстан:</w:t>
      </w:r>
    </w:p>
    <w:p w:rsidR="00872F80" w:rsidRPr="006A28EC" w:rsidRDefault="00872F80" w:rsidP="00872F80">
      <w:pPr>
        <w:pStyle w:val="j11"/>
        <w:shd w:val="clear" w:color="auto" w:fill="FFFFFF"/>
        <w:spacing w:before="0" w:beforeAutospacing="0" w:after="0" w:afterAutospacing="0"/>
        <w:ind w:firstLine="567"/>
        <w:jc w:val="both"/>
        <w:textAlignment w:val="baseline"/>
        <w:rPr>
          <w:rStyle w:val="s3"/>
          <w:i/>
          <w:iCs/>
          <w:shd w:val="clear" w:color="auto" w:fill="FFFFFF"/>
        </w:rPr>
      </w:pPr>
      <w:r w:rsidRPr="006A28EC">
        <w:rPr>
          <w:shd w:val="clear" w:color="auto" w:fill="FFFFFF"/>
        </w:rPr>
        <w:t xml:space="preserve">Кодекс Республики Казахстан от 25 декабря 2017 года № 120-VI «О налогах и других обязательных платежах в бюджет» </w:t>
      </w:r>
      <w:r w:rsidRPr="006A28EC">
        <w:rPr>
          <w:rStyle w:val="s1"/>
          <w:color w:val="auto"/>
          <w:sz w:val="24"/>
          <w:szCs w:val="24"/>
        </w:rPr>
        <w:t xml:space="preserve">(Налоговый кодекс) </w:t>
      </w:r>
      <w:r w:rsidRPr="006A28EC">
        <w:rPr>
          <w:rStyle w:val="s3"/>
          <w:i/>
          <w:iCs/>
          <w:shd w:val="clear" w:color="auto" w:fill="FFFFFF"/>
        </w:rPr>
        <w:t>(с </w:t>
      </w:r>
      <w:hyperlink r:id="rId41" w:tooltip="Кодекс Республики Казахстан от 25 декабря 2017 года № 120-VI " w:history="1">
        <w:r w:rsidRPr="006A28EC">
          <w:rPr>
            <w:rStyle w:val="af5"/>
            <w:i/>
            <w:iCs/>
            <w:color w:val="auto"/>
          </w:rPr>
          <w:t>изменениями и дополнениями</w:t>
        </w:r>
      </w:hyperlink>
      <w:r w:rsidRPr="006A28EC">
        <w:rPr>
          <w:rStyle w:val="s3"/>
          <w:i/>
          <w:iCs/>
          <w:shd w:val="clear" w:color="auto" w:fill="FFFFFF"/>
        </w:rPr>
        <w:t> по состоянию на 10.01.2020 г.)</w:t>
      </w:r>
    </w:p>
    <w:p w:rsidR="00872F80" w:rsidRDefault="006B65BC" w:rsidP="00872F80">
      <w:pPr>
        <w:pStyle w:val="j11"/>
        <w:shd w:val="clear" w:color="auto" w:fill="FFFFFF"/>
        <w:spacing w:before="0" w:beforeAutospacing="0" w:after="0" w:afterAutospacing="0"/>
        <w:ind w:firstLine="567"/>
        <w:jc w:val="both"/>
        <w:textAlignment w:val="baseline"/>
        <w:rPr>
          <w:i/>
          <w:iCs/>
        </w:rPr>
      </w:pPr>
      <w:r w:rsidRPr="006B65BC">
        <w:rPr>
          <w:rFonts w:eastAsiaTheme="minorEastAsia"/>
          <w:szCs w:val="28"/>
        </w:rPr>
        <w:t>Кодекс Республики Казахстан от 2 января 2021 года № 400-VI «Экологический кодекс Республики Казахстан»</w:t>
      </w:r>
      <w:r>
        <w:rPr>
          <w:i/>
          <w:iCs/>
        </w:rPr>
        <w:t>.</w:t>
      </w:r>
    </w:p>
    <w:p w:rsidR="006B65BC" w:rsidRPr="006A28EC" w:rsidRDefault="006B65BC" w:rsidP="00872F80">
      <w:pPr>
        <w:pStyle w:val="j11"/>
        <w:shd w:val="clear" w:color="auto" w:fill="FFFFFF"/>
        <w:spacing w:before="0" w:beforeAutospacing="0" w:after="0" w:afterAutospacing="0"/>
        <w:ind w:firstLine="567"/>
        <w:jc w:val="both"/>
        <w:textAlignment w:val="baseline"/>
        <w:rPr>
          <w:i/>
          <w:iCs/>
        </w:rPr>
      </w:pPr>
    </w:p>
    <w:p w:rsidR="00E27340" w:rsidRPr="006A28EC" w:rsidRDefault="00E27340" w:rsidP="00E27340">
      <w:pPr>
        <w:ind w:firstLine="567"/>
        <w:jc w:val="both"/>
        <w:rPr>
          <w:rFonts w:ascii="Times New Roman" w:hAnsi="Times New Roman" w:cs="Times New Roman"/>
          <w:b/>
          <w:lang w:val="kk-KZ"/>
        </w:rPr>
      </w:pPr>
      <w:r w:rsidRPr="006A28EC">
        <w:rPr>
          <w:rFonts w:ascii="Times New Roman" w:hAnsi="Times New Roman" w:cs="Times New Roman"/>
          <w:b/>
        </w:rPr>
        <w:t>Законы Республики Казахстан:</w:t>
      </w:r>
    </w:p>
    <w:p w:rsidR="00E27340" w:rsidRPr="006A28EC" w:rsidRDefault="00E27340" w:rsidP="00E27340">
      <w:pPr>
        <w:ind w:firstLine="567"/>
        <w:jc w:val="both"/>
        <w:rPr>
          <w:rFonts w:ascii="Times New Roman" w:hAnsi="Times New Roman" w:cs="Times New Roman"/>
          <w:shd w:val="clear" w:color="auto" w:fill="FFFFFF"/>
        </w:rPr>
      </w:pPr>
      <w:r w:rsidRPr="006A28EC">
        <w:rPr>
          <w:rFonts w:ascii="Times New Roman" w:hAnsi="Times New Roman" w:cs="Times New Roman"/>
          <w:shd w:val="clear" w:color="auto" w:fill="FFFFFF"/>
        </w:rPr>
        <w:t>Закон Республики Казахстан «О республиканском бюджете»</w:t>
      </w:r>
    </w:p>
    <w:p w:rsidR="00E27340" w:rsidRPr="006A28EC" w:rsidRDefault="00E27340" w:rsidP="00E27340">
      <w:pPr>
        <w:ind w:firstLine="567"/>
        <w:jc w:val="both"/>
        <w:rPr>
          <w:rFonts w:ascii="Times New Roman" w:hAnsi="Times New Roman" w:cs="Times New Roman"/>
          <w:b/>
        </w:rPr>
      </w:pPr>
      <w:r w:rsidRPr="006A28EC">
        <w:rPr>
          <w:rFonts w:ascii="Times New Roman" w:hAnsi="Times New Roman" w:cs="Times New Roman"/>
          <w:b/>
          <w:shd w:val="clear" w:color="auto" w:fill="FFFFFF"/>
        </w:rPr>
        <w:t>Нормативные постановления Правительства Республики Казахстан</w:t>
      </w:r>
      <w:r w:rsidRPr="006A28EC">
        <w:rPr>
          <w:rFonts w:ascii="Times New Roman" w:hAnsi="Times New Roman" w:cs="Times New Roman"/>
          <w:b/>
        </w:rPr>
        <w:t>:</w:t>
      </w:r>
    </w:p>
    <w:p w:rsidR="00872F80" w:rsidRPr="006A28EC" w:rsidRDefault="00872F80" w:rsidP="00872F80">
      <w:pPr>
        <w:shd w:val="clear" w:color="auto" w:fill="FFFFFF"/>
        <w:jc w:val="center"/>
        <w:textAlignment w:val="baseline"/>
        <w:rPr>
          <w:rFonts w:ascii="Times New Roman" w:hAnsi="Times New Roman" w:cs="Times New Roman"/>
        </w:rPr>
      </w:pPr>
      <w:r w:rsidRPr="006A28EC">
        <w:rPr>
          <w:rStyle w:val="s1"/>
          <w:b w:val="0"/>
          <w:bCs w:val="0"/>
          <w:color w:val="auto"/>
          <w:sz w:val="24"/>
          <w:szCs w:val="24"/>
        </w:rPr>
        <w:t>Приказ Министра энергетики Республики Казахстан от 16 марта 2015 года №202Об утверждении критериев оценки экологической обстановки территорий</w:t>
      </w:r>
    </w:p>
    <w:p w:rsidR="00872F80" w:rsidRPr="006A28EC" w:rsidRDefault="00872F80" w:rsidP="00872F80">
      <w:pPr>
        <w:shd w:val="clear" w:color="auto" w:fill="FFFFFF"/>
        <w:textAlignment w:val="baseline"/>
        <w:rPr>
          <w:rFonts w:ascii="Times New Roman" w:hAnsi="Times New Roman" w:cs="Times New Roman"/>
        </w:rPr>
      </w:pPr>
      <w:r w:rsidRPr="006A28EC">
        <w:rPr>
          <w:rStyle w:val="s3"/>
          <w:i/>
          <w:iCs/>
        </w:rPr>
        <w:t>(с </w:t>
      </w:r>
      <w:hyperlink r:id="rId42" w:tooltip="Приказ Министра энергетики Республики Казахстан от 16 марта 2015 года № 202 " w:history="1">
        <w:r w:rsidRPr="006A28EC">
          <w:rPr>
            <w:rStyle w:val="af5"/>
            <w:rFonts w:ascii="Times New Roman" w:hAnsi="Times New Roman" w:cs="Times New Roman"/>
            <w:i/>
            <w:iCs/>
            <w:color w:val="auto"/>
          </w:rPr>
          <w:t>изменениями и дополнениями</w:t>
        </w:r>
      </w:hyperlink>
      <w:r w:rsidRPr="006A28EC">
        <w:rPr>
          <w:rStyle w:val="s3"/>
          <w:i/>
          <w:iCs/>
        </w:rPr>
        <w:t> от 07.12.2017 г.)</w:t>
      </w:r>
    </w:p>
    <w:p w:rsidR="00872F80" w:rsidRPr="006A28EC" w:rsidRDefault="00872F80" w:rsidP="00872F80">
      <w:pPr>
        <w:ind w:firstLine="567"/>
        <w:jc w:val="both"/>
        <w:rPr>
          <w:rFonts w:ascii="Times New Roman" w:hAnsi="Times New Roman" w:cs="Times New Roman"/>
          <w:i/>
          <w:shd w:val="clear" w:color="auto" w:fill="EFEFEF"/>
        </w:rPr>
      </w:pPr>
      <w:r w:rsidRPr="006A28EC">
        <w:rPr>
          <w:rFonts w:ascii="Times New Roman" w:hAnsi="Times New Roman" w:cs="Times New Roman"/>
        </w:rPr>
        <w:t xml:space="preserve"> Постановление Правительства Республики Казахстан от 27 июня 2007 года N 535 «Об утверждении Правил экономической оценки ущерба от загрязнения окружающей среды»</w:t>
      </w:r>
      <w:r w:rsidRPr="006A28EC">
        <w:rPr>
          <w:rStyle w:val="s3"/>
          <w:i/>
          <w:iCs/>
          <w:shd w:val="clear" w:color="auto" w:fill="FFFFFF"/>
        </w:rPr>
        <w:t>(с </w:t>
      </w:r>
      <w:hyperlink r:id="rId43" w:tgtFrame="_parent" w:tooltip="Водный кодекс Республики Казахстан от 9 июля 2003 года № 481-II (с изменениями и дополнениями по состоянию на 28.10.2019 г.)" w:history="1">
        <w:r w:rsidRPr="006A28EC">
          <w:rPr>
            <w:rStyle w:val="af5"/>
            <w:rFonts w:ascii="Times New Roman" w:hAnsi="Times New Roman" w:cs="Times New Roman"/>
            <w:i/>
            <w:iCs/>
            <w:color w:val="auto"/>
            <w:shd w:val="clear" w:color="auto" w:fill="FFFFFF"/>
          </w:rPr>
          <w:t>изменениями и дополнениями</w:t>
        </w:r>
      </w:hyperlink>
      <w:r w:rsidRPr="006A28EC">
        <w:rPr>
          <w:rStyle w:val="s3"/>
          <w:i/>
          <w:iCs/>
          <w:shd w:val="clear" w:color="auto" w:fill="FFFFFF"/>
        </w:rPr>
        <w:t xml:space="preserve"> по состоянию </w:t>
      </w:r>
      <w:r w:rsidRPr="006A28EC">
        <w:rPr>
          <w:rStyle w:val="s3"/>
          <w:i/>
          <w:iCs/>
        </w:rPr>
        <w:t>на</w:t>
      </w:r>
      <w:r w:rsidRPr="006A28EC">
        <w:rPr>
          <w:rFonts w:ascii="Times New Roman" w:hAnsi="Times New Roman" w:cs="Times New Roman"/>
          <w:i/>
        </w:rPr>
        <w:t xml:space="preserve"> 21.06.2016 г.)</w:t>
      </w:r>
    </w:p>
    <w:p w:rsidR="00E27340" w:rsidRPr="006A28EC" w:rsidRDefault="00E27340" w:rsidP="00E27340">
      <w:pPr>
        <w:ind w:firstLine="567"/>
        <w:jc w:val="both"/>
        <w:rPr>
          <w:rFonts w:ascii="Times New Roman" w:hAnsi="Times New Roman" w:cs="Times New Roman"/>
          <w:b/>
        </w:rPr>
      </w:pPr>
      <w:r w:rsidRPr="006A28EC">
        <w:rPr>
          <w:rFonts w:ascii="Times New Roman" w:hAnsi="Times New Roman" w:cs="Times New Roman"/>
          <w:b/>
          <w:shd w:val="clear" w:color="auto" w:fill="FFFFFF"/>
        </w:rPr>
        <w:t>Нормативные правовые приказы министров Республики Казахстан и иных руководителей центральных государственных органов</w:t>
      </w:r>
      <w:r w:rsidRPr="006A28EC">
        <w:rPr>
          <w:rFonts w:ascii="Times New Roman" w:hAnsi="Times New Roman" w:cs="Times New Roman"/>
          <w:b/>
        </w:rPr>
        <w:t>:</w:t>
      </w:r>
    </w:p>
    <w:p w:rsidR="00E27340" w:rsidRPr="006A28EC" w:rsidRDefault="00E27340" w:rsidP="00E27340">
      <w:pPr>
        <w:ind w:firstLine="567"/>
        <w:jc w:val="both"/>
        <w:rPr>
          <w:rFonts w:ascii="Times New Roman" w:hAnsi="Times New Roman" w:cs="Times New Roman"/>
        </w:rPr>
      </w:pPr>
      <w:r w:rsidRPr="006A28EC">
        <w:rPr>
          <w:rFonts w:ascii="Times New Roman" w:hAnsi="Times New Roman" w:cs="Times New Roman"/>
        </w:rPr>
        <w:t xml:space="preserve">Приказ Министра национальной экономики Республики Казахстан от 28 февраля 2015 года № 168. Об утверждении Гигиенических нормативов к атмосферному воздуху в городских и сельских населенных пунктах </w:t>
      </w:r>
    </w:p>
    <w:p w:rsidR="00E27340" w:rsidRPr="006A28EC" w:rsidRDefault="00E27340" w:rsidP="00E27340">
      <w:pPr>
        <w:ind w:firstLine="567"/>
        <w:jc w:val="both"/>
        <w:rPr>
          <w:rFonts w:ascii="Times New Roman" w:hAnsi="Times New Roman" w:cs="Times New Roman"/>
        </w:rPr>
      </w:pPr>
      <w:r w:rsidRPr="006A28EC">
        <w:rPr>
          <w:rFonts w:ascii="Times New Roman" w:hAnsi="Times New Roman" w:cs="Times New Roman"/>
        </w:rPr>
        <w:t>Приказ Министра энергетики Республики Казахстан от 20 февраля 2015 года № 115. Об утверждении форм документов для выдачи разрешений на эмиссии в окружающую среду и правил их заполнения</w:t>
      </w:r>
      <w:r w:rsidR="00D32662" w:rsidRPr="006A28EC">
        <w:rPr>
          <w:rFonts w:ascii="Times New Roman" w:hAnsi="Times New Roman" w:cs="Times New Roman"/>
          <w:i/>
          <w:iCs/>
        </w:rPr>
        <w:t xml:space="preserve"> (с </w:t>
      </w:r>
      <w:hyperlink r:id="rId44" w:tooltip="Приказ Министра энергетики Республики Казахстан от 20 февраля 2015 года № 115 " w:history="1">
        <w:r w:rsidR="00D32662" w:rsidRPr="006A28EC">
          <w:rPr>
            <w:rFonts w:ascii="Times New Roman" w:hAnsi="Times New Roman" w:cs="Times New Roman"/>
            <w:i/>
            <w:iCs/>
            <w:u w:val="single"/>
          </w:rPr>
          <w:t>изменениями</w:t>
        </w:r>
      </w:hyperlink>
      <w:r w:rsidR="00D32662" w:rsidRPr="006A28EC">
        <w:rPr>
          <w:rFonts w:ascii="Times New Roman" w:hAnsi="Times New Roman" w:cs="Times New Roman"/>
          <w:i/>
          <w:iCs/>
        </w:rPr>
        <w:t> от 22.08.2016 г.).</w:t>
      </w:r>
    </w:p>
    <w:p w:rsidR="00E27340" w:rsidRPr="006A28EC" w:rsidRDefault="00E27340" w:rsidP="00E27340">
      <w:pPr>
        <w:ind w:firstLine="567"/>
        <w:jc w:val="both"/>
        <w:rPr>
          <w:rFonts w:ascii="Times New Roman" w:hAnsi="Times New Roman" w:cs="Times New Roman"/>
        </w:rPr>
      </w:pPr>
      <w:r w:rsidRPr="006A28EC">
        <w:rPr>
          <w:rFonts w:ascii="Times New Roman" w:hAnsi="Times New Roman" w:cs="Times New Roman"/>
        </w:rPr>
        <w:t>Приказ Министра энергетики Республики Казахстан от 16 февраля 2015 года № 100. Об утверждении Правил проведения государст</w:t>
      </w:r>
      <w:r w:rsidR="00D32662" w:rsidRPr="006A28EC">
        <w:rPr>
          <w:rFonts w:ascii="Times New Roman" w:hAnsi="Times New Roman" w:cs="Times New Roman"/>
        </w:rPr>
        <w:t>венной экологической экспертизы</w:t>
      </w:r>
      <w:r w:rsidR="00D32662" w:rsidRPr="006A28EC">
        <w:rPr>
          <w:rStyle w:val="s3"/>
          <w:i/>
          <w:iCs/>
          <w:shd w:val="clear" w:color="auto" w:fill="FFFFFF"/>
        </w:rPr>
        <w:t>(с </w:t>
      </w:r>
      <w:bookmarkStart w:id="66" w:name="SUB1004587426"/>
      <w:r w:rsidR="00BA0A71" w:rsidRPr="006A28EC">
        <w:rPr>
          <w:rStyle w:val="s9"/>
          <w:rFonts w:ascii="Times New Roman" w:hAnsi="Times New Roman" w:cs="Times New Roman"/>
          <w:i/>
          <w:iCs/>
          <w:u w:val="single"/>
          <w:shd w:val="clear" w:color="auto" w:fill="FFFFFF"/>
        </w:rPr>
        <w:fldChar w:fldCharType="begin"/>
      </w:r>
      <w:r w:rsidR="00D32662" w:rsidRPr="006A28EC">
        <w:rPr>
          <w:rStyle w:val="s9"/>
          <w:rFonts w:ascii="Times New Roman" w:hAnsi="Times New Roman" w:cs="Times New Roman"/>
          <w:i/>
          <w:iCs/>
          <w:u w:val="single"/>
          <w:shd w:val="clear" w:color="auto" w:fill="FFFFFF"/>
        </w:rPr>
        <w:instrText xml:space="preserve"> HYPERLINK "http://continent-online.com/Document/?doc_id=35884631" \o "Приказ Министра энергетики Республики Казахстан от 16 февраля 2015 года № 100 \«Об утверждении Правил проведения государственной экологической экспертизы\» (с изменениями и дополнениями по состоянию на 28.08.2018 г.)" \t "_parent" </w:instrText>
      </w:r>
      <w:r w:rsidR="00BA0A71" w:rsidRPr="006A28EC">
        <w:rPr>
          <w:rStyle w:val="s9"/>
          <w:rFonts w:ascii="Times New Roman" w:hAnsi="Times New Roman" w:cs="Times New Roman"/>
          <w:i/>
          <w:iCs/>
          <w:u w:val="single"/>
          <w:shd w:val="clear" w:color="auto" w:fill="FFFFFF"/>
        </w:rPr>
        <w:fldChar w:fldCharType="separate"/>
      </w:r>
      <w:r w:rsidR="00D32662" w:rsidRPr="006A28EC">
        <w:rPr>
          <w:rStyle w:val="af5"/>
          <w:rFonts w:ascii="Times New Roman" w:hAnsi="Times New Roman" w:cs="Times New Roman"/>
          <w:i/>
          <w:iCs/>
          <w:color w:val="auto"/>
          <w:shd w:val="clear" w:color="auto" w:fill="FFFFFF"/>
        </w:rPr>
        <w:t>изменениями и дополнениями</w:t>
      </w:r>
      <w:r w:rsidR="00BA0A71" w:rsidRPr="006A28EC">
        <w:rPr>
          <w:rStyle w:val="s9"/>
          <w:rFonts w:ascii="Times New Roman" w:hAnsi="Times New Roman" w:cs="Times New Roman"/>
          <w:i/>
          <w:iCs/>
          <w:u w:val="single"/>
          <w:shd w:val="clear" w:color="auto" w:fill="FFFFFF"/>
        </w:rPr>
        <w:fldChar w:fldCharType="end"/>
      </w:r>
      <w:bookmarkEnd w:id="66"/>
      <w:r w:rsidR="00D32662" w:rsidRPr="006A28EC">
        <w:rPr>
          <w:rStyle w:val="s3"/>
          <w:i/>
          <w:iCs/>
          <w:shd w:val="clear" w:color="auto" w:fill="FFFFFF"/>
        </w:rPr>
        <w:t> по состоянию на 28.08.2018 г.).</w:t>
      </w:r>
    </w:p>
    <w:p w:rsidR="00E27340" w:rsidRPr="006A28EC" w:rsidRDefault="00E27340" w:rsidP="00E27340">
      <w:pPr>
        <w:ind w:firstLine="567"/>
        <w:jc w:val="both"/>
        <w:rPr>
          <w:rFonts w:ascii="Times New Roman" w:hAnsi="Times New Roman" w:cs="Times New Roman"/>
        </w:rPr>
      </w:pPr>
      <w:r w:rsidRPr="006A28EC">
        <w:rPr>
          <w:rFonts w:ascii="Times New Roman" w:hAnsi="Times New Roman" w:cs="Times New Roman"/>
        </w:rPr>
        <w:t>Приказ Министра национальной экономики Республики Казахстан от 20 марта 2015 года № 237. Об утверждении Санитарных правил "Санитарно-</w:t>
      </w:r>
      <w:r w:rsidR="0073024F" w:rsidRPr="006A28EC">
        <w:rPr>
          <w:rFonts w:ascii="Times New Roman" w:hAnsi="Times New Roman" w:cs="Times New Roman"/>
        </w:rPr>
        <w:t>эпидемиологические требования</w:t>
      </w:r>
      <w:r w:rsidRPr="006A28EC">
        <w:rPr>
          <w:rFonts w:ascii="Times New Roman" w:hAnsi="Times New Roman" w:cs="Times New Roman"/>
        </w:rPr>
        <w:t xml:space="preserve"> по установлению санитарно-защитной зоны производственных объектов».</w:t>
      </w:r>
    </w:p>
    <w:p w:rsidR="00E27340" w:rsidRPr="006A28EC" w:rsidRDefault="00E27340" w:rsidP="00E27340">
      <w:pPr>
        <w:ind w:firstLine="567"/>
        <w:jc w:val="both"/>
        <w:rPr>
          <w:rFonts w:ascii="Times New Roman" w:hAnsi="Times New Roman" w:cs="Times New Roman"/>
        </w:rPr>
      </w:pPr>
      <w:r w:rsidRPr="006A28EC">
        <w:rPr>
          <w:rFonts w:ascii="Times New Roman" w:hAnsi="Times New Roman" w:cs="Times New Roman"/>
        </w:rPr>
        <w:t xml:space="preserve">Приказ Министра национальной экономики Республики Казахстан </w:t>
      </w:r>
      <w:r w:rsidRPr="006A28EC">
        <w:rPr>
          <w:rFonts w:ascii="Times New Roman" w:hAnsi="Times New Roman" w:cs="Times New Roman"/>
          <w:shd w:val="clear" w:color="auto" w:fill="FFFFFF"/>
        </w:rPr>
        <w:t>от 28 февраля 2015 года № 174</w:t>
      </w:r>
      <w:r w:rsidRPr="006A28EC">
        <w:rPr>
          <w:rFonts w:ascii="Times New Roman" w:hAnsi="Times New Roman" w:cs="Times New Roman"/>
        </w:rPr>
        <w:t>. Об утверждении Санитарных правил«Санитарно-эпидемиологические требования к зданиям и сооружениям производственного назначения»</w:t>
      </w:r>
    </w:p>
    <w:p w:rsidR="00E27340" w:rsidRPr="006A28EC" w:rsidRDefault="00E27340" w:rsidP="00E27340">
      <w:pPr>
        <w:ind w:firstLine="567"/>
        <w:jc w:val="both"/>
        <w:rPr>
          <w:rFonts w:ascii="Times New Roman" w:hAnsi="Times New Roman" w:cs="Times New Roman"/>
          <w:shd w:val="clear" w:color="auto" w:fill="FFFFFF"/>
        </w:rPr>
      </w:pPr>
      <w:r w:rsidRPr="006A28EC">
        <w:rPr>
          <w:rFonts w:ascii="Times New Roman" w:hAnsi="Times New Roman" w:cs="Times New Roman"/>
          <w:shd w:val="clear" w:color="auto" w:fill="FFFFFF"/>
        </w:rPr>
        <w:t>Приказ Министра национальной экономики Республики Казахстан от 3 марта 2015 года № 183.</w:t>
      </w:r>
      <w:r w:rsidRPr="006A28EC">
        <w:rPr>
          <w:rFonts w:ascii="Times New Roman" w:hAnsi="Times New Roman" w:cs="Times New Roman"/>
        </w:rPr>
        <w:t xml:space="preserve"> Об утверждении Санитарных правил</w:t>
      </w:r>
      <w:r w:rsidRPr="006A28EC">
        <w:rPr>
          <w:rFonts w:ascii="Times New Roman" w:hAnsi="Times New Roman" w:cs="Times New Roman"/>
          <w:shd w:val="clear" w:color="auto" w:fill="FFFFFF"/>
        </w:rPr>
        <w:t xml:space="preserve"> «Санитарно-эпидемиологические требования к объектам коммунального назначения»;</w:t>
      </w:r>
    </w:p>
    <w:p w:rsidR="00E27340" w:rsidRPr="006A28EC" w:rsidRDefault="00E27340" w:rsidP="00E27340">
      <w:pPr>
        <w:ind w:firstLine="567"/>
        <w:jc w:val="both"/>
        <w:rPr>
          <w:rFonts w:ascii="Times New Roman" w:hAnsi="Times New Roman" w:cs="Times New Roman"/>
          <w:shd w:val="clear" w:color="auto" w:fill="FFFFFF"/>
        </w:rPr>
      </w:pPr>
      <w:r w:rsidRPr="006A28EC">
        <w:rPr>
          <w:rFonts w:ascii="Times New Roman" w:hAnsi="Times New Roman" w:cs="Times New Roman"/>
          <w:shd w:val="clear" w:color="auto" w:fill="FFFFFF"/>
        </w:rPr>
        <w:t xml:space="preserve">Приказ Министра национальной экономики Республики Казахстан от 28 февраля 2015 года № 177. </w:t>
      </w:r>
      <w:r w:rsidRPr="006A28EC">
        <w:rPr>
          <w:rFonts w:ascii="Times New Roman" w:hAnsi="Times New Roman" w:cs="Times New Roman"/>
        </w:rPr>
        <w:t>Об утверждении Санитарных правил</w:t>
      </w:r>
      <w:r w:rsidRPr="006A28EC">
        <w:rPr>
          <w:rFonts w:ascii="Times New Roman" w:hAnsi="Times New Roman" w:cs="Times New Roman"/>
          <w:shd w:val="clear" w:color="auto" w:fill="FFFFFF"/>
        </w:rPr>
        <w:t xml:space="preserve"> «Санитарно-эпидемиологические требования к условиям труда и бытового обслуживания при строительстве, эксплуатации, ремонте и вводе, эксплуатации объектов строительства»</w:t>
      </w:r>
    </w:p>
    <w:p w:rsidR="00E27340" w:rsidRPr="006A28EC" w:rsidRDefault="00E27340" w:rsidP="00E27340">
      <w:pPr>
        <w:ind w:firstLine="567"/>
        <w:jc w:val="both"/>
        <w:rPr>
          <w:rFonts w:ascii="Times New Roman" w:hAnsi="Times New Roman" w:cs="Times New Roman"/>
        </w:rPr>
      </w:pPr>
      <w:r w:rsidRPr="006A28EC">
        <w:rPr>
          <w:rFonts w:ascii="Times New Roman" w:hAnsi="Times New Roman" w:cs="Times New Roman"/>
        </w:rPr>
        <w:t xml:space="preserve">Приказ Министра охраны окружающей среды Республики Казахстан от 12 июня 2013 года. Об утверждении Типового перечня мероприятий по охране окружающей среды </w:t>
      </w:r>
    </w:p>
    <w:p w:rsidR="00E27340" w:rsidRPr="006A28EC" w:rsidRDefault="00E27340" w:rsidP="00E27340">
      <w:pPr>
        <w:ind w:firstLine="567"/>
        <w:jc w:val="both"/>
        <w:rPr>
          <w:rFonts w:ascii="Times New Roman" w:hAnsi="Times New Roman" w:cs="Times New Roman"/>
          <w:bCs/>
        </w:rPr>
      </w:pPr>
      <w:r w:rsidRPr="006A28EC">
        <w:rPr>
          <w:rFonts w:ascii="Times New Roman" w:hAnsi="Times New Roman" w:cs="Times New Roman"/>
        </w:rPr>
        <w:t xml:space="preserve">Приказ Министра охраны окружающей среды Республики Казахстан от 7 мая 2007 года № 135-п. </w:t>
      </w:r>
      <w:r w:rsidRPr="006A28EC">
        <w:rPr>
          <w:rFonts w:ascii="Times New Roman" w:hAnsi="Times New Roman" w:cs="Times New Roman"/>
          <w:bCs/>
        </w:rPr>
        <w:t>Об утверждении Правил проведения общественных слушаний</w:t>
      </w:r>
      <w:r w:rsidR="00D32662" w:rsidRPr="006A28EC">
        <w:rPr>
          <w:rStyle w:val="s3"/>
          <w:i/>
          <w:iCs/>
          <w:shd w:val="clear" w:color="auto" w:fill="FFFFFF"/>
        </w:rPr>
        <w:t>(с </w:t>
      </w:r>
      <w:hyperlink r:id="rId45" w:tooltip="Приказ Министра охраны окружающей среды Республики Казахстан от 7 мая 2007 года № 135-п " w:history="1">
        <w:r w:rsidR="00D32662" w:rsidRPr="006A28EC">
          <w:rPr>
            <w:rStyle w:val="af5"/>
            <w:rFonts w:ascii="Times New Roman" w:hAnsi="Times New Roman" w:cs="Times New Roman"/>
            <w:i/>
            <w:iCs/>
            <w:color w:val="auto"/>
          </w:rPr>
          <w:t>изменениями и дополнениями</w:t>
        </w:r>
      </w:hyperlink>
      <w:r w:rsidR="00D32662" w:rsidRPr="006A28EC">
        <w:rPr>
          <w:rStyle w:val="s3"/>
          <w:i/>
          <w:iCs/>
          <w:shd w:val="clear" w:color="auto" w:fill="FFFFFF"/>
        </w:rPr>
        <w:t> по состоянию на 08.09.2017 г.)</w:t>
      </w:r>
    </w:p>
    <w:p w:rsidR="00E27340" w:rsidRPr="006A28EC" w:rsidRDefault="00E27340" w:rsidP="006B65BC">
      <w:pPr>
        <w:ind w:firstLine="567"/>
        <w:jc w:val="both"/>
        <w:rPr>
          <w:rFonts w:ascii="Times New Roman" w:hAnsi="Times New Roman" w:cs="Times New Roman"/>
          <w:shd w:val="clear" w:color="auto" w:fill="FFFFFF"/>
        </w:rPr>
      </w:pPr>
      <w:r w:rsidRPr="006A28EC">
        <w:rPr>
          <w:rFonts w:ascii="Times New Roman" w:hAnsi="Times New Roman" w:cs="Times New Roman"/>
          <w:shd w:val="clear" w:color="auto" w:fill="FFFFFF"/>
        </w:rPr>
        <w:t>Приказ Министра охраны окружающей среды Республики Казахстан от 18 апреля 2008 года № 100-п. Об утверждении отдельных методических документов в области охраны окружающей среды</w:t>
      </w:r>
      <w:r w:rsidR="00D32662" w:rsidRPr="006A28EC">
        <w:rPr>
          <w:rStyle w:val="s3"/>
          <w:i/>
          <w:iCs/>
          <w:shd w:val="clear" w:color="auto" w:fill="FFFFFF"/>
        </w:rPr>
        <w:t>(с </w:t>
      </w:r>
      <w:hyperlink r:id="rId46" w:tooltip="СПРАВКА О ПРИКАЗЕ МИНИСТРА ОХРАНЫ ОКРУЖАЮЩЕЙ СРЕДЫ РК ОТ 18.04.2008 №..." w:history="1">
        <w:r w:rsidR="00D32662" w:rsidRPr="006A28EC">
          <w:rPr>
            <w:rStyle w:val="af5"/>
            <w:rFonts w:ascii="Times New Roman" w:hAnsi="Times New Roman" w:cs="Times New Roman"/>
            <w:i/>
            <w:iCs/>
            <w:color w:val="auto"/>
          </w:rPr>
          <w:t>изменениями и дополнениями</w:t>
        </w:r>
      </w:hyperlink>
      <w:r w:rsidR="00D32662" w:rsidRPr="006A28EC">
        <w:rPr>
          <w:rStyle w:val="s3"/>
          <w:i/>
          <w:iCs/>
          <w:shd w:val="clear" w:color="auto" w:fill="FFFFFF"/>
        </w:rPr>
        <w:t> по состоянию на 29.11.2010 г.)</w:t>
      </w:r>
    </w:p>
    <w:p w:rsidR="00E27340" w:rsidRPr="006A28EC" w:rsidRDefault="00E27340" w:rsidP="00E27340">
      <w:pPr>
        <w:ind w:firstLine="567"/>
        <w:jc w:val="both"/>
        <w:rPr>
          <w:rFonts w:ascii="Times New Roman" w:hAnsi="Times New Roman" w:cs="Times New Roman"/>
          <w:lang w:val="kk-KZ"/>
        </w:rPr>
      </w:pPr>
      <w:r w:rsidRPr="006A28EC">
        <w:rPr>
          <w:rFonts w:ascii="Times New Roman" w:hAnsi="Times New Roman" w:cs="Times New Roman"/>
        </w:rPr>
        <w:t xml:space="preserve">Приказ Министра охраны окружающей среды Республики Казахстан от 16 </w:t>
      </w:r>
      <w:r w:rsidR="0073024F" w:rsidRPr="006A28EC">
        <w:rPr>
          <w:rFonts w:ascii="Times New Roman" w:hAnsi="Times New Roman" w:cs="Times New Roman"/>
        </w:rPr>
        <w:t>апреля 2012</w:t>
      </w:r>
      <w:r w:rsidRPr="006A28EC">
        <w:rPr>
          <w:rFonts w:ascii="Times New Roman" w:hAnsi="Times New Roman" w:cs="Times New Roman"/>
        </w:rPr>
        <w:t xml:space="preserve"> года № 110-</w:t>
      </w:r>
      <w:r w:rsidRPr="006A28EC">
        <w:rPr>
          <w:rFonts w:ascii="Times New Roman" w:hAnsi="Times New Roman" w:cs="Times New Roman"/>
          <w:lang w:val="kk-KZ"/>
        </w:rPr>
        <w:t>ө.</w:t>
      </w:r>
      <w:r w:rsidRPr="006A28EC">
        <w:rPr>
          <w:rFonts w:ascii="Times New Roman" w:hAnsi="Times New Roman" w:cs="Times New Roman"/>
        </w:rPr>
        <w:t xml:space="preserve"> Об утверждении Методики определения нормативов эмиссий в окружающую среду </w:t>
      </w:r>
      <w:r w:rsidR="00D32662" w:rsidRPr="006A28EC">
        <w:rPr>
          <w:rStyle w:val="s3"/>
          <w:i/>
          <w:iCs/>
        </w:rPr>
        <w:t>(с </w:t>
      </w:r>
      <w:hyperlink r:id="rId47" w:tooltip="Приказ Министра охраны окружающей среды Республики Казахстан от 16 апреля 2012 года № 110-п " w:history="1">
        <w:r w:rsidR="00D32662" w:rsidRPr="006A28EC">
          <w:rPr>
            <w:rStyle w:val="af5"/>
            <w:rFonts w:ascii="Times New Roman" w:hAnsi="Times New Roman" w:cs="Times New Roman"/>
            <w:i/>
            <w:iCs/>
            <w:color w:val="auto"/>
          </w:rPr>
          <w:t>изменениями</w:t>
        </w:r>
      </w:hyperlink>
      <w:r w:rsidR="00D32662" w:rsidRPr="006A28EC">
        <w:rPr>
          <w:rStyle w:val="s3"/>
          <w:i/>
          <w:iCs/>
        </w:rPr>
        <w:t> по состоянию на 17.06.2016 г.)</w:t>
      </w:r>
    </w:p>
    <w:p w:rsidR="00E27340" w:rsidRPr="006A28EC" w:rsidRDefault="00E27340" w:rsidP="00E27340">
      <w:pPr>
        <w:ind w:firstLine="567"/>
        <w:jc w:val="both"/>
        <w:rPr>
          <w:rFonts w:ascii="Times New Roman" w:hAnsi="Times New Roman" w:cs="Times New Roman"/>
          <w:b/>
        </w:rPr>
      </w:pPr>
      <w:r w:rsidRPr="006A28EC">
        <w:rPr>
          <w:rFonts w:ascii="Times New Roman" w:hAnsi="Times New Roman" w:cs="Times New Roman"/>
          <w:b/>
        </w:rPr>
        <w:t>Инструктивно - методические документы:</w:t>
      </w:r>
    </w:p>
    <w:p w:rsidR="00D32662" w:rsidRPr="006A28EC" w:rsidRDefault="00D32662" w:rsidP="00253EFB">
      <w:pPr>
        <w:shd w:val="clear" w:color="auto" w:fill="FFFFFF"/>
        <w:ind w:firstLine="567"/>
        <w:textAlignment w:val="baseline"/>
        <w:rPr>
          <w:rFonts w:ascii="Times New Roman" w:hAnsi="Times New Roman" w:cs="Times New Roman"/>
        </w:rPr>
      </w:pPr>
      <w:r w:rsidRPr="006A28EC">
        <w:rPr>
          <w:rStyle w:val="s1"/>
          <w:b w:val="0"/>
          <w:bCs w:val="0"/>
          <w:color w:val="auto"/>
          <w:sz w:val="24"/>
          <w:szCs w:val="24"/>
        </w:rPr>
        <w:t>Приказ Министра охраны окружающей среды Республики Казахстан от 16 апреля 2012 года №110-пОб утверждении Методики определения нормативов эмиссий в окружающую среду</w:t>
      </w:r>
    </w:p>
    <w:p w:rsidR="00D32662" w:rsidRPr="006A28EC" w:rsidRDefault="00D32662" w:rsidP="00D32662">
      <w:pPr>
        <w:shd w:val="clear" w:color="auto" w:fill="FFFFFF"/>
        <w:textAlignment w:val="baseline"/>
        <w:rPr>
          <w:rFonts w:ascii="Times New Roman" w:hAnsi="Times New Roman" w:cs="Times New Roman"/>
        </w:rPr>
      </w:pPr>
      <w:r w:rsidRPr="006A28EC">
        <w:rPr>
          <w:rStyle w:val="s3"/>
          <w:i/>
          <w:iCs/>
        </w:rPr>
        <w:t>(с </w:t>
      </w:r>
      <w:hyperlink r:id="rId48" w:tooltip="Приказ Министра охраны окружающей среды Республики Казахстан от 16 апреля 2012 года № 110-п " w:history="1">
        <w:r w:rsidRPr="006A28EC">
          <w:rPr>
            <w:rStyle w:val="af5"/>
            <w:rFonts w:ascii="Times New Roman" w:hAnsi="Times New Roman" w:cs="Times New Roman"/>
            <w:i/>
            <w:iCs/>
            <w:color w:val="auto"/>
          </w:rPr>
          <w:t>изменениями</w:t>
        </w:r>
      </w:hyperlink>
      <w:r w:rsidRPr="006A28EC">
        <w:rPr>
          <w:rStyle w:val="s3"/>
          <w:i/>
          <w:iCs/>
        </w:rPr>
        <w:t> по состоянию на 17.06.2016 г.)</w:t>
      </w:r>
    </w:p>
    <w:p w:rsidR="00E27340" w:rsidRPr="006A28EC" w:rsidRDefault="00E27340" w:rsidP="00E27340">
      <w:pPr>
        <w:ind w:firstLine="567"/>
        <w:jc w:val="both"/>
        <w:rPr>
          <w:rFonts w:ascii="Times New Roman" w:hAnsi="Times New Roman" w:cs="Times New Roman"/>
          <w:b/>
        </w:rPr>
      </w:pPr>
      <w:r w:rsidRPr="006A28EC">
        <w:rPr>
          <w:rFonts w:ascii="Times New Roman" w:hAnsi="Times New Roman" w:cs="Times New Roman"/>
          <w:b/>
        </w:rPr>
        <w:t>Конвенций:</w:t>
      </w:r>
    </w:p>
    <w:p w:rsidR="00E27340" w:rsidRPr="006A28EC" w:rsidRDefault="00E27340" w:rsidP="00E27340">
      <w:pPr>
        <w:ind w:firstLine="567"/>
        <w:jc w:val="both"/>
        <w:rPr>
          <w:rFonts w:ascii="Times New Roman" w:hAnsi="Times New Roman" w:cs="Times New Roman"/>
          <w:b/>
          <w:i/>
        </w:rPr>
      </w:pPr>
      <w:r w:rsidRPr="006A28EC">
        <w:rPr>
          <w:rFonts w:ascii="Times New Roman" w:hAnsi="Times New Roman" w:cs="Times New Roman"/>
        </w:rPr>
        <w:t>Конвенция о доступе к информации, участии общественности в процессе принятия решений и доступе к правосудию по вопросам, касающимся окружающей среды [Орхусская конвенция]</w:t>
      </w:r>
      <w:r w:rsidRPr="006A28EC">
        <w:rPr>
          <w:rFonts w:ascii="Times New Roman" w:hAnsi="Times New Roman" w:cs="Times New Roman"/>
          <w:shd w:val="clear" w:color="auto" w:fill="FFFFFF"/>
        </w:rPr>
        <w:t xml:space="preserve"> Принята Конференцией ООН по окружающей среде и развитию, </w:t>
      </w:r>
      <w:r w:rsidRPr="006A28EC">
        <w:rPr>
          <w:rFonts w:ascii="Times New Roman" w:hAnsi="Times New Roman" w:cs="Times New Roman"/>
        </w:rPr>
        <w:t>Орхус, Дания 23 - 25 июня 1998 года</w:t>
      </w:r>
    </w:p>
    <w:p w:rsidR="00E27340" w:rsidRPr="006A28EC" w:rsidRDefault="00E27340" w:rsidP="00E27340">
      <w:pPr>
        <w:ind w:firstLine="567"/>
        <w:jc w:val="both"/>
        <w:rPr>
          <w:rFonts w:ascii="Times New Roman" w:hAnsi="Times New Roman" w:cs="Times New Roman"/>
          <w:b/>
        </w:rPr>
      </w:pPr>
      <w:r w:rsidRPr="006A28EC">
        <w:rPr>
          <w:rFonts w:ascii="Times New Roman" w:hAnsi="Times New Roman" w:cs="Times New Roman"/>
          <w:b/>
        </w:rPr>
        <w:t>Информационно-аналитические данные:</w:t>
      </w:r>
    </w:p>
    <w:p w:rsidR="00E27340" w:rsidRPr="006A28EC" w:rsidRDefault="00F9721A" w:rsidP="00E27340">
      <w:pPr>
        <w:shd w:val="clear" w:color="auto" w:fill="FFFFFF"/>
        <w:ind w:firstLine="567"/>
        <w:jc w:val="both"/>
        <w:textAlignment w:val="baseline"/>
        <w:rPr>
          <w:rStyle w:val="aff1"/>
          <w:rFonts w:ascii="Times New Roman" w:hAnsi="Times New Roman" w:cs="Times New Roman"/>
          <w:b w:val="0"/>
          <w:bdr w:val="none" w:sz="0" w:space="0" w:color="auto" w:frame="1"/>
          <w:shd w:val="clear" w:color="auto" w:fill="FFFFFF"/>
        </w:rPr>
      </w:pPr>
      <w:hyperlink r:id="rId49" w:history="1">
        <w:r w:rsidR="00E27340" w:rsidRPr="006A28EC">
          <w:rPr>
            <w:rStyle w:val="af5"/>
            <w:rFonts w:ascii="Times New Roman" w:hAnsi="Times New Roman" w:cs="Times New Roman"/>
            <w:bdr w:val="none" w:sz="0" w:space="0" w:color="auto" w:frame="1"/>
            <w:shd w:val="clear" w:color="auto" w:fill="FFFFFF"/>
          </w:rPr>
          <w:t>http://egov.kz/</w:t>
        </w:r>
      </w:hyperlink>
      <w:r w:rsidR="00E27340" w:rsidRPr="006A28EC">
        <w:rPr>
          <w:rStyle w:val="aff1"/>
          <w:rFonts w:ascii="Times New Roman" w:hAnsi="Times New Roman" w:cs="Times New Roman"/>
          <w:b w:val="0"/>
          <w:bdr w:val="none" w:sz="0" w:space="0" w:color="auto" w:frame="1"/>
          <w:shd w:val="clear" w:color="auto" w:fill="FFFFFF"/>
        </w:rPr>
        <w:t xml:space="preserve"> - Электронное правительство Республики Казахстан;</w:t>
      </w:r>
    </w:p>
    <w:p w:rsidR="00E27340" w:rsidRPr="006A28EC" w:rsidRDefault="00F9721A" w:rsidP="00E27340">
      <w:pPr>
        <w:shd w:val="clear" w:color="auto" w:fill="FFFFFF"/>
        <w:ind w:firstLine="567"/>
        <w:jc w:val="both"/>
        <w:textAlignment w:val="baseline"/>
        <w:rPr>
          <w:rStyle w:val="aff1"/>
          <w:rFonts w:ascii="Times New Roman" w:hAnsi="Times New Roman" w:cs="Times New Roman"/>
          <w:b w:val="0"/>
          <w:bdr w:val="none" w:sz="0" w:space="0" w:color="auto" w:frame="1"/>
          <w:shd w:val="clear" w:color="auto" w:fill="FFFFFF"/>
        </w:rPr>
      </w:pPr>
      <w:hyperlink r:id="rId50" w:history="1">
        <w:r w:rsidR="00E27340" w:rsidRPr="006A28EC">
          <w:rPr>
            <w:rStyle w:val="af5"/>
            <w:rFonts w:ascii="Times New Roman" w:hAnsi="Times New Roman" w:cs="Times New Roman"/>
            <w:bdr w:val="none" w:sz="0" w:space="0" w:color="auto" w:frame="1"/>
            <w:shd w:val="clear" w:color="auto" w:fill="FFFFFF"/>
          </w:rPr>
          <w:t>http://economy.gov.kz/</w:t>
        </w:r>
      </w:hyperlink>
      <w:r w:rsidR="00E27340" w:rsidRPr="006A28EC">
        <w:rPr>
          <w:rStyle w:val="aff1"/>
          <w:rFonts w:ascii="Times New Roman" w:hAnsi="Times New Roman" w:cs="Times New Roman"/>
          <w:b w:val="0"/>
          <w:bdr w:val="none" w:sz="0" w:space="0" w:color="auto" w:frame="1"/>
          <w:shd w:val="clear" w:color="auto" w:fill="FFFFFF"/>
        </w:rPr>
        <w:t xml:space="preserve"> - Официальный интернет-ресурс Министерства национальной экономики Республики Казахстан;</w:t>
      </w:r>
    </w:p>
    <w:p w:rsidR="00E27340" w:rsidRPr="006A28EC" w:rsidRDefault="00F9721A" w:rsidP="00E27340">
      <w:pPr>
        <w:shd w:val="clear" w:color="auto" w:fill="FFFFFF"/>
        <w:ind w:firstLine="567"/>
        <w:jc w:val="both"/>
        <w:textAlignment w:val="baseline"/>
        <w:rPr>
          <w:rStyle w:val="aff1"/>
          <w:rFonts w:ascii="Times New Roman" w:hAnsi="Times New Roman" w:cs="Times New Roman"/>
          <w:b w:val="0"/>
          <w:bdr w:val="none" w:sz="0" w:space="0" w:color="auto" w:frame="1"/>
          <w:shd w:val="clear" w:color="auto" w:fill="FFFFFF"/>
        </w:rPr>
      </w:pPr>
      <w:hyperlink r:id="rId51" w:history="1">
        <w:r w:rsidR="00E27340" w:rsidRPr="006A28EC">
          <w:rPr>
            <w:rStyle w:val="af5"/>
            <w:rFonts w:ascii="Times New Roman" w:hAnsi="Times New Roman" w:cs="Times New Roman"/>
            <w:bdr w:val="none" w:sz="0" w:space="0" w:color="auto" w:frame="1"/>
            <w:shd w:val="clear" w:color="auto" w:fill="FFFFFF"/>
          </w:rPr>
          <w:t>http://www.mid.gov.kz/ru</w:t>
        </w:r>
      </w:hyperlink>
      <w:r w:rsidR="00E27340" w:rsidRPr="006A28EC">
        <w:rPr>
          <w:rStyle w:val="aff1"/>
          <w:rFonts w:ascii="Times New Roman" w:hAnsi="Times New Roman" w:cs="Times New Roman"/>
          <w:b w:val="0"/>
          <w:bdr w:val="none" w:sz="0" w:space="0" w:color="auto" w:frame="1"/>
          <w:shd w:val="clear" w:color="auto" w:fill="FFFFFF"/>
        </w:rPr>
        <w:t xml:space="preserve"> - Официальный интернет-ресурс Министерство по инвестициям и развитию Республики Казахстан;</w:t>
      </w:r>
    </w:p>
    <w:p w:rsidR="00E27340" w:rsidRPr="006A28EC" w:rsidRDefault="00F9721A" w:rsidP="00E27340">
      <w:pPr>
        <w:shd w:val="clear" w:color="auto" w:fill="FFFFFF"/>
        <w:ind w:firstLine="567"/>
        <w:jc w:val="both"/>
        <w:textAlignment w:val="baseline"/>
        <w:rPr>
          <w:rStyle w:val="aff1"/>
          <w:rFonts w:ascii="Times New Roman" w:hAnsi="Times New Roman" w:cs="Times New Roman"/>
          <w:b w:val="0"/>
          <w:bdr w:val="none" w:sz="0" w:space="0" w:color="auto" w:frame="1"/>
          <w:shd w:val="clear" w:color="auto" w:fill="FFFFFF"/>
        </w:rPr>
      </w:pPr>
      <w:hyperlink r:id="rId52" w:history="1">
        <w:r w:rsidR="00E27340" w:rsidRPr="006A28EC">
          <w:rPr>
            <w:rStyle w:val="af5"/>
            <w:rFonts w:ascii="Times New Roman" w:hAnsi="Times New Roman" w:cs="Times New Roman"/>
            <w:lang w:val="kk-KZ"/>
          </w:rPr>
          <w:t>http://energo.gov.kz/</w:t>
        </w:r>
      </w:hyperlink>
      <w:r w:rsidR="00E27340" w:rsidRPr="006A28EC">
        <w:rPr>
          <w:rFonts w:ascii="Times New Roman" w:hAnsi="Times New Roman" w:cs="Times New Roman"/>
          <w:lang w:val="kk-KZ"/>
        </w:rPr>
        <w:t xml:space="preserve"> - </w:t>
      </w:r>
      <w:r w:rsidR="00E27340" w:rsidRPr="006A28EC">
        <w:rPr>
          <w:rStyle w:val="aff1"/>
          <w:rFonts w:ascii="Times New Roman" w:hAnsi="Times New Roman" w:cs="Times New Roman"/>
          <w:b w:val="0"/>
          <w:bdr w:val="none" w:sz="0" w:space="0" w:color="auto" w:frame="1"/>
          <w:shd w:val="clear" w:color="auto" w:fill="FFFFFF"/>
        </w:rPr>
        <w:t>Официальный интернет-ресурс Министерство энергетики Республики Казахстан;</w:t>
      </w:r>
    </w:p>
    <w:p w:rsidR="00E27340" w:rsidRPr="006A28EC" w:rsidRDefault="00F9721A" w:rsidP="00E27340">
      <w:pPr>
        <w:shd w:val="clear" w:color="auto" w:fill="FFFFFF"/>
        <w:ind w:firstLine="567"/>
        <w:jc w:val="both"/>
        <w:textAlignment w:val="baseline"/>
        <w:rPr>
          <w:rStyle w:val="aff1"/>
          <w:rFonts w:ascii="Times New Roman" w:hAnsi="Times New Roman" w:cs="Times New Roman"/>
          <w:b w:val="0"/>
          <w:bdr w:val="none" w:sz="0" w:space="0" w:color="auto" w:frame="1"/>
          <w:shd w:val="clear" w:color="auto" w:fill="FFFFFF"/>
        </w:rPr>
      </w:pPr>
      <w:hyperlink r:id="rId53" w:history="1">
        <w:r w:rsidR="00E27340" w:rsidRPr="006A28EC">
          <w:rPr>
            <w:rStyle w:val="af5"/>
            <w:rFonts w:ascii="Times New Roman" w:hAnsi="Times New Roman" w:cs="Times New Roman"/>
            <w:lang w:val="kk-KZ"/>
          </w:rPr>
          <w:t>http://mgov.kz/</w:t>
        </w:r>
      </w:hyperlink>
      <w:r w:rsidR="00E27340" w:rsidRPr="006A28EC">
        <w:rPr>
          <w:rFonts w:ascii="Times New Roman" w:hAnsi="Times New Roman" w:cs="Times New Roman"/>
          <w:lang w:val="kk-KZ"/>
        </w:rPr>
        <w:t xml:space="preserve"> - </w:t>
      </w:r>
      <w:r w:rsidR="00E27340" w:rsidRPr="006A28EC">
        <w:rPr>
          <w:rStyle w:val="aff1"/>
          <w:rFonts w:ascii="Times New Roman" w:hAnsi="Times New Roman" w:cs="Times New Roman"/>
          <w:b w:val="0"/>
          <w:bdr w:val="none" w:sz="0" w:space="0" w:color="auto" w:frame="1"/>
          <w:shd w:val="clear" w:color="auto" w:fill="FFFFFF"/>
        </w:rPr>
        <w:t>Официальный интернет-ресурс Министерства сельского хозяйства Республики Казахстан;</w:t>
      </w:r>
    </w:p>
    <w:p w:rsidR="00E27340" w:rsidRPr="006A28EC" w:rsidRDefault="00F9721A" w:rsidP="00E27340">
      <w:pPr>
        <w:shd w:val="clear" w:color="auto" w:fill="FFFFFF"/>
        <w:ind w:firstLine="567"/>
        <w:jc w:val="both"/>
        <w:textAlignment w:val="baseline"/>
        <w:rPr>
          <w:rStyle w:val="aff1"/>
          <w:rFonts w:ascii="Times New Roman" w:hAnsi="Times New Roman" w:cs="Times New Roman"/>
          <w:b w:val="0"/>
          <w:bdr w:val="none" w:sz="0" w:space="0" w:color="auto" w:frame="1"/>
          <w:shd w:val="clear" w:color="auto" w:fill="FFFFFF"/>
        </w:rPr>
      </w:pPr>
      <w:hyperlink r:id="rId54" w:history="1">
        <w:r w:rsidR="00E27340" w:rsidRPr="006A28EC">
          <w:rPr>
            <w:rStyle w:val="af5"/>
            <w:rFonts w:ascii="Times New Roman" w:hAnsi="Times New Roman" w:cs="Times New Roman"/>
            <w:lang w:val="kk-KZ"/>
          </w:rPr>
          <w:t>http://www.minfin.gov.kz/</w:t>
        </w:r>
      </w:hyperlink>
      <w:r w:rsidR="00E27340" w:rsidRPr="006A28EC">
        <w:rPr>
          <w:rFonts w:ascii="Times New Roman" w:hAnsi="Times New Roman" w:cs="Times New Roman"/>
          <w:lang w:val="kk-KZ"/>
        </w:rPr>
        <w:t xml:space="preserve"> - </w:t>
      </w:r>
      <w:r w:rsidR="00E27340" w:rsidRPr="006A28EC">
        <w:rPr>
          <w:rStyle w:val="aff1"/>
          <w:rFonts w:ascii="Times New Roman" w:hAnsi="Times New Roman" w:cs="Times New Roman"/>
          <w:b w:val="0"/>
          <w:bdr w:val="none" w:sz="0" w:space="0" w:color="auto" w:frame="1"/>
          <w:shd w:val="clear" w:color="auto" w:fill="FFFFFF"/>
        </w:rPr>
        <w:t>Официальный интернет-ресурс Министерства финансов Республики Казахстан;</w:t>
      </w:r>
    </w:p>
    <w:p w:rsidR="00E27340" w:rsidRPr="006A28EC" w:rsidRDefault="00F9721A" w:rsidP="00E27340">
      <w:pPr>
        <w:shd w:val="clear" w:color="auto" w:fill="FFFFFF"/>
        <w:ind w:firstLine="567"/>
        <w:jc w:val="both"/>
        <w:textAlignment w:val="baseline"/>
        <w:rPr>
          <w:rStyle w:val="aff1"/>
          <w:rFonts w:ascii="Times New Roman" w:hAnsi="Times New Roman" w:cs="Times New Roman"/>
          <w:b w:val="0"/>
          <w:bdr w:val="none" w:sz="0" w:space="0" w:color="auto" w:frame="1"/>
          <w:shd w:val="clear" w:color="auto" w:fill="FFFFFF"/>
        </w:rPr>
      </w:pPr>
      <w:hyperlink r:id="rId55" w:history="1">
        <w:r w:rsidR="00E27340" w:rsidRPr="006A28EC">
          <w:rPr>
            <w:rStyle w:val="af5"/>
            <w:rFonts w:ascii="Times New Roman" w:hAnsi="Times New Roman" w:cs="Times New Roman"/>
            <w:lang w:val="kk-KZ"/>
          </w:rPr>
          <w:t>http://www.adilet.gov.kz/ru</w:t>
        </w:r>
      </w:hyperlink>
      <w:r w:rsidR="00E27340" w:rsidRPr="006A28EC">
        <w:rPr>
          <w:rFonts w:ascii="Times New Roman" w:hAnsi="Times New Roman" w:cs="Times New Roman"/>
          <w:lang w:val="kk-KZ"/>
        </w:rPr>
        <w:t xml:space="preserve"> - </w:t>
      </w:r>
      <w:r w:rsidR="00E27340" w:rsidRPr="006A28EC">
        <w:rPr>
          <w:rStyle w:val="aff1"/>
          <w:rFonts w:ascii="Times New Roman" w:hAnsi="Times New Roman" w:cs="Times New Roman"/>
          <w:b w:val="0"/>
          <w:bdr w:val="none" w:sz="0" w:space="0" w:color="auto" w:frame="1"/>
          <w:shd w:val="clear" w:color="auto" w:fill="FFFFFF"/>
        </w:rPr>
        <w:t>Официальный интернет-ресурс Министерство юстиции Республики Казахстан;</w:t>
      </w:r>
    </w:p>
    <w:p w:rsidR="00E27340" w:rsidRPr="006A28EC" w:rsidRDefault="00F9721A" w:rsidP="00E27340">
      <w:pPr>
        <w:shd w:val="clear" w:color="auto" w:fill="FFFFFF"/>
        <w:ind w:firstLine="567"/>
        <w:jc w:val="both"/>
        <w:textAlignment w:val="baseline"/>
        <w:rPr>
          <w:rStyle w:val="aff1"/>
          <w:rFonts w:ascii="Times New Roman" w:hAnsi="Times New Roman" w:cs="Times New Roman"/>
          <w:b w:val="0"/>
          <w:bdr w:val="none" w:sz="0" w:space="0" w:color="auto" w:frame="1"/>
          <w:shd w:val="clear" w:color="auto" w:fill="FFFFFF"/>
        </w:rPr>
      </w:pPr>
      <w:hyperlink r:id="rId56" w:history="1">
        <w:r w:rsidR="00E27340" w:rsidRPr="006A28EC">
          <w:rPr>
            <w:rStyle w:val="af5"/>
            <w:rFonts w:ascii="Times New Roman" w:hAnsi="Times New Roman" w:cs="Times New Roman"/>
            <w:bdr w:val="none" w:sz="0" w:space="0" w:color="auto" w:frame="1"/>
            <w:shd w:val="clear" w:color="auto" w:fill="FFFFFF"/>
          </w:rPr>
          <w:t>www.kazhydromet.kz</w:t>
        </w:r>
        <w:r w:rsidR="00E27340" w:rsidRPr="006A28EC">
          <w:rPr>
            <w:rStyle w:val="af5"/>
            <w:rFonts w:ascii="Times New Roman" w:hAnsi="Times New Roman" w:cs="Times New Roman"/>
          </w:rPr>
          <w:t>/</w:t>
        </w:r>
      </w:hyperlink>
      <w:r w:rsidR="00E27340" w:rsidRPr="006A28EC">
        <w:rPr>
          <w:rStyle w:val="aff1"/>
          <w:rFonts w:ascii="Times New Roman" w:hAnsi="Times New Roman" w:cs="Times New Roman"/>
          <w:b w:val="0"/>
          <w:bdr w:val="none" w:sz="0" w:space="0" w:color="auto" w:frame="1"/>
          <w:shd w:val="clear" w:color="auto" w:fill="FFFFFF"/>
        </w:rPr>
        <w:t>– Официальный сайт</w:t>
      </w:r>
      <w:r w:rsidR="00E27340" w:rsidRPr="006A28EC">
        <w:rPr>
          <w:rFonts w:ascii="Times New Roman" w:hAnsi="Times New Roman" w:cs="Times New Roman"/>
          <w:shd w:val="clear" w:color="auto" w:fill="FFFFFF"/>
        </w:rPr>
        <w:t>РГП «Казгидромет»</w:t>
      </w:r>
      <w:r w:rsidR="00E27340" w:rsidRPr="006A28EC">
        <w:rPr>
          <w:rFonts w:ascii="Times New Roman" w:hAnsi="Times New Roman" w:cs="Times New Roman"/>
          <w:b/>
          <w:shd w:val="clear" w:color="auto" w:fill="FFFFFF"/>
        </w:rPr>
        <w:t>;</w:t>
      </w:r>
    </w:p>
    <w:p w:rsidR="00E27340" w:rsidRPr="006A28EC" w:rsidRDefault="00F9721A" w:rsidP="00E27340">
      <w:pPr>
        <w:shd w:val="clear" w:color="auto" w:fill="FFFFFF"/>
        <w:ind w:firstLine="567"/>
        <w:jc w:val="both"/>
        <w:textAlignment w:val="baseline"/>
        <w:rPr>
          <w:rFonts w:ascii="Times New Roman" w:hAnsi="Times New Roman" w:cs="Times New Roman"/>
        </w:rPr>
      </w:pPr>
      <w:hyperlink r:id="rId57" w:history="1">
        <w:r w:rsidR="00E27340" w:rsidRPr="006A28EC">
          <w:rPr>
            <w:rStyle w:val="af5"/>
            <w:rFonts w:ascii="Times New Roman" w:hAnsi="Times New Roman" w:cs="Times New Roman"/>
          </w:rPr>
          <w:t>http://online.zakon.kz/</w:t>
        </w:r>
      </w:hyperlink>
      <w:r w:rsidR="00E27340" w:rsidRPr="006A28EC">
        <w:rPr>
          <w:rFonts w:ascii="Times New Roman" w:hAnsi="Times New Roman" w:cs="Times New Roman"/>
        </w:rPr>
        <w:t xml:space="preserve"> – И</w:t>
      </w:r>
      <w:r w:rsidR="00E27340" w:rsidRPr="006A28EC">
        <w:rPr>
          <w:rFonts w:ascii="Times New Roman" w:hAnsi="Times New Roman" w:cs="Times New Roman"/>
          <w:lang w:val="kk-KZ"/>
        </w:rPr>
        <w:t>иформационная система</w:t>
      </w:r>
      <w:r w:rsidR="00E27340" w:rsidRPr="006A28EC">
        <w:rPr>
          <w:rFonts w:ascii="Times New Roman" w:hAnsi="Times New Roman" w:cs="Times New Roman"/>
        </w:rPr>
        <w:t xml:space="preserve"> «Параграф»;</w:t>
      </w:r>
    </w:p>
    <w:p w:rsidR="00E27340" w:rsidRPr="006A28EC" w:rsidRDefault="00F9721A" w:rsidP="00E27340">
      <w:pPr>
        <w:shd w:val="clear" w:color="auto" w:fill="FFFFFF"/>
        <w:ind w:firstLine="567"/>
        <w:jc w:val="both"/>
        <w:textAlignment w:val="baseline"/>
        <w:rPr>
          <w:rFonts w:ascii="Times New Roman" w:hAnsi="Times New Roman" w:cs="Times New Roman"/>
        </w:rPr>
      </w:pPr>
      <w:hyperlink r:id="rId58" w:history="1">
        <w:r w:rsidR="00E27340" w:rsidRPr="006A28EC">
          <w:rPr>
            <w:rStyle w:val="af5"/>
            <w:rFonts w:ascii="Times New Roman" w:hAnsi="Times New Roman" w:cs="Times New Roman"/>
          </w:rPr>
          <w:t>http://adilet.zan.kz/</w:t>
        </w:r>
      </w:hyperlink>
      <w:r w:rsidR="00E27340" w:rsidRPr="006A28EC">
        <w:rPr>
          <w:rFonts w:ascii="Times New Roman" w:hAnsi="Times New Roman" w:cs="Times New Roman"/>
        </w:rPr>
        <w:t xml:space="preserve"> - Информационно-правовая система нормативных правовых актов Республики Казахстан «</w:t>
      </w:r>
      <w:r w:rsidR="00E27340" w:rsidRPr="006A28EC">
        <w:rPr>
          <w:rFonts w:ascii="Times New Roman" w:hAnsi="Times New Roman" w:cs="Times New Roman"/>
          <w:i/>
          <w:lang w:val="kk-KZ"/>
        </w:rPr>
        <w:t>Әділет</w:t>
      </w:r>
      <w:r w:rsidR="00E27340" w:rsidRPr="006A28EC">
        <w:rPr>
          <w:rFonts w:ascii="Times New Roman" w:hAnsi="Times New Roman" w:cs="Times New Roman"/>
        </w:rPr>
        <w:t>». РГП на ПХВ Республиканский центр правовой информации Министерства юстиции Республики Казахстан;</w:t>
      </w:r>
    </w:p>
    <w:p w:rsidR="00CF427D" w:rsidRPr="006A28EC" w:rsidRDefault="00CF427D" w:rsidP="00EB2EB1">
      <w:pPr>
        <w:pStyle w:val="2"/>
        <w:sectPr w:rsidR="00CF427D" w:rsidRPr="006A28EC" w:rsidSect="003E69A0">
          <w:pgSz w:w="11906" w:h="16838"/>
          <w:pgMar w:top="1134" w:right="851" w:bottom="1134" w:left="1701" w:header="708" w:footer="648" w:gutter="0"/>
          <w:cols w:space="708"/>
          <w:titlePg/>
          <w:docGrid w:linePitch="360"/>
        </w:sectPr>
      </w:pPr>
      <w:bookmarkStart w:id="67" w:name="_Toc182197191"/>
      <w:bookmarkStart w:id="68" w:name="_Toc182802867"/>
      <w:bookmarkEnd w:id="65"/>
    </w:p>
    <w:p w:rsidR="006943EB" w:rsidRDefault="006943EB" w:rsidP="00E057C3">
      <w:pPr>
        <w:pStyle w:val="1"/>
      </w:pPr>
      <w:bookmarkStart w:id="69" w:name="_Toc49951943"/>
      <w:bookmarkEnd w:id="67"/>
      <w:bookmarkEnd w:id="68"/>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6943EB" w:rsidRDefault="006943EB" w:rsidP="00E057C3">
      <w:pPr>
        <w:pStyle w:val="1"/>
      </w:pPr>
    </w:p>
    <w:p w:rsidR="008C3265" w:rsidRDefault="00E057C3" w:rsidP="00E057C3">
      <w:pPr>
        <w:pStyle w:val="1"/>
      </w:pPr>
      <w:r w:rsidRPr="006A28EC">
        <w:t>ПРИЛОЖЕНИЯ</w:t>
      </w:r>
      <w:bookmarkEnd w:id="69"/>
    </w:p>
    <w:p w:rsidR="007A0266" w:rsidRPr="00977F63" w:rsidRDefault="007A0266" w:rsidP="00977F63">
      <w:pPr>
        <w:spacing w:after="0" w:line="240" w:lineRule="auto"/>
      </w:pPr>
    </w:p>
    <w:p w:rsidR="007A0266" w:rsidRPr="006A28EC" w:rsidRDefault="007A0266" w:rsidP="007A0266">
      <w:pPr>
        <w:rPr>
          <w:rFonts w:ascii="Times New Roman" w:hAnsi="Times New Roman" w:cs="Times New Roman"/>
        </w:rPr>
      </w:pPr>
    </w:p>
    <w:p w:rsidR="007A0266" w:rsidRPr="006A28EC" w:rsidRDefault="007A0266" w:rsidP="007A0266">
      <w:pPr>
        <w:rPr>
          <w:rFonts w:ascii="Times New Roman" w:hAnsi="Times New Roman" w:cs="Times New Roman"/>
        </w:rPr>
      </w:pPr>
    </w:p>
    <w:p w:rsidR="007A0266" w:rsidRPr="006A28EC" w:rsidRDefault="007A0266" w:rsidP="007A0266">
      <w:pPr>
        <w:rPr>
          <w:rFonts w:ascii="Times New Roman" w:hAnsi="Times New Roman" w:cs="Times New Roman"/>
        </w:rPr>
      </w:pPr>
    </w:p>
    <w:p w:rsidR="009D59D1" w:rsidRDefault="009D59D1">
      <w:pPr>
        <w:spacing w:after="0" w:line="240" w:lineRule="auto"/>
        <w:rPr>
          <w:rFonts w:ascii="Times New Roman" w:hAnsi="Times New Roman" w:cs="Times New Roman"/>
        </w:rPr>
      </w:pPr>
      <w:r>
        <w:rPr>
          <w:rFonts w:ascii="Times New Roman" w:hAnsi="Times New Roman" w:cs="Times New Roman"/>
        </w:rPr>
        <w:br w:type="page"/>
      </w:r>
    </w:p>
    <w:p w:rsidR="007A0266" w:rsidRDefault="007A0266" w:rsidP="009D59D1">
      <w:pPr>
        <w:jc w:val="center"/>
        <w:rPr>
          <w:rFonts w:ascii="Times New Roman" w:eastAsia="Times New Roman" w:hAnsi="Times New Roman" w:cs="Times New Roman"/>
          <w:b/>
          <w:i/>
          <w:color w:val="073763" w:themeColor="accent1" w:themeShade="80"/>
          <w:sz w:val="24"/>
          <w:szCs w:val="24"/>
        </w:rPr>
      </w:pPr>
      <w:r w:rsidRPr="00EB2EB1">
        <w:rPr>
          <w:rFonts w:ascii="Times New Roman" w:eastAsia="Times New Roman" w:hAnsi="Times New Roman" w:cs="Times New Roman"/>
          <w:b/>
          <w:i/>
          <w:color w:val="073763" w:themeColor="accent1" w:themeShade="80"/>
          <w:sz w:val="24"/>
          <w:szCs w:val="24"/>
        </w:rPr>
        <w:t>Исход</w:t>
      </w:r>
      <w:r w:rsidR="00B23FAB" w:rsidRPr="00EB2EB1">
        <w:rPr>
          <w:rFonts w:ascii="Times New Roman" w:eastAsia="Times New Roman" w:hAnsi="Times New Roman" w:cs="Times New Roman"/>
          <w:b/>
          <w:i/>
          <w:color w:val="073763" w:themeColor="accent1" w:themeShade="80"/>
          <w:sz w:val="24"/>
          <w:szCs w:val="24"/>
        </w:rPr>
        <w:t xml:space="preserve">ные </w:t>
      </w:r>
      <w:r w:rsidRPr="00EB2EB1">
        <w:rPr>
          <w:rFonts w:ascii="Times New Roman" w:eastAsia="Times New Roman" w:hAnsi="Times New Roman" w:cs="Times New Roman"/>
          <w:b/>
          <w:i/>
          <w:color w:val="073763" w:themeColor="accent1" w:themeShade="80"/>
          <w:sz w:val="24"/>
          <w:szCs w:val="24"/>
        </w:rPr>
        <w:t xml:space="preserve"> данные</w:t>
      </w:r>
    </w:p>
    <w:p w:rsidR="00EB2EB1" w:rsidRPr="006A28EC" w:rsidRDefault="00EB2EB1" w:rsidP="00EB2EB1">
      <w:pPr>
        <w:pStyle w:val="Default"/>
        <w:ind w:firstLine="567"/>
        <w:rPr>
          <w:color w:val="auto"/>
        </w:rPr>
      </w:pPr>
      <w:r w:rsidRPr="00D11D60">
        <w:rPr>
          <w:b/>
          <w:bCs/>
          <w:iCs/>
          <w:color w:val="auto"/>
        </w:rPr>
        <w:t>Сварочный аппарат</w:t>
      </w:r>
      <w:r w:rsidRPr="006A28EC">
        <w:rPr>
          <w:b/>
          <w:bCs/>
          <w:i/>
          <w:iCs/>
          <w:color w:val="auto"/>
        </w:rPr>
        <w:t xml:space="preserve"> (Ист.№</w:t>
      </w:r>
      <w:r>
        <w:rPr>
          <w:b/>
          <w:bCs/>
          <w:i/>
          <w:iCs/>
          <w:color w:val="auto"/>
        </w:rPr>
        <w:t>6</w:t>
      </w:r>
      <w:r w:rsidRPr="006A28EC">
        <w:rPr>
          <w:b/>
          <w:bCs/>
          <w:i/>
          <w:iCs/>
          <w:color w:val="auto"/>
        </w:rPr>
        <w:t>00</w:t>
      </w:r>
      <w:r>
        <w:rPr>
          <w:b/>
          <w:bCs/>
          <w:i/>
          <w:iCs/>
          <w:color w:val="auto"/>
        </w:rPr>
        <w:t>1</w:t>
      </w:r>
      <w:r w:rsidRPr="006A28EC">
        <w:rPr>
          <w:b/>
          <w:bCs/>
          <w:i/>
          <w:iCs/>
          <w:color w:val="auto"/>
        </w:rPr>
        <w:t xml:space="preserve">) </w:t>
      </w:r>
    </w:p>
    <w:p w:rsidR="00EB2EB1" w:rsidRPr="00D11D60" w:rsidRDefault="00EB2EB1" w:rsidP="00EB2EB1">
      <w:pPr>
        <w:ind w:firstLine="567"/>
        <w:jc w:val="both"/>
        <w:rPr>
          <w:rFonts w:ascii="Times New Roman" w:eastAsia="Times New Roman" w:hAnsi="Times New Roman" w:cs="Times New Roman"/>
          <w:sz w:val="24"/>
          <w:szCs w:val="24"/>
        </w:rPr>
      </w:pPr>
      <w:r w:rsidRPr="00D11D60">
        <w:rPr>
          <w:rFonts w:ascii="Times New Roman" w:eastAsia="Times New Roman" w:hAnsi="Times New Roman" w:cs="Times New Roman"/>
          <w:sz w:val="24"/>
          <w:szCs w:val="24"/>
        </w:rPr>
        <w:t>Расход электрода МР-3 100 кг. Источник выделения является: Железо (II, III) оксиды, Марганец (IV) оксид, Фтористые газообразные соединения.</w:t>
      </w:r>
    </w:p>
    <w:p w:rsidR="00EB2EB1" w:rsidRPr="006A28EC" w:rsidRDefault="00EB2EB1" w:rsidP="00EB2EB1">
      <w:pPr>
        <w:pStyle w:val="Default"/>
        <w:ind w:firstLine="567"/>
        <w:rPr>
          <w:color w:val="auto"/>
        </w:rPr>
      </w:pPr>
      <w:r w:rsidRPr="00D11D60">
        <w:rPr>
          <w:b/>
          <w:bCs/>
          <w:iCs/>
          <w:color w:val="auto"/>
        </w:rPr>
        <w:t>Участок покраски</w:t>
      </w:r>
      <w:r w:rsidRPr="006A28EC">
        <w:rPr>
          <w:b/>
          <w:bCs/>
          <w:i/>
          <w:iCs/>
          <w:color w:val="auto"/>
        </w:rPr>
        <w:t xml:space="preserve"> (Ист.№</w:t>
      </w:r>
      <w:r>
        <w:rPr>
          <w:b/>
          <w:bCs/>
          <w:i/>
          <w:iCs/>
          <w:color w:val="auto"/>
        </w:rPr>
        <w:t>6</w:t>
      </w:r>
      <w:r w:rsidRPr="006A28EC">
        <w:rPr>
          <w:b/>
          <w:bCs/>
          <w:i/>
          <w:iCs/>
          <w:color w:val="auto"/>
        </w:rPr>
        <w:t>00</w:t>
      </w:r>
      <w:r>
        <w:rPr>
          <w:b/>
          <w:bCs/>
          <w:i/>
          <w:iCs/>
          <w:color w:val="auto"/>
        </w:rPr>
        <w:t>2</w:t>
      </w:r>
      <w:r w:rsidRPr="006A28EC">
        <w:rPr>
          <w:b/>
          <w:bCs/>
          <w:i/>
          <w:iCs/>
          <w:color w:val="auto"/>
        </w:rPr>
        <w:t xml:space="preserve">) </w:t>
      </w:r>
    </w:p>
    <w:p w:rsidR="00EB2EB1" w:rsidRPr="00D11D60" w:rsidRDefault="00EB2EB1" w:rsidP="00EB2EB1">
      <w:pPr>
        <w:ind w:firstLine="567"/>
        <w:jc w:val="both"/>
        <w:rPr>
          <w:rFonts w:ascii="Times New Roman" w:eastAsia="Times New Roman" w:hAnsi="Times New Roman" w:cs="Times New Roman"/>
          <w:sz w:val="24"/>
          <w:szCs w:val="24"/>
        </w:rPr>
      </w:pPr>
      <w:r w:rsidRPr="00D11D60">
        <w:rPr>
          <w:rFonts w:ascii="Times New Roman" w:eastAsia="Times New Roman" w:hAnsi="Times New Roman" w:cs="Times New Roman"/>
          <w:sz w:val="24"/>
          <w:szCs w:val="24"/>
        </w:rPr>
        <w:t>Р</w:t>
      </w:r>
      <w:r>
        <w:rPr>
          <w:rFonts w:ascii="Times New Roman" w:eastAsia="Times New Roman" w:hAnsi="Times New Roman" w:cs="Times New Roman"/>
          <w:sz w:val="24"/>
          <w:szCs w:val="24"/>
        </w:rPr>
        <w:t xml:space="preserve">асход эмали ПФ-115 - </w:t>
      </w:r>
      <w:r w:rsidRPr="00D11D60">
        <w:rPr>
          <w:rFonts w:ascii="Times New Roman" w:eastAsia="Times New Roman" w:hAnsi="Times New Roman" w:cs="Times New Roman"/>
          <w:sz w:val="24"/>
          <w:szCs w:val="24"/>
        </w:rPr>
        <w:t xml:space="preserve">0.74 </w:t>
      </w:r>
      <w:r>
        <w:rPr>
          <w:rFonts w:ascii="Times New Roman" w:eastAsia="Times New Roman" w:hAnsi="Times New Roman" w:cs="Times New Roman"/>
          <w:sz w:val="24"/>
          <w:szCs w:val="24"/>
        </w:rPr>
        <w:t>тонн</w:t>
      </w:r>
      <w:r w:rsidRPr="00D11D60">
        <w:rPr>
          <w:rFonts w:ascii="Times New Roman" w:eastAsia="Times New Roman" w:hAnsi="Times New Roman" w:cs="Times New Roman"/>
          <w:sz w:val="24"/>
          <w:szCs w:val="24"/>
        </w:rPr>
        <w:t xml:space="preserve">. Источник выделения является: </w:t>
      </w:r>
      <w:r>
        <w:rPr>
          <w:rFonts w:ascii="Times New Roman" w:eastAsia="Times New Roman" w:hAnsi="Times New Roman" w:cs="Times New Roman"/>
          <w:sz w:val="24"/>
          <w:szCs w:val="24"/>
        </w:rPr>
        <w:t>Ксилол</w:t>
      </w:r>
      <w:r w:rsidRPr="00D11D60">
        <w:rPr>
          <w:rFonts w:ascii="Times New Roman" w:eastAsia="Times New Roman" w:hAnsi="Times New Roman" w:cs="Times New Roman"/>
          <w:sz w:val="24"/>
          <w:szCs w:val="24"/>
        </w:rPr>
        <w:t>, Уайт-спирит.</w:t>
      </w:r>
    </w:p>
    <w:p w:rsidR="00EB2EB1" w:rsidRPr="006A28EC" w:rsidRDefault="00EB2EB1" w:rsidP="00EB2EB1">
      <w:pPr>
        <w:pStyle w:val="Default"/>
        <w:ind w:firstLine="567"/>
        <w:rPr>
          <w:color w:val="auto"/>
        </w:rPr>
      </w:pPr>
      <w:r>
        <w:rPr>
          <w:b/>
          <w:bCs/>
          <w:iCs/>
          <w:color w:val="auto"/>
        </w:rPr>
        <w:t xml:space="preserve">Гараж </w:t>
      </w:r>
      <w:r w:rsidRPr="006A28EC">
        <w:rPr>
          <w:b/>
          <w:bCs/>
          <w:i/>
          <w:iCs/>
          <w:color w:val="auto"/>
        </w:rPr>
        <w:t>(Ист.№</w:t>
      </w:r>
      <w:r>
        <w:rPr>
          <w:b/>
          <w:bCs/>
          <w:i/>
          <w:iCs/>
          <w:color w:val="auto"/>
        </w:rPr>
        <w:t>6</w:t>
      </w:r>
      <w:r w:rsidRPr="006A28EC">
        <w:rPr>
          <w:b/>
          <w:bCs/>
          <w:i/>
          <w:iCs/>
          <w:color w:val="auto"/>
        </w:rPr>
        <w:t>00</w:t>
      </w:r>
      <w:r>
        <w:rPr>
          <w:b/>
          <w:bCs/>
          <w:i/>
          <w:iCs/>
          <w:color w:val="auto"/>
        </w:rPr>
        <w:t>3</w:t>
      </w:r>
      <w:r w:rsidRPr="006A28EC">
        <w:rPr>
          <w:b/>
          <w:bCs/>
          <w:i/>
          <w:iCs/>
          <w:color w:val="auto"/>
        </w:rPr>
        <w:t xml:space="preserve">) </w:t>
      </w:r>
    </w:p>
    <w:p w:rsidR="00EB2EB1" w:rsidRDefault="00EB2EB1" w:rsidP="00EB2EB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Парковочные места расчитаны на 5 машино-мест.</w:t>
      </w:r>
    </w:p>
    <w:p w:rsidR="00EB2EB1" w:rsidRPr="00D11D60" w:rsidRDefault="00EB2EB1" w:rsidP="00EB2EB1">
      <w:pPr>
        <w:pStyle w:val="Default"/>
        <w:ind w:firstLine="567"/>
        <w:jc w:val="both"/>
      </w:pPr>
      <w:r w:rsidRPr="006A28EC">
        <w:t xml:space="preserve">В результате работы автотранспорта в атмосферный воздух выделяются следующие загрязняющие вещества: </w:t>
      </w:r>
      <w:r w:rsidRPr="00D11D60">
        <w:t xml:space="preserve">Азота диоксид, Азота оксид, </w:t>
      </w:r>
      <w:r>
        <w:t>Сера диоксид,</w:t>
      </w:r>
      <w:r w:rsidRPr="00D11D60">
        <w:t xml:space="preserve"> Углерод оксид, Бензин</w:t>
      </w:r>
      <w:r>
        <w:t>.</w:t>
      </w:r>
      <w:r w:rsidRPr="00D11D60">
        <w:t xml:space="preserve"> </w:t>
      </w:r>
    </w:p>
    <w:p w:rsidR="00EB2EB1" w:rsidRPr="009D59D1" w:rsidRDefault="00EB2EB1" w:rsidP="009D59D1">
      <w:pPr>
        <w:jc w:val="center"/>
        <w:rPr>
          <w:rFonts w:ascii="Times New Roman" w:eastAsia="Times New Roman" w:hAnsi="Times New Roman" w:cs="Times New Roman"/>
          <w:b/>
          <w:i/>
          <w:color w:val="073763" w:themeColor="accent1" w:themeShade="80"/>
          <w:sz w:val="24"/>
          <w:szCs w:val="24"/>
        </w:rPr>
      </w:pPr>
    </w:p>
    <w:p w:rsidR="007A0266" w:rsidRPr="006A28EC" w:rsidRDefault="007A0266" w:rsidP="007A0266">
      <w:pPr>
        <w:rPr>
          <w:rFonts w:ascii="Times New Roman" w:hAnsi="Times New Roman" w:cs="Times New Roman"/>
        </w:rPr>
      </w:pPr>
    </w:p>
    <w:p w:rsidR="009D59D1" w:rsidRDefault="009D59D1">
      <w:pPr>
        <w:spacing w:after="0" w:line="240" w:lineRule="auto"/>
        <w:rPr>
          <w:rFonts w:ascii="Times New Roman" w:hAnsi="Times New Roman" w:cs="Times New Roman"/>
        </w:rPr>
      </w:pPr>
      <w:r>
        <w:rPr>
          <w:rFonts w:ascii="Times New Roman" w:hAnsi="Times New Roman" w:cs="Times New Roman"/>
        </w:rPr>
        <w:br w:type="page"/>
      </w:r>
    </w:p>
    <w:p w:rsidR="007A16EF" w:rsidRPr="006A28EC" w:rsidRDefault="00E057C3" w:rsidP="006943EB">
      <w:pPr>
        <w:pStyle w:val="1"/>
        <w:spacing w:after="120"/>
      </w:pPr>
      <w:bookmarkStart w:id="70" w:name="_Toc49951946"/>
      <w:r w:rsidRPr="006A28EC">
        <w:t>ЛИЦЕНЗИЯ НА ВЫПОЛНЕНИЯ РАБОТ И УСЛУГ В ОБЛАСТИ ОХРАНЫ ОКРУЖАЮЩЕЙ СРЕДЫ</w:t>
      </w:r>
      <w:bookmarkEnd w:id="70"/>
    </w:p>
    <w:p w:rsidR="007A16EF" w:rsidRDefault="00036698" w:rsidP="007A16EF">
      <w:pPr>
        <w:shd w:val="clear" w:color="auto" w:fill="FFFFFF"/>
        <w:jc w:val="center"/>
        <w:rPr>
          <w:rFonts w:ascii="Times New Roman" w:hAnsi="Times New Roman" w:cs="Times New Roman"/>
          <w:b/>
          <w:caps/>
          <w:sz w:val="48"/>
          <w:szCs w:val="48"/>
        </w:rPr>
      </w:pPr>
      <w:r>
        <w:rPr>
          <w:rFonts w:ascii="Times New Roman" w:hAnsi="Times New Roman" w:cs="Times New Roman"/>
          <w:b/>
          <w:caps/>
          <w:noProof/>
          <w:sz w:val="48"/>
          <w:szCs w:val="48"/>
          <w:lang w:val="en-US" w:eastAsia="en-US"/>
        </w:rPr>
        <w:drawing>
          <wp:inline distT="0" distB="0" distL="0" distR="0" wp14:anchorId="4409E270" wp14:editId="0B239563">
            <wp:extent cx="5713730" cy="88201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32681" cy="8849404"/>
                    </a:xfrm>
                    <a:prstGeom prst="rect">
                      <a:avLst/>
                    </a:prstGeom>
                    <a:noFill/>
                    <a:ln>
                      <a:noFill/>
                    </a:ln>
                  </pic:spPr>
                </pic:pic>
              </a:graphicData>
            </a:graphic>
          </wp:inline>
        </w:drawing>
      </w:r>
    </w:p>
    <w:p w:rsidR="00036698" w:rsidRPr="006A28EC" w:rsidRDefault="00036698" w:rsidP="007A16EF">
      <w:pPr>
        <w:shd w:val="clear" w:color="auto" w:fill="FFFFFF"/>
        <w:jc w:val="center"/>
        <w:rPr>
          <w:rFonts w:ascii="Times New Roman" w:hAnsi="Times New Roman" w:cs="Times New Roman"/>
          <w:b/>
          <w:caps/>
          <w:sz w:val="48"/>
          <w:szCs w:val="48"/>
        </w:rPr>
      </w:pPr>
      <w:r>
        <w:rPr>
          <w:rFonts w:ascii="Times New Roman" w:hAnsi="Times New Roman" w:cs="Times New Roman"/>
          <w:b/>
          <w:caps/>
          <w:noProof/>
          <w:sz w:val="48"/>
          <w:szCs w:val="48"/>
          <w:lang w:val="en-US" w:eastAsia="en-US"/>
        </w:rPr>
        <w:drawing>
          <wp:inline distT="0" distB="0" distL="0" distR="0" wp14:anchorId="2752B165" wp14:editId="2010E248">
            <wp:extent cx="5676900" cy="84201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676900" cy="8420100"/>
                    </a:xfrm>
                    <a:prstGeom prst="rect">
                      <a:avLst/>
                    </a:prstGeom>
                    <a:noFill/>
                    <a:ln>
                      <a:noFill/>
                    </a:ln>
                  </pic:spPr>
                </pic:pic>
              </a:graphicData>
            </a:graphic>
          </wp:inline>
        </w:drawing>
      </w:r>
    </w:p>
    <w:sectPr w:rsidR="00036698" w:rsidRPr="006A28EC" w:rsidSect="007A16EF">
      <w:headerReference w:type="even" r:id="rId61"/>
      <w:headerReference w:type="default" r:id="rId62"/>
      <w:footerReference w:type="even" r:id="rId63"/>
      <w:footerReference w:type="default" r:id="rId64"/>
      <w:headerReference w:type="first" r:id="rId65"/>
      <w:footerReference w:type="first" r:id="rId66"/>
      <w:pgSz w:w="11909" w:h="16834"/>
      <w:pgMar w:top="1134" w:right="852" w:bottom="1134" w:left="1701"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DB5" w:rsidRDefault="00B24DB5">
      <w:r>
        <w:separator/>
      </w:r>
    </w:p>
  </w:endnote>
  <w:endnote w:type="continuationSeparator" w:id="0">
    <w:p w:rsidR="00B24DB5" w:rsidRDefault="00B24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tarSymbol">
    <w:altName w:val="MS Gothic"/>
    <w:charset w:val="80"/>
    <w:family w:val="auto"/>
    <w:pitch w:val="default"/>
  </w:font>
  <w:font w:name="Times New Roman,Bold">
    <w:altName w:val="Times New Roman"/>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201" w:usb1="08070000" w:usb2="00000010" w:usb3="00000000" w:csb0="00020004" w:csb1="00000000"/>
  </w:font>
  <w:font w:name="Courier New CYR">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7B294C">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928BA" w:rsidRDefault="007928BA" w:rsidP="007B294C">
    <w:pPr>
      <w:pStyle w:val="a6"/>
      <w:ind w:right="360"/>
    </w:pPr>
  </w:p>
  <w:p w:rsidR="007928BA" w:rsidRDefault="007928B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7B294C">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928BA" w:rsidRDefault="007928BA" w:rsidP="007B294C">
    <w:pPr>
      <w:pStyle w:val="a6"/>
      <w:ind w:right="360"/>
    </w:pPr>
  </w:p>
  <w:p w:rsidR="007928BA" w:rsidRDefault="007928B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Pr="00B368A9" w:rsidRDefault="007928BA" w:rsidP="003A480B">
    <w:pPr>
      <w:pStyle w:val="a6"/>
      <w:ind w:right="360"/>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6"/>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6"/>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6"/>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6"/>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6"/>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DB5" w:rsidRDefault="00B24DB5">
      <w:r>
        <w:separator/>
      </w:r>
    </w:p>
  </w:footnote>
  <w:footnote w:type="continuationSeparator" w:id="0">
    <w:p w:rsidR="00B24DB5" w:rsidRDefault="00B24D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BA78C4">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928BA" w:rsidRDefault="007928BA">
    <w:pPr>
      <w:pStyle w:val="ab"/>
      <w:ind w:right="360"/>
    </w:pPr>
  </w:p>
  <w:p w:rsidR="007928BA" w:rsidRDefault="007928BA"/>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01665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86374">
      <w:rPr>
        <w:rStyle w:val="ad"/>
        <w:noProof/>
      </w:rPr>
      <w:t>11</w:t>
    </w:r>
    <w:r>
      <w:rPr>
        <w:rStyle w:val="ad"/>
      </w:rPr>
      <w:fldChar w:fldCharType="end"/>
    </w:r>
  </w:p>
  <w:p w:rsidR="007928BA" w:rsidRDefault="007928BA" w:rsidP="003A480B">
    <w:pPr>
      <w:pStyle w:val="ab"/>
      <w:ind w:right="360"/>
    </w:pPr>
  </w:p>
  <w:p w:rsidR="007928BA" w:rsidRDefault="007928BA"/>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01665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86374">
      <w:rPr>
        <w:rStyle w:val="ad"/>
        <w:noProof/>
      </w:rPr>
      <w:t>14</w:t>
    </w:r>
    <w:r>
      <w:rPr>
        <w:rStyle w:val="ad"/>
      </w:rPr>
      <w:fldChar w:fldCharType="end"/>
    </w:r>
  </w:p>
  <w:p w:rsidR="007928BA" w:rsidRDefault="007928BA" w:rsidP="003A480B">
    <w:pPr>
      <w:pStyle w:val="ab"/>
      <w:ind w:right="360"/>
    </w:pPr>
  </w:p>
  <w:p w:rsidR="007928BA" w:rsidRDefault="007928BA"/>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01665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86374">
      <w:rPr>
        <w:rStyle w:val="ad"/>
        <w:noProof/>
      </w:rPr>
      <w:t>16</w:t>
    </w:r>
    <w:r>
      <w:rPr>
        <w:rStyle w:val="ad"/>
      </w:rPr>
      <w:fldChar w:fldCharType="end"/>
    </w:r>
  </w:p>
  <w:p w:rsidR="007928BA" w:rsidRDefault="007928BA" w:rsidP="003A480B">
    <w:pPr>
      <w:pStyle w:val="ab"/>
      <w:ind w:right="360"/>
    </w:pPr>
  </w:p>
  <w:p w:rsidR="007928BA" w:rsidRDefault="007928BA"/>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BA78C4">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86374">
      <w:rPr>
        <w:rStyle w:val="ad"/>
        <w:noProof/>
      </w:rPr>
      <w:t>6</w:t>
    </w:r>
    <w:r>
      <w:rPr>
        <w:rStyle w:val="ad"/>
      </w:rPr>
      <w:fldChar w:fldCharType="end"/>
    </w:r>
  </w:p>
  <w:p w:rsidR="007928BA" w:rsidRDefault="007928BA">
    <w:pPr>
      <w:pStyle w:val="ab"/>
    </w:pPr>
  </w:p>
  <w:p w:rsidR="007928BA" w:rsidRDefault="007928BA"/>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284586"/>
      <w:docPartObj>
        <w:docPartGallery w:val="Page Numbers (Top of Page)"/>
        <w:docPartUnique/>
      </w:docPartObj>
    </w:sdtPr>
    <w:sdtContent>
      <w:p w:rsidR="007928BA" w:rsidRDefault="007928BA">
        <w:pPr>
          <w:pStyle w:val="ab"/>
          <w:jc w:val="right"/>
        </w:pPr>
        <w:r>
          <w:fldChar w:fldCharType="begin"/>
        </w:r>
        <w:r>
          <w:instrText xml:space="preserve"> PAGE   \* MERGEFORMAT </w:instrText>
        </w:r>
        <w:r>
          <w:fldChar w:fldCharType="separate"/>
        </w:r>
        <w:r w:rsidR="00E86374">
          <w:rPr>
            <w:noProof/>
          </w:rPr>
          <w:t>46</w:t>
        </w:r>
        <w:r>
          <w:rPr>
            <w:noProof/>
          </w:rPr>
          <w:fldChar w:fldCharType="end"/>
        </w:r>
      </w:p>
    </w:sdtContent>
  </w:sdt>
  <w:p w:rsidR="007928BA" w:rsidRDefault="007928BA">
    <w:pPr>
      <w:pStyle w:val="ab"/>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639112"/>
      <w:docPartObj>
        <w:docPartGallery w:val="Page Numbers (Top of Page)"/>
        <w:docPartUnique/>
      </w:docPartObj>
    </w:sdtPr>
    <w:sdtContent>
      <w:p w:rsidR="007928BA" w:rsidRDefault="007928BA">
        <w:pPr>
          <w:pStyle w:val="ab"/>
          <w:jc w:val="right"/>
        </w:pPr>
        <w:r>
          <w:fldChar w:fldCharType="begin"/>
        </w:r>
        <w:r>
          <w:instrText xml:space="preserve"> PAGE   \* MERGEFORMAT </w:instrText>
        </w:r>
        <w:r>
          <w:fldChar w:fldCharType="separate"/>
        </w:r>
        <w:r w:rsidR="00E86374">
          <w:rPr>
            <w:noProof/>
          </w:rPr>
          <w:t>44</w:t>
        </w:r>
        <w:r>
          <w:rPr>
            <w:noProof/>
          </w:rPr>
          <w:fldChar w:fldCharType="end"/>
        </w:r>
      </w:p>
    </w:sdtContent>
  </w:sdt>
  <w:p w:rsidR="007928BA" w:rsidRDefault="007928BA">
    <w:pPr>
      <w:pStyle w:val="ab"/>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jc w:val="right"/>
    </w:pPr>
    <w:r>
      <w:fldChar w:fldCharType="begin"/>
    </w:r>
    <w:r>
      <w:instrText>PAGE   \* MERGEFORMAT</w:instrText>
    </w:r>
    <w:r>
      <w:fldChar w:fldCharType="separate"/>
    </w:r>
    <w:r w:rsidR="00E86374">
      <w:rPr>
        <w:noProof/>
      </w:rPr>
      <w:t>50</w:t>
    </w:r>
    <w:r>
      <w:rPr>
        <w:noProof/>
      </w:rPr>
      <w:fldChar w:fldCharType="end"/>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01665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B24DB5">
      <w:rPr>
        <w:rStyle w:val="ad"/>
        <w:noProof/>
      </w:rPr>
      <w:t>1</w:t>
    </w:r>
    <w:r>
      <w:rPr>
        <w:rStyle w:val="ad"/>
      </w:rPr>
      <w:fldChar w:fldCharType="end"/>
    </w:r>
  </w:p>
  <w:p w:rsidR="007928BA" w:rsidRDefault="007928BA" w:rsidP="00504B46">
    <w:pPr>
      <w:pStyle w:val="ab"/>
      <w:ind w:right="360"/>
    </w:pPr>
  </w:p>
  <w:p w:rsidR="007928BA" w:rsidRDefault="007928BA"/>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3A480B">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928BA" w:rsidRDefault="007928BA">
    <w:pPr>
      <w:pStyle w:val="ab"/>
      <w:ind w:right="360"/>
    </w:pPr>
  </w:p>
  <w:p w:rsidR="007928BA" w:rsidRDefault="007928BA"/>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3A480B">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86374">
      <w:rPr>
        <w:rStyle w:val="ad"/>
        <w:noProof/>
      </w:rPr>
      <w:t>8</w:t>
    </w:r>
    <w:r>
      <w:rPr>
        <w:rStyle w:val="ad"/>
      </w:rPr>
      <w:fldChar w:fldCharType="end"/>
    </w:r>
  </w:p>
  <w:p w:rsidR="007928BA" w:rsidRDefault="007928BA" w:rsidP="003A480B">
    <w:pPr>
      <w:pStyle w:val="ab"/>
      <w:ind w:right="360"/>
    </w:pPr>
  </w:p>
  <w:p w:rsidR="007928BA" w:rsidRDefault="007928BA"/>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01665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86374">
      <w:rPr>
        <w:rStyle w:val="ad"/>
        <w:noProof/>
      </w:rPr>
      <w:t>7</w:t>
    </w:r>
    <w:r>
      <w:rPr>
        <w:rStyle w:val="ad"/>
      </w:rPr>
      <w:fldChar w:fldCharType="end"/>
    </w:r>
  </w:p>
  <w:p w:rsidR="007928BA" w:rsidRDefault="007928BA" w:rsidP="003A480B">
    <w:pPr>
      <w:pStyle w:val="ab"/>
      <w:ind w:right="360"/>
    </w:pPr>
  </w:p>
  <w:p w:rsidR="007928BA" w:rsidRDefault="007928BA"/>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pPr>
      <w:pStyle w:val="ab"/>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8BA" w:rsidRDefault="007928BA" w:rsidP="0001665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86374">
      <w:rPr>
        <w:rStyle w:val="ad"/>
        <w:noProof/>
      </w:rPr>
      <w:t>10</w:t>
    </w:r>
    <w:r>
      <w:rPr>
        <w:rStyle w:val="ad"/>
      </w:rPr>
      <w:fldChar w:fldCharType="end"/>
    </w:r>
  </w:p>
  <w:p w:rsidR="007928BA" w:rsidRDefault="007928BA" w:rsidP="003A480B">
    <w:pPr>
      <w:pStyle w:val="ab"/>
      <w:ind w:right="360"/>
    </w:pPr>
  </w:p>
  <w:p w:rsidR="007928BA" w:rsidRDefault="007928B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364D824"/>
    <w:lvl w:ilvl="0">
      <w:numFmt w:val="bullet"/>
      <w:lvlText w:val="*"/>
      <w:lvlJc w:val="left"/>
    </w:lvl>
  </w:abstractNum>
  <w:abstractNum w:abstractNumId="1" w15:restartNumberingAfterBreak="0">
    <w:nsid w:val="217E111D"/>
    <w:multiLevelType w:val="hybridMultilevel"/>
    <w:tmpl w:val="5C269F54"/>
    <w:lvl w:ilvl="0" w:tplc="FFFFFFFF">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25EC76BC"/>
    <w:multiLevelType w:val="singleLevel"/>
    <w:tmpl w:val="B0FE70D6"/>
    <w:lvl w:ilvl="0">
      <w:start w:val="6"/>
      <w:numFmt w:val="decimal"/>
      <w:lvlText w:val="%1."/>
      <w:legacy w:legacy="1" w:legacySpace="0" w:legacyIndent="345"/>
      <w:lvlJc w:val="left"/>
      <w:rPr>
        <w:rFonts w:ascii="Times New Roman" w:hAnsi="Times New Roman" w:cs="Times New Roman" w:hint="default"/>
      </w:rPr>
    </w:lvl>
  </w:abstractNum>
  <w:abstractNum w:abstractNumId="3" w15:restartNumberingAfterBreak="0">
    <w:nsid w:val="2C3644F4"/>
    <w:multiLevelType w:val="multilevel"/>
    <w:tmpl w:val="FF2841C8"/>
    <w:lvl w:ilvl="0">
      <w:start w:val="1"/>
      <w:numFmt w:val="decimal"/>
      <w:lvlText w:val="%1."/>
      <w:legacy w:legacy="1" w:legacySpace="0" w:legacyIndent="355"/>
      <w:lvlJc w:val="left"/>
      <w:rPr>
        <w:rFonts w:ascii="Times New Roman" w:hAnsi="Times New Roman" w:cs="Times New Roman" w:hint="default"/>
      </w:rPr>
    </w:lvl>
    <w:lvl w:ilvl="1">
      <w:start w:val="7"/>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4" w15:restartNumberingAfterBreak="0">
    <w:nsid w:val="3EF44705"/>
    <w:multiLevelType w:val="hybridMultilevel"/>
    <w:tmpl w:val="6A5853C6"/>
    <w:lvl w:ilvl="0" w:tplc="FFFFFFFF">
      <w:start w:val="1"/>
      <w:numFmt w:val="bullet"/>
      <w:lvlText w:val=""/>
      <w:lvlJc w:val="left"/>
      <w:pPr>
        <w:tabs>
          <w:tab w:val="num" w:pos="1637"/>
        </w:tabs>
        <w:ind w:left="1637"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6585986"/>
    <w:multiLevelType w:val="hybridMultilevel"/>
    <w:tmpl w:val="A5729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72231D6"/>
    <w:multiLevelType w:val="singleLevel"/>
    <w:tmpl w:val="5CE64D44"/>
    <w:lvl w:ilvl="0">
      <w:start w:val="1"/>
      <w:numFmt w:val="bullet"/>
      <w:pStyle w:val="Achievement"/>
      <w:lvlText w:val=""/>
      <w:lvlJc w:val="left"/>
      <w:pPr>
        <w:tabs>
          <w:tab w:val="num" w:pos="360"/>
        </w:tabs>
        <w:ind w:left="245" w:hanging="245"/>
      </w:pPr>
      <w:rPr>
        <w:rFonts w:ascii="Symbol" w:hAnsi="Symbol" w:hint="default"/>
        <w:sz w:val="22"/>
        <w:effect w:val="none"/>
      </w:rPr>
    </w:lvl>
  </w:abstractNum>
  <w:abstractNum w:abstractNumId="7" w15:restartNumberingAfterBreak="0">
    <w:nsid w:val="6452696A"/>
    <w:multiLevelType w:val="multilevel"/>
    <w:tmpl w:val="0C50DE7E"/>
    <w:lvl w:ilvl="0">
      <w:start w:val="1"/>
      <w:numFmt w:val="bullet"/>
      <w:pStyle w:val="Bullet"/>
      <w:lvlText w:val=""/>
      <w:lvlJc w:val="left"/>
      <w:pPr>
        <w:tabs>
          <w:tab w:val="num" w:pos="723"/>
        </w:tabs>
        <w:ind w:left="723" w:hanging="363"/>
      </w:pPr>
      <w:rPr>
        <w:rFonts w:ascii="Symbol" w:hAnsi="Symbol" w:hint="default"/>
        <w:lang w:val="en-US"/>
      </w:rPr>
    </w:lvl>
    <w:lvl w:ilvl="1">
      <w:start w:val="1"/>
      <w:numFmt w:val="bullet"/>
      <w:lvlText w:val="•"/>
      <w:lvlJc w:val="left"/>
      <w:pPr>
        <w:tabs>
          <w:tab w:val="num" w:pos="1077"/>
        </w:tabs>
        <w:ind w:left="1077" w:hanging="360"/>
      </w:pPr>
      <w:rPr>
        <w:rFonts w:ascii="Arial" w:hAnsi="Arial" w:hint="default"/>
      </w:rPr>
    </w:lvl>
    <w:lvl w:ilvl="2">
      <w:start w:val="1"/>
      <w:numFmt w:val="bullet"/>
      <w:lvlText w:val="•"/>
      <w:lvlJc w:val="left"/>
      <w:pPr>
        <w:tabs>
          <w:tab w:val="num" w:pos="1437"/>
        </w:tabs>
        <w:ind w:left="1437" w:hanging="360"/>
      </w:pPr>
      <w:rPr>
        <w:rFonts w:ascii="Arial" w:hAnsi="Arial" w:hint="default"/>
      </w:rPr>
    </w:lvl>
    <w:lvl w:ilvl="3">
      <w:start w:val="1"/>
      <w:numFmt w:val="bullet"/>
      <w:lvlText w:val=""/>
      <w:lvlJc w:val="left"/>
      <w:pPr>
        <w:tabs>
          <w:tab w:val="num" w:pos="1797"/>
        </w:tabs>
        <w:ind w:left="1797" w:hanging="360"/>
      </w:pPr>
      <w:rPr>
        <w:rFonts w:ascii="Symbol" w:hAnsi="Symbol" w:hint="default"/>
      </w:rPr>
    </w:lvl>
    <w:lvl w:ilvl="4">
      <w:start w:val="1"/>
      <w:numFmt w:val="bullet"/>
      <w:lvlText w:val=""/>
      <w:lvlJc w:val="left"/>
      <w:pPr>
        <w:tabs>
          <w:tab w:val="num" w:pos="2157"/>
        </w:tabs>
        <w:ind w:left="2157" w:hanging="360"/>
      </w:pPr>
      <w:rPr>
        <w:rFonts w:ascii="Symbol" w:hAnsi="Symbol" w:hint="default"/>
      </w:rPr>
    </w:lvl>
    <w:lvl w:ilvl="5">
      <w:start w:val="1"/>
      <w:numFmt w:val="bullet"/>
      <w:lvlText w:val=""/>
      <w:lvlJc w:val="left"/>
      <w:pPr>
        <w:tabs>
          <w:tab w:val="num" w:pos="2517"/>
        </w:tabs>
        <w:ind w:left="2517" w:hanging="360"/>
      </w:pPr>
      <w:rPr>
        <w:rFonts w:ascii="Wingdings" w:hAnsi="Wingdings" w:hint="default"/>
      </w:rPr>
    </w:lvl>
    <w:lvl w:ilvl="6">
      <w:start w:val="1"/>
      <w:numFmt w:val="bullet"/>
      <w:lvlText w:val=""/>
      <w:lvlJc w:val="left"/>
      <w:pPr>
        <w:tabs>
          <w:tab w:val="num" w:pos="2877"/>
        </w:tabs>
        <w:ind w:left="2877" w:hanging="360"/>
      </w:pPr>
      <w:rPr>
        <w:rFonts w:ascii="Wingdings" w:hAnsi="Wingdings" w:hint="default"/>
      </w:rPr>
    </w:lvl>
    <w:lvl w:ilvl="7">
      <w:start w:val="1"/>
      <w:numFmt w:val="bullet"/>
      <w:lvlText w:val=""/>
      <w:lvlJc w:val="left"/>
      <w:pPr>
        <w:tabs>
          <w:tab w:val="num" w:pos="3237"/>
        </w:tabs>
        <w:ind w:left="3237" w:hanging="360"/>
      </w:pPr>
      <w:rPr>
        <w:rFonts w:ascii="Symbol" w:hAnsi="Symbol" w:hint="default"/>
      </w:rPr>
    </w:lvl>
    <w:lvl w:ilvl="8">
      <w:start w:val="1"/>
      <w:numFmt w:val="bullet"/>
      <w:lvlText w:val=""/>
      <w:lvlJc w:val="left"/>
      <w:pPr>
        <w:tabs>
          <w:tab w:val="num" w:pos="3597"/>
        </w:tabs>
        <w:ind w:left="3597" w:hanging="360"/>
      </w:pPr>
      <w:rPr>
        <w:rFonts w:ascii="Symbol" w:hAnsi="Symbol" w:hint="default"/>
      </w:rPr>
    </w:lvl>
  </w:abstractNum>
  <w:num w:numId="1">
    <w:abstractNumId w:val="7"/>
  </w:num>
  <w:num w:numId="2">
    <w:abstractNumId w:val="5"/>
  </w:num>
  <w:num w:numId="3">
    <w:abstractNumId w:val="4"/>
  </w:num>
  <w:num w:numId="4">
    <w:abstractNumId w:val="3"/>
  </w:num>
  <w:num w:numId="5">
    <w:abstractNumId w:val="2"/>
  </w:num>
  <w:num w:numId="6">
    <w:abstractNumId w:val="1"/>
  </w:num>
  <w:num w:numId="7">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activeWritingStyle w:appName="MSWord" w:lang="en-US" w:vendorID="64" w:dllVersion="6" w:nlCheck="1" w:checkStyle="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0"/>
  <w:activeWritingStyle w:appName="MSWord" w:lang="ru-RU" w:vendorID="64" w:dllVersion="131078" w:nlCheck="1" w:checkStyle="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B294C"/>
    <w:rsid w:val="000004D3"/>
    <w:rsid w:val="000008CB"/>
    <w:rsid w:val="000010FC"/>
    <w:rsid w:val="00002849"/>
    <w:rsid w:val="00003456"/>
    <w:rsid w:val="000050D9"/>
    <w:rsid w:val="000073D5"/>
    <w:rsid w:val="00010A11"/>
    <w:rsid w:val="00010BD8"/>
    <w:rsid w:val="0001106C"/>
    <w:rsid w:val="00012282"/>
    <w:rsid w:val="00013DBB"/>
    <w:rsid w:val="000140F4"/>
    <w:rsid w:val="00015053"/>
    <w:rsid w:val="00016657"/>
    <w:rsid w:val="000166DB"/>
    <w:rsid w:val="000200E0"/>
    <w:rsid w:val="00020309"/>
    <w:rsid w:val="000211AF"/>
    <w:rsid w:val="000214D8"/>
    <w:rsid w:val="0002293E"/>
    <w:rsid w:val="0002358D"/>
    <w:rsid w:val="00023B74"/>
    <w:rsid w:val="00023CA1"/>
    <w:rsid w:val="00024AD0"/>
    <w:rsid w:val="00027171"/>
    <w:rsid w:val="000274E3"/>
    <w:rsid w:val="00030976"/>
    <w:rsid w:val="00030C0B"/>
    <w:rsid w:val="00030EBB"/>
    <w:rsid w:val="000329E9"/>
    <w:rsid w:val="000337E7"/>
    <w:rsid w:val="00034E34"/>
    <w:rsid w:val="00036698"/>
    <w:rsid w:val="0003693A"/>
    <w:rsid w:val="00037749"/>
    <w:rsid w:val="000408A0"/>
    <w:rsid w:val="0004272D"/>
    <w:rsid w:val="00042A38"/>
    <w:rsid w:val="00042E7F"/>
    <w:rsid w:val="00044170"/>
    <w:rsid w:val="00044C33"/>
    <w:rsid w:val="00044C84"/>
    <w:rsid w:val="00044DDC"/>
    <w:rsid w:val="000453D8"/>
    <w:rsid w:val="00045F15"/>
    <w:rsid w:val="000464AA"/>
    <w:rsid w:val="00047B16"/>
    <w:rsid w:val="0005036C"/>
    <w:rsid w:val="00050F08"/>
    <w:rsid w:val="00053D5F"/>
    <w:rsid w:val="00055542"/>
    <w:rsid w:val="00056FC9"/>
    <w:rsid w:val="0006020D"/>
    <w:rsid w:val="000604CD"/>
    <w:rsid w:val="00062469"/>
    <w:rsid w:val="0006253B"/>
    <w:rsid w:val="00062608"/>
    <w:rsid w:val="00062797"/>
    <w:rsid w:val="00064C27"/>
    <w:rsid w:val="0006540B"/>
    <w:rsid w:val="00065D25"/>
    <w:rsid w:val="00066049"/>
    <w:rsid w:val="000673BD"/>
    <w:rsid w:val="00067E06"/>
    <w:rsid w:val="000719B1"/>
    <w:rsid w:val="00072E4E"/>
    <w:rsid w:val="00072EC7"/>
    <w:rsid w:val="000738E0"/>
    <w:rsid w:val="00074921"/>
    <w:rsid w:val="00074C0B"/>
    <w:rsid w:val="00075054"/>
    <w:rsid w:val="000754E8"/>
    <w:rsid w:val="00075909"/>
    <w:rsid w:val="000762CA"/>
    <w:rsid w:val="00076D4D"/>
    <w:rsid w:val="000773DD"/>
    <w:rsid w:val="0008166D"/>
    <w:rsid w:val="00084D8E"/>
    <w:rsid w:val="00084E3A"/>
    <w:rsid w:val="00084F10"/>
    <w:rsid w:val="00085106"/>
    <w:rsid w:val="00085312"/>
    <w:rsid w:val="00087EF6"/>
    <w:rsid w:val="000903DB"/>
    <w:rsid w:val="0009105D"/>
    <w:rsid w:val="0009166C"/>
    <w:rsid w:val="00091B0C"/>
    <w:rsid w:val="00093A0E"/>
    <w:rsid w:val="00093A27"/>
    <w:rsid w:val="00093BC3"/>
    <w:rsid w:val="00094951"/>
    <w:rsid w:val="00095BCA"/>
    <w:rsid w:val="00095D83"/>
    <w:rsid w:val="00097D94"/>
    <w:rsid w:val="000A06DC"/>
    <w:rsid w:val="000A27EB"/>
    <w:rsid w:val="000A5084"/>
    <w:rsid w:val="000A5C24"/>
    <w:rsid w:val="000A67F3"/>
    <w:rsid w:val="000A6AF2"/>
    <w:rsid w:val="000A77A0"/>
    <w:rsid w:val="000B06D6"/>
    <w:rsid w:val="000B0873"/>
    <w:rsid w:val="000B1C98"/>
    <w:rsid w:val="000B23D9"/>
    <w:rsid w:val="000B28E6"/>
    <w:rsid w:val="000B2CCA"/>
    <w:rsid w:val="000B2D30"/>
    <w:rsid w:val="000B4727"/>
    <w:rsid w:val="000B4E2C"/>
    <w:rsid w:val="000B67E9"/>
    <w:rsid w:val="000B7F61"/>
    <w:rsid w:val="000C08A5"/>
    <w:rsid w:val="000C1BD3"/>
    <w:rsid w:val="000C1C7E"/>
    <w:rsid w:val="000C1E11"/>
    <w:rsid w:val="000C209B"/>
    <w:rsid w:val="000C23B5"/>
    <w:rsid w:val="000C3DC4"/>
    <w:rsid w:val="000C5222"/>
    <w:rsid w:val="000C6A4F"/>
    <w:rsid w:val="000C7B62"/>
    <w:rsid w:val="000D12F5"/>
    <w:rsid w:val="000D16C5"/>
    <w:rsid w:val="000D2A2C"/>
    <w:rsid w:val="000D3B41"/>
    <w:rsid w:val="000D3D74"/>
    <w:rsid w:val="000D4F36"/>
    <w:rsid w:val="000D552D"/>
    <w:rsid w:val="000D626E"/>
    <w:rsid w:val="000E0643"/>
    <w:rsid w:val="000E0D39"/>
    <w:rsid w:val="000E1F8F"/>
    <w:rsid w:val="000E365B"/>
    <w:rsid w:val="000E5EB0"/>
    <w:rsid w:val="000E6716"/>
    <w:rsid w:val="000F0A10"/>
    <w:rsid w:val="000F2254"/>
    <w:rsid w:val="000F3913"/>
    <w:rsid w:val="000F3EC3"/>
    <w:rsid w:val="000F498C"/>
    <w:rsid w:val="000F4B25"/>
    <w:rsid w:val="000F7575"/>
    <w:rsid w:val="00100F03"/>
    <w:rsid w:val="00100FC1"/>
    <w:rsid w:val="00103320"/>
    <w:rsid w:val="00103CB5"/>
    <w:rsid w:val="00103FE0"/>
    <w:rsid w:val="00106305"/>
    <w:rsid w:val="001067A0"/>
    <w:rsid w:val="00107725"/>
    <w:rsid w:val="0011043D"/>
    <w:rsid w:val="001107AA"/>
    <w:rsid w:val="001108C6"/>
    <w:rsid w:val="0011111C"/>
    <w:rsid w:val="001118F4"/>
    <w:rsid w:val="001119D7"/>
    <w:rsid w:val="00111B66"/>
    <w:rsid w:val="00113B14"/>
    <w:rsid w:val="00113F39"/>
    <w:rsid w:val="001155E6"/>
    <w:rsid w:val="00115685"/>
    <w:rsid w:val="00116556"/>
    <w:rsid w:val="001166DB"/>
    <w:rsid w:val="001167BA"/>
    <w:rsid w:val="0011777D"/>
    <w:rsid w:val="0012025D"/>
    <w:rsid w:val="00121E4E"/>
    <w:rsid w:val="00123786"/>
    <w:rsid w:val="001246FF"/>
    <w:rsid w:val="00126932"/>
    <w:rsid w:val="001277EC"/>
    <w:rsid w:val="00130B05"/>
    <w:rsid w:val="00131B9C"/>
    <w:rsid w:val="00133113"/>
    <w:rsid w:val="00133370"/>
    <w:rsid w:val="001336EB"/>
    <w:rsid w:val="0013401F"/>
    <w:rsid w:val="001376E3"/>
    <w:rsid w:val="00140568"/>
    <w:rsid w:val="001429E6"/>
    <w:rsid w:val="001433D0"/>
    <w:rsid w:val="001451B7"/>
    <w:rsid w:val="00145206"/>
    <w:rsid w:val="00147D1B"/>
    <w:rsid w:val="00152CB6"/>
    <w:rsid w:val="00153E25"/>
    <w:rsid w:val="001546F5"/>
    <w:rsid w:val="001547A4"/>
    <w:rsid w:val="00154FF6"/>
    <w:rsid w:val="00156346"/>
    <w:rsid w:val="00156855"/>
    <w:rsid w:val="00156E1B"/>
    <w:rsid w:val="001571DB"/>
    <w:rsid w:val="0015728C"/>
    <w:rsid w:val="001572CD"/>
    <w:rsid w:val="0015749F"/>
    <w:rsid w:val="001574D8"/>
    <w:rsid w:val="001603C0"/>
    <w:rsid w:val="001640C7"/>
    <w:rsid w:val="00164995"/>
    <w:rsid w:val="00167373"/>
    <w:rsid w:val="001715F1"/>
    <w:rsid w:val="001738B8"/>
    <w:rsid w:val="00175A2A"/>
    <w:rsid w:val="001764D2"/>
    <w:rsid w:val="0018164E"/>
    <w:rsid w:val="00181DE3"/>
    <w:rsid w:val="0018296D"/>
    <w:rsid w:val="00183AFE"/>
    <w:rsid w:val="00184611"/>
    <w:rsid w:val="00184EE7"/>
    <w:rsid w:val="00185AB5"/>
    <w:rsid w:val="0018613C"/>
    <w:rsid w:val="00186BF2"/>
    <w:rsid w:val="001874A6"/>
    <w:rsid w:val="00191550"/>
    <w:rsid w:val="00191CA7"/>
    <w:rsid w:val="001933CA"/>
    <w:rsid w:val="001943E4"/>
    <w:rsid w:val="001951E7"/>
    <w:rsid w:val="001977F2"/>
    <w:rsid w:val="00197B33"/>
    <w:rsid w:val="001A008D"/>
    <w:rsid w:val="001A16FD"/>
    <w:rsid w:val="001A182E"/>
    <w:rsid w:val="001A1900"/>
    <w:rsid w:val="001A2359"/>
    <w:rsid w:val="001A2EB6"/>
    <w:rsid w:val="001A3A3D"/>
    <w:rsid w:val="001A415C"/>
    <w:rsid w:val="001A4494"/>
    <w:rsid w:val="001A456C"/>
    <w:rsid w:val="001A60AE"/>
    <w:rsid w:val="001A63E5"/>
    <w:rsid w:val="001A6FE2"/>
    <w:rsid w:val="001B0CC6"/>
    <w:rsid w:val="001B2E82"/>
    <w:rsid w:val="001B44F8"/>
    <w:rsid w:val="001B5607"/>
    <w:rsid w:val="001B569C"/>
    <w:rsid w:val="001B5D7C"/>
    <w:rsid w:val="001B69E8"/>
    <w:rsid w:val="001B6A95"/>
    <w:rsid w:val="001B730E"/>
    <w:rsid w:val="001B7336"/>
    <w:rsid w:val="001B7F92"/>
    <w:rsid w:val="001C06D8"/>
    <w:rsid w:val="001C1494"/>
    <w:rsid w:val="001C202D"/>
    <w:rsid w:val="001C22F9"/>
    <w:rsid w:val="001C2E4A"/>
    <w:rsid w:val="001C41F5"/>
    <w:rsid w:val="001C43E0"/>
    <w:rsid w:val="001C5B66"/>
    <w:rsid w:val="001C6F7A"/>
    <w:rsid w:val="001D1C53"/>
    <w:rsid w:val="001D2648"/>
    <w:rsid w:val="001D2CA0"/>
    <w:rsid w:val="001D3B41"/>
    <w:rsid w:val="001D3D30"/>
    <w:rsid w:val="001D3D9B"/>
    <w:rsid w:val="001D562A"/>
    <w:rsid w:val="001D5CFD"/>
    <w:rsid w:val="001D672A"/>
    <w:rsid w:val="001D6BAF"/>
    <w:rsid w:val="001D6FDC"/>
    <w:rsid w:val="001E1AD6"/>
    <w:rsid w:val="001E22B8"/>
    <w:rsid w:val="001E2EA1"/>
    <w:rsid w:val="001E4B26"/>
    <w:rsid w:val="001E61F0"/>
    <w:rsid w:val="001F0F52"/>
    <w:rsid w:val="001F1A53"/>
    <w:rsid w:val="001F2146"/>
    <w:rsid w:val="001F3295"/>
    <w:rsid w:val="001F3368"/>
    <w:rsid w:val="001F5FB4"/>
    <w:rsid w:val="001F70D9"/>
    <w:rsid w:val="0020063B"/>
    <w:rsid w:val="0020128D"/>
    <w:rsid w:val="00205F09"/>
    <w:rsid w:val="00207776"/>
    <w:rsid w:val="00207B81"/>
    <w:rsid w:val="00211659"/>
    <w:rsid w:val="00211C0C"/>
    <w:rsid w:val="00211C22"/>
    <w:rsid w:val="0021216D"/>
    <w:rsid w:val="002137DC"/>
    <w:rsid w:val="00216060"/>
    <w:rsid w:val="0021616D"/>
    <w:rsid w:val="002164DD"/>
    <w:rsid w:val="00216850"/>
    <w:rsid w:val="00216DBF"/>
    <w:rsid w:val="00220544"/>
    <w:rsid w:val="00221055"/>
    <w:rsid w:val="00223549"/>
    <w:rsid w:val="0022480C"/>
    <w:rsid w:val="00224DF3"/>
    <w:rsid w:val="002255DB"/>
    <w:rsid w:val="002257AD"/>
    <w:rsid w:val="002258EA"/>
    <w:rsid w:val="00225C23"/>
    <w:rsid w:val="00225F2A"/>
    <w:rsid w:val="0022697E"/>
    <w:rsid w:val="00226E58"/>
    <w:rsid w:val="002274F1"/>
    <w:rsid w:val="002300B5"/>
    <w:rsid w:val="00231482"/>
    <w:rsid w:val="00234D35"/>
    <w:rsid w:val="00235150"/>
    <w:rsid w:val="002360B0"/>
    <w:rsid w:val="00237855"/>
    <w:rsid w:val="002415C9"/>
    <w:rsid w:val="00243277"/>
    <w:rsid w:val="00243304"/>
    <w:rsid w:val="0024349C"/>
    <w:rsid w:val="00243634"/>
    <w:rsid w:val="002448FF"/>
    <w:rsid w:val="00244919"/>
    <w:rsid w:val="00245570"/>
    <w:rsid w:val="002476FF"/>
    <w:rsid w:val="002513D1"/>
    <w:rsid w:val="002520EB"/>
    <w:rsid w:val="0025377D"/>
    <w:rsid w:val="00253EFB"/>
    <w:rsid w:val="002546A8"/>
    <w:rsid w:val="002551D9"/>
    <w:rsid w:val="002569FA"/>
    <w:rsid w:val="00257124"/>
    <w:rsid w:val="002609B9"/>
    <w:rsid w:val="00261304"/>
    <w:rsid w:val="0026331B"/>
    <w:rsid w:val="0026372E"/>
    <w:rsid w:val="0026489A"/>
    <w:rsid w:val="002652EA"/>
    <w:rsid w:val="00266BCF"/>
    <w:rsid w:val="00267D1D"/>
    <w:rsid w:val="00270B51"/>
    <w:rsid w:val="0027182C"/>
    <w:rsid w:val="00272087"/>
    <w:rsid w:val="00273897"/>
    <w:rsid w:val="002738C1"/>
    <w:rsid w:val="00274A6C"/>
    <w:rsid w:val="00275152"/>
    <w:rsid w:val="00276801"/>
    <w:rsid w:val="00276BD9"/>
    <w:rsid w:val="0027732F"/>
    <w:rsid w:val="002802A2"/>
    <w:rsid w:val="00283AF2"/>
    <w:rsid w:val="00286245"/>
    <w:rsid w:val="00290A41"/>
    <w:rsid w:val="002914D5"/>
    <w:rsid w:val="002915F6"/>
    <w:rsid w:val="00291B81"/>
    <w:rsid w:val="002924C2"/>
    <w:rsid w:val="0029275F"/>
    <w:rsid w:val="00292FB1"/>
    <w:rsid w:val="002930F6"/>
    <w:rsid w:val="00293C15"/>
    <w:rsid w:val="00294B8D"/>
    <w:rsid w:val="0029568C"/>
    <w:rsid w:val="0029760A"/>
    <w:rsid w:val="002A0D15"/>
    <w:rsid w:val="002A1030"/>
    <w:rsid w:val="002A1404"/>
    <w:rsid w:val="002A347B"/>
    <w:rsid w:val="002A41F1"/>
    <w:rsid w:val="002A521E"/>
    <w:rsid w:val="002A64CE"/>
    <w:rsid w:val="002A6562"/>
    <w:rsid w:val="002A6648"/>
    <w:rsid w:val="002A7310"/>
    <w:rsid w:val="002B055F"/>
    <w:rsid w:val="002B15D3"/>
    <w:rsid w:val="002B196A"/>
    <w:rsid w:val="002B1E0D"/>
    <w:rsid w:val="002B2495"/>
    <w:rsid w:val="002B25E2"/>
    <w:rsid w:val="002B315B"/>
    <w:rsid w:val="002B33CD"/>
    <w:rsid w:val="002B3D62"/>
    <w:rsid w:val="002B4025"/>
    <w:rsid w:val="002B4ACD"/>
    <w:rsid w:val="002B528B"/>
    <w:rsid w:val="002B58BD"/>
    <w:rsid w:val="002B69B4"/>
    <w:rsid w:val="002B6C2C"/>
    <w:rsid w:val="002C344B"/>
    <w:rsid w:val="002C3507"/>
    <w:rsid w:val="002C463D"/>
    <w:rsid w:val="002C5DCE"/>
    <w:rsid w:val="002C5F36"/>
    <w:rsid w:val="002C60E4"/>
    <w:rsid w:val="002C63AA"/>
    <w:rsid w:val="002C65A1"/>
    <w:rsid w:val="002C693C"/>
    <w:rsid w:val="002C7BDB"/>
    <w:rsid w:val="002D1DB6"/>
    <w:rsid w:val="002D30DB"/>
    <w:rsid w:val="002D36E3"/>
    <w:rsid w:val="002D4371"/>
    <w:rsid w:val="002D4549"/>
    <w:rsid w:val="002D51CD"/>
    <w:rsid w:val="002D5701"/>
    <w:rsid w:val="002E0A10"/>
    <w:rsid w:val="002E3B01"/>
    <w:rsid w:val="002E3D0D"/>
    <w:rsid w:val="002E5625"/>
    <w:rsid w:val="002E7503"/>
    <w:rsid w:val="002F0504"/>
    <w:rsid w:val="002F0618"/>
    <w:rsid w:val="002F063E"/>
    <w:rsid w:val="002F0BBA"/>
    <w:rsid w:val="002F103C"/>
    <w:rsid w:val="002F2A6E"/>
    <w:rsid w:val="002F3636"/>
    <w:rsid w:val="002F3CB4"/>
    <w:rsid w:val="002F5044"/>
    <w:rsid w:val="002F658B"/>
    <w:rsid w:val="002F68E5"/>
    <w:rsid w:val="002F69A6"/>
    <w:rsid w:val="002F6B71"/>
    <w:rsid w:val="002F73A0"/>
    <w:rsid w:val="002F74B9"/>
    <w:rsid w:val="00300A42"/>
    <w:rsid w:val="00301040"/>
    <w:rsid w:val="0030220E"/>
    <w:rsid w:val="003026A7"/>
    <w:rsid w:val="00302E70"/>
    <w:rsid w:val="00303880"/>
    <w:rsid w:val="00305745"/>
    <w:rsid w:val="00305B4C"/>
    <w:rsid w:val="00305BDC"/>
    <w:rsid w:val="00306767"/>
    <w:rsid w:val="00306CD8"/>
    <w:rsid w:val="0030715F"/>
    <w:rsid w:val="00307637"/>
    <w:rsid w:val="00310F5B"/>
    <w:rsid w:val="003127B5"/>
    <w:rsid w:val="0031385F"/>
    <w:rsid w:val="003142B1"/>
    <w:rsid w:val="00314EC6"/>
    <w:rsid w:val="0031559F"/>
    <w:rsid w:val="00315DD4"/>
    <w:rsid w:val="00315E07"/>
    <w:rsid w:val="00320318"/>
    <w:rsid w:val="00320944"/>
    <w:rsid w:val="00321E78"/>
    <w:rsid w:val="00322B9E"/>
    <w:rsid w:val="00322DBF"/>
    <w:rsid w:val="00323E47"/>
    <w:rsid w:val="0032669B"/>
    <w:rsid w:val="00326B02"/>
    <w:rsid w:val="00327224"/>
    <w:rsid w:val="00330B9C"/>
    <w:rsid w:val="00330BA3"/>
    <w:rsid w:val="00331667"/>
    <w:rsid w:val="00331CF3"/>
    <w:rsid w:val="0033214B"/>
    <w:rsid w:val="003322FF"/>
    <w:rsid w:val="00332F98"/>
    <w:rsid w:val="00336286"/>
    <w:rsid w:val="00336C27"/>
    <w:rsid w:val="003377F6"/>
    <w:rsid w:val="00337DFF"/>
    <w:rsid w:val="00337EFB"/>
    <w:rsid w:val="0034338B"/>
    <w:rsid w:val="00343482"/>
    <w:rsid w:val="0034667A"/>
    <w:rsid w:val="00347E20"/>
    <w:rsid w:val="00351BA4"/>
    <w:rsid w:val="00354152"/>
    <w:rsid w:val="00354985"/>
    <w:rsid w:val="003564B8"/>
    <w:rsid w:val="00356690"/>
    <w:rsid w:val="003567EE"/>
    <w:rsid w:val="00356C36"/>
    <w:rsid w:val="00360E47"/>
    <w:rsid w:val="00362046"/>
    <w:rsid w:val="00362481"/>
    <w:rsid w:val="00362B30"/>
    <w:rsid w:val="00362E1E"/>
    <w:rsid w:val="00364DD9"/>
    <w:rsid w:val="0036579B"/>
    <w:rsid w:val="003663E9"/>
    <w:rsid w:val="00366EF3"/>
    <w:rsid w:val="00367544"/>
    <w:rsid w:val="003677D8"/>
    <w:rsid w:val="00367936"/>
    <w:rsid w:val="00367D49"/>
    <w:rsid w:val="00370110"/>
    <w:rsid w:val="00371706"/>
    <w:rsid w:val="003717DD"/>
    <w:rsid w:val="00371952"/>
    <w:rsid w:val="003729B6"/>
    <w:rsid w:val="00374ED9"/>
    <w:rsid w:val="003774FC"/>
    <w:rsid w:val="003818A5"/>
    <w:rsid w:val="00381D97"/>
    <w:rsid w:val="00382C51"/>
    <w:rsid w:val="00382F8F"/>
    <w:rsid w:val="0038350D"/>
    <w:rsid w:val="003836C4"/>
    <w:rsid w:val="00383C77"/>
    <w:rsid w:val="00385F8B"/>
    <w:rsid w:val="003860CE"/>
    <w:rsid w:val="00387903"/>
    <w:rsid w:val="00387E32"/>
    <w:rsid w:val="00390407"/>
    <w:rsid w:val="003909AD"/>
    <w:rsid w:val="003911AE"/>
    <w:rsid w:val="003917A8"/>
    <w:rsid w:val="00391EDF"/>
    <w:rsid w:val="003923D4"/>
    <w:rsid w:val="00392F46"/>
    <w:rsid w:val="00393529"/>
    <w:rsid w:val="003941A3"/>
    <w:rsid w:val="00394FDC"/>
    <w:rsid w:val="00395C4E"/>
    <w:rsid w:val="00396B47"/>
    <w:rsid w:val="003A24DD"/>
    <w:rsid w:val="003A372F"/>
    <w:rsid w:val="003A3A28"/>
    <w:rsid w:val="003A3CE2"/>
    <w:rsid w:val="003A4239"/>
    <w:rsid w:val="003A480B"/>
    <w:rsid w:val="003A4C89"/>
    <w:rsid w:val="003A4D86"/>
    <w:rsid w:val="003A774B"/>
    <w:rsid w:val="003B02C1"/>
    <w:rsid w:val="003B2B16"/>
    <w:rsid w:val="003B48DC"/>
    <w:rsid w:val="003B4F90"/>
    <w:rsid w:val="003C0439"/>
    <w:rsid w:val="003C0E59"/>
    <w:rsid w:val="003C1B79"/>
    <w:rsid w:val="003C2F0D"/>
    <w:rsid w:val="003C339D"/>
    <w:rsid w:val="003C3863"/>
    <w:rsid w:val="003C434B"/>
    <w:rsid w:val="003C4E44"/>
    <w:rsid w:val="003C5BAE"/>
    <w:rsid w:val="003C7241"/>
    <w:rsid w:val="003C740D"/>
    <w:rsid w:val="003C77F2"/>
    <w:rsid w:val="003C7812"/>
    <w:rsid w:val="003C79E3"/>
    <w:rsid w:val="003D1948"/>
    <w:rsid w:val="003D2A42"/>
    <w:rsid w:val="003D3D3A"/>
    <w:rsid w:val="003D4038"/>
    <w:rsid w:val="003D486A"/>
    <w:rsid w:val="003D4CBD"/>
    <w:rsid w:val="003D6E67"/>
    <w:rsid w:val="003D7603"/>
    <w:rsid w:val="003D76CE"/>
    <w:rsid w:val="003E0224"/>
    <w:rsid w:val="003E059A"/>
    <w:rsid w:val="003E3A86"/>
    <w:rsid w:val="003E40A8"/>
    <w:rsid w:val="003E4A8F"/>
    <w:rsid w:val="003E69A0"/>
    <w:rsid w:val="003F12B4"/>
    <w:rsid w:val="003F3521"/>
    <w:rsid w:val="003F3BD5"/>
    <w:rsid w:val="003F43C1"/>
    <w:rsid w:val="003F546D"/>
    <w:rsid w:val="003F5C39"/>
    <w:rsid w:val="003F64BA"/>
    <w:rsid w:val="003F7477"/>
    <w:rsid w:val="003F7BE5"/>
    <w:rsid w:val="00400998"/>
    <w:rsid w:val="00400D37"/>
    <w:rsid w:val="00401520"/>
    <w:rsid w:val="00401E66"/>
    <w:rsid w:val="00401F3A"/>
    <w:rsid w:val="00402050"/>
    <w:rsid w:val="004032A5"/>
    <w:rsid w:val="00403473"/>
    <w:rsid w:val="00403CEF"/>
    <w:rsid w:val="0040447E"/>
    <w:rsid w:val="0040593D"/>
    <w:rsid w:val="00405AB2"/>
    <w:rsid w:val="00405B83"/>
    <w:rsid w:val="004066E7"/>
    <w:rsid w:val="004079C1"/>
    <w:rsid w:val="00410D99"/>
    <w:rsid w:val="00411BD0"/>
    <w:rsid w:val="00411EA9"/>
    <w:rsid w:val="004137F2"/>
    <w:rsid w:val="004157ED"/>
    <w:rsid w:val="0041617C"/>
    <w:rsid w:val="004174EF"/>
    <w:rsid w:val="00417FF8"/>
    <w:rsid w:val="00420011"/>
    <w:rsid w:val="004209FC"/>
    <w:rsid w:val="00420ACE"/>
    <w:rsid w:val="00420CDC"/>
    <w:rsid w:val="004219EE"/>
    <w:rsid w:val="004223AE"/>
    <w:rsid w:val="00422986"/>
    <w:rsid w:val="004229ED"/>
    <w:rsid w:val="00423FE9"/>
    <w:rsid w:val="004249AD"/>
    <w:rsid w:val="00425CA9"/>
    <w:rsid w:val="00425F98"/>
    <w:rsid w:val="00426932"/>
    <w:rsid w:val="00427429"/>
    <w:rsid w:val="00427583"/>
    <w:rsid w:val="00430A6F"/>
    <w:rsid w:val="00431961"/>
    <w:rsid w:val="00431CCF"/>
    <w:rsid w:val="0043453D"/>
    <w:rsid w:val="004353BE"/>
    <w:rsid w:val="004355ED"/>
    <w:rsid w:val="00436F3D"/>
    <w:rsid w:val="0043716C"/>
    <w:rsid w:val="004377AA"/>
    <w:rsid w:val="00437AB0"/>
    <w:rsid w:val="00437E55"/>
    <w:rsid w:val="00440232"/>
    <w:rsid w:val="0044166B"/>
    <w:rsid w:val="00441A55"/>
    <w:rsid w:val="004424E7"/>
    <w:rsid w:val="00443C38"/>
    <w:rsid w:val="004442B0"/>
    <w:rsid w:val="004453AB"/>
    <w:rsid w:val="00451A69"/>
    <w:rsid w:val="004541D8"/>
    <w:rsid w:val="0045490E"/>
    <w:rsid w:val="004556CC"/>
    <w:rsid w:val="00456C7F"/>
    <w:rsid w:val="00456EE8"/>
    <w:rsid w:val="00457F48"/>
    <w:rsid w:val="004600F0"/>
    <w:rsid w:val="0046073D"/>
    <w:rsid w:val="00460FB0"/>
    <w:rsid w:val="00462C65"/>
    <w:rsid w:val="00464E4A"/>
    <w:rsid w:val="0046574C"/>
    <w:rsid w:val="00465B62"/>
    <w:rsid w:val="004672DD"/>
    <w:rsid w:val="00470439"/>
    <w:rsid w:val="00470D56"/>
    <w:rsid w:val="004713AD"/>
    <w:rsid w:val="00471C72"/>
    <w:rsid w:val="004729DB"/>
    <w:rsid w:val="004749FA"/>
    <w:rsid w:val="004770AB"/>
    <w:rsid w:val="00477DC7"/>
    <w:rsid w:val="00480185"/>
    <w:rsid w:val="00480818"/>
    <w:rsid w:val="0048215A"/>
    <w:rsid w:val="00482EAE"/>
    <w:rsid w:val="00483ADC"/>
    <w:rsid w:val="00484A92"/>
    <w:rsid w:val="00484F9A"/>
    <w:rsid w:val="004852D0"/>
    <w:rsid w:val="0048561E"/>
    <w:rsid w:val="00485685"/>
    <w:rsid w:val="00485F54"/>
    <w:rsid w:val="004863C7"/>
    <w:rsid w:val="004869E9"/>
    <w:rsid w:val="00486ACB"/>
    <w:rsid w:val="00487606"/>
    <w:rsid w:val="00490070"/>
    <w:rsid w:val="00491088"/>
    <w:rsid w:val="004911AC"/>
    <w:rsid w:val="00491602"/>
    <w:rsid w:val="0049198E"/>
    <w:rsid w:val="00491BC1"/>
    <w:rsid w:val="0049353B"/>
    <w:rsid w:val="00493A3C"/>
    <w:rsid w:val="00493BA7"/>
    <w:rsid w:val="004959C4"/>
    <w:rsid w:val="0049701E"/>
    <w:rsid w:val="004A101D"/>
    <w:rsid w:val="004A1D2B"/>
    <w:rsid w:val="004A24E5"/>
    <w:rsid w:val="004A35BA"/>
    <w:rsid w:val="004A46F5"/>
    <w:rsid w:val="004A4D11"/>
    <w:rsid w:val="004A4F7D"/>
    <w:rsid w:val="004A5CAE"/>
    <w:rsid w:val="004A6ADF"/>
    <w:rsid w:val="004A7F62"/>
    <w:rsid w:val="004B02E7"/>
    <w:rsid w:val="004B1919"/>
    <w:rsid w:val="004B1CA2"/>
    <w:rsid w:val="004B2D22"/>
    <w:rsid w:val="004B315B"/>
    <w:rsid w:val="004B3702"/>
    <w:rsid w:val="004B3B72"/>
    <w:rsid w:val="004B3CB8"/>
    <w:rsid w:val="004B5477"/>
    <w:rsid w:val="004C000E"/>
    <w:rsid w:val="004C06E6"/>
    <w:rsid w:val="004C187A"/>
    <w:rsid w:val="004C232C"/>
    <w:rsid w:val="004C2C2D"/>
    <w:rsid w:val="004C38BA"/>
    <w:rsid w:val="004C3E6B"/>
    <w:rsid w:val="004C4B39"/>
    <w:rsid w:val="004C5EF3"/>
    <w:rsid w:val="004C601C"/>
    <w:rsid w:val="004C6707"/>
    <w:rsid w:val="004C7885"/>
    <w:rsid w:val="004C78C3"/>
    <w:rsid w:val="004C7BD7"/>
    <w:rsid w:val="004D084F"/>
    <w:rsid w:val="004D0952"/>
    <w:rsid w:val="004D09E6"/>
    <w:rsid w:val="004D2EA8"/>
    <w:rsid w:val="004D317D"/>
    <w:rsid w:val="004D5082"/>
    <w:rsid w:val="004D5169"/>
    <w:rsid w:val="004D5EE2"/>
    <w:rsid w:val="004D60A6"/>
    <w:rsid w:val="004D640B"/>
    <w:rsid w:val="004D6F04"/>
    <w:rsid w:val="004E0EF1"/>
    <w:rsid w:val="004E16A4"/>
    <w:rsid w:val="004E1776"/>
    <w:rsid w:val="004E3856"/>
    <w:rsid w:val="004E4033"/>
    <w:rsid w:val="004E4BAF"/>
    <w:rsid w:val="004E4CC0"/>
    <w:rsid w:val="004E6040"/>
    <w:rsid w:val="004E6C26"/>
    <w:rsid w:val="004F0E95"/>
    <w:rsid w:val="004F1848"/>
    <w:rsid w:val="004F3027"/>
    <w:rsid w:val="004F393C"/>
    <w:rsid w:val="004F47F7"/>
    <w:rsid w:val="004F7B29"/>
    <w:rsid w:val="005004AE"/>
    <w:rsid w:val="00500C87"/>
    <w:rsid w:val="005013B4"/>
    <w:rsid w:val="00501B09"/>
    <w:rsid w:val="005045A9"/>
    <w:rsid w:val="00504B46"/>
    <w:rsid w:val="0050617E"/>
    <w:rsid w:val="00507757"/>
    <w:rsid w:val="00507A2C"/>
    <w:rsid w:val="00510574"/>
    <w:rsid w:val="00511357"/>
    <w:rsid w:val="0051234C"/>
    <w:rsid w:val="005129C2"/>
    <w:rsid w:val="0051302A"/>
    <w:rsid w:val="005136CA"/>
    <w:rsid w:val="00513838"/>
    <w:rsid w:val="00513DE6"/>
    <w:rsid w:val="005146DF"/>
    <w:rsid w:val="00514BAA"/>
    <w:rsid w:val="00514F0F"/>
    <w:rsid w:val="005150A9"/>
    <w:rsid w:val="00515219"/>
    <w:rsid w:val="00515311"/>
    <w:rsid w:val="0051684F"/>
    <w:rsid w:val="00517B41"/>
    <w:rsid w:val="005208AD"/>
    <w:rsid w:val="005212D5"/>
    <w:rsid w:val="005236E1"/>
    <w:rsid w:val="0052395E"/>
    <w:rsid w:val="00525579"/>
    <w:rsid w:val="00525D32"/>
    <w:rsid w:val="00526AEF"/>
    <w:rsid w:val="00527C52"/>
    <w:rsid w:val="00530087"/>
    <w:rsid w:val="0053013F"/>
    <w:rsid w:val="00530B6E"/>
    <w:rsid w:val="005311C9"/>
    <w:rsid w:val="005320C2"/>
    <w:rsid w:val="00532F67"/>
    <w:rsid w:val="0053427B"/>
    <w:rsid w:val="00535779"/>
    <w:rsid w:val="005372B7"/>
    <w:rsid w:val="00537681"/>
    <w:rsid w:val="00537F2D"/>
    <w:rsid w:val="0054031F"/>
    <w:rsid w:val="00541173"/>
    <w:rsid w:val="00541349"/>
    <w:rsid w:val="00542966"/>
    <w:rsid w:val="00542F0A"/>
    <w:rsid w:val="005431EA"/>
    <w:rsid w:val="00543503"/>
    <w:rsid w:val="005437C9"/>
    <w:rsid w:val="005439CA"/>
    <w:rsid w:val="00544E8B"/>
    <w:rsid w:val="0054719D"/>
    <w:rsid w:val="00547E57"/>
    <w:rsid w:val="00550947"/>
    <w:rsid w:val="00550F87"/>
    <w:rsid w:val="005521F3"/>
    <w:rsid w:val="00552B9B"/>
    <w:rsid w:val="0055355D"/>
    <w:rsid w:val="0055493D"/>
    <w:rsid w:val="005551CA"/>
    <w:rsid w:val="005554F3"/>
    <w:rsid w:val="00556018"/>
    <w:rsid w:val="005566AF"/>
    <w:rsid w:val="00556778"/>
    <w:rsid w:val="0055691C"/>
    <w:rsid w:val="00556DA7"/>
    <w:rsid w:val="00557C08"/>
    <w:rsid w:val="00561EB1"/>
    <w:rsid w:val="00561EE5"/>
    <w:rsid w:val="005638FB"/>
    <w:rsid w:val="005646B9"/>
    <w:rsid w:val="00564E56"/>
    <w:rsid w:val="00565642"/>
    <w:rsid w:val="00565FDA"/>
    <w:rsid w:val="00566B10"/>
    <w:rsid w:val="005670BC"/>
    <w:rsid w:val="00567DDD"/>
    <w:rsid w:val="00571E53"/>
    <w:rsid w:val="00571F0A"/>
    <w:rsid w:val="005728A7"/>
    <w:rsid w:val="00573182"/>
    <w:rsid w:val="00573A7C"/>
    <w:rsid w:val="00575FB5"/>
    <w:rsid w:val="005766C8"/>
    <w:rsid w:val="00581F48"/>
    <w:rsid w:val="00582225"/>
    <w:rsid w:val="00582EC3"/>
    <w:rsid w:val="005836F1"/>
    <w:rsid w:val="00584516"/>
    <w:rsid w:val="005845E1"/>
    <w:rsid w:val="00585421"/>
    <w:rsid w:val="00585876"/>
    <w:rsid w:val="005870C6"/>
    <w:rsid w:val="00587A93"/>
    <w:rsid w:val="00590444"/>
    <w:rsid w:val="005910F6"/>
    <w:rsid w:val="00591558"/>
    <w:rsid w:val="00592C42"/>
    <w:rsid w:val="005943B3"/>
    <w:rsid w:val="005957C8"/>
    <w:rsid w:val="0059700B"/>
    <w:rsid w:val="005A1021"/>
    <w:rsid w:val="005A13B7"/>
    <w:rsid w:val="005A23DE"/>
    <w:rsid w:val="005A2A28"/>
    <w:rsid w:val="005A3594"/>
    <w:rsid w:val="005A3903"/>
    <w:rsid w:val="005A3BB7"/>
    <w:rsid w:val="005A4236"/>
    <w:rsid w:val="005A658E"/>
    <w:rsid w:val="005A7A53"/>
    <w:rsid w:val="005B01AB"/>
    <w:rsid w:val="005B0F17"/>
    <w:rsid w:val="005B1DED"/>
    <w:rsid w:val="005B3201"/>
    <w:rsid w:val="005B3D20"/>
    <w:rsid w:val="005B4B5F"/>
    <w:rsid w:val="005B4D47"/>
    <w:rsid w:val="005B55DD"/>
    <w:rsid w:val="005B589C"/>
    <w:rsid w:val="005B5CC7"/>
    <w:rsid w:val="005B6FD3"/>
    <w:rsid w:val="005B7A21"/>
    <w:rsid w:val="005B7A2E"/>
    <w:rsid w:val="005C130F"/>
    <w:rsid w:val="005C1A74"/>
    <w:rsid w:val="005C31B8"/>
    <w:rsid w:val="005C46D9"/>
    <w:rsid w:val="005C49A9"/>
    <w:rsid w:val="005C5082"/>
    <w:rsid w:val="005C53D5"/>
    <w:rsid w:val="005C6D18"/>
    <w:rsid w:val="005C70D8"/>
    <w:rsid w:val="005C7A4B"/>
    <w:rsid w:val="005D08F3"/>
    <w:rsid w:val="005D0FE6"/>
    <w:rsid w:val="005D193A"/>
    <w:rsid w:val="005D1DAC"/>
    <w:rsid w:val="005D3678"/>
    <w:rsid w:val="005D3802"/>
    <w:rsid w:val="005D4F74"/>
    <w:rsid w:val="005D5468"/>
    <w:rsid w:val="005D5AC8"/>
    <w:rsid w:val="005D7D11"/>
    <w:rsid w:val="005D7FBF"/>
    <w:rsid w:val="005E0C6D"/>
    <w:rsid w:val="005E2B66"/>
    <w:rsid w:val="005E2C51"/>
    <w:rsid w:val="005E36A5"/>
    <w:rsid w:val="005E3A5F"/>
    <w:rsid w:val="005E5DF4"/>
    <w:rsid w:val="005E709F"/>
    <w:rsid w:val="005F07E9"/>
    <w:rsid w:val="005F0983"/>
    <w:rsid w:val="005F09AF"/>
    <w:rsid w:val="005F1351"/>
    <w:rsid w:val="005F20B1"/>
    <w:rsid w:val="005F2A07"/>
    <w:rsid w:val="005F2CAE"/>
    <w:rsid w:val="005F34D8"/>
    <w:rsid w:val="005F5786"/>
    <w:rsid w:val="005F5EC5"/>
    <w:rsid w:val="00601271"/>
    <w:rsid w:val="00602EE7"/>
    <w:rsid w:val="0060462E"/>
    <w:rsid w:val="00605CC8"/>
    <w:rsid w:val="00606B0D"/>
    <w:rsid w:val="006103DA"/>
    <w:rsid w:val="0061073C"/>
    <w:rsid w:val="006109C7"/>
    <w:rsid w:val="00610AD4"/>
    <w:rsid w:val="00610EF7"/>
    <w:rsid w:val="0061114C"/>
    <w:rsid w:val="006117AD"/>
    <w:rsid w:val="00611A89"/>
    <w:rsid w:val="00614E9F"/>
    <w:rsid w:val="00616495"/>
    <w:rsid w:val="00616811"/>
    <w:rsid w:val="00616A25"/>
    <w:rsid w:val="00617A6D"/>
    <w:rsid w:val="006207CF"/>
    <w:rsid w:val="00621C6C"/>
    <w:rsid w:val="006242BE"/>
    <w:rsid w:val="00624767"/>
    <w:rsid w:val="00624D04"/>
    <w:rsid w:val="00626619"/>
    <w:rsid w:val="0062743A"/>
    <w:rsid w:val="00627F30"/>
    <w:rsid w:val="00630586"/>
    <w:rsid w:val="00630A76"/>
    <w:rsid w:val="00631658"/>
    <w:rsid w:val="0063271C"/>
    <w:rsid w:val="006357D9"/>
    <w:rsid w:val="00635E8B"/>
    <w:rsid w:val="00637728"/>
    <w:rsid w:val="00637BC7"/>
    <w:rsid w:val="00640B30"/>
    <w:rsid w:val="0064139B"/>
    <w:rsid w:val="006414D1"/>
    <w:rsid w:val="00642FF5"/>
    <w:rsid w:val="00643A71"/>
    <w:rsid w:val="00644546"/>
    <w:rsid w:val="006452A6"/>
    <w:rsid w:val="006452DC"/>
    <w:rsid w:val="006474C2"/>
    <w:rsid w:val="00653127"/>
    <w:rsid w:val="00653917"/>
    <w:rsid w:val="00654924"/>
    <w:rsid w:val="00654B5F"/>
    <w:rsid w:val="0065555F"/>
    <w:rsid w:val="00660053"/>
    <w:rsid w:val="00660546"/>
    <w:rsid w:val="006608E9"/>
    <w:rsid w:val="00661ADE"/>
    <w:rsid w:val="00661DD9"/>
    <w:rsid w:val="00661F56"/>
    <w:rsid w:val="00662511"/>
    <w:rsid w:val="00662B0B"/>
    <w:rsid w:val="006637B1"/>
    <w:rsid w:val="00663923"/>
    <w:rsid w:val="0066518F"/>
    <w:rsid w:val="006673E9"/>
    <w:rsid w:val="00667F31"/>
    <w:rsid w:val="00672306"/>
    <w:rsid w:val="0067409D"/>
    <w:rsid w:val="00674414"/>
    <w:rsid w:val="00675F37"/>
    <w:rsid w:val="0068044B"/>
    <w:rsid w:val="00681989"/>
    <w:rsid w:val="00682BA2"/>
    <w:rsid w:val="00682C84"/>
    <w:rsid w:val="006833C0"/>
    <w:rsid w:val="006846ED"/>
    <w:rsid w:val="00684C4A"/>
    <w:rsid w:val="00685D22"/>
    <w:rsid w:val="00685E2E"/>
    <w:rsid w:val="00691738"/>
    <w:rsid w:val="00693507"/>
    <w:rsid w:val="0069438B"/>
    <w:rsid w:val="006943EB"/>
    <w:rsid w:val="0069444A"/>
    <w:rsid w:val="00694FD1"/>
    <w:rsid w:val="00696396"/>
    <w:rsid w:val="0069756A"/>
    <w:rsid w:val="006A182B"/>
    <w:rsid w:val="006A23A1"/>
    <w:rsid w:val="006A28EC"/>
    <w:rsid w:val="006A2F0C"/>
    <w:rsid w:val="006A4C7B"/>
    <w:rsid w:val="006A6851"/>
    <w:rsid w:val="006B121B"/>
    <w:rsid w:val="006B127C"/>
    <w:rsid w:val="006B17B7"/>
    <w:rsid w:val="006B1AC6"/>
    <w:rsid w:val="006B3E4F"/>
    <w:rsid w:val="006B4326"/>
    <w:rsid w:val="006B4A56"/>
    <w:rsid w:val="006B6370"/>
    <w:rsid w:val="006B65BC"/>
    <w:rsid w:val="006B6AF2"/>
    <w:rsid w:val="006B6C41"/>
    <w:rsid w:val="006B7946"/>
    <w:rsid w:val="006B7D43"/>
    <w:rsid w:val="006C065A"/>
    <w:rsid w:val="006C126A"/>
    <w:rsid w:val="006C17DA"/>
    <w:rsid w:val="006C19BB"/>
    <w:rsid w:val="006C2127"/>
    <w:rsid w:val="006C2491"/>
    <w:rsid w:val="006C2EB4"/>
    <w:rsid w:val="006C4CAC"/>
    <w:rsid w:val="006C4E3A"/>
    <w:rsid w:val="006C5F62"/>
    <w:rsid w:val="006C67CC"/>
    <w:rsid w:val="006C7743"/>
    <w:rsid w:val="006D088B"/>
    <w:rsid w:val="006D0ED2"/>
    <w:rsid w:val="006D10E0"/>
    <w:rsid w:val="006D1D66"/>
    <w:rsid w:val="006D2B34"/>
    <w:rsid w:val="006D4899"/>
    <w:rsid w:val="006D55F9"/>
    <w:rsid w:val="006D56A7"/>
    <w:rsid w:val="006D5D54"/>
    <w:rsid w:val="006D5F05"/>
    <w:rsid w:val="006D67CD"/>
    <w:rsid w:val="006D6803"/>
    <w:rsid w:val="006E36C5"/>
    <w:rsid w:val="006E3DD5"/>
    <w:rsid w:val="006E59F4"/>
    <w:rsid w:val="006E5FFD"/>
    <w:rsid w:val="006E63B3"/>
    <w:rsid w:val="006F08E8"/>
    <w:rsid w:val="006F0FBD"/>
    <w:rsid w:val="006F1367"/>
    <w:rsid w:val="006F20E2"/>
    <w:rsid w:val="006F2E99"/>
    <w:rsid w:val="006F4701"/>
    <w:rsid w:val="006F487A"/>
    <w:rsid w:val="006F5512"/>
    <w:rsid w:val="006F7768"/>
    <w:rsid w:val="0070031F"/>
    <w:rsid w:val="00700485"/>
    <w:rsid w:val="007004BE"/>
    <w:rsid w:val="00701FCD"/>
    <w:rsid w:val="00702B9F"/>
    <w:rsid w:val="00702E1F"/>
    <w:rsid w:val="00702F51"/>
    <w:rsid w:val="00703DB9"/>
    <w:rsid w:val="0070505C"/>
    <w:rsid w:val="0070511F"/>
    <w:rsid w:val="007057C1"/>
    <w:rsid w:val="00705822"/>
    <w:rsid w:val="00705987"/>
    <w:rsid w:val="00707063"/>
    <w:rsid w:val="007070F5"/>
    <w:rsid w:val="007079F2"/>
    <w:rsid w:val="00713CA7"/>
    <w:rsid w:val="00714165"/>
    <w:rsid w:val="007149F4"/>
    <w:rsid w:val="0071509A"/>
    <w:rsid w:val="0071741D"/>
    <w:rsid w:val="007206B1"/>
    <w:rsid w:val="00720848"/>
    <w:rsid w:val="00720DCA"/>
    <w:rsid w:val="00721E0B"/>
    <w:rsid w:val="0072237B"/>
    <w:rsid w:val="00723F69"/>
    <w:rsid w:val="00724D12"/>
    <w:rsid w:val="00725790"/>
    <w:rsid w:val="00725DBB"/>
    <w:rsid w:val="00726D69"/>
    <w:rsid w:val="00727F83"/>
    <w:rsid w:val="0073024F"/>
    <w:rsid w:val="00732325"/>
    <w:rsid w:val="0073289F"/>
    <w:rsid w:val="00732A0E"/>
    <w:rsid w:val="007341D7"/>
    <w:rsid w:val="00735A60"/>
    <w:rsid w:val="00736C1B"/>
    <w:rsid w:val="00736D61"/>
    <w:rsid w:val="007413FF"/>
    <w:rsid w:val="007420F0"/>
    <w:rsid w:val="0074390B"/>
    <w:rsid w:val="00744AAF"/>
    <w:rsid w:val="00744BB7"/>
    <w:rsid w:val="00744DC5"/>
    <w:rsid w:val="00747888"/>
    <w:rsid w:val="00751505"/>
    <w:rsid w:val="00751BE7"/>
    <w:rsid w:val="0075552E"/>
    <w:rsid w:val="00757A77"/>
    <w:rsid w:val="0076248E"/>
    <w:rsid w:val="00765A79"/>
    <w:rsid w:val="00765B01"/>
    <w:rsid w:val="0076676E"/>
    <w:rsid w:val="00767CE9"/>
    <w:rsid w:val="007704E3"/>
    <w:rsid w:val="00771BC9"/>
    <w:rsid w:val="00771D0F"/>
    <w:rsid w:val="00772CAF"/>
    <w:rsid w:val="00773433"/>
    <w:rsid w:val="00773580"/>
    <w:rsid w:val="00773D4F"/>
    <w:rsid w:val="00774C75"/>
    <w:rsid w:val="007754A5"/>
    <w:rsid w:val="00775703"/>
    <w:rsid w:val="00775864"/>
    <w:rsid w:val="00775FC9"/>
    <w:rsid w:val="00777B96"/>
    <w:rsid w:val="0078089D"/>
    <w:rsid w:val="0078128E"/>
    <w:rsid w:val="00781D5E"/>
    <w:rsid w:val="007836BC"/>
    <w:rsid w:val="0078405A"/>
    <w:rsid w:val="0078538F"/>
    <w:rsid w:val="00786702"/>
    <w:rsid w:val="00786F48"/>
    <w:rsid w:val="00786F49"/>
    <w:rsid w:val="007904B8"/>
    <w:rsid w:val="007912E1"/>
    <w:rsid w:val="00791378"/>
    <w:rsid w:val="00791892"/>
    <w:rsid w:val="00791924"/>
    <w:rsid w:val="007925AD"/>
    <w:rsid w:val="007928BA"/>
    <w:rsid w:val="007949FD"/>
    <w:rsid w:val="00795959"/>
    <w:rsid w:val="00796425"/>
    <w:rsid w:val="007967C6"/>
    <w:rsid w:val="007972DA"/>
    <w:rsid w:val="007977E0"/>
    <w:rsid w:val="007A0266"/>
    <w:rsid w:val="007A16EF"/>
    <w:rsid w:val="007A1C87"/>
    <w:rsid w:val="007A2208"/>
    <w:rsid w:val="007A2CEE"/>
    <w:rsid w:val="007A2CF3"/>
    <w:rsid w:val="007A3312"/>
    <w:rsid w:val="007A415D"/>
    <w:rsid w:val="007A4C17"/>
    <w:rsid w:val="007A5375"/>
    <w:rsid w:val="007A5AC2"/>
    <w:rsid w:val="007A6579"/>
    <w:rsid w:val="007A6C4B"/>
    <w:rsid w:val="007A6EED"/>
    <w:rsid w:val="007B18AF"/>
    <w:rsid w:val="007B1907"/>
    <w:rsid w:val="007B294C"/>
    <w:rsid w:val="007B2BF1"/>
    <w:rsid w:val="007B366C"/>
    <w:rsid w:val="007B50F1"/>
    <w:rsid w:val="007B5348"/>
    <w:rsid w:val="007B6608"/>
    <w:rsid w:val="007C050B"/>
    <w:rsid w:val="007C0EA7"/>
    <w:rsid w:val="007C16DA"/>
    <w:rsid w:val="007C1C9E"/>
    <w:rsid w:val="007C2027"/>
    <w:rsid w:val="007C4A24"/>
    <w:rsid w:val="007C4DF8"/>
    <w:rsid w:val="007C58C9"/>
    <w:rsid w:val="007C5AF8"/>
    <w:rsid w:val="007C5E7C"/>
    <w:rsid w:val="007C5FA7"/>
    <w:rsid w:val="007C633B"/>
    <w:rsid w:val="007C6E1E"/>
    <w:rsid w:val="007D0AF9"/>
    <w:rsid w:val="007D204A"/>
    <w:rsid w:val="007D20D7"/>
    <w:rsid w:val="007D21C9"/>
    <w:rsid w:val="007D2A26"/>
    <w:rsid w:val="007D3F0C"/>
    <w:rsid w:val="007D47C7"/>
    <w:rsid w:val="007D56B5"/>
    <w:rsid w:val="007D6F7D"/>
    <w:rsid w:val="007E13C1"/>
    <w:rsid w:val="007E1447"/>
    <w:rsid w:val="007E1759"/>
    <w:rsid w:val="007E2B1C"/>
    <w:rsid w:val="007E3CD8"/>
    <w:rsid w:val="007E3F16"/>
    <w:rsid w:val="007E50C3"/>
    <w:rsid w:val="007E5258"/>
    <w:rsid w:val="007E72CF"/>
    <w:rsid w:val="007E7CBF"/>
    <w:rsid w:val="007F17AB"/>
    <w:rsid w:val="007F1FDD"/>
    <w:rsid w:val="007F25A8"/>
    <w:rsid w:val="007F3148"/>
    <w:rsid w:val="007F357B"/>
    <w:rsid w:val="007F3888"/>
    <w:rsid w:val="007F3A79"/>
    <w:rsid w:val="007F490A"/>
    <w:rsid w:val="007F5731"/>
    <w:rsid w:val="007F5AE3"/>
    <w:rsid w:val="007F60AA"/>
    <w:rsid w:val="00800E0F"/>
    <w:rsid w:val="008029D8"/>
    <w:rsid w:val="00803390"/>
    <w:rsid w:val="008039E1"/>
    <w:rsid w:val="008054AB"/>
    <w:rsid w:val="00805CEE"/>
    <w:rsid w:val="00806213"/>
    <w:rsid w:val="008067F7"/>
    <w:rsid w:val="00807A06"/>
    <w:rsid w:val="008100B2"/>
    <w:rsid w:val="008106EE"/>
    <w:rsid w:val="00810C70"/>
    <w:rsid w:val="0081166E"/>
    <w:rsid w:val="00811B3A"/>
    <w:rsid w:val="008131B1"/>
    <w:rsid w:val="00813A0D"/>
    <w:rsid w:val="0081595C"/>
    <w:rsid w:val="00815DAC"/>
    <w:rsid w:val="00816896"/>
    <w:rsid w:val="0081733D"/>
    <w:rsid w:val="008207B5"/>
    <w:rsid w:val="00821C15"/>
    <w:rsid w:val="00821E16"/>
    <w:rsid w:val="00822017"/>
    <w:rsid w:val="00822692"/>
    <w:rsid w:val="00822DDF"/>
    <w:rsid w:val="0082530D"/>
    <w:rsid w:val="00826ECB"/>
    <w:rsid w:val="008270F2"/>
    <w:rsid w:val="0082731E"/>
    <w:rsid w:val="00827AA1"/>
    <w:rsid w:val="008326B6"/>
    <w:rsid w:val="00833069"/>
    <w:rsid w:val="0083401B"/>
    <w:rsid w:val="00834420"/>
    <w:rsid w:val="008347AF"/>
    <w:rsid w:val="0083748D"/>
    <w:rsid w:val="00842E44"/>
    <w:rsid w:val="0084321F"/>
    <w:rsid w:val="00843652"/>
    <w:rsid w:val="0084444C"/>
    <w:rsid w:val="008457A7"/>
    <w:rsid w:val="008468F7"/>
    <w:rsid w:val="00850937"/>
    <w:rsid w:val="00850DF0"/>
    <w:rsid w:val="00850E46"/>
    <w:rsid w:val="00851701"/>
    <w:rsid w:val="00851845"/>
    <w:rsid w:val="00851F84"/>
    <w:rsid w:val="00852066"/>
    <w:rsid w:val="00853F18"/>
    <w:rsid w:val="0085601A"/>
    <w:rsid w:val="00856149"/>
    <w:rsid w:val="00856A49"/>
    <w:rsid w:val="00857A74"/>
    <w:rsid w:val="008626F5"/>
    <w:rsid w:val="00862D3C"/>
    <w:rsid w:val="008646F3"/>
    <w:rsid w:val="008648AB"/>
    <w:rsid w:val="00866E44"/>
    <w:rsid w:val="00867846"/>
    <w:rsid w:val="0087235F"/>
    <w:rsid w:val="00872881"/>
    <w:rsid w:val="00872C92"/>
    <w:rsid w:val="00872F80"/>
    <w:rsid w:val="00873C31"/>
    <w:rsid w:val="0087540D"/>
    <w:rsid w:val="00876352"/>
    <w:rsid w:val="00876FC4"/>
    <w:rsid w:val="00877195"/>
    <w:rsid w:val="00877F46"/>
    <w:rsid w:val="0088124F"/>
    <w:rsid w:val="008812A9"/>
    <w:rsid w:val="0088192C"/>
    <w:rsid w:val="008828D0"/>
    <w:rsid w:val="00882C3C"/>
    <w:rsid w:val="00882D2D"/>
    <w:rsid w:val="00883D78"/>
    <w:rsid w:val="0088681D"/>
    <w:rsid w:val="00886888"/>
    <w:rsid w:val="00887C51"/>
    <w:rsid w:val="00887D27"/>
    <w:rsid w:val="0089002F"/>
    <w:rsid w:val="00890600"/>
    <w:rsid w:val="008922EB"/>
    <w:rsid w:val="008927EC"/>
    <w:rsid w:val="00892EB9"/>
    <w:rsid w:val="00893360"/>
    <w:rsid w:val="00893E5D"/>
    <w:rsid w:val="00896DDA"/>
    <w:rsid w:val="008A0718"/>
    <w:rsid w:val="008A26AE"/>
    <w:rsid w:val="008A2C37"/>
    <w:rsid w:val="008A2D7A"/>
    <w:rsid w:val="008A3E33"/>
    <w:rsid w:val="008A4200"/>
    <w:rsid w:val="008A436E"/>
    <w:rsid w:val="008A481F"/>
    <w:rsid w:val="008A7A4D"/>
    <w:rsid w:val="008B03BA"/>
    <w:rsid w:val="008B19A2"/>
    <w:rsid w:val="008B1CAA"/>
    <w:rsid w:val="008B5786"/>
    <w:rsid w:val="008B586B"/>
    <w:rsid w:val="008B5DC1"/>
    <w:rsid w:val="008B5F3A"/>
    <w:rsid w:val="008B6B4E"/>
    <w:rsid w:val="008B6C7E"/>
    <w:rsid w:val="008B7324"/>
    <w:rsid w:val="008B7925"/>
    <w:rsid w:val="008B7EFE"/>
    <w:rsid w:val="008C049B"/>
    <w:rsid w:val="008C0EBD"/>
    <w:rsid w:val="008C0F05"/>
    <w:rsid w:val="008C22BD"/>
    <w:rsid w:val="008C3265"/>
    <w:rsid w:val="008C4507"/>
    <w:rsid w:val="008C5F72"/>
    <w:rsid w:val="008C60AB"/>
    <w:rsid w:val="008C6B9D"/>
    <w:rsid w:val="008C6F3F"/>
    <w:rsid w:val="008C77EA"/>
    <w:rsid w:val="008D0D38"/>
    <w:rsid w:val="008D16A0"/>
    <w:rsid w:val="008D17E9"/>
    <w:rsid w:val="008D1D39"/>
    <w:rsid w:val="008D26E1"/>
    <w:rsid w:val="008D4492"/>
    <w:rsid w:val="008D4F5C"/>
    <w:rsid w:val="008D5DE7"/>
    <w:rsid w:val="008D6AEA"/>
    <w:rsid w:val="008E22EC"/>
    <w:rsid w:val="008E2AF5"/>
    <w:rsid w:val="008E2FBA"/>
    <w:rsid w:val="008E4711"/>
    <w:rsid w:val="008E4D5C"/>
    <w:rsid w:val="008E5D15"/>
    <w:rsid w:val="008E5D80"/>
    <w:rsid w:val="008E7B2D"/>
    <w:rsid w:val="008F074A"/>
    <w:rsid w:val="008F0A38"/>
    <w:rsid w:val="008F2F98"/>
    <w:rsid w:val="008F5C60"/>
    <w:rsid w:val="008F5D8A"/>
    <w:rsid w:val="008F5EF5"/>
    <w:rsid w:val="008F6CB3"/>
    <w:rsid w:val="008F6E3E"/>
    <w:rsid w:val="00900251"/>
    <w:rsid w:val="00900791"/>
    <w:rsid w:val="00900FDA"/>
    <w:rsid w:val="00902047"/>
    <w:rsid w:val="00902EB8"/>
    <w:rsid w:val="00903261"/>
    <w:rsid w:val="00903EDD"/>
    <w:rsid w:val="009042D3"/>
    <w:rsid w:val="00906D94"/>
    <w:rsid w:val="00906F7B"/>
    <w:rsid w:val="00907349"/>
    <w:rsid w:val="00907D54"/>
    <w:rsid w:val="00910004"/>
    <w:rsid w:val="00911688"/>
    <w:rsid w:val="00911F5B"/>
    <w:rsid w:val="009130D8"/>
    <w:rsid w:val="0091515F"/>
    <w:rsid w:val="009157D1"/>
    <w:rsid w:val="00915B17"/>
    <w:rsid w:val="00915C56"/>
    <w:rsid w:val="00916006"/>
    <w:rsid w:val="009166F6"/>
    <w:rsid w:val="00916705"/>
    <w:rsid w:val="00917103"/>
    <w:rsid w:val="0091777A"/>
    <w:rsid w:val="009200AB"/>
    <w:rsid w:val="00920793"/>
    <w:rsid w:val="0092197C"/>
    <w:rsid w:val="00921E67"/>
    <w:rsid w:val="00923019"/>
    <w:rsid w:val="0092555C"/>
    <w:rsid w:val="00925591"/>
    <w:rsid w:val="0092655B"/>
    <w:rsid w:val="00927AEE"/>
    <w:rsid w:val="00927D2E"/>
    <w:rsid w:val="009321EF"/>
    <w:rsid w:val="009354E3"/>
    <w:rsid w:val="009372D3"/>
    <w:rsid w:val="00937BFB"/>
    <w:rsid w:val="00941DDD"/>
    <w:rsid w:val="00944451"/>
    <w:rsid w:val="00945BB2"/>
    <w:rsid w:val="00945E55"/>
    <w:rsid w:val="0095022B"/>
    <w:rsid w:val="00951385"/>
    <w:rsid w:val="00952B8A"/>
    <w:rsid w:val="00952FC7"/>
    <w:rsid w:val="00953169"/>
    <w:rsid w:val="00956F1B"/>
    <w:rsid w:val="009572ED"/>
    <w:rsid w:val="00960C30"/>
    <w:rsid w:val="00961427"/>
    <w:rsid w:val="00961F9F"/>
    <w:rsid w:val="0096413B"/>
    <w:rsid w:val="009645AC"/>
    <w:rsid w:val="0096493A"/>
    <w:rsid w:val="00965B56"/>
    <w:rsid w:val="009661A5"/>
    <w:rsid w:val="00966973"/>
    <w:rsid w:val="00966984"/>
    <w:rsid w:val="00966AF1"/>
    <w:rsid w:val="0096707E"/>
    <w:rsid w:val="00967C6B"/>
    <w:rsid w:val="00971AD0"/>
    <w:rsid w:val="00972279"/>
    <w:rsid w:val="00973D7C"/>
    <w:rsid w:val="009742F6"/>
    <w:rsid w:val="00974D79"/>
    <w:rsid w:val="00976026"/>
    <w:rsid w:val="009761F0"/>
    <w:rsid w:val="00977D5E"/>
    <w:rsid w:val="00977F63"/>
    <w:rsid w:val="00982F50"/>
    <w:rsid w:val="009833DA"/>
    <w:rsid w:val="00983B39"/>
    <w:rsid w:val="009840A2"/>
    <w:rsid w:val="009844E5"/>
    <w:rsid w:val="00984516"/>
    <w:rsid w:val="00984610"/>
    <w:rsid w:val="00986439"/>
    <w:rsid w:val="00986E37"/>
    <w:rsid w:val="00987253"/>
    <w:rsid w:val="0098728F"/>
    <w:rsid w:val="009901E7"/>
    <w:rsid w:val="009904D6"/>
    <w:rsid w:val="009908C4"/>
    <w:rsid w:val="009912C2"/>
    <w:rsid w:val="00992423"/>
    <w:rsid w:val="00992E98"/>
    <w:rsid w:val="009947F3"/>
    <w:rsid w:val="00994EF6"/>
    <w:rsid w:val="00997284"/>
    <w:rsid w:val="009A0A79"/>
    <w:rsid w:val="009A0D79"/>
    <w:rsid w:val="009A0E5F"/>
    <w:rsid w:val="009A2D85"/>
    <w:rsid w:val="009A6B3D"/>
    <w:rsid w:val="009A6DB9"/>
    <w:rsid w:val="009A78A0"/>
    <w:rsid w:val="009B03CB"/>
    <w:rsid w:val="009B0D51"/>
    <w:rsid w:val="009B2AFD"/>
    <w:rsid w:val="009B2DFA"/>
    <w:rsid w:val="009B34FD"/>
    <w:rsid w:val="009B3E6A"/>
    <w:rsid w:val="009B56D8"/>
    <w:rsid w:val="009B579E"/>
    <w:rsid w:val="009B671D"/>
    <w:rsid w:val="009B7065"/>
    <w:rsid w:val="009B72B0"/>
    <w:rsid w:val="009C1B6B"/>
    <w:rsid w:val="009C3509"/>
    <w:rsid w:val="009C3D43"/>
    <w:rsid w:val="009C4470"/>
    <w:rsid w:val="009D0785"/>
    <w:rsid w:val="009D0F16"/>
    <w:rsid w:val="009D15EF"/>
    <w:rsid w:val="009D5502"/>
    <w:rsid w:val="009D59D1"/>
    <w:rsid w:val="009D6707"/>
    <w:rsid w:val="009D6EE2"/>
    <w:rsid w:val="009E06F7"/>
    <w:rsid w:val="009E2C0B"/>
    <w:rsid w:val="009E31F5"/>
    <w:rsid w:val="009E6049"/>
    <w:rsid w:val="009E666D"/>
    <w:rsid w:val="009E6F45"/>
    <w:rsid w:val="009F081A"/>
    <w:rsid w:val="009F1D34"/>
    <w:rsid w:val="009F252F"/>
    <w:rsid w:val="009F27CD"/>
    <w:rsid w:val="009F4673"/>
    <w:rsid w:val="009F51E7"/>
    <w:rsid w:val="009F5A47"/>
    <w:rsid w:val="009F764D"/>
    <w:rsid w:val="00A007E0"/>
    <w:rsid w:val="00A02350"/>
    <w:rsid w:val="00A02639"/>
    <w:rsid w:val="00A0291F"/>
    <w:rsid w:val="00A044E2"/>
    <w:rsid w:val="00A0460A"/>
    <w:rsid w:val="00A04895"/>
    <w:rsid w:val="00A07D00"/>
    <w:rsid w:val="00A11E1E"/>
    <w:rsid w:val="00A11EE2"/>
    <w:rsid w:val="00A125E0"/>
    <w:rsid w:val="00A12896"/>
    <w:rsid w:val="00A1332F"/>
    <w:rsid w:val="00A1352B"/>
    <w:rsid w:val="00A13AB4"/>
    <w:rsid w:val="00A14662"/>
    <w:rsid w:val="00A20338"/>
    <w:rsid w:val="00A218A3"/>
    <w:rsid w:val="00A218F0"/>
    <w:rsid w:val="00A22D3E"/>
    <w:rsid w:val="00A24F00"/>
    <w:rsid w:val="00A24FEF"/>
    <w:rsid w:val="00A302C2"/>
    <w:rsid w:val="00A30752"/>
    <w:rsid w:val="00A32E83"/>
    <w:rsid w:val="00A33BAE"/>
    <w:rsid w:val="00A34446"/>
    <w:rsid w:val="00A34677"/>
    <w:rsid w:val="00A34DDA"/>
    <w:rsid w:val="00A35642"/>
    <w:rsid w:val="00A35902"/>
    <w:rsid w:val="00A3598B"/>
    <w:rsid w:val="00A37760"/>
    <w:rsid w:val="00A37F5B"/>
    <w:rsid w:val="00A4027E"/>
    <w:rsid w:val="00A40430"/>
    <w:rsid w:val="00A40759"/>
    <w:rsid w:val="00A4180D"/>
    <w:rsid w:val="00A429F9"/>
    <w:rsid w:val="00A43ADC"/>
    <w:rsid w:val="00A43D97"/>
    <w:rsid w:val="00A446F4"/>
    <w:rsid w:val="00A44F4C"/>
    <w:rsid w:val="00A46084"/>
    <w:rsid w:val="00A46733"/>
    <w:rsid w:val="00A46A8D"/>
    <w:rsid w:val="00A505B1"/>
    <w:rsid w:val="00A51242"/>
    <w:rsid w:val="00A51875"/>
    <w:rsid w:val="00A51D58"/>
    <w:rsid w:val="00A5212B"/>
    <w:rsid w:val="00A53019"/>
    <w:rsid w:val="00A53EA8"/>
    <w:rsid w:val="00A54C77"/>
    <w:rsid w:val="00A55A41"/>
    <w:rsid w:val="00A61583"/>
    <w:rsid w:val="00A62292"/>
    <w:rsid w:val="00A62EC8"/>
    <w:rsid w:val="00A63E52"/>
    <w:rsid w:val="00A651D3"/>
    <w:rsid w:val="00A66B73"/>
    <w:rsid w:val="00A700EE"/>
    <w:rsid w:val="00A70E17"/>
    <w:rsid w:val="00A72657"/>
    <w:rsid w:val="00A727F0"/>
    <w:rsid w:val="00A733B5"/>
    <w:rsid w:val="00A762D9"/>
    <w:rsid w:val="00A770A7"/>
    <w:rsid w:val="00A820C0"/>
    <w:rsid w:val="00A82B91"/>
    <w:rsid w:val="00A83B93"/>
    <w:rsid w:val="00A8443C"/>
    <w:rsid w:val="00A879CF"/>
    <w:rsid w:val="00A90BB2"/>
    <w:rsid w:val="00A9155E"/>
    <w:rsid w:val="00A91EC4"/>
    <w:rsid w:val="00A92693"/>
    <w:rsid w:val="00A92983"/>
    <w:rsid w:val="00A9505A"/>
    <w:rsid w:val="00A978C9"/>
    <w:rsid w:val="00A97C89"/>
    <w:rsid w:val="00AA1796"/>
    <w:rsid w:val="00AA20E8"/>
    <w:rsid w:val="00AA24A6"/>
    <w:rsid w:val="00AA2B0B"/>
    <w:rsid w:val="00AA43C8"/>
    <w:rsid w:val="00AA6DB2"/>
    <w:rsid w:val="00AA7011"/>
    <w:rsid w:val="00AA70A2"/>
    <w:rsid w:val="00AA7755"/>
    <w:rsid w:val="00AA7802"/>
    <w:rsid w:val="00AB0E08"/>
    <w:rsid w:val="00AB165F"/>
    <w:rsid w:val="00AB1886"/>
    <w:rsid w:val="00AB1944"/>
    <w:rsid w:val="00AB2691"/>
    <w:rsid w:val="00AB4045"/>
    <w:rsid w:val="00AB50B5"/>
    <w:rsid w:val="00AB51A8"/>
    <w:rsid w:val="00AB5428"/>
    <w:rsid w:val="00AB5539"/>
    <w:rsid w:val="00AB6A9B"/>
    <w:rsid w:val="00AB6B6D"/>
    <w:rsid w:val="00AC023F"/>
    <w:rsid w:val="00AC09EC"/>
    <w:rsid w:val="00AC1A64"/>
    <w:rsid w:val="00AC37A8"/>
    <w:rsid w:val="00AC3A14"/>
    <w:rsid w:val="00AC5119"/>
    <w:rsid w:val="00AC65A6"/>
    <w:rsid w:val="00AC6DF0"/>
    <w:rsid w:val="00AC6E58"/>
    <w:rsid w:val="00AC7F54"/>
    <w:rsid w:val="00AD01C2"/>
    <w:rsid w:val="00AD189A"/>
    <w:rsid w:val="00AD56C3"/>
    <w:rsid w:val="00AD5D7C"/>
    <w:rsid w:val="00AD6DC6"/>
    <w:rsid w:val="00AD6E2B"/>
    <w:rsid w:val="00AE0736"/>
    <w:rsid w:val="00AE3D88"/>
    <w:rsid w:val="00AE3E30"/>
    <w:rsid w:val="00AE4A91"/>
    <w:rsid w:val="00AE4F21"/>
    <w:rsid w:val="00AE50D9"/>
    <w:rsid w:val="00AE546F"/>
    <w:rsid w:val="00AE5498"/>
    <w:rsid w:val="00AE6793"/>
    <w:rsid w:val="00AE7EDB"/>
    <w:rsid w:val="00AF1D4F"/>
    <w:rsid w:val="00AF3107"/>
    <w:rsid w:val="00AF3391"/>
    <w:rsid w:val="00AF3577"/>
    <w:rsid w:val="00AF38CD"/>
    <w:rsid w:val="00AF5F4B"/>
    <w:rsid w:val="00AF6187"/>
    <w:rsid w:val="00B028FB"/>
    <w:rsid w:val="00B02A20"/>
    <w:rsid w:val="00B038EC"/>
    <w:rsid w:val="00B04850"/>
    <w:rsid w:val="00B06345"/>
    <w:rsid w:val="00B065A3"/>
    <w:rsid w:val="00B13242"/>
    <w:rsid w:val="00B13609"/>
    <w:rsid w:val="00B13EB9"/>
    <w:rsid w:val="00B1529E"/>
    <w:rsid w:val="00B15AFF"/>
    <w:rsid w:val="00B162CD"/>
    <w:rsid w:val="00B168A4"/>
    <w:rsid w:val="00B20660"/>
    <w:rsid w:val="00B20A77"/>
    <w:rsid w:val="00B20C8C"/>
    <w:rsid w:val="00B20DB7"/>
    <w:rsid w:val="00B21D5E"/>
    <w:rsid w:val="00B21EEF"/>
    <w:rsid w:val="00B23178"/>
    <w:rsid w:val="00B2320E"/>
    <w:rsid w:val="00B23FAB"/>
    <w:rsid w:val="00B24481"/>
    <w:rsid w:val="00B246CC"/>
    <w:rsid w:val="00B24B89"/>
    <w:rsid w:val="00B24DB5"/>
    <w:rsid w:val="00B24E2D"/>
    <w:rsid w:val="00B2517B"/>
    <w:rsid w:val="00B25EA2"/>
    <w:rsid w:val="00B27C6D"/>
    <w:rsid w:val="00B30530"/>
    <w:rsid w:val="00B317F1"/>
    <w:rsid w:val="00B32645"/>
    <w:rsid w:val="00B33BDA"/>
    <w:rsid w:val="00B369DD"/>
    <w:rsid w:val="00B37712"/>
    <w:rsid w:val="00B41D91"/>
    <w:rsid w:val="00B41E24"/>
    <w:rsid w:val="00B44CDC"/>
    <w:rsid w:val="00B4503B"/>
    <w:rsid w:val="00B455DE"/>
    <w:rsid w:val="00B46780"/>
    <w:rsid w:val="00B46B45"/>
    <w:rsid w:val="00B47790"/>
    <w:rsid w:val="00B478A3"/>
    <w:rsid w:val="00B5097E"/>
    <w:rsid w:val="00B53642"/>
    <w:rsid w:val="00B539A6"/>
    <w:rsid w:val="00B53F20"/>
    <w:rsid w:val="00B545DF"/>
    <w:rsid w:val="00B551D3"/>
    <w:rsid w:val="00B558A6"/>
    <w:rsid w:val="00B571BF"/>
    <w:rsid w:val="00B5724D"/>
    <w:rsid w:val="00B57278"/>
    <w:rsid w:val="00B603AA"/>
    <w:rsid w:val="00B6341E"/>
    <w:rsid w:val="00B63B81"/>
    <w:rsid w:val="00B63DB4"/>
    <w:rsid w:val="00B63F8E"/>
    <w:rsid w:val="00B63FBB"/>
    <w:rsid w:val="00B6625A"/>
    <w:rsid w:val="00B665D2"/>
    <w:rsid w:val="00B66877"/>
    <w:rsid w:val="00B66A4E"/>
    <w:rsid w:val="00B671B0"/>
    <w:rsid w:val="00B67971"/>
    <w:rsid w:val="00B67BF8"/>
    <w:rsid w:val="00B67CFF"/>
    <w:rsid w:val="00B70CC1"/>
    <w:rsid w:val="00B71404"/>
    <w:rsid w:val="00B718E3"/>
    <w:rsid w:val="00B73112"/>
    <w:rsid w:val="00B77510"/>
    <w:rsid w:val="00B8123C"/>
    <w:rsid w:val="00B82764"/>
    <w:rsid w:val="00B83AE1"/>
    <w:rsid w:val="00B841EE"/>
    <w:rsid w:val="00B8498D"/>
    <w:rsid w:val="00B861C5"/>
    <w:rsid w:val="00B90753"/>
    <w:rsid w:val="00B91D90"/>
    <w:rsid w:val="00B91FD0"/>
    <w:rsid w:val="00B93024"/>
    <w:rsid w:val="00B9328D"/>
    <w:rsid w:val="00B94501"/>
    <w:rsid w:val="00B94586"/>
    <w:rsid w:val="00B95670"/>
    <w:rsid w:val="00B95A3B"/>
    <w:rsid w:val="00BA0A48"/>
    <w:rsid w:val="00BA0A71"/>
    <w:rsid w:val="00BA0C6B"/>
    <w:rsid w:val="00BA11A4"/>
    <w:rsid w:val="00BA233C"/>
    <w:rsid w:val="00BA261C"/>
    <w:rsid w:val="00BA297C"/>
    <w:rsid w:val="00BA3380"/>
    <w:rsid w:val="00BA5EF8"/>
    <w:rsid w:val="00BA7380"/>
    <w:rsid w:val="00BA78C4"/>
    <w:rsid w:val="00BB1640"/>
    <w:rsid w:val="00BB17AE"/>
    <w:rsid w:val="00BB255A"/>
    <w:rsid w:val="00BB26A8"/>
    <w:rsid w:val="00BB319F"/>
    <w:rsid w:val="00BB4262"/>
    <w:rsid w:val="00BB450D"/>
    <w:rsid w:val="00BB572A"/>
    <w:rsid w:val="00BB59BE"/>
    <w:rsid w:val="00BC0FAD"/>
    <w:rsid w:val="00BC1EC3"/>
    <w:rsid w:val="00BC3B6D"/>
    <w:rsid w:val="00BC4FF0"/>
    <w:rsid w:val="00BD0AD7"/>
    <w:rsid w:val="00BD43ED"/>
    <w:rsid w:val="00BD578B"/>
    <w:rsid w:val="00BD62F7"/>
    <w:rsid w:val="00BD7C61"/>
    <w:rsid w:val="00BD7EBE"/>
    <w:rsid w:val="00BE5081"/>
    <w:rsid w:val="00BE515E"/>
    <w:rsid w:val="00BE5742"/>
    <w:rsid w:val="00BF0A7E"/>
    <w:rsid w:val="00BF25F8"/>
    <w:rsid w:val="00BF4D68"/>
    <w:rsid w:val="00BF4E59"/>
    <w:rsid w:val="00BF62C7"/>
    <w:rsid w:val="00BF65EB"/>
    <w:rsid w:val="00BF6B5D"/>
    <w:rsid w:val="00BF768C"/>
    <w:rsid w:val="00BF7853"/>
    <w:rsid w:val="00BF7B01"/>
    <w:rsid w:val="00C001EA"/>
    <w:rsid w:val="00C00ED1"/>
    <w:rsid w:val="00C00F04"/>
    <w:rsid w:val="00C020A9"/>
    <w:rsid w:val="00C03919"/>
    <w:rsid w:val="00C03B5C"/>
    <w:rsid w:val="00C0438F"/>
    <w:rsid w:val="00C0494E"/>
    <w:rsid w:val="00C04ABE"/>
    <w:rsid w:val="00C05249"/>
    <w:rsid w:val="00C056E7"/>
    <w:rsid w:val="00C062A1"/>
    <w:rsid w:val="00C10DF8"/>
    <w:rsid w:val="00C13BF9"/>
    <w:rsid w:val="00C14E12"/>
    <w:rsid w:val="00C1507B"/>
    <w:rsid w:val="00C157D0"/>
    <w:rsid w:val="00C22856"/>
    <w:rsid w:val="00C2333B"/>
    <w:rsid w:val="00C2482C"/>
    <w:rsid w:val="00C24BEF"/>
    <w:rsid w:val="00C24D1A"/>
    <w:rsid w:val="00C26305"/>
    <w:rsid w:val="00C26A0B"/>
    <w:rsid w:val="00C304FE"/>
    <w:rsid w:val="00C323AF"/>
    <w:rsid w:val="00C32F28"/>
    <w:rsid w:val="00C332BC"/>
    <w:rsid w:val="00C341E4"/>
    <w:rsid w:val="00C346B6"/>
    <w:rsid w:val="00C346F9"/>
    <w:rsid w:val="00C34B0D"/>
    <w:rsid w:val="00C36CD6"/>
    <w:rsid w:val="00C37992"/>
    <w:rsid w:val="00C37B8F"/>
    <w:rsid w:val="00C4027D"/>
    <w:rsid w:val="00C40ED2"/>
    <w:rsid w:val="00C41F7A"/>
    <w:rsid w:val="00C4273F"/>
    <w:rsid w:val="00C42FF2"/>
    <w:rsid w:val="00C43562"/>
    <w:rsid w:val="00C4502B"/>
    <w:rsid w:val="00C5079A"/>
    <w:rsid w:val="00C5103D"/>
    <w:rsid w:val="00C526C1"/>
    <w:rsid w:val="00C52FB5"/>
    <w:rsid w:val="00C542E5"/>
    <w:rsid w:val="00C554C7"/>
    <w:rsid w:val="00C565CD"/>
    <w:rsid w:val="00C56E75"/>
    <w:rsid w:val="00C601B1"/>
    <w:rsid w:val="00C6033E"/>
    <w:rsid w:val="00C6043A"/>
    <w:rsid w:val="00C6163F"/>
    <w:rsid w:val="00C62A3C"/>
    <w:rsid w:val="00C63701"/>
    <w:rsid w:val="00C63E91"/>
    <w:rsid w:val="00C64A78"/>
    <w:rsid w:val="00C65517"/>
    <w:rsid w:val="00C66309"/>
    <w:rsid w:val="00C67DA4"/>
    <w:rsid w:val="00C705CC"/>
    <w:rsid w:val="00C72573"/>
    <w:rsid w:val="00C75A6B"/>
    <w:rsid w:val="00C75AAF"/>
    <w:rsid w:val="00C77767"/>
    <w:rsid w:val="00C806FC"/>
    <w:rsid w:val="00C81118"/>
    <w:rsid w:val="00C8355A"/>
    <w:rsid w:val="00C84AAA"/>
    <w:rsid w:val="00C868D7"/>
    <w:rsid w:val="00C86AC7"/>
    <w:rsid w:val="00C86D46"/>
    <w:rsid w:val="00C87DC0"/>
    <w:rsid w:val="00C9045B"/>
    <w:rsid w:val="00C90C85"/>
    <w:rsid w:val="00C91B0D"/>
    <w:rsid w:val="00C91C35"/>
    <w:rsid w:val="00C91DA7"/>
    <w:rsid w:val="00C9217D"/>
    <w:rsid w:val="00C92372"/>
    <w:rsid w:val="00C93044"/>
    <w:rsid w:val="00C96586"/>
    <w:rsid w:val="00C96628"/>
    <w:rsid w:val="00C96DE5"/>
    <w:rsid w:val="00C9712A"/>
    <w:rsid w:val="00CA1D33"/>
    <w:rsid w:val="00CA1F64"/>
    <w:rsid w:val="00CA36D9"/>
    <w:rsid w:val="00CA4B7C"/>
    <w:rsid w:val="00CA68C7"/>
    <w:rsid w:val="00CA6BD8"/>
    <w:rsid w:val="00CA75D5"/>
    <w:rsid w:val="00CB2AE6"/>
    <w:rsid w:val="00CB2CA7"/>
    <w:rsid w:val="00CB32C1"/>
    <w:rsid w:val="00CB36A4"/>
    <w:rsid w:val="00CB4239"/>
    <w:rsid w:val="00CB445D"/>
    <w:rsid w:val="00CB6750"/>
    <w:rsid w:val="00CC073B"/>
    <w:rsid w:val="00CC1C88"/>
    <w:rsid w:val="00CC3D39"/>
    <w:rsid w:val="00CC4097"/>
    <w:rsid w:val="00CC55BD"/>
    <w:rsid w:val="00CC5C2B"/>
    <w:rsid w:val="00CC6470"/>
    <w:rsid w:val="00CC7E06"/>
    <w:rsid w:val="00CD021B"/>
    <w:rsid w:val="00CD0A9C"/>
    <w:rsid w:val="00CD0E0A"/>
    <w:rsid w:val="00CD1336"/>
    <w:rsid w:val="00CD1972"/>
    <w:rsid w:val="00CD2BE6"/>
    <w:rsid w:val="00CD6530"/>
    <w:rsid w:val="00CD6C3C"/>
    <w:rsid w:val="00CD7CDE"/>
    <w:rsid w:val="00CD7DE7"/>
    <w:rsid w:val="00CE0217"/>
    <w:rsid w:val="00CE0897"/>
    <w:rsid w:val="00CE13DA"/>
    <w:rsid w:val="00CE2980"/>
    <w:rsid w:val="00CE29E5"/>
    <w:rsid w:val="00CE36A5"/>
    <w:rsid w:val="00CE3F64"/>
    <w:rsid w:val="00CE3F73"/>
    <w:rsid w:val="00CE4E81"/>
    <w:rsid w:val="00CE5BA5"/>
    <w:rsid w:val="00CE6013"/>
    <w:rsid w:val="00CF0885"/>
    <w:rsid w:val="00CF283B"/>
    <w:rsid w:val="00CF32EE"/>
    <w:rsid w:val="00CF353C"/>
    <w:rsid w:val="00CF3735"/>
    <w:rsid w:val="00CF427D"/>
    <w:rsid w:val="00CF4485"/>
    <w:rsid w:val="00CF537E"/>
    <w:rsid w:val="00CF5605"/>
    <w:rsid w:val="00CF6BFF"/>
    <w:rsid w:val="00CF6D69"/>
    <w:rsid w:val="00CF6FD9"/>
    <w:rsid w:val="00D029B6"/>
    <w:rsid w:val="00D02ABE"/>
    <w:rsid w:val="00D03665"/>
    <w:rsid w:val="00D04B25"/>
    <w:rsid w:val="00D051E4"/>
    <w:rsid w:val="00D05E0A"/>
    <w:rsid w:val="00D072F7"/>
    <w:rsid w:val="00D103CD"/>
    <w:rsid w:val="00D11D60"/>
    <w:rsid w:val="00D12572"/>
    <w:rsid w:val="00D12B9A"/>
    <w:rsid w:val="00D12DB1"/>
    <w:rsid w:val="00D15C53"/>
    <w:rsid w:val="00D1689B"/>
    <w:rsid w:val="00D168E5"/>
    <w:rsid w:val="00D173C2"/>
    <w:rsid w:val="00D22FFB"/>
    <w:rsid w:val="00D23892"/>
    <w:rsid w:val="00D23D5B"/>
    <w:rsid w:val="00D26370"/>
    <w:rsid w:val="00D26E10"/>
    <w:rsid w:val="00D27D81"/>
    <w:rsid w:val="00D27EC0"/>
    <w:rsid w:val="00D30472"/>
    <w:rsid w:val="00D30ACB"/>
    <w:rsid w:val="00D3189B"/>
    <w:rsid w:val="00D31FF9"/>
    <w:rsid w:val="00D32662"/>
    <w:rsid w:val="00D33038"/>
    <w:rsid w:val="00D33066"/>
    <w:rsid w:val="00D33CF6"/>
    <w:rsid w:val="00D36AF6"/>
    <w:rsid w:val="00D36BA5"/>
    <w:rsid w:val="00D3763F"/>
    <w:rsid w:val="00D408B6"/>
    <w:rsid w:val="00D408D4"/>
    <w:rsid w:val="00D417E0"/>
    <w:rsid w:val="00D41B14"/>
    <w:rsid w:val="00D41C01"/>
    <w:rsid w:val="00D41D46"/>
    <w:rsid w:val="00D42102"/>
    <w:rsid w:val="00D42728"/>
    <w:rsid w:val="00D4446C"/>
    <w:rsid w:val="00D45265"/>
    <w:rsid w:val="00D45D2C"/>
    <w:rsid w:val="00D473A2"/>
    <w:rsid w:val="00D47534"/>
    <w:rsid w:val="00D47F10"/>
    <w:rsid w:val="00D5167D"/>
    <w:rsid w:val="00D51FF4"/>
    <w:rsid w:val="00D52035"/>
    <w:rsid w:val="00D5216A"/>
    <w:rsid w:val="00D54E94"/>
    <w:rsid w:val="00D556A2"/>
    <w:rsid w:val="00D557DA"/>
    <w:rsid w:val="00D60A05"/>
    <w:rsid w:val="00D61D42"/>
    <w:rsid w:val="00D61F24"/>
    <w:rsid w:val="00D62626"/>
    <w:rsid w:val="00D626EA"/>
    <w:rsid w:val="00D64A38"/>
    <w:rsid w:val="00D660B9"/>
    <w:rsid w:val="00D669CE"/>
    <w:rsid w:val="00D670E8"/>
    <w:rsid w:val="00D70305"/>
    <w:rsid w:val="00D7246C"/>
    <w:rsid w:val="00D7364B"/>
    <w:rsid w:val="00D74EC9"/>
    <w:rsid w:val="00D757AA"/>
    <w:rsid w:val="00D76607"/>
    <w:rsid w:val="00D76CF7"/>
    <w:rsid w:val="00D7749D"/>
    <w:rsid w:val="00D77786"/>
    <w:rsid w:val="00D80434"/>
    <w:rsid w:val="00D81866"/>
    <w:rsid w:val="00D81917"/>
    <w:rsid w:val="00D82348"/>
    <w:rsid w:val="00D82521"/>
    <w:rsid w:val="00D83829"/>
    <w:rsid w:val="00D85EFE"/>
    <w:rsid w:val="00D87560"/>
    <w:rsid w:val="00D900EA"/>
    <w:rsid w:val="00D910AA"/>
    <w:rsid w:val="00D93341"/>
    <w:rsid w:val="00D93F47"/>
    <w:rsid w:val="00D9451F"/>
    <w:rsid w:val="00D96160"/>
    <w:rsid w:val="00D96498"/>
    <w:rsid w:val="00D964E3"/>
    <w:rsid w:val="00D96514"/>
    <w:rsid w:val="00D96808"/>
    <w:rsid w:val="00D9780D"/>
    <w:rsid w:val="00D97C9E"/>
    <w:rsid w:val="00DA07C6"/>
    <w:rsid w:val="00DA105B"/>
    <w:rsid w:val="00DA1A2D"/>
    <w:rsid w:val="00DA241A"/>
    <w:rsid w:val="00DA25B0"/>
    <w:rsid w:val="00DA3EE6"/>
    <w:rsid w:val="00DA4A2D"/>
    <w:rsid w:val="00DA4C61"/>
    <w:rsid w:val="00DA5169"/>
    <w:rsid w:val="00DA5698"/>
    <w:rsid w:val="00DA5EA9"/>
    <w:rsid w:val="00DA636D"/>
    <w:rsid w:val="00DB01E1"/>
    <w:rsid w:val="00DB0473"/>
    <w:rsid w:val="00DB0CEC"/>
    <w:rsid w:val="00DB1308"/>
    <w:rsid w:val="00DB23FA"/>
    <w:rsid w:val="00DB34A3"/>
    <w:rsid w:val="00DB4479"/>
    <w:rsid w:val="00DB4626"/>
    <w:rsid w:val="00DB577F"/>
    <w:rsid w:val="00DB5E78"/>
    <w:rsid w:val="00DB5ECB"/>
    <w:rsid w:val="00DC086E"/>
    <w:rsid w:val="00DC0F20"/>
    <w:rsid w:val="00DC1413"/>
    <w:rsid w:val="00DC3B83"/>
    <w:rsid w:val="00DC4247"/>
    <w:rsid w:val="00DC51AD"/>
    <w:rsid w:val="00DC5A33"/>
    <w:rsid w:val="00DC6606"/>
    <w:rsid w:val="00DD0735"/>
    <w:rsid w:val="00DD1C99"/>
    <w:rsid w:val="00DD27DE"/>
    <w:rsid w:val="00DD2B85"/>
    <w:rsid w:val="00DD3038"/>
    <w:rsid w:val="00DD52DD"/>
    <w:rsid w:val="00DD6843"/>
    <w:rsid w:val="00DE0027"/>
    <w:rsid w:val="00DE2E73"/>
    <w:rsid w:val="00DE3785"/>
    <w:rsid w:val="00DE3FD5"/>
    <w:rsid w:val="00DE3FDE"/>
    <w:rsid w:val="00DE5241"/>
    <w:rsid w:val="00DE5463"/>
    <w:rsid w:val="00DF0807"/>
    <w:rsid w:val="00DF149D"/>
    <w:rsid w:val="00DF14CF"/>
    <w:rsid w:val="00DF2157"/>
    <w:rsid w:val="00DF2647"/>
    <w:rsid w:val="00DF536D"/>
    <w:rsid w:val="00DF5F9A"/>
    <w:rsid w:val="00DF7469"/>
    <w:rsid w:val="00DF7712"/>
    <w:rsid w:val="00E00E7F"/>
    <w:rsid w:val="00E0149D"/>
    <w:rsid w:val="00E0225C"/>
    <w:rsid w:val="00E02EA7"/>
    <w:rsid w:val="00E0406E"/>
    <w:rsid w:val="00E0470B"/>
    <w:rsid w:val="00E057C3"/>
    <w:rsid w:val="00E0631D"/>
    <w:rsid w:val="00E0687C"/>
    <w:rsid w:val="00E07496"/>
    <w:rsid w:val="00E11609"/>
    <w:rsid w:val="00E14A26"/>
    <w:rsid w:val="00E20FF3"/>
    <w:rsid w:val="00E211DA"/>
    <w:rsid w:val="00E21DAD"/>
    <w:rsid w:val="00E22081"/>
    <w:rsid w:val="00E22B03"/>
    <w:rsid w:val="00E248CB"/>
    <w:rsid w:val="00E24CA0"/>
    <w:rsid w:val="00E25078"/>
    <w:rsid w:val="00E258FF"/>
    <w:rsid w:val="00E26BC4"/>
    <w:rsid w:val="00E27340"/>
    <w:rsid w:val="00E27FC0"/>
    <w:rsid w:val="00E304A6"/>
    <w:rsid w:val="00E305ED"/>
    <w:rsid w:val="00E30655"/>
    <w:rsid w:val="00E30B25"/>
    <w:rsid w:val="00E33441"/>
    <w:rsid w:val="00E36BDD"/>
    <w:rsid w:val="00E374A6"/>
    <w:rsid w:val="00E37677"/>
    <w:rsid w:val="00E4143D"/>
    <w:rsid w:val="00E41CD7"/>
    <w:rsid w:val="00E42258"/>
    <w:rsid w:val="00E42D7C"/>
    <w:rsid w:val="00E447CE"/>
    <w:rsid w:val="00E44CE3"/>
    <w:rsid w:val="00E45498"/>
    <w:rsid w:val="00E46749"/>
    <w:rsid w:val="00E47461"/>
    <w:rsid w:val="00E5146B"/>
    <w:rsid w:val="00E523E0"/>
    <w:rsid w:val="00E52EC0"/>
    <w:rsid w:val="00E52EF5"/>
    <w:rsid w:val="00E54024"/>
    <w:rsid w:val="00E55B77"/>
    <w:rsid w:val="00E625AC"/>
    <w:rsid w:val="00E64BD3"/>
    <w:rsid w:val="00E663CA"/>
    <w:rsid w:val="00E730B1"/>
    <w:rsid w:val="00E7318A"/>
    <w:rsid w:val="00E73D44"/>
    <w:rsid w:val="00E7408B"/>
    <w:rsid w:val="00E74A30"/>
    <w:rsid w:val="00E7562F"/>
    <w:rsid w:val="00E7587C"/>
    <w:rsid w:val="00E758F3"/>
    <w:rsid w:val="00E7626C"/>
    <w:rsid w:val="00E76411"/>
    <w:rsid w:val="00E76756"/>
    <w:rsid w:val="00E76C20"/>
    <w:rsid w:val="00E77BD9"/>
    <w:rsid w:val="00E82BAC"/>
    <w:rsid w:val="00E82E5F"/>
    <w:rsid w:val="00E83513"/>
    <w:rsid w:val="00E83B89"/>
    <w:rsid w:val="00E8444C"/>
    <w:rsid w:val="00E8526B"/>
    <w:rsid w:val="00E857FF"/>
    <w:rsid w:val="00E85FDA"/>
    <w:rsid w:val="00E86374"/>
    <w:rsid w:val="00E86529"/>
    <w:rsid w:val="00E86A74"/>
    <w:rsid w:val="00E86D12"/>
    <w:rsid w:val="00E86F5C"/>
    <w:rsid w:val="00E905E4"/>
    <w:rsid w:val="00E90CA2"/>
    <w:rsid w:val="00E91117"/>
    <w:rsid w:val="00E92C3F"/>
    <w:rsid w:val="00E92C49"/>
    <w:rsid w:val="00E9315F"/>
    <w:rsid w:val="00E93A28"/>
    <w:rsid w:val="00E94380"/>
    <w:rsid w:val="00E9579B"/>
    <w:rsid w:val="00EA0CBA"/>
    <w:rsid w:val="00EA13EC"/>
    <w:rsid w:val="00EA1A36"/>
    <w:rsid w:val="00EA1EBE"/>
    <w:rsid w:val="00EA2EAB"/>
    <w:rsid w:val="00EA62D6"/>
    <w:rsid w:val="00EA72F5"/>
    <w:rsid w:val="00EA786D"/>
    <w:rsid w:val="00EA7DE9"/>
    <w:rsid w:val="00EA7EC4"/>
    <w:rsid w:val="00EB074C"/>
    <w:rsid w:val="00EB162C"/>
    <w:rsid w:val="00EB1AC6"/>
    <w:rsid w:val="00EB1B5E"/>
    <w:rsid w:val="00EB21D1"/>
    <w:rsid w:val="00EB276A"/>
    <w:rsid w:val="00EB2EB1"/>
    <w:rsid w:val="00EB37FD"/>
    <w:rsid w:val="00EB4081"/>
    <w:rsid w:val="00EB4104"/>
    <w:rsid w:val="00EB4EDD"/>
    <w:rsid w:val="00EB5D6B"/>
    <w:rsid w:val="00EB5F58"/>
    <w:rsid w:val="00EB634D"/>
    <w:rsid w:val="00EB6B15"/>
    <w:rsid w:val="00EB6DF6"/>
    <w:rsid w:val="00EC2D9C"/>
    <w:rsid w:val="00EC30DF"/>
    <w:rsid w:val="00EC36DF"/>
    <w:rsid w:val="00EC4A57"/>
    <w:rsid w:val="00EC53E8"/>
    <w:rsid w:val="00EC5BE5"/>
    <w:rsid w:val="00EC5F35"/>
    <w:rsid w:val="00EC7A4B"/>
    <w:rsid w:val="00EC7AC0"/>
    <w:rsid w:val="00ED0698"/>
    <w:rsid w:val="00ED0F3C"/>
    <w:rsid w:val="00ED0FEF"/>
    <w:rsid w:val="00ED1376"/>
    <w:rsid w:val="00ED29FC"/>
    <w:rsid w:val="00ED4CDA"/>
    <w:rsid w:val="00ED4D0B"/>
    <w:rsid w:val="00ED5A28"/>
    <w:rsid w:val="00ED5EB0"/>
    <w:rsid w:val="00ED783F"/>
    <w:rsid w:val="00ED788A"/>
    <w:rsid w:val="00EE1294"/>
    <w:rsid w:val="00EE1748"/>
    <w:rsid w:val="00EE2000"/>
    <w:rsid w:val="00EE2394"/>
    <w:rsid w:val="00EE2DD7"/>
    <w:rsid w:val="00EE3BBD"/>
    <w:rsid w:val="00EE43DE"/>
    <w:rsid w:val="00EE4BB3"/>
    <w:rsid w:val="00EE7A0F"/>
    <w:rsid w:val="00EE7CB7"/>
    <w:rsid w:val="00EE7CC3"/>
    <w:rsid w:val="00EF057F"/>
    <w:rsid w:val="00EF1536"/>
    <w:rsid w:val="00EF49ED"/>
    <w:rsid w:val="00EF71BD"/>
    <w:rsid w:val="00F005E1"/>
    <w:rsid w:val="00F00670"/>
    <w:rsid w:val="00F0286B"/>
    <w:rsid w:val="00F02972"/>
    <w:rsid w:val="00F04395"/>
    <w:rsid w:val="00F07390"/>
    <w:rsid w:val="00F07709"/>
    <w:rsid w:val="00F1107D"/>
    <w:rsid w:val="00F11833"/>
    <w:rsid w:val="00F11A56"/>
    <w:rsid w:val="00F12B45"/>
    <w:rsid w:val="00F13983"/>
    <w:rsid w:val="00F144DE"/>
    <w:rsid w:val="00F14B6B"/>
    <w:rsid w:val="00F15548"/>
    <w:rsid w:val="00F15EF4"/>
    <w:rsid w:val="00F1636A"/>
    <w:rsid w:val="00F163DA"/>
    <w:rsid w:val="00F207A9"/>
    <w:rsid w:val="00F218A4"/>
    <w:rsid w:val="00F21CF8"/>
    <w:rsid w:val="00F241FF"/>
    <w:rsid w:val="00F24C0A"/>
    <w:rsid w:val="00F25092"/>
    <w:rsid w:val="00F261E4"/>
    <w:rsid w:val="00F26947"/>
    <w:rsid w:val="00F2696C"/>
    <w:rsid w:val="00F3316B"/>
    <w:rsid w:val="00F3477A"/>
    <w:rsid w:val="00F34A60"/>
    <w:rsid w:val="00F354A6"/>
    <w:rsid w:val="00F37327"/>
    <w:rsid w:val="00F37AA1"/>
    <w:rsid w:val="00F37D3E"/>
    <w:rsid w:val="00F403DB"/>
    <w:rsid w:val="00F4116B"/>
    <w:rsid w:val="00F42C3F"/>
    <w:rsid w:val="00F4399A"/>
    <w:rsid w:val="00F44EC2"/>
    <w:rsid w:val="00F44F78"/>
    <w:rsid w:val="00F45212"/>
    <w:rsid w:val="00F51854"/>
    <w:rsid w:val="00F52BBD"/>
    <w:rsid w:val="00F5393D"/>
    <w:rsid w:val="00F543DD"/>
    <w:rsid w:val="00F54510"/>
    <w:rsid w:val="00F573CA"/>
    <w:rsid w:val="00F576D4"/>
    <w:rsid w:val="00F607D2"/>
    <w:rsid w:val="00F6142D"/>
    <w:rsid w:val="00F6324A"/>
    <w:rsid w:val="00F6383D"/>
    <w:rsid w:val="00F65775"/>
    <w:rsid w:val="00F6699F"/>
    <w:rsid w:val="00F675BF"/>
    <w:rsid w:val="00F70330"/>
    <w:rsid w:val="00F70836"/>
    <w:rsid w:val="00F70916"/>
    <w:rsid w:val="00F709AF"/>
    <w:rsid w:val="00F70A4A"/>
    <w:rsid w:val="00F71BAC"/>
    <w:rsid w:val="00F722AE"/>
    <w:rsid w:val="00F72598"/>
    <w:rsid w:val="00F72EAD"/>
    <w:rsid w:val="00F739E3"/>
    <w:rsid w:val="00F75F2C"/>
    <w:rsid w:val="00F76A4B"/>
    <w:rsid w:val="00F76BC5"/>
    <w:rsid w:val="00F772F2"/>
    <w:rsid w:val="00F77D69"/>
    <w:rsid w:val="00F80E52"/>
    <w:rsid w:val="00F81531"/>
    <w:rsid w:val="00F833F6"/>
    <w:rsid w:val="00F834DF"/>
    <w:rsid w:val="00F83FB7"/>
    <w:rsid w:val="00F867C8"/>
    <w:rsid w:val="00F87077"/>
    <w:rsid w:val="00F87DE0"/>
    <w:rsid w:val="00F9118C"/>
    <w:rsid w:val="00F92429"/>
    <w:rsid w:val="00F93F98"/>
    <w:rsid w:val="00F9459F"/>
    <w:rsid w:val="00F94F79"/>
    <w:rsid w:val="00F950BC"/>
    <w:rsid w:val="00F96B69"/>
    <w:rsid w:val="00F9721A"/>
    <w:rsid w:val="00F97535"/>
    <w:rsid w:val="00FA008A"/>
    <w:rsid w:val="00FA1DA8"/>
    <w:rsid w:val="00FA233B"/>
    <w:rsid w:val="00FA2C47"/>
    <w:rsid w:val="00FA3E3E"/>
    <w:rsid w:val="00FA53DF"/>
    <w:rsid w:val="00FA6B55"/>
    <w:rsid w:val="00FA6E67"/>
    <w:rsid w:val="00FA7AEF"/>
    <w:rsid w:val="00FB0110"/>
    <w:rsid w:val="00FB040A"/>
    <w:rsid w:val="00FB0E2D"/>
    <w:rsid w:val="00FB18D3"/>
    <w:rsid w:val="00FB2770"/>
    <w:rsid w:val="00FB471F"/>
    <w:rsid w:val="00FB4D35"/>
    <w:rsid w:val="00FB660B"/>
    <w:rsid w:val="00FC0F5D"/>
    <w:rsid w:val="00FC1902"/>
    <w:rsid w:val="00FC2F0D"/>
    <w:rsid w:val="00FC4282"/>
    <w:rsid w:val="00FC4C44"/>
    <w:rsid w:val="00FC4E3F"/>
    <w:rsid w:val="00FC545A"/>
    <w:rsid w:val="00FC5BB4"/>
    <w:rsid w:val="00FC5E68"/>
    <w:rsid w:val="00FC6873"/>
    <w:rsid w:val="00FD224D"/>
    <w:rsid w:val="00FD28D6"/>
    <w:rsid w:val="00FD2F45"/>
    <w:rsid w:val="00FD39A7"/>
    <w:rsid w:val="00FD4A07"/>
    <w:rsid w:val="00FD507D"/>
    <w:rsid w:val="00FD5452"/>
    <w:rsid w:val="00FD6A4A"/>
    <w:rsid w:val="00FE13A6"/>
    <w:rsid w:val="00FE15DE"/>
    <w:rsid w:val="00FE2862"/>
    <w:rsid w:val="00FE5BB8"/>
    <w:rsid w:val="00FE5D71"/>
    <w:rsid w:val="00FE6415"/>
    <w:rsid w:val="00FE78B9"/>
    <w:rsid w:val="00FE791C"/>
    <w:rsid w:val="00FF2D9C"/>
    <w:rsid w:val="00FF39AE"/>
    <w:rsid w:val="00FF428B"/>
    <w:rsid w:val="00FF5A40"/>
    <w:rsid w:val="00FF6FC9"/>
    <w:rsid w:val="00FF70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26D8E"/>
  <w15:docId w15:val="{F2A65BBA-433C-48F5-B9E1-0C88D727F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99"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99" w:unhideWhenUsed="1"/>
    <w:lsdException w:name="Table List 5" w:semiHidden="1" w:uiPriority="99"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99"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99"/>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BD0"/>
    <w:pPr>
      <w:spacing w:after="200" w:line="276" w:lineRule="auto"/>
    </w:pPr>
    <w:rPr>
      <w:rFonts w:asciiTheme="minorHAnsi" w:eastAsiaTheme="minorEastAsia" w:hAnsiTheme="minorHAnsi" w:cstheme="minorBidi"/>
      <w:sz w:val="22"/>
      <w:szCs w:val="22"/>
    </w:rPr>
  </w:style>
  <w:style w:type="paragraph" w:styleId="1">
    <w:name w:val="heading 1"/>
    <w:aliases w:val="my标题1,h1,1st level,Section Head,l1,H1"/>
    <w:basedOn w:val="a"/>
    <w:next w:val="a"/>
    <w:link w:val="10"/>
    <w:uiPriority w:val="99"/>
    <w:qFormat/>
    <w:rsid w:val="00E057C3"/>
    <w:pPr>
      <w:tabs>
        <w:tab w:val="left" w:pos="6720"/>
      </w:tabs>
      <w:spacing w:after="0" w:line="240" w:lineRule="auto"/>
      <w:ind w:firstLine="567"/>
      <w:jc w:val="center"/>
      <w:outlineLvl w:val="0"/>
    </w:pPr>
    <w:rPr>
      <w:rFonts w:ascii="Times New Roman" w:eastAsia="Times New Roman" w:hAnsi="Times New Roman" w:cs="Times New Roman"/>
      <w:b/>
      <w:i/>
      <w:color w:val="073763" w:themeColor="accent1" w:themeShade="80"/>
      <w:sz w:val="24"/>
      <w:szCs w:val="24"/>
    </w:rPr>
  </w:style>
  <w:style w:type="paragraph" w:styleId="2">
    <w:name w:val="heading 2"/>
    <w:aliases w:val="一级条,_Heading 2,. (1.1), Знак Знак Знак,lvm 2,Знак Знак Знак"/>
    <w:basedOn w:val="a"/>
    <w:next w:val="a"/>
    <w:link w:val="20"/>
    <w:autoRedefine/>
    <w:uiPriority w:val="99"/>
    <w:qFormat/>
    <w:rsid w:val="00EB2EB1"/>
    <w:pPr>
      <w:keepNext/>
      <w:spacing w:after="120" w:line="240" w:lineRule="auto"/>
      <w:ind w:firstLine="567"/>
      <w:outlineLvl w:val="1"/>
    </w:pPr>
    <w:rPr>
      <w:rFonts w:ascii="Times New Roman" w:eastAsia="Times New Roman" w:hAnsi="Times New Roman" w:cs="Times New Roman"/>
      <w:b/>
      <w:bCs/>
      <w:i/>
      <w:iCs/>
      <w:sz w:val="24"/>
      <w:szCs w:val="24"/>
    </w:rPr>
  </w:style>
  <w:style w:type="paragraph" w:styleId="3">
    <w:name w:val="heading 3"/>
    <w:aliases w:val="段 + 14 pt,не курсив,条,1.1.1,标题03"/>
    <w:basedOn w:val="a"/>
    <w:next w:val="a"/>
    <w:link w:val="30"/>
    <w:uiPriority w:val="99"/>
    <w:qFormat/>
    <w:rsid w:val="00915B17"/>
    <w:pPr>
      <w:keepNext/>
      <w:spacing w:after="0" w:line="240" w:lineRule="auto"/>
      <w:jc w:val="center"/>
      <w:outlineLvl w:val="2"/>
    </w:pPr>
    <w:rPr>
      <w:rFonts w:ascii="Times New Roman" w:eastAsia="Times New Roman" w:hAnsi="Times New Roman" w:cs="Times New Roman"/>
      <w:b/>
      <w:bCs/>
      <w:i/>
      <w:iCs/>
      <w:color w:val="17406D" w:themeColor="text2"/>
      <w:sz w:val="24"/>
      <w:szCs w:val="21"/>
    </w:rPr>
  </w:style>
  <w:style w:type="paragraph" w:styleId="4">
    <w:name w:val="heading 4"/>
    <w:aliases w:val="段"/>
    <w:basedOn w:val="a"/>
    <w:next w:val="a"/>
    <w:link w:val="40"/>
    <w:qFormat/>
    <w:rsid w:val="00915B17"/>
    <w:pPr>
      <w:keepNext/>
      <w:spacing w:after="0" w:line="240" w:lineRule="auto"/>
      <w:jc w:val="center"/>
      <w:outlineLvl w:val="3"/>
    </w:pPr>
    <w:rPr>
      <w:rFonts w:ascii="Times New Roman" w:eastAsia="Times New Roman" w:hAnsi="Times New Roman" w:cs="Times New Roman"/>
      <w:b/>
      <w:bCs/>
      <w:i/>
      <w:color w:val="17406D" w:themeColor="text2"/>
      <w:sz w:val="24"/>
      <w:szCs w:val="28"/>
    </w:rPr>
  </w:style>
  <w:style w:type="paragraph" w:styleId="5">
    <w:name w:val="heading 5"/>
    <w:basedOn w:val="a"/>
    <w:next w:val="a"/>
    <w:link w:val="50"/>
    <w:qFormat/>
    <w:rsid w:val="000F4B2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unhideWhenUsed/>
    <w:qFormat/>
    <w:rsid w:val="00624767"/>
    <w:pPr>
      <w:keepNext/>
      <w:keepLines/>
      <w:spacing w:before="200" w:after="0" w:line="240" w:lineRule="auto"/>
      <w:outlineLvl w:val="5"/>
    </w:pPr>
    <w:rPr>
      <w:rFonts w:asciiTheme="majorHAnsi" w:eastAsiaTheme="majorEastAsia" w:hAnsiTheme="majorHAnsi" w:cstheme="majorBidi"/>
      <w:i/>
      <w:iCs/>
      <w:color w:val="073662" w:themeColor="accent1" w:themeShade="7F"/>
      <w:sz w:val="24"/>
      <w:szCs w:val="24"/>
    </w:rPr>
  </w:style>
  <w:style w:type="paragraph" w:styleId="7">
    <w:name w:val="heading 7"/>
    <w:basedOn w:val="a"/>
    <w:next w:val="a"/>
    <w:link w:val="70"/>
    <w:qFormat/>
    <w:rsid w:val="00D85EFE"/>
    <w:pPr>
      <w:keepNext/>
      <w:spacing w:after="0" w:line="240" w:lineRule="auto"/>
      <w:outlineLvl w:val="6"/>
    </w:pPr>
    <w:rPr>
      <w:rFonts w:ascii="Times New Roman" w:eastAsia="Times New Roman" w:hAnsi="Times New Roman" w:cs="Times New Roman"/>
      <w:b/>
      <w:bCs/>
      <w:sz w:val="24"/>
      <w:szCs w:val="24"/>
    </w:rPr>
  </w:style>
  <w:style w:type="paragraph" w:styleId="8">
    <w:name w:val="heading 8"/>
    <w:basedOn w:val="a"/>
    <w:next w:val="a"/>
    <w:link w:val="80"/>
    <w:qFormat/>
    <w:rsid w:val="00D85EFE"/>
    <w:pPr>
      <w:keepNext/>
      <w:spacing w:after="0" w:line="240" w:lineRule="auto"/>
      <w:jc w:val="both"/>
      <w:outlineLvl w:val="7"/>
    </w:pPr>
    <w:rPr>
      <w:rFonts w:ascii="Times New Roman" w:eastAsia="Times New Roman" w:hAnsi="Times New Roman" w:cs="Times New Roman"/>
      <w:b/>
      <w:bCs/>
      <w:i/>
      <w:iCs/>
      <w:sz w:val="24"/>
      <w:szCs w:val="24"/>
    </w:rPr>
  </w:style>
  <w:style w:type="paragraph" w:styleId="9">
    <w:name w:val="heading 9"/>
    <w:basedOn w:val="a"/>
    <w:next w:val="a"/>
    <w:link w:val="90"/>
    <w:qFormat/>
    <w:rsid w:val="00D85EFE"/>
    <w:pPr>
      <w:keepNext/>
      <w:keepLines/>
      <w:widowControl w:val="0"/>
      <w:adjustRightInd w:val="0"/>
      <w:spacing w:before="240" w:after="64" w:line="320" w:lineRule="atLeast"/>
      <w:textAlignment w:val="baseline"/>
      <w:outlineLvl w:val="8"/>
    </w:pPr>
    <w:rPr>
      <w:rFonts w:ascii="Arial" w:eastAsia="SimHei" w:hAnsi="Arial" w:cs="Times New Roman"/>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一级条 Знак1,_Heading 2 Знак1,. (1.1) Знак, Знак Знак Знак Знак, Знак Знак Знак1,lvm 2 Знак"/>
    <w:link w:val="2"/>
    <w:uiPriority w:val="99"/>
    <w:rsid w:val="00EB2EB1"/>
    <w:rPr>
      <w:b/>
      <w:bCs/>
      <w:i/>
      <w:iCs/>
      <w:sz w:val="24"/>
      <w:szCs w:val="24"/>
    </w:rPr>
  </w:style>
  <w:style w:type="table" w:styleId="a3">
    <w:name w:val="Table Contemporary"/>
    <w:basedOn w:val="a1"/>
    <w:rsid w:val="00E45498"/>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ntStyle42">
    <w:name w:val="Font Style42"/>
    <w:rsid w:val="007B294C"/>
    <w:rPr>
      <w:rFonts w:ascii="Times New Roman" w:hAnsi="Times New Roman" w:cs="Times New Roman" w:hint="default"/>
      <w:sz w:val="20"/>
      <w:szCs w:val="20"/>
    </w:rPr>
  </w:style>
  <w:style w:type="paragraph" w:styleId="a4">
    <w:name w:val="List Paragraph"/>
    <w:aliases w:val="пояснилка"/>
    <w:basedOn w:val="a"/>
    <w:link w:val="a5"/>
    <w:uiPriority w:val="1"/>
    <w:qFormat/>
    <w:rsid w:val="00491088"/>
    <w:pPr>
      <w:spacing w:after="0" w:line="240" w:lineRule="auto"/>
      <w:ind w:firstLine="567"/>
      <w:jc w:val="both"/>
    </w:pPr>
    <w:rPr>
      <w:rFonts w:ascii="Times New Roman" w:eastAsia="Calibri" w:hAnsi="Times New Roman" w:cs="Times New Roman"/>
      <w:sz w:val="24"/>
      <w:lang w:eastAsia="en-US"/>
    </w:rPr>
  </w:style>
  <w:style w:type="paragraph" w:styleId="21">
    <w:name w:val="Body Text 2"/>
    <w:basedOn w:val="a"/>
    <w:link w:val="22"/>
    <w:rsid w:val="007B294C"/>
    <w:pPr>
      <w:spacing w:after="0" w:line="240" w:lineRule="auto"/>
      <w:jc w:val="both"/>
    </w:pPr>
    <w:rPr>
      <w:rFonts w:ascii="Times New Roman" w:eastAsia="Times New Roman" w:hAnsi="Times New Roman" w:cs="Times New Roman"/>
      <w:sz w:val="24"/>
      <w:szCs w:val="24"/>
    </w:rPr>
  </w:style>
  <w:style w:type="paragraph" w:styleId="23">
    <w:name w:val="Body Text Indent 2"/>
    <w:basedOn w:val="a"/>
    <w:link w:val="24"/>
    <w:uiPriority w:val="99"/>
    <w:rsid w:val="007B294C"/>
    <w:pPr>
      <w:spacing w:after="120" w:line="480" w:lineRule="auto"/>
      <w:ind w:left="283"/>
    </w:pPr>
    <w:rPr>
      <w:rFonts w:ascii="Times New Roman" w:eastAsia="Times New Roman" w:hAnsi="Times New Roman" w:cs="Times New Roman"/>
      <w:sz w:val="24"/>
      <w:szCs w:val="24"/>
    </w:rPr>
  </w:style>
  <w:style w:type="character" w:customStyle="1" w:styleId="ts2">
    <w:name w:val="ts2"/>
    <w:basedOn w:val="a0"/>
    <w:rsid w:val="007B294C"/>
  </w:style>
  <w:style w:type="character" w:customStyle="1" w:styleId="ts4">
    <w:name w:val="ts4"/>
    <w:basedOn w:val="a0"/>
    <w:rsid w:val="007B294C"/>
  </w:style>
  <w:style w:type="paragraph" w:styleId="a6">
    <w:name w:val="footer"/>
    <w:aliases w:val="Знак Знак2,Знак2,Title Down"/>
    <w:basedOn w:val="a"/>
    <w:link w:val="a7"/>
    <w:uiPriority w:val="99"/>
    <w:rsid w:val="007B29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aliases w:val="Знак Знак2 Знак,Знак2 Знак,Title Down Знак"/>
    <w:link w:val="a6"/>
    <w:uiPriority w:val="99"/>
    <w:rsid w:val="007912E1"/>
    <w:rPr>
      <w:sz w:val="24"/>
      <w:szCs w:val="24"/>
    </w:rPr>
  </w:style>
  <w:style w:type="paragraph" w:customStyle="1" w:styleId="25">
    <w:name w:val="Автор2"/>
    <w:basedOn w:val="a"/>
    <w:next w:val="a"/>
    <w:rsid w:val="007B294C"/>
    <w:pPr>
      <w:suppressAutoHyphens/>
      <w:spacing w:before="280" w:after="280" w:line="240" w:lineRule="auto"/>
    </w:pPr>
    <w:rPr>
      <w:rFonts w:ascii="Arial" w:eastAsia="Batang" w:hAnsi="Arial" w:cs="Times New Roman"/>
      <w:b/>
      <w:sz w:val="28"/>
      <w:szCs w:val="20"/>
    </w:rPr>
  </w:style>
  <w:style w:type="paragraph" w:customStyle="1" w:styleId="a8">
    <w:name w:val="Лит"/>
    <w:basedOn w:val="a"/>
    <w:rsid w:val="007B294C"/>
    <w:pPr>
      <w:spacing w:after="0" w:line="240" w:lineRule="auto"/>
      <w:jc w:val="center"/>
    </w:pPr>
    <w:rPr>
      <w:rFonts w:ascii="Times New Roman" w:eastAsia="Times New Roman" w:hAnsi="Times New Roman" w:cs="Times New Roman"/>
      <w:b/>
      <w:sz w:val="24"/>
      <w:szCs w:val="20"/>
    </w:rPr>
  </w:style>
  <w:style w:type="character" w:customStyle="1" w:styleId="FontStyle40">
    <w:name w:val="Font Style40"/>
    <w:rsid w:val="007B294C"/>
    <w:rPr>
      <w:rFonts w:ascii="Times New Roman" w:hAnsi="Times New Roman" w:cs="Times New Roman" w:hint="default"/>
      <w:b/>
      <w:bCs/>
      <w:sz w:val="20"/>
      <w:szCs w:val="20"/>
    </w:rPr>
  </w:style>
  <w:style w:type="character" w:customStyle="1" w:styleId="FontStyle47">
    <w:name w:val="Font Style47"/>
    <w:rsid w:val="007B294C"/>
    <w:rPr>
      <w:rFonts w:ascii="Times New Roman" w:hAnsi="Times New Roman" w:cs="Times New Roman" w:hint="default"/>
      <w:sz w:val="20"/>
      <w:szCs w:val="20"/>
    </w:rPr>
  </w:style>
  <w:style w:type="character" w:customStyle="1" w:styleId="FontStyle46">
    <w:name w:val="Font Style46"/>
    <w:rsid w:val="007B294C"/>
    <w:rPr>
      <w:rFonts w:ascii="Times New Roman" w:hAnsi="Times New Roman" w:cs="Times New Roman" w:hint="default"/>
      <w:b/>
      <w:bCs/>
      <w:i/>
      <w:iCs/>
      <w:spacing w:val="20"/>
      <w:sz w:val="20"/>
      <w:szCs w:val="20"/>
    </w:rPr>
  </w:style>
  <w:style w:type="paragraph" w:styleId="31">
    <w:name w:val="Body Text 3"/>
    <w:basedOn w:val="a"/>
    <w:link w:val="32"/>
    <w:uiPriority w:val="99"/>
    <w:rsid w:val="007B294C"/>
    <w:pPr>
      <w:spacing w:after="120" w:line="240" w:lineRule="auto"/>
    </w:pPr>
    <w:rPr>
      <w:rFonts w:ascii="Times New Roman" w:eastAsia="Times New Roman" w:hAnsi="Times New Roman" w:cs="Times New Roman"/>
      <w:sz w:val="16"/>
      <w:szCs w:val="16"/>
    </w:rPr>
  </w:style>
  <w:style w:type="paragraph" w:customStyle="1" w:styleId="11">
    <w:name w:val="Обычный для таблиц1"/>
    <w:basedOn w:val="a6"/>
    <w:uiPriority w:val="99"/>
    <w:rsid w:val="007B294C"/>
    <w:pPr>
      <w:suppressLineNumbers/>
      <w:tabs>
        <w:tab w:val="clear" w:pos="4677"/>
        <w:tab w:val="clear" w:pos="9355"/>
        <w:tab w:val="left" w:pos="720"/>
      </w:tabs>
    </w:pPr>
    <w:rPr>
      <w:szCs w:val="22"/>
    </w:rPr>
  </w:style>
  <w:style w:type="paragraph" w:styleId="a9">
    <w:name w:val="Body Text"/>
    <w:aliases w:val=" Знак,Body Text Char,1body,BodText,bt,body text,Body Txt Знак,Body Txt Знак Знак Знак Знак,Знак"/>
    <w:basedOn w:val="a"/>
    <w:link w:val="aa"/>
    <w:uiPriority w:val="99"/>
    <w:rsid w:val="007B294C"/>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aliases w:val=" Знак Знак,Body Text Char Знак,1body Знак,BodText Знак,bt Знак,body text Знак,Body Txt Знак Знак,Body Txt Знак Знак Знак Знак Знак,Знак Знак"/>
    <w:link w:val="a9"/>
    <w:uiPriority w:val="99"/>
    <w:rsid w:val="00D97C9E"/>
    <w:rPr>
      <w:sz w:val="24"/>
      <w:szCs w:val="24"/>
    </w:rPr>
  </w:style>
  <w:style w:type="character" w:customStyle="1" w:styleId="FontStyle38">
    <w:name w:val="Font Style38"/>
    <w:rsid w:val="007B294C"/>
    <w:rPr>
      <w:rFonts w:ascii="Times New Roman" w:hAnsi="Times New Roman" w:cs="Times New Roman" w:hint="default"/>
      <w:b/>
      <w:bCs/>
      <w:sz w:val="26"/>
      <w:szCs w:val="26"/>
    </w:rPr>
  </w:style>
  <w:style w:type="paragraph" w:customStyle="1" w:styleId="Style4">
    <w:name w:val="Style4"/>
    <w:basedOn w:val="a"/>
    <w:uiPriority w:val="99"/>
    <w:rsid w:val="007B294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b">
    <w:name w:val="header"/>
    <w:aliases w:val="Title Up"/>
    <w:basedOn w:val="a"/>
    <w:link w:val="ac"/>
    <w:uiPriority w:val="99"/>
    <w:rsid w:val="007B29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aliases w:val="Title Up Знак"/>
    <w:link w:val="ab"/>
    <w:uiPriority w:val="99"/>
    <w:rsid w:val="005E2B66"/>
    <w:rPr>
      <w:sz w:val="24"/>
      <w:szCs w:val="24"/>
    </w:rPr>
  </w:style>
  <w:style w:type="character" w:styleId="ad">
    <w:name w:val="page number"/>
    <w:basedOn w:val="a0"/>
    <w:uiPriority w:val="99"/>
    <w:rsid w:val="007B294C"/>
  </w:style>
  <w:style w:type="paragraph" w:styleId="ae">
    <w:name w:val="Body Text Indent"/>
    <w:basedOn w:val="a"/>
    <w:link w:val="af"/>
    <w:rsid w:val="007B294C"/>
    <w:pPr>
      <w:spacing w:after="0" w:line="240" w:lineRule="auto"/>
      <w:ind w:left="1134" w:hanging="425"/>
    </w:pPr>
    <w:rPr>
      <w:rFonts w:ascii="Times New Roman" w:eastAsia="Batang" w:hAnsi="Times New Roman" w:cs="Times New Roman"/>
      <w:sz w:val="28"/>
      <w:szCs w:val="20"/>
    </w:rPr>
  </w:style>
  <w:style w:type="character" w:customStyle="1" w:styleId="af">
    <w:name w:val="Основной текст с отступом Знак"/>
    <w:link w:val="ae"/>
    <w:locked/>
    <w:rsid w:val="007912E1"/>
    <w:rPr>
      <w:rFonts w:eastAsia="Batang"/>
      <w:sz w:val="28"/>
    </w:rPr>
  </w:style>
  <w:style w:type="paragraph" w:styleId="af0">
    <w:name w:val="Title"/>
    <w:basedOn w:val="a"/>
    <w:link w:val="af1"/>
    <w:qFormat/>
    <w:rsid w:val="00915B17"/>
    <w:pPr>
      <w:spacing w:after="0" w:line="240" w:lineRule="auto"/>
      <w:jc w:val="center"/>
      <w:outlineLvl w:val="0"/>
    </w:pPr>
    <w:rPr>
      <w:rFonts w:ascii="Times New Roman" w:eastAsia="Times New Roman" w:hAnsi="Times New Roman" w:cs="Times New Roman"/>
      <w:b/>
      <w:i/>
      <w:color w:val="17406D" w:themeColor="text2"/>
      <w:sz w:val="24"/>
    </w:rPr>
  </w:style>
  <w:style w:type="character" w:customStyle="1" w:styleId="af1">
    <w:name w:val="Заголовок Знак"/>
    <w:link w:val="af0"/>
    <w:rsid w:val="00915B17"/>
    <w:rPr>
      <w:b/>
      <w:i/>
      <w:color w:val="17406D" w:themeColor="text2"/>
      <w:sz w:val="24"/>
      <w:szCs w:val="22"/>
    </w:rPr>
  </w:style>
  <w:style w:type="paragraph" w:customStyle="1" w:styleId="af2">
    <w:name w:val="Знак Знак Знак Знак"/>
    <w:basedOn w:val="a"/>
    <w:autoRedefine/>
    <w:rsid w:val="007B294C"/>
    <w:pPr>
      <w:spacing w:after="160" w:line="240" w:lineRule="exact"/>
    </w:pPr>
    <w:rPr>
      <w:rFonts w:ascii="Times New Roman" w:eastAsia="SimSun" w:hAnsi="Times New Roman" w:cs="Times New Roman"/>
      <w:b/>
      <w:sz w:val="28"/>
      <w:szCs w:val="24"/>
      <w:lang w:val="en-US" w:eastAsia="en-US"/>
    </w:rPr>
  </w:style>
  <w:style w:type="paragraph" w:customStyle="1" w:styleId="Heading">
    <w:name w:val="Heading"/>
    <w:uiPriority w:val="99"/>
    <w:rsid w:val="007B294C"/>
    <w:pPr>
      <w:widowControl w:val="0"/>
      <w:autoSpaceDE w:val="0"/>
      <w:autoSpaceDN w:val="0"/>
      <w:adjustRightInd w:val="0"/>
    </w:pPr>
    <w:rPr>
      <w:rFonts w:ascii="Arial" w:hAnsi="Arial" w:cs="Arial"/>
      <w:b/>
      <w:bCs/>
      <w:sz w:val="22"/>
      <w:szCs w:val="22"/>
    </w:rPr>
  </w:style>
  <w:style w:type="table" w:styleId="af3">
    <w:name w:val="Table Grid"/>
    <w:basedOn w:val="a1"/>
    <w:uiPriority w:val="39"/>
    <w:rsid w:val="007B2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
    <w:name w:val="Font Style14"/>
    <w:uiPriority w:val="99"/>
    <w:rsid w:val="007B294C"/>
    <w:rPr>
      <w:rFonts w:ascii="Times New Roman" w:hAnsi="Times New Roman" w:cs="Times New Roman"/>
      <w:sz w:val="20"/>
      <w:szCs w:val="20"/>
    </w:rPr>
  </w:style>
  <w:style w:type="paragraph" w:customStyle="1" w:styleId="af4">
    <w:name w:val="Мой заголовок"/>
    <w:basedOn w:val="a"/>
    <w:rsid w:val="007B294C"/>
    <w:pPr>
      <w:suppressLineNumbers/>
      <w:spacing w:before="20" w:after="60" w:line="240" w:lineRule="auto"/>
      <w:jc w:val="center"/>
    </w:pPr>
    <w:rPr>
      <w:rFonts w:ascii="Times New Roman" w:eastAsia="Times New Roman" w:hAnsi="Times New Roman" w:cs="Times New Roman"/>
      <w:b/>
      <w:spacing w:val="-6"/>
      <w:kern w:val="24"/>
      <w:sz w:val="28"/>
      <w:szCs w:val="20"/>
      <w:lang w:eastAsia="en-US"/>
    </w:rPr>
  </w:style>
  <w:style w:type="paragraph" w:customStyle="1" w:styleId="210">
    <w:name w:val="Основной текст с отступом 21"/>
    <w:basedOn w:val="a"/>
    <w:rsid w:val="007B294C"/>
    <w:pPr>
      <w:snapToGrid w:val="0"/>
      <w:spacing w:after="0" w:line="240" w:lineRule="auto"/>
      <w:ind w:firstLine="567"/>
      <w:jc w:val="both"/>
    </w:pPr>
    <w:rPr>
      <w:rFonts w:ascii="Courier New" w:eastAsia="Times New Roman" w:hAnsi="Courier New" w:cs="Times New Roman"/>
      <w:sz w:val="28"/>
      <w:szCs w:val="20"/>
    </w:rPr>
  </w:style>
  <w:style w:type="paragraph" w:styleId="33">
    <w:name w:val="Body Text Indent 3"/>
    <w:basedOn w:val="a"/>
    <w:link w:val="34"/>
    <w:rsid w:val="007B294C"/>
    <w:pPr>
      <w:spacing w:after="120" w:line="240" w:lineRule="auto"/>
      <w:ind w:left="283"/>
    </w:pPr>
    <w:rPr>
      <w:rFonts w:ascii="Times New Roman" w:eastAsia="Times New Roman" w:hAnsi="Times New Roman" w:cs="Times New Roman"/>
      <w:sz w:val="16"/>
      <w:szCs w:val="16"/>
    </w:rPr>
  </w:style>
  <w:style w:type="paragraph" w:customStyle="1" w:styleId="12">
    <w:name w:val="Обычный1"/>
    <w:uiPriority w:val="99"/>
    <w:rsid w:val="007B294C"/>
    <w:pPr>
      <w:widowControl w:val="0"/>
    </w:pPr>
    <w:rPr>
      <w:rFonts w:ascii="Arial" w:hAnsi="Arial"/>
      <w:snapToGrid w:val="0"/>
    </w:rPr>
  </w:style>
  <w:style w:type="character" w:styleId="af5">
    <w:name w:val="Hyperlink"/>
    <w:uiPriority w:val="99"/>
    <w:rsid w:val="007B294C"/>
    <w:rPr>
      <w:color w:val="0000FF"/>
      <w:u w:val="single"/>
    </w:rPr>
  </w:style>
  <w:style w:type="character" w:customStyle="1" w:styleId="s0">
    <w:name w:val="s0"/>
    <w:uiPriority w:val="99"/>
    <w:rsid w:val="007B294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af6">
    <w:name w:val="Обычный для таблиц"/>
    <w:basedOn w:val="a"/>
    <w:next w:val="a"/>
    <w:rsid w:val="007B294C"/>
    <w:pPr>
      <w:suppressLineNumbers/>
      <w:spacing w:after="0" w:line="240" w:lineRule="auto"/>
      <w:jc w:val="center"/>
    </w:pPr>
    <w:rPr>
      <w:rFonts w:ascii="Times New Roman" w:eastAsia="Times New Roman" w:hAnsi="Times New Roman" w:cs="Times New Roman"/>
      <w:spacing w:val="-6"/>
      <w:kern w:val="24"/>
      <w:sz w:val="24"/>
      <w:szCs w:val="20"/>
      <w:lang w:eastAsia="en-US"/>
    </w:rPr>
  </w:style>
  <w:style w:type="paragraph" w:customStyle="1" w:styleId="Style2">
    <w:name w:val="Style2"/>
    <w:basedOn w:val="a"/>
    <w:rsid w:val="007B294C"/>
    <w:pPr>
      <w:widowControl w:val="0"/>
      <w:autoSpaceDE w:val="0"/>
      <w:autoSpaceDN w:val="0"/>
      <w:adjustRightInd w:val="0"/>
      <w:spacing w:after="0" w:line="259" w:lineRule="exact"/>
    </w:pPr>
    <w:rPr>
      <w:rFonts w:ascii="Times New Roman" w:eastAsia="Times New Roman" w:hAnsi="Times New Roman" w:cs="Times New Roman"/>
      <w:sz w:val="24"/>
      <w:szCs w:val="24"/>
    </w:rPr>
  </w:style>
  <w:style w:type="character" w:customStyle="1" w:styleId="FontStyle13">
    <w:name w:val="Font Style13"/>
    <w:uiPriority w:val="99"/>
    <w:rsid w:val="007B294C"/>
    <w:rPr>
      <w:rFonts w:ascii="Times New Roman" w:hAnsi="Times New Roman" w:cs="Times New Roman"/>
      <w:b/>
      <w:bCs/>
      <w:sz w:val="20"/>
      <w:szCs w:val="20"/>
    </w:rPr>
  </w:style>
  <w:style w:type="paragraph" w:customStyle="1" w:styleId="13">
    <w:name w:val="Знак Знак Знак1 Знак Знак Знак Знак Знак Знак Знак"/>
    <w:basedOn w:val="a"/>
    <w:autoRedefine/>
    <w:rsid w:val="001F3295"/>
    <w:pPr>
      <w:spacing w:after="160" w:line="240" w:lineRule="exact"/>
    </w:pPr>
    <w:rPr>
      <w:rFonts w:ascii="Times New Roman" w:eastAsia="SimSun" w:hAnsi="Times New Roman" w:cs="Times New Roman"/>
      <w:b/>
      <w:sz w:val="28"/>
      <w:szCs w:val="24"/>
      <w:lang w:val="en-US" w:eastAsia="en-US"/>
    </w:rPr>
  </w:style>
  <w:style w:type="paragraph" w:customStyle="1" w:styleId="14">
    <w:name w:val="Стиль1"/>
    <w:basedOn w:val="a"/>
    <w:uiPriority w:val="99"/>
    <w:rsid w:val="00FD224D"/>
    <w:pPr>
      <w:spacing w:after="0" w:line="240" w:lineRule="auto"/>
      <w:ind w:firstLine="709"/>
      <w:jc w:val="both"/>
    </w:pPr>
    <w:rPr>
      <w:rFonts w:ascii="Times New Roman" w:eastAsia="Times New Roman" w:hAnsi="Times New Roman" w:cs="Times New Roman"/>
      <w:sz w:val="24"/>
      <w:szCs w:val="24"/>
    </w:rPr>
  </w:style>
  <w:style w:type="paragraph" w:customStyle="1" w:styleId="15">
    <w:name w:val="Знак Знак Знак1 Знак"/>
    <w:basedOn w:val="a"/>
    <w:autoRedefine/>
    <w:rsid w:val="00B77510"/>
    <w:pPr>
      <w:spacing w:after="160" w:line="240" w:lineRule="exact"/>
    </w:pPr>
    <w:rPr>
      <w:rFonts w:ascii="Times New Roman" w:eastAsia="SimSun" w:hAnsi="Times New Roman" w:cs="Times New Roman"/>
      <w:b/>
      <w:sz w:val="28"/>
      <w:szCs w:val="24"/>
      <w:lang w:val="en-US" w:eastAsia="en-US"/>
    </w:rPr>
  </w:style>
  <w:style w:type="paragraph" w:styleId="af7">
    <w:name w:val="Plain Text"/>
    <w:basedOn w:val="a"/>
    <w:link w:val="af8"/>
    <w:uiPriority w:val="99"/>
    <w:rsid w:val="00490070"/>
    <w:pPr>
      <w:spacing w:after="0" w:line="240" w:lineRule="auto"/>
    </w:pPr>
    <w:rPr>
      <w:rFonts w:ascii="Courier New" w:eastAsia="Times New Roman" w:hAnsi="Courier New" w:cs="Times New Roman"/>
      <w:sz w:val="20"/>
      <w:szCs w:val="20"/>
    </w:rPr>
  </w:style>
  <w:style w:type="character" w:customStyle="1" w:styleId="af8">
    <w:name w:val="Текст Знак"/>
    <w:link w:val="af7"/>
    <w:uiPriority w:val="99"/>
    <w:rsid w:val="007912E1"/>
    <w:rPr>
      <w:rFonts w:ascii="Courier New" w:hAnsi="Courier New"/>
    </w:rPr>
  </w:style>
  <w:style w:type="table" w:styleId="16">
    <w:name w:val="Table Grid 1"/>
    <w:basedOn w:val="a1"/>
    <w:rsid w:val="00030EB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9">
    <w:name w:val="No Spacing"/>
    <w:link w:val="afa"/>
    <w:uiPriority w:val="1"/>
    <w:qFormat/>
    <w:rsid w:val="007912E1"/>
    <w:rPr>
      <w:rFonts w:ascii="Calibri" w:eastAsia="Calibri" w:hAnsi="Calibri"/>
      <w:sz w:val="22"/>
      <w:szCs w:val="22"/>
      <w:lang w:eastAsia="en-US"/>
    </w:rPr>
  </w:style>
  <w:style w:type="character" w:customStyle="1" w:styleId="apple-converted-space">
    <w:name w:val="apple-converted-space"/>
    <w:rsid w:val="005D7FBF"/>
  </w:style>
  <w:style w:type="character" w:styleId="HTML">
    <w:name w:val="HTML Cite"/>
    <w:uiPriority w:val="99"/>
    <w:unhideWhenUsed/>
    <w:rsid w:val="005D7FBF"/>
    <w:rPr>
      <w:i/>
      <w:iCs/>
    </w:rPr>
  </w:style>
  <w:style w:type="paragraph" w:styleId="afb">
    <w:name w:val="Normal (Web)"/>
    <w:aliases w:val="Обычный (Web), Знак4,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 Знак41"/>
    <w:basedOn w:val="a"/>
    <w:link w:val="afc"/>
    <w:uiPriority w:val="99"/>
    <w:unhideWhenUsed/>
    <w:qFormat/>
    <w:rsid w:val="003E3A86"/>
    <w:pPr>
      <w:spacing w:before="100" w:beforeAutospacing="1" w:after="100" w:afterAutospacing="1" w:line="240" w:lineRule="auto"/>
    </w:pPr>
    <w:rPr>
      <w:rFonts w:ascii="Times New Roman" w:eastAsia="Times New Roman" w:hAnsi="Times New Roman" w:cs="Times New Roman"/>
      <w:sz w:val="24"/>
      <w:szCs w:val="24"/>
    </w:rPr>
  </w:style>
  <w:style w:type="paragraph" w:styleId="afd">
    <w:name w:val="Balloon Text"/>
    <w:basedOn w:val="a"/>
    <w:link w:val="afe"/>
    <w:unhideWhenUsed/>
    <w:rsid w:val="003E3A86"/>
    <w:pPr>
      <w:widowControl w:val="0"/>
      <w:autoSpaceDE w:val="0"/>
      <w:autoSpaceDN w:val="0"/>
      <w:adjustRightInd w:val="0"/>
      <w:spacing w:after="0" w:line="240" w:lineRule="auto"/>
    </w:pPr>
    <w:rPr>
      <w:rFonts w:ascii="Tahoma" w:eastAsia="Times New Roman" w:hAnsi="Tahoma" w:cs="Times New Roman"/>
      <w:sz w:val="16"/>
      <w:szCs w:val="16"/>
    </w:rPr>
  </w:style>
  <w:style w:type="character" w:customStyle="1" w:styleId="afe">
    <w:name w:val="Текст выноски Знак"/>
    <w:link w:val="afd"/>
    <w:rsid w:val="003E3A86"/>
    <w:rPr>
      <w:rFonts w:ascii="Tahoma" w:hAnsi="Tahoma" w:cs="Tahoma"/>
      <w:sz w:val="16"/>
      <w:szCs w:val="16"/>
    </w:rPr>
  </w:style>
  <w:style w:type="paragraph" w:customStyle="1" w:styleId="Normal1">
    <w:name w:val="Normal1"/>
    <w:rsid w:val="00FE15DE"/>
    <w:pPr>
      <w:widowControl w:val="0"/>
    </w:pPr>
    <w:rPr>
      <w:rFonts w:ascii="Arial" w:hAnsi="Arial"/>
    </w:rPr>
  </w:style>
  <w:style w:type="character" w:customStyle="1" w:styleId="s3">
    <w:name w:val="s3"/>
    <w:basedOn w:val="a0"/>
    <w:rsid w:val="00FE15DE"/>
    <w:rPr>
      <w:rFonts w:ascii="Times New Roman" w:hAnsi="Times New Roman" w:cs="Times New Roman" w:hint="default"/>
    </w:rPr>
  </w:style>
  <w:style w:type="character" w:customStyle="1" w:styleId="s1">
    <w:name w:val="s1"/>
    <w:basedOn w:val="a0"/>
    <w:rsid w:val="002551D9"/>
    <w:rPr>
      <w:rFonts w:ascii="Times New Roman" w:hAnsi="Times New Roman" w:cs="Times New Roman" w:hint="default"/>
      <w:b/>
      <w:bCs/>
      <w:i w:val="0"/>
      <w:iCs w:val="0"/>
      <w:strike w:val="0"/>
      <w:dstrike w:val="0"/>
      <w:color w:val="000000"/>
      <w:sz w:val="20"/>
      <w:szCs w:val="20"/>
      <w:u w:val="none"/>
      <w:effect w:val="none"/>
    </w:rPr>
  </w:style>
  <w:style w:type="character" w:styleId="aff">
    <w:name w:val="Emphasis"/>
    <w:basedOn w:val="a0"/>
    <w:uiPriority w:val="99"/>
    <w:qFormat/>
    <w:rsid w:val="00370110"/>
    <w:rPr>
      <w:i/>
      <w:iCs/>
    </w:rPr>
  </w:style>
  <w:style w:type="paragraph" w:customStyle="1" w:styleId="aff0">
    <w:name w:val="где"/>
    <w:basedOn w:val="a"/>
    <w:next w:val="a"/>
    <w:rsid w:val="00B95A3B"/>
    <w:pPr>
      <w:widowControl w:val="0"/>
      <w:tabs>
        <w:tab w:val="left" w:pos="1797"/>
        <w:tab w:val="left" w:pos="2160"/>
      </w:tabs>
      <w:suppressAutoHyphens/>
      <w:autoSpaceDE w:val="0"/>
      <w:autoSpaceDN w:val="0"/>
      <w:adjustRightInd w:val="0"/>
      <w:spacing w:after="0" w:line="240" w:lineRule="auto"/>
      <w:ind w:left="2155" w:hanging="1871"/>
      <w:jc w:val="both"/>
    </w:pPr>
    <w:rPr>
      <w:rFonts w:ascii="Times New Roman" w:eastAsia="Times New Roman" w:hAnsi="Times New Roman" w:cs="Times New Roman"/>
      <w:sz w:val="24"/>
      <w:szCs w:val="24"/>
    </w:rPr>
  </w:style>
  <w:style w:type="character" w:customStyle="1" w:styleId="FontStyle19">
    <w:name w:val="Font Style19"/>
    <w:basedOn w:val="a0"/>
    <w:uiPriority w:val="99"/>
    <w:rsid w:val="00B95A3B"/>
    <w:rPr>
      <w:rFonts w:ascii="Times New Roman" w:hAnsi="Times New Roman" w:cs="Times New Roman"/>
      <w:sz w:val="18"/>
      <w:szCs w:val="18"/>
    </w:rPr>
  </w:style>
  <w:style w:type="paragraph" w:customStyle="1" w:styleId="Style9">
    <w:name w:val="Style9"/>
    <w:basedOn w:val="a"/>
    <w:uiPriority w:val="99"/>
    <w:rsid w:val="00B95A3B"/>
    <w:pPr>
      <w:widowControl w:val="0"/>
      <w:autoSpaceDE w:val="0"/>
      <w:autoSpaceDN w:val="0"/>
      <w:adjustRightInd w:val="0"/>
      <w:spacing w:after="0" w:line="252" w:lineRule="exact"/>
    </w:pPr>
    <w:rPr>
      <w:rFonts w:ascii="Times New Roman" w:eastAsia="Times New Roman" w:hAnsi="Times New Roman" w:cs="Times New Roman"/>
      <w:sz w:val="24"/>
      <w:szCs w:val="24"/>
    </w:rPr>
  </w:style>
  <w:style w:type="character" w:customStyle="1" w:styleId="FontStyle18">
    <w:name w:val="Font Style18"/>
    <w:basedOn w:val="a0"/>
    <w:rsid w:val="00B95A3B"/>
    <w:rPr>
      <w:rFonts w:ascii="Times New Roman" w:hAnsi="Times New Roman" w:cs="Times New Roman"/>
      <w:b/>
      <w:bCs/>
      <w:sz w:val="18"/>
      <w:szCs w:val="18"/>
    </w:rPr>
  </w:style>
  <w:style w:type="character" w:customStyle="1" w:styleId="FontStyle17">
    <w:name w:val="Font Style17"/>
    <w:basedOn w:val="a0"/>
    <w:uiPriority w:val="99"/>
    <w:rsid w:val="00B95A3B"/>
    <w:rPr>
      <w:rFonts w:ascii="Times New Roman" w:hAnsi="Times New Roman" w:cs="Times New Roman"/>
      <w:sz w:val="20"/>
      <w:szCs w:val="20"/>
    </w:rPr>
  </w:style>
  <w:style w:type="character" w:customStyle="1" w:styleId="FontStyle12">
    <w:name w:val="Font Style12"/>
    <w:basedOn w:val="a0"/>
    <w:uiPriority w:val="99"/>
    <w:rsid w:val="00B95A3B"/>
    <w:rPr>
      <w:rFonts w:ascii="Times New Roman" w:hAnsi="Times New Roman" w:cs="Times New Roman"/>
      <w:b/>
      <w:bCs/>
      <w:i/>
      <w:iCs/>
      <w:spacing w:val="60"/>
      <w:sz w:val="18"/>
      <w:szCs w:val="18"/>
    </w:rPr>
  </w:style>
  <w:style w:type="paragraph" w:customStyle="1" w:styleId="Style3">
    <w:name w:val="Style3"/>
    <w:basedOn w:val="a"/>
    <w:uiPriority w:val="99"/>
    <w:rsid w:val="00B95A3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
    <w:name w:val="Style5"/>
    <w:basedOn w:val="a"/>
    <w:uiPriority w:val="99"/>
    <w:rsid w:val="00B95A3B"/>
    <w:pPr>
      <w:widowControl w:val="0"/>
      <w:autoSpaceDE w:val="0"/>
      <w:autoSpaceDN w:val="0"/>
      <w:adjustRightInd w:val="0"/>
      <w:spacing w:after="0" w:line="230" w:lineRule="exact"/>
      <w:jc w:val="both"/>
    </w:pPr>
    <w:rPr>
      <w:rFonts w:ascii="Times New Roman" w:eastAsia="Times New Roman" w:hAnsi="Times New Roman" w:cs="Times New Roman"/>
      <w:sz w:val="24"/>
      <w:szCs w:val="24"/>
    </w:rPr>
  </w:style>
  <w:style w:type="paragraph" w:customStyle="1" w:styleId="Style8">
    <w:name w:val="Style8"/>
    <w:basedOn w:val="a"/>
    <w:uiPriority w:val="99"/>
    <w:rsid w:val="00B95A3B"/>
    <w:pPr>
      <w:widowControl w:val="0"/>
      <w:autoSpaceDE w:val="0"/>
      <w:autoSpaceDN w:val="0"/>
      <w:adjustRightInd w:val="0"/>
      <w:spacing w:after="0" w:line="252" w:lineRule="exact"/>
      <w:ind w:firstLine="144"/>
    </w:pPr>
    <w:rPr>
      <w:rFonts w:ascii="Times New Roman" w:eastAsia="Times New Roman" w:hAnsi="Times New Roman" w:cs="Times New Roman"/>
      <w:sz w:val="24"/>
      <w:szCs w:val="24"/>
    </w:rPr>
  </w:style>
  <w:style w:type="paragraph" w:customStyle="1" w:styleId="j114">
    <w:name w:val="j114"/>
    <w:basedOn w:val="a"/>
    <w:rsid w:val="009160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9160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9160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22">
    <w:name w:val="j22"/>
    <w:basedOn w:val="a0"/>
    <w:rsid w:val="00916006"/>
  </w:style>
  <w:style w:type="character" w:styleId="aff1">
    <w:name w:val="Strong"/>
    <w:basedOn w:val="a0"/>
    <w:uiPriority w:val="22"/>
    <w:qFormat/>
    <w:rsid w:val="0055691C"/>
    <w:rPr>
      <w:b/>
      <w:bCs/>
    </w:rPr>
  </w:style>
  <w:style w:type="paragraph" w:customStyle="1" w:styleId="26">
    <w:name w:val="Знак Знак Знак Знак2"/>
    <w:basedOn w:val="a"/>
    <w:autoRedefine/>
    <w:rsid w:val="00992423"/>
    <w:pPr>
      <w:spacing w:after="160" w:line="240" w:lineRule="exact"/>
    </w:pPr>
    <w:rPr>
      <w:rFonts w:ascii="Times New Roman" w:eastAsia="SimSun" w:hAnsi="Times New Roman" w:cs="Times New Roman"/>
      <w:b/>
      <w:sz w:val="28"/>
      <w:szCs w:val="24"/>
      <w:lang w:val="en-US" w:eastAsia="en-US"/>
    </w:rPr>
  </w:style>
  <w:style w:type="paragraph" w:customStyle="1" w:styleId="220">
    <w:name w:val="Основной текст с отступом 22"/>
    <w:basedOn w:val="a"/>
    <w:rsid w:val="00992423"/>
    <w:pPr>
      <w:snapToGrid w:val="0"/>
      <w:spacing w:after="0" w:line="240" w:lineRule="auto"/>
      <w:ind w:firstLine="567"/>
      <w:jc w:val="both"/>
    </w:pPr>
    <w:rPr>
      <w:rFonts w:ascii="Courier New" w:eastAsia="Times New Roman" w:hAnsi="Courier New" w:cs="Times New Roman"/>
      <w:sz w:val="28"/>
      <w:szCs w:val="20"/>
    </w:rPr>
  </w:style>
  <w:style w:type="paragraph" w:customStyle="1" w:styleId="27">
    <w:name w:val="Обычный2"/>
    <w:uiPriority w:val="99"/>
    <w:rsid w:val="00992423"/>
    <w:pPr>
      <w:widowControl w:val="0"/>
    </w:pPr>
    <w:rPr>
      <w:rFonts w:ascii="Arial" w:hAnsi="Arial"/>
      <w:snapToGrid w:val="0"/>
    </w:rPr>
  </w:style>
  <w:style w:type="paragraph" w:customStyle="1" w:styleId="Char">
    <w:name w:val="Char"/>
    <w:basedOn w:val="a"/>
    <w:autoRedefine/>
    <w:rsid w:val="00992423"/>
    <w:pPr>
      <w:spacing w:after="160" w:line="240" w:lineRule="exact"/>
    </w:pPr>
    <w:rPr>
      <w:rFonts w:ascii="Times New Roman" w:eastAsia="Times New Roman" w:hAnsi="Times New Roman" w:cs="Times New Roman"/>
      <w:sz w:val="28"/>
      <w:szCs w:val="20"/>
      <w:lang w:val="en-US" w:eastAsia="en-US"/>
    </w:rPr>
  </w:style>
  <w:style w:type="paragraph" w:customStyle="1" w:styleId="aff2">
    <w:name w:val="примечание"/>
    <w:basedOn w:val="a"/>
    <w:next w:val="a"/>
    <w:rsid w:val="00E248CB"/>
    <w:pPr>
      <w:widowControl w:val="0"/>
      <w:suppressAutoHyphens/>
      <w:autoSpaceDE w:val="0"/>
      <w:autoSpaceDN w:val="0"/>
      <w:adjustRightInd w:val="0"/>
      <w:spacing w:before="120" w:after="120" w:line="240" w:lineRule="auto"/>
      <w:ind w:firstLine="284"/>
      <w:jc w:val="both"/>
    </w:pPr>
    <w:rPr>
      <w:rFonts w:ascii="Times New Roman" w:eastAsia="Times New Roman" w:hAnsi="Times New Roman" w:cs="Times New Roman"/>
      <w:iCs/>
      <w:sz w:val="20"/>
      <w:szCs w:val="24"/>
    </w:rPr>
  </w:style>
  <w:style w:type="paragraph" w:customStyle="1" w:styleId="j11">
    <w:name w:val="j11"/>
    <w:basedOn w:val="a"/>
    <w:rsid w:val="002914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7">
    <w:name w:val="Название объекта1"/>
    <w:basedOn w:val="a0"/>
    <w:rsid w:val="00425CA9"/>
  </w:style>
  <w:style w:type="character" w:customStyle="1" w:styleId="input">
    <w:name w:val="input"/>
    <w:basedOn w:val="a0"/>
    <w:rsid w:val="00425CA9"/>
  </w:style>
  <w:style w:type="character" w:customStyle="1" w:styleId="s90">
    <w:name w:val="s90"/>
    <w:basedOn w:val="a0"/>
    <w:rsid w:val="00DF536D"/>
  </w:style>
  <w:style w:type="character" w:customStyle="1" w:styleId="s9">
    <w:name w:val="s9"/>
    <w:basedOn w:val="a0"/>
    <w:rsid w:val="00DF536D"/>
  </w:style>
  <w:style w:type="character" w:customStyle="1" w:styleId="60">
    <w:name w:val="Заголовок 6 Знак"/>
    <w:basedOn w:val="a0"/>
    <w:link w:val="6"/>
    <w:rsid w:val="00624767"/>
    <w:rPr>
      <w:rFonts w:asciiTheme="majorHAnsi" w:eastAsiaTheme="majorEastAsia" w:hAnsiTheme="majorHAnsi" w:cstheme="majorBidi"/>
      <w:i/>
      <w:iCs/>
      <w:color w:val="073662" w:themeColor="accent1" w:themeShade="7F"/>
      <w:sz w:val="24"/>
      <w:szCs w:val="24"/>
    </w:rPr>
  </w:style>
  <w:style w:type="character" w:customStyle="1" w:styleId="afc">
    <w:name w:val="Обычный (веб) Знак"/>
    <w:aliases w:val="Обычный (Web) Знак1, Знак4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Обычный (Web)1 Знак"/>
    <w:basedOn w:val="a0"/>
    <w:link w:val="afb"/>
    <w:uiPriority w:val="99"/>
    <w:rsid w:val="00624767"/>
    <w:rPr>
      <w:sz w:val="24"/>
      <w:szCs w:val="24"/>
    </w:rPr>
  </w:style>
  <w:style w:type="paragraph" w:customStyle="1" w:styleId="Bullet">
    <w:name w:val="Bullet Знак"/>
    <w:basedOn w:val="a9"/>
    <w:rsid w:val="00624767"/>
    <w:pPr>
      <w:numPr>
        <w:numId w:val="1"/>
      </w:numPr>
      <w:spacing w:before="120" w:after="0"/>
    </w:pPr>
    <w:rPr>
      <w:rFonts w:ascii="Arial" w:hAnsi="Arial" w:cs="Arial"/>
      <w:sz w:val="20"/>
      <w:szCs w:val="20"/>
      <w:lang w:val="en-US"/>
    </w:rPr>
  </w:style>
  <w:style w:type="numbering" w:customStyle="1" w:styleId="18">
    <w:name w:val="Нет списка1"/>
    <w:next w:val="a2"/>
    <w:uiPriority w:val="99"/>
    <w:semiHidden/>
    <w:unhideWhenUsed/>
    <w:rsid w:val="00624767"/>
  </w:style>
  <w:style w:type="numbering" w:customStyle="1" w:styleId="28">
    <w:name w:val="Нет списка2"/>
    <w:next w:val="a2"/>
    <w:uiPriority w:val="99"/>
    <w:semiHidden/>
    <w:unhideWhenUsed/>
    <w:rsid w:val="00624767"/>
  </w:style>
  <w:style w:type="numbering" w:customStyle="1" w:styleId="35">
    <w:name w:val="Нет списка3"/>
    <w:next w:val="a2"/>
    <w:uiPriority w:val="99"/>
    <w:semiHidden/>
    <w:unhideWhenUsed/>
    <w:rsid w:val="00624767"/>
  </w:style>
  <w:style w:type="numbering" w:customStyle="1" w:styleId="41">
    <w:name w:val="Нет списка4"/>
    <w:next w:val="a2"/>
    <w:uiPriority w:val="99"/>
    <w:semiHidden/>
    <w:unhideWhenUsed/>
    <w:rsid w:val="00624767"/>
  </w:style>
  <w:style w:type="table" w:customStyle="1" w:styleId="19">
    <w:name w:val="Сетка таблицы1"/>
    <w:basedOn w:val="a1"/>
    <w:next w:val="af3"/>
    <w:uiPriority w:val="99"/>
    <w:rsid w:val="0062476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aliases w:val="my标题1 Знак,h1 Знак,1st level Знак,Section Head Знак,l1 Знак,H1 Знак"/>
    <w:basedOn w:val="a0"/>
    <w:link w:val="1"/>
    <w:uiPriority w:val="99"/>
    <w:rsid w:val="00E057C3"/>
    <w:rPr>
      <w:b/>
      <w:i/>
      <w:color w:val="073763" w:themeColor="accent1" w:themeShade="80"/>
      <w:sz w:val="24"/>
      <w:szCs w:val="24"/>
    </w:rPr>
  </w:style>
  <w:style w:type="numbering" w:customStyle="1" w:styleId="51">
    <w:name w:val="Нет списка5"/>
    <w:next w:val="a2"/>
    <w:uiPriority w:val="99"/>
    <w:semiHidden/>
    <w:unhideWhenUsed/>
    <w:rsid w:val="00624767"/>
  </w:style>
  <w:style w:type="numbering" w:customStyle="1" w:styleId="61">
    <w:name w:val="Нет списка6"/>
    <w:next w:val="a2"/>
    <w:uiPriority w:val="99"/>
    <w:semiHidden/>
    <w:unhideWhenUsed/>
    <w:rsid w:val="00624767"/>
  </w:style>
  <w:style w:type="character" w:customStyle="1" w:styleId="w">
    <w:name w:val="w"/>
    <w:basedOn w:val="a0"/>
    <w:rsid w:val="00624767"/>
  </w:style>
  <w:style w:type="paragraph" w:customStyle="1" w:styleId="ShapkaTabl">
    <w:name w:val="Shapka_Tabl"/>
    <w:basedOn w:val="a"/>
    <w:rsid w:val="00624767"/>
    <w:pPr>
      <w:spacing w:after="0" w:line="240" w:lineRule="auto"/>
      <w:jc w:val="center"/>
    </w:pPr>
    <w:rPr>
      <w:rFonts w:ascii="Arial" w:eastAsia="SimSun" w:hAnsi="Arial" w:cs="Times New Roman"/>
      <w:sz w:val="16"/>
      <w:szCs w:val="20"/>
    </w:rPr>
  </w:style>
  <w:style w:type="paragraph" w:customStyle="1" w:styleId="BokovikTabl">
    <w:name w:val="Bokovik_Tabl"/>
    <w:basedOn w:val="a"/>
    <w:rsid w:val="00624767"/>
    <w:pPr>
      <w:spacing w:after="0" w:line="240" w:lineRule="auto"/>
      <w:ind w:left="113"/>
    </w:pPr>
    <w:rPr>
      <w:rFonts w:ascii="Arial" w:eastAsia="SimSun" w:hAnsi="Arial" w:cs="Times New Roman"/>
      <w:sz w:val="18"/>
      <w:szCs w:val="20"/>
    </w:rPr>
  </w:style>
  <w:style w:type="paragraph" w:customStyle="1" w:styleId="Stolbci">
    <w:name w:val="Stolbci"/>
    <w:basedOn w:val="BokovikTabl"/>
    <w:rsid w:val="00624767"/>
    <w:pPr>
      <w:ind w:left="0"/>
      <w:jc w:val="right"/>
    </w:pPr>
  </w:style>
  <w:style w:type="paragraph" w:customStyle="1" w:styleId="TextBullet">
    <w:name w:val="Text_Bullet"/>
    <w:basedOn w:val="a"/>
    <w:rsid w:val="00624767"/>
    <w:pPr>
      <w:spacing w:after="0" w:line="360" w:lineRule="auto"/>
      <w:ind w:firstLine="709"/>
      <w:jc w:val="both"/>
    </w:pPr>
    <w:rPr>
      <w:rFonts w:ascii="Arial" w:eastAsia="Times New Roman" w:hAnsi="Arial" w:cs="Times New Roman"/>
      <w:szCs w:val="20"/>
    </w:rPr>
  </w:style>
  <w:style w:type="paragraph" w:customStyle="1" w:styleId="1a">
    <w:name w:val="Знак Знак Знак Знак1"/>
    <w:basedOn w:val="a"/>
    <w:autoRedefine/>
    <w:rsid w:val="00624767"/>
    <w:pPr>
      <w:spacing w:after="160" w:line="240" w:lineRule="exact"/>
    </w:pPr>
    <w:rPr>
      <w:rFonts w:ascii="Times New Roman" w:eastAsia="SimSun" w:hAnsi="Times New Roman" w:cs="Times New Roman"/>
      <w:b/>
      <w:sz w:val="28"/>
      <w:szCs w:val="24"/>
      <w:lang w:val="en-US" w:eastAsia="en-US"/>
    </w:rPr>
  </w:style>
  <w:style w:type="paragraph" w:customStyle="1" w:styleId="NaimenTablGraf">
    <w:name w:val="Naimen_Tabl_Graf"/>
    <w:basedOn w:val="6"/>
    <w:rsid w:val="00624767"/>
    <w:pPr>
      <w:keepNext w:val="0"/>
      <w:keepLines w:val="0"/>
      <w:spacing w:before="240" w:after="120"/>
      <w:jc w:val="center"/>
    </w:pPr>
    <w:rPr>
      <w:rFonts w:ascii="Arial" w:eastAsia="SimSun" w:hAnsi="Arial" w:cs="Times New Roman"/>
      <w:b/>
      <w:i w:val="0"/>
      <w:iCs w:val="0"/>
      <w:color w:val="auto"/>
      <w:sz w:val="20"/>
      <w:szCs w:val="20"/>
    </w:rPr>
  </w:style>
  <w:style w:type="paragraph" w:customStyle="1" w:styleId="Snoska">
    <w:name w:val="Snoska"/>
    <w:basedOn w:val="a"/>
    <w:rsid w:val="00624767"/>
    <w:pPr>
      <w:spacing w:before="60" w:after="0" w:line="240" w:lineRule="auto"/>
      <w:ind w:left="284"/>
    </w:pPr>
    <w:rPr>
      <w:rFonts w:ascii="Arial" w:eastAsia="SimSun" w:hAnsi="Arial" w:cs="Times New Roman"/>
      <w:sz w:val="16"/>
      <w:szCs w:val="20"/>
    </w:rPr>
  </w:style>
  <w:style w:type="paragraph" w:customStyle="1" w:styleId="EdIsmeren">
    <w:name w:val="Ed_Ismeren"/>
    <w:basedOn w:val="a"/>
    <w:next w:val="a"/>
    <w:rsid w:val="00624767"/>
    <w:pPr>
      <w:spacing w:after="0" w:line="240" w:lineRule="auto"/>
      <w:jc w:val="right"/>
    </w:pPr>
    <w:rPr>
      <w:rFonts w:ascii="Arial" w:eastAsia="SimSun" w:hAnsi="Arial" w:cs="Times New Roman"/>
      <w:color w:val="000000"/>
      <w:sz w:val="16"/>
      <w:szCs w:val="20"/>
    </w:rPr>
  </w:style>
  <w:style w:type="paragraph" w:customStyle="1" w:styleId="230">
    <w:name w:val="Основной текст с отступом 23"/>
    <w:basedOn w:val="a"/>
    <w:rsid w:val="00624767"/>
    <w:pPr>
      <w:snapToGrid w:val="0"/>
      <w:spacing w:after="0" w:line="240" w:lineRule="auto"/>
      <w:ind w:firstLine="567"/>
      <w:jc w:val="both"/>
    </w:pPr>
    <w:rPr>
      <w:rFonts w:ascii="Courier New" w:eastAsia="Times New Roman" w:hAnsi="Courier New" w:cs="Times New Roman"/>
      <w:sz w:val="28"/>
      <w:szCs w:val="20"/>
    </w:rPr>
  </w:style>
  <w:style w:type="paragraph" w:customStyle="1" w:styleId="36">
    <w:name w:val="Обычный3"/>
    <w:rsid w:val="00624767"/>
    <w:pPr>
      <w:widowControl w:val="0"/>
    </w:pPr>
    <w:rPr>
      <w:rFonts w:ascii="Arial" w:hAnsi="Arial"/>
      <w:snapToGrid w:val="0"/>
    </w:rPr>
  </w:style>
  <w:style w:type="character" w:customStyle="1" w:styleId="FontStyle90">
    <w:name w:val="Font Style90"/>
    <w:rsid w:val="00624767"/>
    <w:rPr>
      <w:rFonts w:ascii="Times New Roman" w:hAnsi="Times New Roman" w:cs="Times New Roman"/>
      <w:sz w:val="20"/>
      <w:szCs w:val="20"/>
    </w:rPr>
  </w:style>
  <w:style w:type="paragraph" w:customStyle="1" w:styleId="Style16">
    <w:name w:val="Style16"/>
    <w:basedOn w:val="a"/>
    <w:rsid w:val="00624767"/>
    <w:pPr>
      <w:widowControl w:val="0"/>
      <w:autoSpaceDE w:val="0"/>
      <w:autoSpaceDN w:val="0"/>
      <w:adjustRightInd w:val="0"/>
      <w:spacing w:after="0" w:line="252" w:lineRule="exact"/>
      <w:jc w:val="both"/>
    </w:pPr>
    <w:rPr>
      <w:rFonts w:ascii="Times New Roman" w:eastAsia="Times New Roman" w:hAnsi="Times New Roman" w:cs="Times New Roman"/>
      <w:sz w:val="24"/>
      <w:szCs w:val="24"/>
    </w:rPr>
  </w:style>
  <w:style w:type="character" w:customStyle="1" w:styleId="FontStyle68">
    <w:name w:val="Font Style68"/>
    <w:rsid w:val="00624767"/>
    <w:rPr>
      <w:rFonts w:ascii="Times New Roman" w:hAnsi="Times New Roman" w:cs="Times New Roman"/>
      <w:b/>
      <w:bCs/>
      <w:i/>
      <w:iCs/>
      <w:sz w:val="20"/>
      <w:szCs w:val="20"/>
    </w:rPr>
  </w:style>
  <w:style w:type="paragraph" w:customStyle="1" w:styleId="Style7">
    <w:name w:val="Style7"/>
    <w:basedOn w:val="a"/>
    <w:uiPriority w:val="99"/>
    <w:rsid w:val="0062476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qFormat/>
    <w:rsid w:val="0062476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
    <w:name w:val="Font Style15"/>
    <w:uiPriority w:val="99"/>
    <w:rsid w:val="00624767"/>
    <w:rPr>
      <w:rFonts w:ascii="Times New Roman" w:hAnsi="Times New Roman" w:cs="Times New Roman"/>
      <w:sz w:val="20"/>
      <w:szCs w:val="20"/>
    </w:rPr>
  </w:style>
  <w:style w:type="character" w:customStyle="1" w:styleId="FontStyle16">
    <w:name w:val="Font Style16"/>
    <w:uiPriority w:val="99"/>
    <w:rsid w:val="00624767"/>
    <w:rPr>
      <w:rFonts w:ascii="Times New Roman" w:hAnsi="Times New Roman" w:cs="Times New Roman"/>
      <w:b/>
      <w:bCs/>
      <w:sz w:val="14"/>
      <w:szCs w:val="14"/>
    </w:rPr>
  </w:style>
  <w:style w:type="character" w:customStyle="1" w:styleId="FontStyle11">
    <w:name w:val="Font Style11"/>
    <w:uiPriority w:val="99"/>
    <w:rsid w:val="00624767"/>
    <w:rPr>
      <w:rFonts w:ascii="Times New Roman" w:hAnsi="Times New Roman" w:cs="Times New Roman"/>
      <w:b/>
      <w:bCs/>
      <w:sz w:val="20"/>
      <w:szCs w:val="20"/>
    </w:rPr>
  </w:style>
  <w:style w:type="paragraph" w:customStyle="1" w:styleId="Style1">
    <w:name w:val="Style1"/>
    <w:basedOn w:val="a"/>
    <w:uiPriority w:val="99"/>
    <w:rsid w:val="0062476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Heading2">
    <w:name w:val="Heading2"/>
    <w:rsid w:val="00624767"/>
    <w:pPr>
      <w:widowControl w:val="0"/>
      <w:autoSpaceDE w:val="0"/>
      <w:autoSpaceDN w:val="0"/>
      <w:adjustRightInd w:val="0"/>
    </w:pPr>
    <w:rPr>
      <w:rFonts w:ascii="Arial" w:hAnsi="Arial" w:cs="Arial"/>
      <w:b/>
      <w:bCs/>
      <w:sz w:val="22"/>
      <w:szCs w:val="22"/>
    </w:rPr>
  </w:style>
  <w:style w:type="character" w:customStyle="1" w:styleId="50">
    <w:name w:val="Заголовок 5 Знак"/>
    <w:basedOn w:val="a0"/>
    <w:link w:val="5"/>
    <w:rsid w:val="00624767"/>
    <w:rPr>
      <w:b/>
      <w:bCs/>
      <w:i/>
      <w:iCs/>
      <w:sz w:val="26"/>
      <w:szCs w:val="26"/>
    </w:rPr>
  </w:style>
  <w:style w:type="table" w:customStyle="1" w:styleId="1b">
    <w:name w:val="Современная таблица1"/>
    <w:basedOn w:val="a1"/>
    <w:next w:val="a3"/>
    <w:rsid w:val="00624767"/>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9">
    <w:name w:val="Современная таблица2"/>
    <w:basedOn w:val="a1"/>
    <w:next w:val="a3"/>
    <w:rsid w:val="00624767"/>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7">
    <w:name w:val="Современная таблица3"/>
    <w:basedOn w:val="a1"/>
    <w:next w:val="a3"/>
    <w:rsid w:val="00624767"/>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3">
    <w:name w:val="TOC Heading"/>
    <w:basedOn w:val="1"/>
    <w:next w:val="a"/>
    <w:uiPriority w:val="39"/>
    <w:unhideWhenUsed/>
    <w:qFormat/>
    <w:rsid w:val="00E057C3"/>
    <w:pPr>
      <w:keepLines/>
      <w:tabs>
        <w:tab w:val="left" w:pos="3828"/>
      </w:tabs>
      <w:spacing w:line="276" w:lineRule="auto"/>
      <w:ind w:firstLine="0"/>
    </w:pPr>
    <w:rPr>
      <w:b w:val="0"/>
      <w:i w:val="0"/>
    </w:rPr>
  </w:style>
  <w:style w:type="paragraph" w:styleId="1c">
    <w:name w:val="toc 1"/>
    <w:basedOn w:val="a"/>
    <w:next w:val="a"/>
    <w:autoRedefine/>
    <w:uiPriority w:val="39"/>
    <w:rsid w:val="00542F0A"/>
    <w:pPr>
      <w:spacing w:after="100" w:line="240" w:lineRule="auto"/>
    </w:pPr>
    <w:rPr>
      <w:rFonts w:ascii="Times New Roman" w:eastAsia="Times New Roman" w:hAnsi="Times New Roman" w:cs="Times New Roman"/>
      <w:b/>
      <w:i/>
      <w:sz w:val="18"/>
      <w:szCs w:val="24"/>
    </w:rPr>
  </w:style>
  <w:style w:type="paragraph" w:styleId="2a">
    <w:name w:val="toc 2"/>
    <w:basedOn w:val="a"/>
    <w:next w:val="a"/>
    <w:autoRedefine/>
    <w:uiPriority w:val="39"/>
    <w:rsid w:val="00542F0A"/>
    <w:pPr>
      <w:spacing w:after="100" w:line="240" w:lineRule="auto"/>
      <w:ind w:left="240"/>
    </w:pPr>
    <w:rPr>
      <w:rFonts w:ascii="Times New Roman" w:eastAsia="Times New Roman" w:hAnsi="Times New Roman" w:cs="Times New Roman"/>
      <w:i/>
      <w:sz w:val="18"/>
      <w:szCs w:val="24"/>
    </w:rPr>
  </w:style>
  <w:style w:type="paragraph" w:styleId="38">
    <w:name w:val="toc 3"/>
    <w:basedOn w:val="a"/>
    <w:next w:val="a"/>
    <w:autoRedefine/>
    <w:uiPriority w:val="39"/>
    <w:rsid w:val="00542F0A"/>
    <w:pPr>
      <w:spacing w:after="100" w:line="240" w:lineRule="auto"/>
      <w:ind w:left="480"/>
    </w:pPr>
    <w:rPr>
      <w:rFonts w:ascii="Times New Roman" w:eastAsia="Times New Roman" w:hAnsi="Times New Roman" w:cs="Times New Roman"/>
      <w:i/>
      <w:sz w:val="18"/>
      <w:szCs w:val="24"/>
    </w:rPr>
  </w:style>
  <w:style w:type="character" w:styleId="aff4">
    <w:name w:val="FollowedHyperlink"/>
    <w:basedOn w:val="a0"/>
    <w:rsid w:val="00AD6E2B"/>
    <w:rPr>
      <w:color w:val="85DFD0" w:themeColor="followedHyperlink"/>
      <w:u w:val="single"/>
    </w:rPr>
  </w:style>
  <w:style w:type="paragraph" w:styleId="aff5">
    <w:name w:val="List"/>
    <w:basedOn w:val="a"/>
    <w:rsid w:val="00617A6D"/>
    <w:pPr>
      <w:snapToGrid w:val="0"/>
      <w:spacing w:before="60" w:after="60" w:line="240" w:lineRule="atLeast"/>
      <w:ind w:left="283" w:hanging="283"/>
      <w:jc w:val="both"/>
    </w:pPr>
    <w:rPr>
      <w:rFonts w:ascii="Arial" w:eastAsia="Times New Roman" w:hAnsi="Arial" w:cs="Times New Roman"/>
      <w:szCs w:val="20"/>
    </w:rPr>
  </w:style>
  <w:style w:type="character" w:customStyle="1" w:styleId="32">
    <w:name w:val="Основной текст 3 Знак"/>
    <w:basedOn w:val="a0"/>
    <w:link w:val="31"/>
    <w:uiPriority w:val="99"/>
    <w:rsid w:val="001B2E82"/>
    <w:rPr>
      <w:sz w:val="16"/>
      <w:szCs w:val="16"/>
    </w:rPr>
  </w:style>
  <w:style w:type="character" w:customStyle="1" w:styleId="24">
    <w:name w:val="Основной текст с отступом 2 Знак"/>
    <w:basedOn w:val="a0"/>
    <w:link w:val="23"/>
    <w:uiPriority w:val="99"/>
    <w:rsid w:val="00E41CD7"/>
    <w:rPr>
      <w:sz w:val="24"/>
      <w:szCs w:val="24"/>
    </w:rPr>
  </w:style>
  <w:style w:type="character" w:customStyle="1" w:styleId="afa">
    <w:name w:val="Без интервала Знак"/>
    <w:basedOn w:val="a0"/>
    <w:link w:val="af9"/>
    <w:uiPriority w:val="1"/>
    <w:rsid w:val="00915B17"/>
    <w:rPr>
      <w:rFonts w:ascii="Calibri" w:eastAsia="Calibri" w:hAnsi="Calibri"/>
      <w:sz w:val="22"/>
      <w:szCs w:val="22"/>
      <w:lang w:eastAsia="en-US"/>
    </w:rPr>
  </w:style>
  <w:style w:type="paragraph" w:customStyle="1" w:styleId="j110">
    <w:name w:val="j110"/>
    <w:basedOn w:val="a"/>
    <w:rsid w:val="00F950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F950BC"/>
  </w:style>
  <w:style w:type="paragraph" w:customStyle="1" w:styleId="j16">
    <w:name w:val="j16"/>
    <w:basedOn w:val="a"/>
    <w:rsid w:val="00F950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E6716"/>
    <w:pPr>
      <w:autoSpaceDE w:val="0"/>
      <w:autoSpaceDN w:val="0"/>
      <w:adjustRightInd w:val="0"/>
    </w:pPr>
    <w:rPr>
      <w:color w:val="000000"/>
      <w:sz w:val="24"/>
      <w:szCs w:val="24"/>
    </w:rPr>
  </w:style>
  <w:style w:type="paragraph" w:styleId="42">
    <w:name w:val="toc 4"/>
    <w:basedOn w:val="a"/>
    <w:next w:val="a"/>
    <w:autoRedefine/>
    <w:uiPriority w:val="39"/>
    <w:unhideWhenUsed/>
    <w:rsid w:val="00542F0A"/>
    <w:pPr>
      <w:spacing w:after="100" w:line="240" w:lineRule="auto"/>
      <w:ind w:left="720"/>
    </w:pPr>
    <w:rPr>
      <w:rFonts w:ascii="Times New Roman" w:eastAsia="Times New Roman" w:hAnsi="Times New Roman" w:cs="Times New Roman"/>
      <w:i/>
      <w:sz w:val="18"/>
      <w:szCs w:val="24"/>
    </w:rPr>
  </w:style>
  <w:style w:type="character" w:customStyle="1" w:styleId="2b">
    <w:name w:val="Основной текст (2) + Курсив"/>
    <w:basedOn w:val="a0"/>
    <w:rsid w:val="00093A27"/>
    <w:rPr>
      <w:i/>
      <w:iCs/>
      <w:color w:val="000000"/>
      <w:spacing w:val="0"/>
      <w:w w:val="100"/>
      <w:position w:val="0"/>
      <w:u w:val="single"/>
      <w:shd w:val="clear" w:color="auto" w:fill="FFFFFF"/>
      <w:lang w:val="ru-RU" w:eastAsia="ru-RU" w:bidi="ru-RU"/>
    </w:rPr>
  </w:style>
  <w:style w:type="paragraph" w:styleId="52">
    <w:name w:val="toc 5"/>
    <w:basedOn w:val="a"/>
    <w:next w:val="a"/>
    <w:autoRedefine/>
    <w:uiPriority w:val="39"/>
    <w:unhideWhenUsed/>
    <w:rsid w:val="00653127"/>
    <w:pPr>
      <w:spacing w:after="100" w:line="259" w:lineRule="auto"/>
      <w:ind w:left="880"/>
    </w:pPr>
  </w:style>
  <w:style w:type="paragraph" w:styleId="62">
    <w:name w:val="toc 6"/>
    <w:basedOn w:val="a"/>
    <w:next w:val="a"/>
    <w:autoRedefine/>
    <w:uiPriority w:val="39"/>
    <w:unhideWhenUsed/>
    <w:rsid w:val="00653127"/>
    <w:pPr>
      <w:spacing w:after="100" w:line="259" w:lineRule="auto"/>
      <w:ind w:left="1100"/>
    </w:pPr>
  </w:style>
  <w:style w:type="paragraph" w:styleId="71">
    <w:name w:val="toc 7"/>
    <w:basedOn w:val="a"/>
    <w:next w:val="a"/>
    <w:autoRedefine/>
    <w:uiPriority w:val="39"/>
    <w:unhideWhenUsed/>
    <w:rsid w:val="00653127"/>
    <w:pPr>
      <w:spacing w:after="100" w:line="259" w:lineRule="auto"/>
      <w:ind w:left="1320"/>
    </w:pPr>
  </w:style>
  <w:style w:type="paragraph" w:styleId="81">
    <w:name w:val="toc 8"/>
    <w:basedOn w:val="a"/>
    <w:next w:val="a"/>
    <w:autoRedefine/>
    <w:uiPriority w:val="39"/>
    <w:unhideWhenUsed/>
    <w:rsid w:val="00653127"/>
    <w:pPr>
      <w:spacing w:after="100" w:line="259" w:lineRule="auto"/>
      <w:ind w:left="1540"/>
    </w:pPr>
  </w:style>
  <w:style w:type="paragraph" w:styleId="91">
    <w:name w:val="toc 9"/>
    <w:basedOn w:val="a"/>
    <w:next w:val="a"/>
    <w:autoRedefine/>
    <w:uiPriority w:val="39"/>
    <w:unhideWhenUsed/>
    <w:rsid w:val="00653127"/>
    <w:pPr>
      <w:spacing w:after="100" w:line="259" w:lineRule="auto"/>
      <w:ind w:left="1760"/>
    </w:pPr>
  </w:style>
  <w:style w:type="character" w:customStyle="1" w:styleId="UnresolvedMention">
    <w:name w:val="Unresolved Mention"/>
    <w:basedOn w:val="a0"/>
    <w:uiPriority w:val="99"/>
    <w:semiHidden/>
    <w:unhideWhenUsed/>
    <w:rsid w:val="00653127"/>
    <w:rPr>
      <w:color w:val="605E5C"/>
      <w:shd w:val="clear" w:color="auto" w:fill="E1DFDD"/>
    </w:rPr>
  </w:style>
  <w:style w:type="paragraph" w:customStyle="1" w:styleId="pj">
    <w:name w:val="pj"/>
    <w:basedOn w:val="a"/>
    <w:rsid w:val="00403C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c">
    <w:name w:val="pc"/>
    <w:basedOn w:val="a"/>
    <w:rsid w:val="00403C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ji">
    <w:name w:val="pji"/>
    <w:basedOn w:val="a"/>
    <w:rsid w:val="00403C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
    <w:name w:val="pr"/>
    <w:basedOn w:val="a"/>
    <w:rsid w:val="009B57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urrentdocdiv">
    <w:name w:val="currentdocdiv"/>
    <w:basedOn w:val="a0"/>
    <w:rsid w:val="006B65BC"/>
  </w:style>
  <w:style w:type="character" w:customStyle="1" w:styleId="FontStyle20">
    <w:name w:val="Font Style20"/>
    <w:basedOn w:val="a0"/>
    <w:uiPriority w:val="99"/>
    <w:rsid w:val="00F9721A"/>
    <w:rPr>
      <w:rFonts w:ascii="Times New Roman" w:hAnsi="Times New Roman" w:cs="Times New Roman"/>
      <w:sz w:val="22"/>
      <w:szCs w:val="22"/>
    </w:rPr>
  </w:style>
  <w:style w:type="character" w:customStyle="1" w:styleId="FontStyle21">
    <w:name w:val="Font Style21"/>
    <w:basedOn w:val="a0"/>
    <w:uiPriority w:val="99"/>
    <w:rsid w:val="00F9721A"/>
    <w:rPr>
      <w:rFonts w:ascii="Candara" w:hAnsi="Candara" w:cs="Candara"/>
      <w:spacing w:val="-20"/>
      <w:sz w:val="24"/>
      <w:szCs w:val="24"/>
    </w:rPr>
  </w:style>
  <w:style w:type="character" w:customStyle="1" w:styleId="FontStyle22">
    <w:name w:val="Font Style22"/>
    <w:basedOn w:val="a0"/>
    <w:uiPriority w:val="99"/>
    <w:rsid w:val="00F9721A"/>
    <w:rPr>
      <w:rFonts w:ascii="Times New Roman" w:hAnsi="Times New Roman" w:cs="Times New Roman"/>
      <w:i/>
      <w:iCs/>
      <w:sz w:val="22"/>
      <w:szCs w:val="22"/>
    </w:rPr>
  </w:style>
  <w:style w:type="character" w:customStyle="1" w:styleId="70">
    <w:name w:val="Заголовок 7 Знак"/>
    <w:basedOn w:val="a0"/>
    <w:link w:val="7"/>
    <w:rsid w:val="00D85EFE"/>
    <w:rPr>
      <w:b/>
      <w:bCs/>
      <w:sz w:val="24"/>
      <w:szCs w:val="24"/>
    </w:rPr>
  </w:style>
  <w:style w:type="character" w:customStyle="1" w:styleId="80">
    <w:name w:val="Заголовок 8 Знак"/>
    <w:basedOn w:val="a0"/>
    <w:link w:val="8"/>
    <w:rsid w:val="00D85EFE"/>
    <w:rPr>
      <w:b/>
      <w:bCs/>
      <w:i/>
      <w:iCs/>
      <w:sz w:val="24"/>
      <w:szCs w:val="24"/>
    </w:rPr>
  </w:style>
  <w:style w:type="character" w:customStyle="1" w:styleId="90">
    <w:name w:val="Заголовок 9 Знак"/>
    <w:basedOn w:val="a0"/>
    <w:link w:val="9"/>
    <w:rsid w:val="00D85EFE"/>
    <w:rPr>
      <w:rFonts w:ascii="Arial" w:eastAsia="SimHei" w:hAnsi="Arial"/>
      <w:sz w:val="24"/>
      <w:szCs w:val="24"/>
      <w:lang w:val="en-US" w:eastAsia="zh-CN"/>
    </w:rPr>
  </w:style>
  <w:style w:type="character" w:customStyle="1" w:styleId="30">
    <w:name w:val="Заголовок 3 Знак"/>
    <w:aliases w:val="段 + 14 pt Знак,не курсив Знак,条 Знак,1.1.1 Знак,标题03 Знак"/>
    <w:basedOn w:val="a0"/>
    <w:link w:val="3"/>
    <w:uiPriority w:val="99"/>
    <w:rsid w:val="00D85EFE"/>
    <w:rPr>
      <w:b/>
      <w:bCs/>
      <w:i/>
      <w:iCs/>
      <w:color w:val="17406D" w:themeColor="text2"/>
      <w:sz w:val="24"/>
      <w:szCs w:val="21"/>
    </w:rPr>
  </w:style>
  <w:style w:type="character" w:customStyle="1" w:styleId="40">
    <w:name w:val="Заголовок 4 Знак"/>
    <w:aliases w:val="段 Знак"/>
    <w:basedOn w:val="a0"/>
    <w:link w:val="4"/>
    <w:rsid w:val="00D85EFE"/>
    <w:rPr>
      <w:b/>
      <w:bCs/>
      <w:i/>
      <w:color w:val="17406D" w:themeColor="text2"/>
      <w:sz w:val="24"/>
      <w:szCs w:val="28"/>
    </w:rPr>
  </w:style>
  <w:style w:type="paragraph" w:customStyle="1" w:styleId="atxt">
    <w:name w:val="a_txt"/>
    <w:basedOn w:val="a"/>
    <w:uiPriority w:val="99"/>
    <w:rsid w:val="00D85EFE"/>
    <w:pPr>
      <w:spacing w:after="0" w:line="240" w:lineRule="auto"/>
    </w:pPr>
    <w:rPr>
      <w:rFonts w:ascii="Arial" w:eastAsia="Times New Roman" w:hAnsi="Arial" w:cs="Arial"/>
      <w:color w:val="000000"/>
    </w:rPr>
  </w:style>
  <w:style w:type="character" w:customStyle="1" w:styleId="34">
    <w:name w:val="Основной текст с отступом 3 Знак"/>
    <w:basedOn w:val="a0"/>
    <w:link w:val="33"/>
    <w:rsid w:val="00D85EFE"/>
    <w:rPr>
      <w:sz w:val="16"/>
      <w:szCs w:val="16"/>
    </w:rPr>
  </w:style>
  <w:style w:type="paragraph" w:styleId="HTML0">
    <w:name w:val="HTML Preformatted"/>
    <w:basedOn w:val="a"/>
    <w:link w:val="HTML1"/>
    <w:uiPriority w:val="99"/>
    <w:rsid w:val="00D85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Arial Unicode MS"/>
      <w:color w:val="000000"/>
      <w:sz w:val="20"/>
      <w:szCs w:val="20"/>
    </w:rPr>
  </w:style>
  <w:style w:type="character" w:customStyle="1" w:styleId="HTML1">
    <w:name w:val="Стандартный HTML Знак"/>
    <w:basedOn w:val="a0"/>
    <w:link w:val="HTML0"/>
    <w:uiPriority w:val="99"/>
    <w:rsid w:val="00D85EFE"/>
    <w:rPr>
      <w:rFonts w:ascii="Arial Unicode MS" w:hAnsi="Arial Unicode MS" w:cs="Arial Unicode MS"/>
      <w:color w:val="000000"/>
    </w:rPr>
  </w:style>
  <w:style w:type="paragraph" w:styleId="aff6">
    <w:name w:val="caption"/>
    <w:basedOn w:val="a"/>
    <w:next w:val="a"/>
    <w:uiPriority w:val="99"/>
    <w:qFormat/>
    <w:rsid w:val="00D85EFE"/>
    <w:pPr>
      <w:spacing w:after="0" w:line="240" w:lineRule="auto"/>
      <w:ind w:firstLine="709"/>
      <w:jc w:val="both"/>
    </w:pPr>
    <w:rPr>
      <w:rFonts w:ascii="Times New Roman" w:eastAsia="Times New Roman" w:hAnsi="Times New Roman" w:cs="Times New Roman"/>
      <w:b/>
      <w:bCs/>
      <w:szCs w:val="24"/>
    </w:rPr>
  </w:style>
  <w:style w:type="paragraph" w:customStyle="1" w:styleId="120">
    <w:name w:val="Ñòèëü12"/>
    <w:uiPriority w:val="99"/>
    <w:rsid w:val="00D85EFE"/>
    <w:pPr>
      <w:ind w:firstLine="709"/>
      <w:jc w:val="both"/>
    </w:pPr>
    <w:rPr>
      <w:sz w:val="24"/>
    </w:rPr>
  </w:style>
  <w:style w:type="paragraph" w:customStyle="1" w:styleId="610">
    <w:name w:val="заголовок 61"/>
    <w:basedOn w:val="a"/>
    <w:next w:val="a"/>
    <w:uiPriority w:val="99"/>
    <w:rsid w:val="00D85EFE"/>
    <w:pPr>
      <w:keepNext/>
      <w:widowControl w:val="0"/>
      <w:spacing w:after="0" w:line="240" w:lineRule="auto"/>
      <w:jc w:val="both"/>
    </w:pPr>
    <w:rPr>
      <w:rFonts w:ascii="Times New Roman" w:eastAsia="Times New Roman" w:hAnsi="Times New Roman" w:cs="Times New Roman"/>
      <w:sz w:val="24"/>
      <w:szCs w:val="24"/>
    </w:rPr>
  </w:style>
  <w:style w:type="paragraph" w:customStyle="1" w:styleId="2c">
    <w:name w:val="2"/>
    <w:basedOn w:val="a"/>
    <w:next w:val="afb"/>
    <w:uiPriority w:val="99"/>
    <w:rsid w:val="00D85EFE"/>
    <w:pPr>
      <w:spacing w:before="100" w:beforeAutospacing="1" w:after="100" w:afterAutospacing="1" w:line="240" w:lineRule="auto"/>
      <w:ind w:left="284" w:right="284" w:firstLine="1000"/>
    </w:pPr>
    <w:rPr>
      <w:rFonts w:ascii="Times New Roman" w:eastAsia="Times New Roman" w:hAnsi="Times New Roman" w:cs="Times New Roman"/>
      <w:sz w:val="30"/>
      <w:szCs w:val="30"/>
    </w:rPr>
  </w:style>
  <w:style w:type="paragraph" w:customStyle="1" w:styleId="1d">
    <w:name w:val="1"/>
    <w:basedOn w:val="a"/>
    <w:next w:val="afb"/>
    <w:uiPriority w:val="99"/>
    <w:rsid w:val="00D85EFE"/>
    <w:pPr>
      <w:spacing w:before="100" w:beforeAutospacing="1" w:after="100" w:afterAutospacing="1" w:line="240" w:lineRule="auto"/>
      <w:ind w:left="284" w:right="284" w:firstLine="1000"/>
    </w:pPr>
    <w:rPr>
      <w:rFonts w:ascii="Times New Roman" w:eastAsia="Times New Roman" w:hAnsi="Times New Roman" w:cs="Times New Roman"/>
      <w:sz w:val="30"/>
      <w:szCs w:val="30"/>
    </w:rPr>
  </w:style>
  <w:style w:type="paragraph" w:customStyle="1" w:styleId="aff7">
    <w:name w:val="Мой текст"/>
    <w:basedOn w:val="a"/>
    <w:uiPriority w:val="99"/>
    <w:rsid w:val="00D85EFE"/>
    <w:pPr>
      <w:spacing w:before="120" w:after="0" w:line="240" w:lineRule="auto"/>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D85EFE"/>
    <w:rPr>
      <w:sz w:val="24"/>
      <w:szCs w:val="24"/>
    </w:rPr>
  </w:style>
  <w:style w:type="paragraph" w:customStyle="1" w:styleId="aff8">
    <w:name w:val="Табличный стиль"/>
    <w:basedOn w:val="21"/>
    <w:uiPriority w:val="99"/>
    <w:rsid w:val="00D85EFE"/>
    <w:pPr>
      <w:jc w:val="center"/>
    </w:pPr>
    <w:rPr>
      <w:sz w:val="22"/>
      <w:szCs w:val="20"/>
    </w:rPr>
  </w:style>
  <w:style w:type="paragraph" w:customStyle="1" w:styleId="Mark2">
    <w:name w:val="Mark2"/>
    <w:basedOn w:val="a"/>
    <w:uiPriority w:val="99"/>
    <w:rsid w:val="00D85EFE"/>
    <w:pPr>
      <w:tabs>
        <w:tab w:val="num" w:pos="1134"/>
        <w:tab w:val="num" w:pos="1429"/>
      </w:tabs>
      <w:spacing w:after="0" w:line="240" w:lineRule="auto"/>
      <w:ind w:left="1134" w:hanging="425"/>
      <w:jc w:val="both"/>
    </w:pPr>
    <w:rPr>
      <w:rFonts w:ascii="Times New Roman" w:eastAsia="Times New Roman" w:hAnsi="Times New Roman" w:cs="Times New Roman"/>
      <w:sz w:val="24"/>
      <w:szCs w:val="20"/>
      <w:lang w:val="en-US"/>
    </w:rPr>
  </w:style>
  <w:style w:type="paragraph" w:customStyle="1" w:styleId="Achievement">
    <w:name w:val="Achievement"/>
    <w:basedOn w:val="a9"/>
    <w:autoRedefine/>
    <w:uiPriority w:val="99"/>
    <w:rsid w:val="00D85EFE"/>
    <w:pPr>
      <w:numPr>
        <w:numId w:val="8"/>
      </w:numPr>
      <w:tabs>
        <w:tab w:val="clear" w:pos="360"/>
      </w:tabs>
      <w:spacing w:after="60" w:line="220" w:lineRule="atLeast"/>
      <w:ind w:right="-360"/>
    </w:pPr>
    <w:rPr>
      <w:rFonts w:eastAsia="SimSun"/>
      <w:spacing w:val="20"/>
      <w:szCs w:val="20"/>
      <w:lang w:val="en-US" w:eastAsia="zh-CN"/>
    </w:rPr>
  </w:style>
  <w:style w:type="paragraph" w:customStyle="1" w:styleId="c">
    <w:name w:val="c"/>
    <w:uiPriority w:val="99"/>
    <w:rsid w:val="00D85EFE"/>
    <w:pPr>
      <w:widowControl w:val="0"/>
      <w:autoSpaceDE w:val="0"/>
      <w:autoSpaceDN w:val="0"/>
      <w:adjustRightInd w:val="0"/>
      <w:jc w:val="both"/>
    </w:pPr>
    <w:rPr>
      <w:rFonts w:ascii="Arial" w:eastAsia="SimSun" w:hAnsi="Arial"/>
      <w:sz w:val="24"/>
      <w:lang w:val="en-US" w:eastAsia="zh-CN"/>
    </w:rPr>
  </w:style>
  <w:style w:type="paragraph" w:customStyle="1" w:styleId="aff9">
    <w:name w:val="页号"/>
    <w:basedOn w:val="a6"/>
    <w:uiPriority w:val="99"/>
    <w:rsid w:val="00D85EFE"/>
  </w:style>
  <w:style w:type="paragraph" w:customStyle="1" w:styleId="FR1">
    <w:name w:val="FR1"/>
    <w:uiPriority w:val="99"/>
    <w:rsid w:val="00D85EFE"/>
    <w:pPr>
      <w:widowControl w:val="0"/>
      <w:autoSpaceDE w:val="0"/>
      <w:autoSpaceDN w:val="0"/>
      <w:adjustRightInd w:val="0"/>
      <w:spacing w:line="360" w:lineRule="auto"/>
      <w:ind w:firstLine="720"/>
      <w:jc w:val="both"/>
    </w:pPr>
    <w:rPr>
      <w:sz w:val="24"/>
    </w:rPr>
  </w:style>
  <w:style w:type="paragraph" w:customStyle="1" w:styleId="xl25">
    <w:name w:val="xl25"/>
    <w:basedOn w:val="a"/>
    <w:uiPriority w:val="99"/>
    <w:rsid w:val="00D85EF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sz w:val="18"/>
      <w:szCs w:val="18"/>
    </w:rPr>
  </w:style>
  <w:style w:type="paragraph" w:styleId="1e">
    <w:name w:val="index 1"/>
    <w:basedOn w:val="a"/>
    <w:next w:val="a"/>
    <w:autoRedefine/>
    <w:uiPriority w:val="99"/>
    <w:semiHidden/>
    <w:rsid w:val="00D85EFE"/>
    <w:pPr>
      <w:spacing w:after="0" w:line="240" w:lineRule="auto"/>
      <w:ind w:left="240" w:hanging="240"/>
    </w:pPr>
    <w:rPr>
      <w:rFonts w:ascii="Times New Roman" w:eastAsia="Times New Roman" w:hAnsi="Times New Roman" w:cs="Times New Roman"/>
      <w:sz w:val="24"/>
      <w:szCs w:val="24"/>
    </w:rPr>
  </w:style>
  <w:style w:type="paragraph" w:styleId="affa">
    <w:name w:val="index heading"/>
    <w:basedOn w:val="a"/>
    <w:next w:val="1e"/>
    <w:uiPriority w:val="99"/>
    <w:semiHidden/>
    <w:rsid w:val="00D85EFE"/>
    <w:pPr>
      <w:spacing w:before="240" w:after="120" w:line="240" w:lineRule="auto"/>
      <w:jc w:val="center"/>
    </w:pPr>
    <w:rPr>
      <w:rFonts w:ascii="Times New Roman" w:eastAsia="Times New Roman" w:hAnsi="Times New Roman" w:cs="Times New Roman"/>
      <w:b/>
      <w:bCs/>
      <w:sz w:val="24"/>
      <w:szCs w:val="31"/>
    </w:rPr>
  </w:style>
  <w:style w:type="paragraph" w:customStyle="1" w:styleId="font5">
    <w:name w:val="font5"/>
    <w:basedOn w:val="a"/>
    <w:uiPriority w:val="99"/>
    <w:rsid w:val="00D85EFE"/>
    <w:pPr>
      <w:spacing w:before="100" w:beforeAutospacing="1" w:after="100" w:afterAutospacing="1" w:line="240" w:lineRule="auto"/>
    </w:pPr>
    <w:rPr>
      <w:rFonts w:ascii="Arial" w:eastAsia="Times New Roman" w:hAnsi="Arial" w:cs="Times New Roman"/>
      <w:sz w:val="20"/>
      <w:szCs w:val="20"/>
    </w:rPr>
  </w:style>
  <w:style w:type="paragraph" w:customStyle="1" w:styleId="xl46">
    <w:name w:val="xl46"/>
    <w:basedOn w:val="a"/>
    <w:uiPriority w:val="99"/>
    <w:rsid w:val="00D85EFE"/>
    <w:pPr>
      <w:overflowPunct w:val="0"/>
      <w:autoSpaceDE w:val="0"/>
      <w:autoSpaceDN w:val="0"/>
      <w:adjustRightInd w:val="0"/>
      <w:spacing w:before="100" w:after="100" w:line="240" w:lineRule="auto"/>
      <w:jc w:val="center"/>
      <w:textAlignment w:val="baseline"/>
    </w:pPr>
    <w:rPr>
      <w:rFonts w:ascii="Arial Narrow" w:eastAsia="Times New Roman" w:hAnsi="Arial Narrow" w:cs="Times New Roman"/>
      <w:sz w:val="24"/>
      <w:szCs w:val="24"/>
    </w:rPr>
  </w:style>
  <w:style w:type="paragraph" w:customStyle="1" w:styleId="affb">
    <w:name w:val="Моя таб.название"/>
    <w:basedOn w:val="1"/>
    <w:uiPriority w:val="99"/>
    <w:rsid w:val="00D85EFE"/>
    <w:pPr>
      <w:keepNext/>
      <w:tabs>
        <w:tab w:val="clear" w:pos="6720"/>
      </w:tabs>
      <w:spacing w:before="120" w:after="120"/>
      <w:ind w:firstLine="0"/>
    </w:pPr>
    <w:rPr>
      <w:i w:val="0"/>
      <w:color w:val="auto"/>
      <w:szCs w:val="20"/>
    </w:rPr>
  </w:style>
  <w:style w:type="paragraph" w:customStyle="1" w:styleId="xl27">
    <w:name w:val="xl27"/>
    <w:basedOn w:val="a"/>
    <w:uiPriority w:val="99"/>
    <w:rsid w:val="00D85EF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rPr>
  </w:style>
  <w:style w:type="paragraph" w:customStyle="1" w:styleId="211">
    <w:name w:val="Основной текст 21"/>
    <w:basedOn w:val="a"/>
    <w:rsid w:val="00D85EFE"/>
    <w:pPr>
      <w:spacing w:after="0" w:line="240" w:lineRule="auto"/>
      <w:ind w:firstLine="720"/>
      <w:jc w:val="both"/>
    </w:pPr>
    <w:rPr>
      <w:rFonts w:ascii="Times New Roman" w:eastAsia="Times New Roman" w:hAnsi="Times New Roman" w:cs="Times New Roman"/>
      <w:sz w:val="24"/>
      <w:szCs w:val="20"/>
    </w:rPr>
  </w:style>
  <w:style w:type="paragraph" w:styleId="affc">
    <w:name w:val="toa heading"/>
    <w:basedOn w:val="a"/>
    <w:next w:val="a"/>
    <w:uiPriority w:val="99"/>
    <w:semiHidden/>
    <w:rsid w:val="00D85EFE"/>
    <w:pPr>
      <w:spacing w:before="120" w:after="0" w:line="240" w:lineRule="auto"/>
    </w:pPr>
    <w:rPr>
      <w:rFonts w:ascii="Arial" w:eastAsia="Times New Roman" w:hAnsi="Arial" w:cs="Times New Roman"/>
      <w:b/>
      <w:bCs/>
      <w:sz w:val="24"/>
      <w:szCs w:val="24"/>
    </w:rPr>
  </w:style>
  <w:style w:type="paragraph" w:customStyle="1" w:styleId="xl26">
    <w:name w:val="xl26"/>
    <w:basedOn w:val="a"/>
    <w:uiPriority w:val="99"/>
    <w:rsid w:val="00D85EFE"/>
    <w:pPr>
      <w:pBdr>
        <w:bottom w:val="double" w:sz="6" w:space="0" w:color="auto"/>
      </w:pBdr>
      <w:overflowPunct w:val="0"/>
      <w:autoSpaceDE w:val="0"/>
      <w:autoSpaceDN w:val="0"/>
      <w:adjustRightInd w:val="0"/>
      <w:spacing w:before="100" w:after="100" w:line="240" w:lineRule="auto"/>
      <w:textAlignment w:val="baseline"/>
    </w:pPr>
    <w:rPr>
      <w:rFonts w:ascii="Arial Unicode MS" w:eastAsia="Times New Roman" w:hAnsi="Arial Narrow" w:cs="Times New Roman"/>
      <w:sz w:val="24"/>
      <w:szCs w:val="24"/>
    </w:rPr>
  </w:style>
  <w:style w:type="paragraph" w:customStyle="1" w:styleId="affd">
    <w:name w:val="Моя табл.название"/>
    <w:basedOn w:val="a"/>
    <w:next w:val="a"/>
    <w:uiPriority w:val="99"/>
    <w:rsid w:val="00D85EFE"/>
    <w:pPr>
      <w:widowControl w:val="0"/>
      <w:autoSpaceDE w:val="0"/>
      <w:autoSpaceDN w:val="0"/>
      <w:adjustRightInd w:val="0"/>
      <w:spacing w:before="120" w:after="120" w:line="240" w:lineRule="auto"/>
      <w:jc w:val="center"/>
    </w:pPr>
    <w:rPr>
      <w:rFonts w:ascii="Arial" w:eastAsia="Times New Roman" w:hAnsi="Arial" w:cs="Arial"/>
      <w:bCs/>
      <w:sz w:val="20"/>
      <w:szCs w:val="20"/>
    </w:rPr>
  </w:style>
  <w:style w:type="paragraph" w:customStyle="1" w:styleId="39">
    <w:name w:val="3"/>
    <w:basedOn w:val="a"/>
    <w:next w:val="afb"/>
    <w:uiPriority w:val="99"/>
    <w:rsid w:val="00D85EFE"/>
    <w:pPr>
      <w:spacing w:before="100" w:beforeAutospacing="1" w:after="100" w:afterAutospacing="1" w:line="240" w:lineRule="auto"/>
      <w:ind w:left="284" w:right="284" w:firstLine="1000"/>
    </w:pPr>
    <w:rPr>
      <w:rFonts w:ascii="Times New Roman" w:eastAsia="Times New Roman" w:hAnsi="Times New Roman" w:cs="Times New Roman"/>
      <w:sz w:val="30"/>
      <w:szCs w:val="30"/>
    </w:rPr>
  </w:style>
  <w:style w:type="paragraph" w:customStyle="1" w:styleId="affe">
    <w:name w:val="многоуровневый"/>
    <w:aliases w:val="Слева:  0,63 см,Выступ:  0,76 см"/>
    <w:basedOn w:val="a"/>
    <w:uiPriority w:val="99"/>
    <w:rsid w:val="00D85EFE"/>
    <w:pPr>
      <w:spacing w:after="0" w:line="240" w:lineRule="auto"/>
    </w:pPr>
    <w:rPr>
      <w:rFonts w:ascii="Times New Roman" w:eastAsia="Times New Roman" w:hAnsi="Times New Roman" w:cs="Times New Roman"/>
      <w:sz w:val="24"/>
      <w:szCs w:val="24"/>
    </w:rPr>
  </w:style>
  <w:style w:type="paragraph" w:customStyle="1" w:styleId="afff">
    <w:name w:val="Таблица РТ"/>
    <w:basedOn w:val="a"/>
    <w:uiPriority w:val="99"/>
    <w:rsid w:val="00D85EFE"/>
    <w:pPr>
      <w:spacing w:after="0" w:line="240" w:lineRule="auto"/>
      <w:ind w:firstLine="709"/>
      <w:jc w:val="right"/>
    </w:pPr>
    <w:rPr>
      <w:rFonts w:ascii="Times New Roman" w:eastAsia="Times New Roman" w:hAnsi="Times New Roman" w:cs="Times New Roman"/>
      <w:b/>
      <w:sz w:val="24"/>
      <w:szCs w:val="20"/>
    </w:rPr>
  </w:style>
  <w:style w:type="paragraph" w:customStyle="1" w:styleId="afff0">
    <w:name w:val="Нормальный"/>
    <w:uiPriority w:val="99"/>
    <w:rsid w:val="00D85EFE"/>
    <w:rPr>
      <w:sz w:val="28"/>
    </w:rPr>
  </w:style>
  <w:style w:type="paragraph" w:customStyle="1" w:styleId="100">
    <w:name w:val="Стиль Заголовок 1 + Слева:  0 см Первая строка:  0 см"/>
    <w:basedOn w:val="1"/>
    <w:autoRedefine/>
    <w:uiPriority w:val="99"/>
    <w:rsid w:val="00D85EFE"/>
    <w:pPr>
      <w:keepNext/>
      <w:tabs>
        <w:tab w:val="clear" w:pos="6720"/>
        <w:tab w:val="left" w:pos="567"/>
        <w:tab w:val="num" w:pos="774"/>
      </w:tabs>
      <w:ind w:left="774" w:hanging="360"/>
      <w:jc w:val="left"/>
    </w:pPr>
    <w:rPr>
      <w:rFonts w:ascii="Arial" w:hAnsi="Arial"/>
      <w:bCs/>
      <w:i w:val="0"/>
      <w:color w:val="auto"/>
      <w:sz w:val="28"/>
      <w:szCs w:val="28"/>
    </w:rPr>
  </w:style>
  <w:style w:type="paragraph" w:customStyle="1" w:styleId="afff1">
    <w:name w:val="Таблица"/>
    <w:basedOn w:val="af0"/>
    <w:uiPriority w:val="99"/>
    <w:rsid w:val="00D85EFE"/>
    <w:pPr>
      <w:snapToGrid w:val="0"/>
      <w:jc w:val="left"/>
    </w:pPr>
    <w:rPr>
      <w:b w:val="0"/>
      <w:i w:val="0"/>
      <w:color w:val="auto"/>
      <w:kern w:val="28"/>
      <w:sz w:val="20"/>
      <w:szCs w:val="20"/>
    </w:rPr>
  </w:style>
  <w:style w:type="paragraph" w:customStyle="1" w:styleId="afff2">
    <w:name w:val="Стиль основного текста"/>
    <w:basedOn w:val="a"/>
    <w:uiPriority w:val="99"/>
    <w:rsid w:val="00D85EFE"/>
    <w:pPr>
      <w:spacing w:after="0" w:line="240" w:lineRule="auto"/>
      <w:ind w:firstLine="709"/>
      <w:jc w:val="both"/>
    </w:pPr>
    <w:rPr>
      <w:rFonts w:ascii="Times New Roman" w:eastAsia="Times New Roman" w:hAnsi="Times New Roman" w:cs="Times New Roman"/>
      <w:sz w:val="24"/>
      <w:szCs w:val="24"/>
    </w:rPr>
  </w:style>
  <w:style w:type="character" w:customStyle="1" w:styleId="72">
    <w:name w:val="Знак Знак7"/>
    <w:basedOn w:val="a0"/>
    <w:uiPriority w:val="99"/>
    <w:rsid w:val="00D85EFE"/>
    <w:rPr>
      <w:rFonts w:ascii="Times New Roman" w:hAnsi="Times New Roman" w:cs="Times New Roman"/>
      <w:sz w:val="24"/>
      <w:szCs w:val="24"/>
      <w:lang w:eastAsia="ru-RU"/>
    </w:rPr>
  </w:style>
  <w:style w:type="paragraph" w:customStyle="1" w:styleId="1f">
    <w:name w:val="Абзац списка1"/>
    <w:basedOn w:val="a"/>
    <w:link w:val="ListParagraphChar"/>
    <w:uiPriority w:val="99"/>
    <w:rsid w:val="00D85EFE"/>
    <w:pPr>
      <w:spacing w:after="0" w:line="240" w:lineRule="auto"/>
      <w:ind w:left="708"/>
    </w:pPr>
    <w:rPr>
      <w:rFonts w:ascii="Times New Roman" w:eastAsia="Times New Roman" w:hAnsi="Times New Roman" w:cs="Times New Roman"/>
      <w:sz w:val="24"/>
      <w:szCs w:val="24"/>
    </w:rPr>
  </w:style>
  <w:style w:type="character" w:customStyle="1" w:styleId="ListParagraphChar">
    <w:name w:val="List Paragraph Char"/>
    <w:basedOn w:val="a0"/>
    <w:link w:val="1f"/>
    <w:uiPriority w:val="99"/>
    <w:locked/>
    <w:rsid w:val="00D85EFE"/>
    <w:rPr>
      <w:sz w:val="24"/>
      <w:szCs w:val="24"/>
    </w:rPr>
  </w:style>
  <w:style w:type="paragraph" w:customStyle="1" w:styleId="1f0">
    <w:name w:val="Заголовок оглавления1"/>
    <w:basedOn w:val="1"/>
    <w:next w:val="a"/>
    <w:uiPriority w:val="99"/>
    <w:rsid w:val="00D85EFE"/>
    <w:pPr>
      <w:keepNext/>
      <w:keepLines/>
      <w:tabs>
        <w:tab w:val="clear" w:pos="6720"/>
      </w:tabs>
      <w:spacing w:before="480" w:line="276" w:lineRule="auto"/>
      <w:ind w:firstLine="0"/>
      <w:jc w:val="left"/>
      <w:outlineLvl w:val="9"/>
    </w:pPr>
    <w:rPr>
      <w:rFonts w:ascii="Cambria" w:hAnsi="Cambria"/>
      <w:bCs/>
      <w:i w:val="0"/>
      <w:color w:val="365F91"/>
      <w:sz w:val="28"/>
      <w:szCs w:val="28"/>
      <w:lang w:eastAsia="en-US"/>
    </w:rPr>
  </w:style>
  <w:style w:type="paragraph" w:customStyle="1" w:styleId="BE17CB5D454D425F94891A5F592AE3CA">
    <w:name w:val="BE17CB5D454D425F94891A5F592AE3CA"/>
    <w:uiPriority w:val="99"/>
    <w:rsid w:val="00D85EFE"/>
    <w:pPr>
      <w:spacing w:after="200" w:line="276" w:lineRule="auto"/>
    </w:pPr>
    <w:rPr>
      <w:rFonts w:ascii="Calibri" w:hAnsi="Calibri"/>
      <w:sz w:val="22"/>
      <w:szCs w:val="22"/>
      <w:lang w:val="en-US" w:eastAsia="en-US"/>
    </w:rPr>
  </w:style>
  <w:style w:type="paragraph" w:customStyle="1" w:styleId="2110">
    <w:name w:val="Основной текст с отступом 211"/>
    <w:basedOn w:val="a"/>
    <w:uiPriority w:val="99"/>
    <w:rsid w:val="00D85EFE"/>
    <w:pPr>
      <w:spacing w:after="0" w:line="240" w:lineRule="auto"/>
      <w:ind w:left="1134" w:hanging="425"/>
      <w:jc w:val="both"/>
    </w:pPr>
    <w:rPr>
      <w:rFonts w:ascii="Times New Roman CYR" w:eastAsia="Times New Roman" w:hAnsi="Times New Roman CYR" w:cs="Times New Roman"/>
      <w:sz w:val="24"/>
      <w:szCs w:val="20"/>
    </w:rPr>
  </w:style>
  <w:style w:type="paragraph" w:customStyle="1" w:styleId="2111">
    <w:name w:val="Основной текст 211"/>
    <w:basedOn w:val="a"/>
    <w:uiPriority w:val="99"/>
    <w:rsid w:val="00D85EFE"/>
    <w:pPr>
      <w:spacing w:after="0" w:line="240" w:lineRule="auto"/>
      <w:ind w:firstLine="720"/>
      <w:jc w:val="both"/>
    </w:pPr>
    <w:rPr>
      <w:rFonts w:ascii="Times New Roman" w:eastAsia="Times New Roman" w:hAnsi="Times New Roman" w:cs="Times New Roman"/>
      <w:sz w:val="24"/>
      <w:szCs w:val="20"/>
    </w:rPr>
  </w:style>
  <w:style w:type="paragraph" w:customStyle="1" w:styleId="110">
    <w:name w:val="Обычный11"/>
    <w:uiPriority w:val="99"/>
    <w:rsid w:val="00D85EFE"/>
  </w:style>
  <w:style w:type="character" w:customStyle="1" w:styleId="afff3">
    <w:name w:val="一级条 Знак"/>
    <w:aliases w:val="_Heading 2 Знак,. (1.1) Знак Знак"/>
    <w:basedOn w:val="a0"/>
    <w:uiPriority w:val="99"/>
    <w:rsid w:val="00D85EFE"/>
    <w:rPr>
      <w:rFonts w:ascii="Arial" w:hAnsi="Arial" w:cs="Arial"/>
      <w:i/>
      <w:iCs/>
      <w:sz w:val="24"/>
      <w:szCs w:val="24"/>
      <w:lang w:val="ru-RU" w:eastAsia="ru-RU" w:bidi="ar-SA"/>
    </w:rPr>
  </w:style>
  <w:style w:type="paragraph" w:styleId="afff4">
    <w:name w:val="Document Map"/>
    <w:basedOn w:val="a"/>
    <w:link w:val="afff5"/>
    <w:uiPriority w:val="99"/>
    <w:rsid w:val="00D85EFE"/>
    <w:pPr>
      <w:spacing w:after="0" w:line="240" w:lineRule="auto"/>
    </w:pPr>
    <w:rPr>
      <w:rFonts w:ascii="Tahoma" w:eastAsia="Times New Roman" w:hAnsi="Tahoma" w:cs="Tahoma"/>
      <w:sz w:val="16"/>
      <w:szCs w:val="16"/>
    </w:rPr>
  </w:style>
  <w:style w:type="character" w:customStyle="1" w:styleId="afff5">
    <w:name w:val="Схема документа Знак"/>
    <w:basedOn w:val="a0"/>
    <w:link w:val="afff4"/>
    <w:uiPriority w:val="99"/>
    <w:rsid w:val="00D85EFE"/>
    <w:rPr>
      <w:rFonts w:ascii="Tahoma" w:hAnsi="Tahoma" w:cs="Tahoma"/>
      <w:sz w:val="16"/>
      <w:szCs w:val="16"/>
    </w:rPr>
  </w:style>
  <w:style w:type="character" w:customStyle="1" w:styleId="a5">
    <w:name w:val="Абзац списка Знак"/>
    <w:aliases w:val="пояснилка Знак"/>
    <w:basedOn w:val="a0"/>
    <w:link w:val="a4"/>
    <w:uiPriority w:val="1"/>
    <w:locked/>
    <w:rsid w:val="00D85EFE"/>
    <w:rPr>
      <w:rFonts w:eastAsia="Calibri"/>
      <w:sz w:val="24"/>
      <w:szCs w:val="22"/>
      <w:lang w:eastAsia="en-US"/>
    </w:rPr>
  </w:style>
  <w:style w:type="paragraph" w:customStyle="1" w:styleId="E2572651F31F4E7AA03005E30406ADF8">
    <w:name w:val="E2572651F31F4E7AA03005E30406ADF8"/>
    <w:uiPriority w:val="99"/>
    <w:rsid w:val="00D85EFE"/>
    <w:pPr>
      <w:spacing w:after="200" w:line="276" w:lineRule="auto"/>
    </w:pPr>
    <w:rPr>
      <w:rFonts w:ascii="Calibri" w:hAnsi="Calibri"/>
      <w:sz w:val="22"/>
      <w:szCs w:val="22"/>
      <w:lang w:val="en-US" w:eastAsia="en-US"/>
    </w:rPr>
  </w:style>
  <w:style w:type="character" w:styleId="afff6">
    <w:name w:val="Placeholder Text"/>
    <w:basedOn w:val="a0"/>
    <w:uiPriority w:val="99"/>
    <w:semiHidden/>
    <w:rsid w:val="00D85EFE"/>
    <w:rPr>
      <w:rFonts w:cs="Times New Roman"/>
      <w:color w:val="808080"/>
    </w:rPr>
  </w:style>
  <w:style w:type="paragraph" w:customStyle="1" w:styleId="Standard">
    <w:name w:val="Standard"/>
    <w:rsid w:val="00D85EFE"/>
    <w:pPr>
      <w:widowControl w:val="0"/>
      <w:suppressAutoHyphens/>
      <w:textAlignment w:val="baseline"/>
    </w:pPr>
    <w:rPr>
      <w:kern w:val="1"/>
      <w:sz w:val="24"/>
      <w:szCs w:val="24"/>
      <w:lang w:eastAsia="ar-SA"/>
    </w:rPr>
  </w:style>
  <w:style w:type="character" w:customStyle="1" w:styleId="1f1">
    <w:name w:val="Основной шрифт абзаца1"/>
    <w:rsid w:val="00D85EFE"/>
  </w:style>
  <w:style w:type="character" w:customStyle="1" w:styleId="apple-style-span">
    <w:name w:val="apple-style-span"/>
    <w:basedOn w:val="a0"/>
    <w:rsid w:val="00D85EFE"/>
    <w:rPr>
      <w:rFonts w:cs="Times New Roman"/>
    </w:rPr>
  </w:style>
  <w:style w:type="paragraph" w:customStyle="1" w:styleId="221">
    <w:name w:val="Основной текст 22"/>
    <w:basedOn w:val="a"/>
    <w:rsid w:val="00D85EFE"/>
    <w:pPr>
      <w:spacing w:after="120" w:line="480" w:lineRule="auto"/>
    </w:pPr>
    <w:rPr>
      <w:rFonts w:ascii="Times New Roman" w:eastAsia="Times New Roman" w:hAnsi="Times New Roman" w:cs="Times New Roman"/>
      <w:sz w:val="24"/>
      <w:szCs w:val="20"/>
      <w:lang w:eastAsia="ar-SA"/>
    </w:rPr>
  </w:style>
  <w:style w:type="character" w:customStyle="1" w:styleId="WW-Absatz-Standardschriftart">
    <w:name w:val="WW-Absatz-Standardschriftart"/>
    <w:rsid w:val="00D85EFE"/>
  </w:style>
  <w:style w:type="paragraph" w:styleId="afff7">
    <w:name w:val="Body Text First Indent"/>
    <w:basedOn w:val="a9"/>
    <w:link w:val="afff8"/>
    <w:uiPriority w:val="99"/>
    <w:rsid w:val="00D85EFE"/>
    <w:pPr>
      <w:spacing w:after="0"/>
      <w:ind w:firstLine="360"/>
    </w:pPr>
  </w:style>
  <w:style w:type="character" w:customStyle="1" w:styleId="afff8">
    <w:name w:val="Красная строка Знак"/>
    <w:basedOn w:val="aa"/>
    <w:link w:val="afff7"/>
    <w:uiPriority w:val="99"/>
    <w:rsid w:val="00D85EFE"/>
    <w:rPr>
      <w:sz w:val="24"/>
      <w:szCs w:val="24"/>
    </w:rPr>
  </w:style>
  <w:style w:type="paragraph" w:customStyle="1" w:styleId="Style10">
    <w:name w:val="Style10"/>
    <w:basedOn w:val="a"/>
    <w:uiPriority w:val="99"/>
    <w:rsid w:val="00D85EFE"/>
    <w:pPr>
      <w:widowControl w:val="0"/>
      <w:autoSpaceDE w:val="0"/>
      <w:autoSpaceDN w:val="0"/>
      <w:adjustRightInd w:val="0"/>
      <w:spacing w:after="0" w:line="330" w:lineRule="exact"/>
    </w:pPr>
    <w:rPr>
      <w:rFonts w:ascii="Times New Roman" w:eastAsia="Times New Roman" w:hAnsi="Times New Roman" w:cs="Times New Roman"/>
      <w:sz w:val="24"/>
      <w:szCs w:val="24"/>
    </w:rPr>
  </w:style>
  <w:style w:type="paragraph" w:customStyle="1" w:styleId="Style14">
    <w:name w:val="Style14"/>
    <w:basedOn w:val="a"/>
    <w:uiPriority w:val="99"/>
    <w:rsid w:val="00D85EFE"/>
    <w:pPr>
      <w:widowControl w:val="0"/>
      <w:autoSpaceDE w:val="0"/>
      <w:autoSpaceDN w:val="0"/>
      <w:adjustRightInd w:val="0"/>
      <w:spacing w:after="0" w:line="371" w:lineRule="exact"/>
      <w:jc w:val="both"/>
    </w:pPr>
    <w:rPr>
      <w:rFonts w:ascii="Times New Roman" w:eastAsia="Times New Roman" w:hAnsi="Times New Roman" w:cs="Times New Roman"/>
      <w:sz w:val="24"/>
      <w:szCs w:val="24"/>
    </w:rPr>
  </w:style>
  <w:style w:type="table" w:styleId="-4">
    <w:name w:val="Light List Accent 4"/>
    <w:basedOn w:val="a1"/>
    <w:uiPriority w:val="99"/>
    <w:rsid w:val="00D85EFE"/>
    <w:rPr>
      <w:rFonts w:ascii="Calibri" w:hAnsi="Calibri"/>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2d">
    <w:name w:val="Table Simple 2"/>
    <w:basedOn w:val="a1"/>
    <w:uiPriority w:val="99"/>
    <w:rsid w:val="00D85EFE"/>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character" w:customStyle="1" w:styleId="53">
    <w:name w:val="Подпись к таблице (5)_"/>
    <w:link w:val="54"/>
    <w:uiPriority w:val="99"/>
    <w:locked/>
    <w:rsid w:val="00D85EFE"/>
    <w:rPr>
      <w:rFonts w:ascii="Arial" w:hAnsi="Arial"/>
      <w:b/>
      <w:spacing w:val="1"/>
      <w:sz w:val="13"/>
      <w:shd w:val="clear" w:color="auto" w:fill="FFFFFF"/>
      <w:lang w:val="en-US"/>
    </w:rPr>
  </w:style>
  <w:style w:type="paragraph" w:customStyle="1" w:styleId="54">
    <w:name w:val="Подпись к таблице (5)"/>
    <w:basedOn w:val="a"/>
    <w:link w:val="53"/>
    <w:uiPriority w:val="99"/>
    <w:rsid w:val="00D85EFE"/>
    <w:pPr>
      <w:widowControl w:val="0"/>
      <w:shd w:val="clear" w:color="auto" w:fill="FFFFFF"/>
      <w:spacing w:before="60" w:after="0" w:line="240" w:lineRule="atLeast"/>
    </w:pPr>
    <w:rPr>
      <w:rFonts w:ascii="Arial" w:eastAsia="Times New Roman" w:hAnsi="Arial" w:cs="Times New Roman"/>
      <w:b/>
      <w:spacing w:val="1"/>
      <w:sz w:val="13"/>
      <w:szCs w:val="20"/>
      <w:shd w:val="clear" w:color="auto" w:fill="FFFFFF"/>
      <w:lang w:val="en-US"/>
    </w:rPr>
  </w:style>
  <w:style w:type="table" w:styleId="-40">
    <w:name w:val="Table List 4"/>
    <w:basedOn w:val="a1"/>
    <w:uiPriority w:val="99"/>
    <w:rsid w:val="00D85EFE"/>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1"/>
    <w:uiPriority w:val="99"/>
    <w:rsid w:val="00D85EFE"/>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2e">
    <w:name w:val="Table Subtle 2"/>
    <w:basedOn w:val="a1"/>
    <w:uiPriority w:val="99"/>
    <w:rsid w:val="00D85EFE"/>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afff9">
    <w:name w:val="Обычный без отступа"/>
    <w:basedOn w:val="a"/>
    <w:uiPriority w:val="99"/>
    <w:rsid w:val="00D85EFE"/>
    <w:pPr>
      <w:spacing w:after="0" w:line="240" w:lineRule="auto"/>
      <w:jc w:val="both"/>
    </w:pPr>
    <w:rPr>
      <w:rFonts w:ascii="Times New Roman" w:eastAsia="MS Mincho" w:hAnsi="Times New Roman" w:cs="Times New Roman"/>
      <w:sz w:val="26"/>
      <w:szCs w:val="20"/>
    </w:rPr>
  </w:style>
  <w:style w:type="character" w:customStyle="1" w:styleId="WW8Num3z0">
    <w:name w:val="WW8Num3z0"/>
    <w:uiPriority w:val="99"/>
    <w:rsid w:val="00D85EFE"/>
  </w:style>
  <w:style w:type="paragraph" w:customStyle="1" w:styleId="1f2">
    <w:name w:val="Заголовок1"/>
    <w:basedOn w:val="a"/>
    <w:next w:val="a9"/>
    <w:rsid w:val="00D85EFE"/>
    <w:pPr>
      <w:spacing w:after="0" w:line="240" w:lineRule="auto"/>
      <w:jc w:val="center"/>
    </w:pPr>
    <w:rPr>
      <w:rFonts w:ascii="Times New Roman" w:eastAsia="Times New Roman" w:hAnsi="Times New Roman" w:cs="Times New Roman"/>
      <w:b/>
      <w:bCs/>
      <w:sz w:val="24"/>
      <w:szCs w:val="24"/>
      <w:lang w:eastAsia="zh-CN"/>
    </w:rPr>
  </w:style>
  <w:style w:type="paragraph" w:customStyle="1" w:styleId="212">
    <w:name w:val="Знак2 Знак Знак Знак Знак Знак1 Знак Знак Знак Знак Знак Знак Знак Знак Знак Знак Знак Знак Знак"/>
    <w:basedOn w:val="a"/>
    <w:autoRedefine/>
    <w:uiPriority w:val="99"/>
    <w:semiHidden/>
    <w:rsid w:val="00D85EFE"/>
    <w:pPr>
      <w:spacing w:after="160" w:line="240" w:lineRule="exact"/>
    </w:pPr>
    <w:rPr>
      <w:rFonts w:ascii="Times New Roman" w:eastAsia="SimSun" w:hAnsi="Times New Roman" w:cs="Times New Roman"/>
      <w:b/>
      <w:sz w:val="28"/>
      <w:szCs w:val="24"/>
      <w:lang w:val="en-US" w:eastAsia="en-US"/>
    </w:rPr>
  </w:style>
  <w:style w:type="paragraph" w:customStyle="1" w:styleId="Style19">
    <w:name w:val="Style19"/>
    <w:basedOn w:val="a"/>
    <w:uiPriority w:val="99"/>
    <w:rsid w:val="00D85EFE"/>
    <w:pPr>
      <w:widowControl w:val="0"/>
      <w:autoSpaceDE w:val="0"/>
      <w:autoSpaceDN w:val="0"/>
      <w:adjustRightInd w:val="0"/>
      <w:spacing w:after="0" w:line="278" w:lineRule="exact"/>
      <w:ind w:firstLine="724"/>
      <w:jc w:val="both"/>
    </w:pPr>
    <w:rPr>
      <w:rFonts w:ascii="Arial" w:eastAsia="Times New Roman" w:hAnsi="Arial" w:cs="Arial"/>
      <w:sz w:val="24"/>
      <w:szCs w:val="24"/>
    </w:rPr>
  </w:style>
  <w:style w:type="character" w:customStyle="1" w:styleId="FontStyle71">
    <w:name w:val="Font Style71"/>
    <w:uiPriority w:val="99"/>
    <w:rsid w:val="00D85EFE"/>
    <w:rPr>
      <w:rFonts w:ascii="Arial" w:hAnsi="Arial" w:cs="Arial"/>
      <w:sz w:val="22"/>
      <w:szCs w:val="22"/>
    </w:rPr>
  </w:style>
  <w:style w:type="character" w:customStyle="1" w:styleId="FontStyle74">
    <w:name w:val="Font Style74"/>
    <w:uiPriority w:val="99"/>
    <w:rsid w:val="00D85EFE"/>
    <w:rPr>
      <w:rFonts w:ascii="Arial" w:hAnsi="Arial" w:cs="Arial"/>
      <w:sz w:val="22"/>
      <w:szCs w:val="22"/>
    </w:rPr>
  </w:style>
  <w:style w:type="paragraph" w:customStyle="1" w:styleId="naimenovaniegrafik">
    <w:name w:val="naimenovaniegrafik"/>
    <w:basedOn w:val="a"/>
    <w:uiPriority w:val="99"/>
    <w:rsid w:val="00D85EF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edizm">
    <w:name w:val="edizm"/>
    <w:basedOn w:val="a"/>
    <w:uiPriority w:val="99"/>
    <w:rsid w:val="00D85EF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haptab">
    <w:name w:val="shaptab"/>
    <w:basedOn w:val="a"/>
    <w:uiPriority w:val="99"/>
    <w:rsid w:val="00D85EF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bok">
    <w:name w:val="bok"/>
    <w:basedOn w:val="a"/>
    <w:uiPriority w:val="99"/>
    <w:rsid w:val="00D85EF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tlb">
    <w:name w:val="stlb"/>
    <w:basedOn w:val="a"/>
    <w:uiPriority w:val="99"/>
    <w:rsid w:val="00D85EF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shaptabl">
    <w:name w:val="shaptabl"/>
    <w:basedOn w:val="a"/>
    <w:uiPriority w:val="99"/>
    <w:rsid w:val="00D85EFE"/>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1f3">
    <w:name w:val="Абзац списка Знак1"/>
    <w:basedOn w:val="a0"/>
    <w:uiPriority w:val="99"/>
    <w:locked/>
    <w:rsid w:val="00D85EFE"/>
    <w:rPr>
      <w:rFonts w:cs="Times New Roman"/>
      <w:sz w:val="24"/>
      <w:szCs w:val="24"/>
    </w:rPr>
  </w:style>
  <w:style w:type="paragraph" w:customStyle="1" w:styleId="rtejustify">
    <w:name w:val="rtejustify"/>
    <w:basedOn w:val="a"/>
    <w:uiPriority w:val="99"/>
    <w:rsid w:val="00D85E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3">
    <w:name w:val="заголовок 6"/>
    <w:basedOn w:val="a"/>
    <w:next w:val="a"/>
    <w:uiPriority w:val="99"/>
    <w:rsid w:val="00D85EFE"/>
    <w:pPr>
      <w:keepNext/>
      <w:spacing w:after="0" w:line="240" w:lineRule="auto"/>
      <w:jc w:val="center"/>
    </w:pPr>
    <w:rPr>
      <w:rFonts w:ascii="Arial" w:eastAsia="Times New Roman" w:hAnsi="Arial" w:cs="Times New Roman"/>
      <w:sz w:val="24"/>
      <w:szCs w:val="20"/>
    </w:rPr>
  </w:style>
  <w:style w:type="paragraph" w:customStyle="1" w:styleId="osntxt">
    <w:name w:val="osntxt"/>
    <w:basedOn w:val="a"/>
    <w:uiPriority w:val="99"/>
    <w:rsid w:val="00D85E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a">
    <w:name w:val="Текстовой"/>
    <w:basedOn w:val="a"/>
    <w:link w:val="afffb"/>
    <w:qFormat/>
    <w:rsid w:val="00D85EFE"/>
    <w:pPr>
      <w:spacing w:after="0" w:line="240" w:lineRule="auto"/>
      <w:ind w:firstLine="851"/>
      <w:jc w:val="both"/>
    </w:pPr>
    <w:rPr>
      <w:rFonts w:ascii="ISOCPEUR" w:eastAsia="Times New Roman" w:hAnsi="ISOCPEUR" w:cs="Times New Roman"/>
      <w:i/>
      <w:sz w:val="28"/>
      <w:szCs w:val="24"/>
    </w:rPr>
  </w:style>
  <w:style w:type="character" w:customStyle="1" w:styleId="afffb">
    <w:name w:val="Текстовой Знак"/>
    <w:basedOn w:val="a0"/>
    <w:link w:val="afffa"/>
    <w:rsid w:val="00D85EFE"/>
    <w:rPr>
      <w:rFonts w:ascii="ISOCPEUR" w:hAnsi="ISOCPEUR"/>
      <w:i/>
      <w:sz w:val="28"/>
      <w:szCs w:val="24"/>
    </w:rPr>
  </w:style>
  <w:style w:type="paragraph" w:styleId="afffc">
    <w:name w:val="endnote text"/>
    <w:basedOn w:val="a"/>
    <w:link w:val="afffd"/>
    <w:uiPriority w:val="99"/>
    <w:semiHidden/>
    <w:unhideWhenUsed/>
    <w:rsid w:val="00D85EFE"/>
    <w:pPr>
      <w:spacing w:after="0" w:line="240" w:lineRule="auto"/>
    </w:pPr>
    <w:rPr>
      <w:rFonts w:ascii="Times New Roman" w:eastAsia="Times New Roman" w:hAnsi="Times New Roman" w:cs="Times New Roman"/>
      <w:sz w:val="20"/>
      <w:szCs w:val="20"/>
    </w:rPr>
  </w:style>
  <w:style w:type="character" w:customStyle="1" w:styleId="afffd">
    <w:name w:val="Текст концевой сноски Знак"/>
    <w:basedOn w:val="a0"/>
    <w:link w:val="afffc"/>
    <w:uiPriority w:val="99"/>
    <w:semiHidden/>
    <w:rsid w:val="00D85EFE"/>
  </w:style>
  <w:style w:type="character" w:styleId="afffe">
    <w:name w:val="endnote reference"/>
    <w:basedOn w:val="a0"/>
    <w:uiPriority w:val="99"/>
    <w:semiHidden/>
    <w:unhideWhenUsed/>
    <w:rsid w:val="00D85EFE"/>
    <w:rPr>
      <w:vertAlign w:val="superscript"/>
    </w:rPr>
  </w:style>
  <w:style w:type="paragraph" w:customStyle="1" w:styleId="Twordfirm">
    <w:name w:val="Tword_firm"/>
    <w:basedOn w:val="a"/>
    <w:link w:val="TwordfirmCharChar"/>
    <w:rsid w:val="00D85EFE"/>
    <w:pPr>
      <w:spacing w:after="0" w:line="240" w:lineRule="auto"/>
      <w:jc w:val="center"/>
    </w:pPr>
    <w:rPr>
      <w:rFonts w:ascii="ISOCPEUR" w:eastAsia="Times New Roman" w:hAnsi="ISOCPEUR" w:cs="Arial"/>
      <w:i/>
      <w:sz w:val="24"/>
      <w:szCs w:val="24"/>
    </w:rPr>
  </w:style>
  <w:style w:type="character" w:customStyle="1" w:styleId="TwordfirmCharChar">
    <w:name w:val="Tword_firm Char Char"/>
    <w:link w:val="Twordfirm"/>
    <w:rsid w:val="00D85EFE"/>
    <w:rPr>
      <w:rFonts w:ascii="ISOCPEUR" w:hAnsi="ISOCPEUR" w:cs="Arial"/>
      <w:i/>
      <w:sz w:val="24"/>
      <w:szCs w:val="24"/>
    </w:rPr>
  </w:style>
  <w:style w:type="paragraph" w:customStyle="1" w:styleId="affff">
    <w:name w:val="Мой обычный"/>
    <w:basedOn w:val="a"/>
    <w:link w:val="affff0"/>
    <w:rsid w:val="00D85EFE"/>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character" w:customStyle="1" w:styleId="affff0">
    <w:name w:val="Мой обычный Знак"/>
    <w:link w:val="affff"/>
    <w:rsid w:val="00D85EFE"/>
    <w:rPr>
      <w:sz w:val="28"/>
    </w:rPr>
  </w:style>
  <w:style w:type="character" w:customStyle="1" w:styleId="Bodytext">
    <w:name w:val="Body text_"/>
    <w:link w:val="1f4"/>
    <w:locked/>
    <w:rsid w:val="00D85EFE"/>
    <w:rPr>
      <w:rFonts w:ascii="Arial Unicode MS" w:eastAsia="Arial Unicode MS" w:hAnsi="Arial Unicode MS" w:cs="Arial Unicode MS"/>
      <w:spacing w:val="1"/>
      <w:shd w:val="clear" w:color="auto" w:fill="FFFFFF"/>
    </w:rPr>
  </w:style>
  <w:style w:type="paragraph" w:customStyle="1" w:styleId="1f4">
    <w:name w:val="Основной текст1"/>
    <w:basedOn w:val="a"/>
    <w:link w:val="Bodytext"/>
    <w:rsid w:val="00D85EFE"/>
    <w:pPr>
      <w:widowControl w:val="0"/>
      <w:shd w:val="clear" w:color="auto" w:fill="FFFFFF"/>
      <w:spacing w:before="720" w:after="60" w:line="410" w:lineRule="exact"/>
      <w:jc w:val="both"/>
    </w:pPr>
    <w:rPr>
      <w:rFonts w:ascii="Arial Unicode MS" w:eastAsia="Arial Unicode MS" w:hAnsi="Arial Unicode MS" w:cs="Arial Unicode MS"/>
      <w:spacing w:val="1"/>
      <w:sz w:val="20"/>
      <w:szCs w:val="20"/>
    </w:rPr>
  </w:style>
  <w:style w:type="paragraph" w:customStyle="1" w:styleId="affff1">
    <w:name w:val="Обычный КГНТ"/>
    <w:basedOn w:val="a"/>
    <w:link w:val="affff2"/>
    <w:qFormat/>
    <w:rsid w:val="00D85EFE"/>
    <w:pPr>
      <w:spacing w:before="120" w:after="0" w:line="240" w:lineRule="auto"/>
      <w:ind w:right="170" w:firstLine="737"/>
      <w:jc w:val="both"/>
    </w:pPr>
    <w:rPr>
      <w:rFonts w:ascii="Arial" w:eastAsia="Times New Roman" w:hAnsi="Arial" w:cs="Times New Roman"/>
      <w:szCs w:val="24"/>
    </w:rPr>
  </w:style>
  <w:style w:type="character" w:customStyle="1" w:styleId="affff2">
    <w:name w:val="Обычный КГНТ Знак"/>
    <w:link w:val="affff1"/>
    <w:rsid w:val="00D85EFE"/>
    <w:rPr>
      <w:rFonts w:ascii="Arial" w:hAnsi="Arial"/>
      <w:sz w:val="22"/>
      <w:szCs w:val="24"/>
    </w:rPr>
  </w:style>
  <w:style w:type="paragraph" w:customStyle="1" w:styleId="OsnTxt0">
    <w:name w:val="OsnTxt"/>
    <w:autoRedefine/>
    <w:rsid w:val="00D85EFE"/>
    <w:pPr>
      <w:spacing w:after="60"/>
      <w:ind w:firstLine="851"/>
      <w:jc w:val="both"/>
    </w:pPr>
    <w:rPr>
      <w:rFonts w:ascii="Arial" w:hAnsi="Arial" w:cs="Arial"/>
      <w:sz w:val="23"/>
      <w:szCs w:val="23"/>
      <w:lang w:val="kk-KZ"/>
    </w:rPr>
  </w:style>
  <w:style w:type="paragraph" w:customStyle="1" w:styleId="ShapTabl0">
    <w:name w:val="ShapTabl"/>
    <w:basedOn w:val="a"/>
    <w:autoRedefine/>
    <w:uiPriority w:val="99"/>
    <w:rsid w:val="00D85EFE"/>
    <w:pPr>
      <w:spacing w:after="0" w:line="240" w:lineRule="auto"/>
      <w:jc w:val="center"/>
    </w:pPr>
    <w:rPr>
      <w:rFonts w:ascii="Arial" w:eastAsia="SimSun" w:hAnsi="Arial" w:cs="Arial"/>
      <w:color w:val="000000"/>
      <w:sz w:val="20"/>
      <w:szCs w:val="20"/>
      <w:lang w:eastAsia="en-US"/>
    </w:rPr>
  </w:style>
  <w:style w:type="paragraph" w:customStyle="1" w:styleId="Stlb0">
    <w:name w:val="Stlb"/>
    <w:basedOn w:val="ShapTabl0"/>
    <w:autoRedefine/>
    <w:uiPriority w:val="99"/>
    <w:rsid w:val="00D85EFE"/>
    <w:pPr>
      <w:jc w:val="right"/>
    </w:pPr>
    <w:rPr>
      <w:snapToGrid w:val="0"/>
      <w:sz w:val="16"/>
    </w:rPr>
  </w:style>
  <w:style w:type="paragraph" w:customStyle="1" w:styleId="Bok0">
    <w:name w:val="Bok"/>
    <w:basedOn w:val="ShapTabl0"/>
    <w:autoRedefine/>
    <w:rsid w:val="00D85EFE"/>
    <w:pPr>
      <w:jc w:val="left"/>
    </w:pPr>
    <w:rPr>
      <w:rFonts w:ascii="Calibri" w:hAnsi="Calibri"/>
      <w:sz w:val="16"/>
    </w:rPr>
  </w:style>
  <w:style w:type="paragraph" w:customStyle="1" w:styleId="affff3">
    <w:name w:val="Столбец"/>
    <w:basedOn w:val="a"/>
    <w:link w:val="affff4"/>
    <w:rsid w:val="00D85EFE"/>
    <w:pPr>
      <w:spacing w:after="0" w:line="240" w:lineRule="auto"/>
      <w:jc w:val="right"/>
    </w:pPr>
    <w:rPr>
      <w:rFonts w:ascii="Times New Roman" w:eastAsia="Times New Roman" w:hAnsi="Times New Roman" w:cs="Times New Roman"/>
      <w:noProof/>
      <w:color w:val="000000"/>
      <w:sz w:val="16"/>
      <w:szCs w:val="20"/>
    </w:rPr>
  </w:style>
  <w:style w:type="paragraph" w:customStyle="1" w:styleId="Bokovik">
    <w:name w:val="Bokovik"/>
    <w:basedOn w:val="OsnTxt0"/>
    <w:rsid w:val="00D85EFE"/>
    <w:pPr>
      <w:ind w:firstLine="0"/>
      <w:jc w:val="left"/>
    </w:pPr>
    <w:rPr>
      <w:rFonts w:ascii="Times New Roman" w:hAnsi="Times New Roman"/>
      <w:sz w:val="16"/>
      <w:lang w:val="ru-RU"/>
    </w:rPr>
  </w:style>
  <w:style w:type="paragraph" w:customStyle="1" w:styleId="TableParagraph">
    <w:name w:val="Table Paragraph"/>
    <w:basedOn w:val="a"/>
    <w:uiPriority w:val="1"/>
    <w:qFormat/>
    <w:rsid w:val="00D85EFE"/>
    <w:pPr>
      <w:widowControl w:val="0"/>
      <w:autoSpaceDE w:val="0"/>
      <w:autoSpaceDN w:val="0"/>
      <w:spacing w:after="0" w:line="240" w:lineRule="auto"/>
    </w:pPr>
    <w:rPr>
      <w:rFonts w:ascii="Times New Roman" w:eastAsia="Times New Roman" w:hAnsi="Times New Roman" w:cs="Times New Roman"/>
      <w:lang w:val="en-US" w:eastAsia="en-US"/>
    </w:rPr>
  </w:style>
  <w:style w:type="table" w:customStyle="1" w:styleId="TableNormal">
    <w:name w:val="Table Normal"/>
    <w:uiPriority w:val="2"/>
    <w:semiHidden/>
    <w:unhideWhenUsed/>
    <w:qFormat/>
    <w:rsid w:val="00D85EF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f5">
    <w:name w:val="Îáû÷íûé1"/>
    <w:rsid w:val="00D85EFE"/>
    <w:rPr>
      <w:lang w:val="en-US"/>
    </w:rPr>
  </w:style>
  <w:style w:type="paragraph" w:customStyle="1" w:styleId="FR3">
    <w:name w:val="FR3"/>
    <w:uiPriority w:val="99"/>
    <w:rsid w:val="00D85EFE"/>
    <w:pPr>
      <w:widowControl w:val="0"/>
      <w:suppressAutoHyphens/>
      <w:snapToGrid w:val="0"/>
      <w:spacing w:line="276" w:lineRule="auto"/>
      <w:ind w:left="2720" w:right="1800"/>
      <w:jc w:val="center"/>
    </w:pPr>
    <w:rPr>
      <w:b/>
      <w:bCs/>
      <w:sz w:val="44"/>
      <w:szCs w:val="44"/>
      <w:lang w:eastAsia="ar-SA"/>
    </w:rPr>
  </w:style>
  <w:style w:type="paragraph" w:customStyle="1" w:styleId="WW-2">
    <w:name w:val="WW-Основной текст с отступом 2"/>
    <w:basedOn w:val="a"/>
    <w:uiPriority w:val="99"/>
    <w:rsid w:val="00D85EFE"/>
    <w:pPr>
      <w:widowControl w:val="0"/>
      <w:suppressAutoHyphens/>
      <w:spacing w:after="0" w:line="240" w:lineRule="auto"/>
      <w:ind w:firstLine="840"/>
      <w:jc w:val="both"/>
    </w:pPr>
    <w:rPr>
      <w:rFonts w:ascii="Times New Roman" w:eastAsia="Times New Roman" w:hAnsi="Times New Roman" w:cs="Times New Roman"/>
      <w:sz w:val="26"/>
      <w:szCs w:val="26"/>
      <w:lang w:eastAsia="ar-SA"/>
    </w:rPr>
  </w:style>
  <w:style w:type="paragraph" w:customStyle="1" w:styleId="2f">
    <w:name w:val="Стиль2"/>
    <w:basedOn w:val="5"/>
    <w:rsid w:val="00D85EFE"/>
    <w:rPr>
      <w:b w:val="0"/>
      <w:bCs w:val="0"/>
      <w:i w:val="0"/>
      <w:iCs w:val="0"/>
      <w:sz w:val="22"/>
      <w:szCs w:val="22"/>
    </w:rPr>
  </w:style>
  <w:style w:type="character" w:customStyle="1" w:styleId="Arial">
    <w:name w:val="Колонтитул + Arial"/>
    <w:aliases w:val="7.5 pt"/>
    <w:basedOn w:val="a0"/>
    <w:uiPriority w:val="99"/>
    <w:rsid w:val="00D85EFE"/>
    <w:rPr>
      <w:rFonts w:ascii="Arial" w:eastAsia="Times New Roman" w:hAnsi="Arial" w:cs="Arial"/>
      <w:spacing w:val="3"/>
      <w:sz w:val="14"/>
      <w:szCs w:val="14"/>
      <w:shd w:val="clear" w:color="auto" w:fill="FFFFFF"/>
    </w:rPr>
  </w:style>
  <w:style w:type="paragraph" w:customStyle="1" w:styleId="Bullet0">
    <w:name w:val="Bullet"/>
    <w:basedOn w:val="a9"/>
    <w:uiPriority w:val="99"/>
    <w:rsid w:val="00D85EFE"/>
    <w:pPr>
      <w:spacing w:before="120" w:after="0"/>
      <w:ind w:left="1620" w:hanging="360"/>
    </w:pPr>
    <w:rPr>
      <w:rFonts w:ascii="Arial" w:hAnsi="Arial" w:cs="Arial"/>
      <w:sz w:val="20"/>
      <w:szCs w:val="20"/>
      <w:lang w:val="en-US" w:eastAsia="ar-SA"/>
    </w:rPr>
  </w:style>
  <w:style w:type="paragraph" w:customStyle="1" w:styleId="WW-1">
    <w:name w:val="WW-Заголовок1"/>
    <w:basedOn w:val="a"/>
    <w:next w:val="a9"/>
    <w:rsid w:val="00D85EFE"/>
    <w:pPr>
      <w:keepNext/>
      <w:suppressAutoHyphens/>
      <w:spacing w:before="240" w:after="120" w:line="240" w:lineRule="auto"/>
    </w:pPr>
    <w:rPr>
      <w:rFonts w:ascii="Arial" w:eastAsia="Lucida Sans Unicode" w:hAnsi="Arial" w:cs="Tahoma"/>
      <w:sz w:val="28"/>
      <w:szCs w:val="28"/>
      <w:lang w:eastAsia="ar-SA"/>
    </w:rPr>
  </w:style>
  <w:style w:type="paragraph" w:styleId="affff5">
    <w:name w:val="Subtitle"/>
    <w:basedOn w:val="a"/>
    <w:next w:val="a9"/>
    <w:link w:val="affff6"/>
    <w:qFormat/>
    <w:rsid w:val="00D85EFE"/>
    <w:pPr>
      <w:suppressAutoHyphens/>
      <w:spacing w:after="0" w:line="240" w:lineRule="auto"/>
      <w:jc w:val="both"/>
    </w:pPr>
    <w:rPr>
      <w:rFonts w:ascii="Times New Roman" w:eastAsia="Times New Roman" w:hAnsi="Times New Roman" w:cs="Times New Roman"/>
      <w:sz w:val="28"/>
      <w:szCs w:val="24"/>
      <w:lang w:eastAsia="ar-SA"/>
    </w:rPr>
  </w:style>
  <w:style w:type="character" w:customStyle="1" w:styleId="affff6">
    <w:name w:val="Подзаголовок Знак"/>
    <w:basedOn w:val="a0"/>
    <w:link w:val="affff5"/>
    <w:rsid w:val="00D85EFE"/>
    <w:rPr>
      <w:sz w:val="28"/>
      <w:szCs w:val="24"/>
      <w:lang w:eastAsia="ar-SA"/>
    </w:rPr>
  </w:style>
  <w:style w:type="character" w:customStyle="1" w:styleId="43">
    <w:name w:val="Основной текст (4)_"/>
    <w:link w:val="44"/>
    <w:rsid w:val="00D85EFE"/>
    <w:rPr>
      <w:rFonts w:ascii="Arial" w:eastAsia="Arial" w:hAnsi="Arial"/>
      <w:i/>
      <w:iCs/>
      <w:spacing w:val="1"/>
      <w:sz w:val="15"/>
      <w:szCs w:val="15"/>
      <w:shd w:val="clear" w:color="auto" w:fill="FFFFFF"/>
    </w:rPr>
  </w:style>
  <w:style w:type="paragraph" w:customStyle="1" w:styleId="44">
    <w:name w:val="Основной текст (4)"/>
    <w:basedOn w:val="a"/>
    <w:link w:val="43"/>
    <w:rsid w:val="00D85EFE"/>
    <w:pPr>
      <w:widowControl w:val="0"/>
      <w:shd w:val="clear" w:color="auto" w:fill="FFFFFF"/>
      <w:spacing w:before="60" w:after="0" w:line="230" w:lineRule="exact"/>
      <w:jc w:val="center"/>
    </w:pPr>
    <w:rPr>
      <w:rFonts w:ascii="Arial" w:eastAsia="Arial" w:hAnsi="Arial" w:cs="Times New Roman"/>
      <w:i/>
      <w:iCs/>
      <w:spacing w:val="1"/>
      <w:sz w:val="15"/>
      <w:szCs w:val="15"/>
      <w:shd w:val="clear" w:color="auto" w:fill="FFFFFF"/>
    </w:rPr>
  </w:style>
  <w:style w:type="paragraph" w:customStyle="1" w:styleId="Naimenovanie">
    <w:name w:val="Naimenovanie"/>
    <w:basedOn w:val="a"/>
    <w:next w:val="a"/>
    <w:autoRedefine/>
    <w:rsid w:val="00D85EFE"/>
    <w:pPr>
      <w:spacing w:after="0" w:line="240" w:lineRule="auto"/>
      <w:jc w:val="center"/>
      <w:outlineLvl w:val="3"/>
    </w:pPr>
    <w:rPr>
      <w:rFonts w:ascii="Calibri" w:eastAsia="Times New Roman" w:hAnsi="Calibri" w:cs="Calibri"/>
      <w:b/>
      <w:snapToGrid w:val="0"/>
      <w:color w:val="000000"/>
      <w:sz w:val="20"/>
      <w:szCs w:val="20"/>
      <w:lang w:val="kk-KZ"/>
    </w:rPr>
  </w:style>
  <w:style w:type="paragraph" w:customStyle="1" w:styleId="EdIzm0">
    <w:name w:val="EdIzm"/>
    <w:basedOn w:val="OsnTxt0"/>
    <w:next w:val="OsnTxt0"/>
    <w:autoRedefine/>
    <w:rsid w:val="00D85EFE"/>
    <w:pPr>
      <w:tabs>
        <w:tab w:val="right" w:pos="9072"/>
      </w:tabs>
      <w:spacing w:before="60"/>
      <w:ind w:firstLine="0"/>
      <w:jc w:val="left"/>
    </w:pPr>
    <w:rPr>
      <w:rFonts w:ascii="Calibri" w:hAnsi="Calibri"/>
      <w:sz w:val="16"/>
      <w:szCs w:val="16"/>
    </w:rPr>
  </w:style>
  <w:style w:type="paragraph" w:customStyle="1" w:styleId="VrezSnoska">
    <w:name w:val="VrezSnoska"/>
    <w:basedOn w:val="OsnTxt0"/>
    <w:autoRedefine/>
    <w:rsid w:val="00D85EFE"/>
    <w:pPr>
      <w:tabs>
        <w:tab w:val="left" w:pos="1361"/>
      </w:tabs>
      <w:spacing w:before="60"/>
      <w:ind w:firstLine="0"/>
      <w:jc w:val="left"/>
    </w:pPr>
    <w:rPr>
      <w:rFonts w:ascii="Calibri" w:hAnsi="Calibri" w:cs="Calibri"/>
      <w:i/>
      <w:sz w:val="16"/>
      <w:szCs w:val="16"/>
      <w:lang w:val="ru-RU"/>
    </w:rPr>
  </w:style>
  <w:style w:type="paragraph" w:customStyle="1" w:styleId="Zagolovok2">
    <w:name w:val="Zagolovok2"/>
    <w:basedOn w:val="a"/>
    <w:next w:val="OsnTxt0"/>
    <w:autoRedefine/>
    <w:rsid w:val="00D85EFE"/>
    <w:pPr>
      <w:tabs>
        <w:tab w:val="left" w:pos="1134"/>
      </w:tabs>
      <w:spacing w:after="240" w:line="240" w:lineRule="auto"/>
      <w:outlineLvl w:val="1"/>
    </w:pPr>
    <w:rPr>
      <w:rFonts w:ascii="Arial" w:eastAsia="Times New Roman" w:hAnsi="Arial" w:cs="Times New Roman"/>
      <w:b/>
      <w:smallCaps/>
      <w:color w:val="FF0000"/>
      <w:szCs w:val="20"/>
    </w:rPr>
  </w:style>
  <w:style w:type="paragraph" w:customStyle="1" w:styleId="Zagolovok3">
    <w:name w:val="Zagolovok3"/>
    <w:basedOn w:val="Naimenovanie"/>
    <w:autoRedefine/>
    <w:rsid w:val="00D85EFE"/>
    <w:pPr>
      <w:outlineLvl w:val="9"/>
    </w:pPr>
    <w:rPr>
      <w:color w:val="auto"/>
      <w:sz w:val="16"/>
      <w:lang w:val="ru-RU"/>
    </w:rPr>
  </w:style>
  <w:style w:type="paragraph" w:customStyle="1" w:styleId="Naimenovaniegrafik0">
    <w:name w:val="Naimenovanie grafik"/>
    <w:basedOn w:val="Naimenovanie"/>
    <w:autoRedefine/>
    <w:rsid w:val="00D85EFE"/>
    <w:pPr>
      <w:spacing w:after="60"/>
      <w:jc w:val="left"/>
    </w:pPr>
  </w:style>
  <w:style w:type="paragraph" w:customStyle="1" w:styleId="2f0">
    <w:name w:val="Заголов 2"/>
    <w:basedOn w:val="2"/>
    <w:next w:val="a"/>
    <w:link w:val="2f1"/>
    <w:rsid w:val="00D85EFE"/>
    <w:pPr>
      <w:spacing w:before="320" w:after="200" w:line="200" w:lineRule="exact"/>
      <w:ind w:firstLine="0"/>
    </w:pPr>
    <w:rPr>
      <w:rFonts w:ascii="Arial" w:hAnsi="Arial"/>
      <w:b w:val="0"/>
      <w:bCs w:val="0"/>
      <w:i w:val="0"/>
      <w:iCs w:val="0"/>
      <w:szCs w:val="20"/>
    </w:rPr>
  </w:style>
  <w:style w:type="character" w:customStyle="1" w:styleId="2f1">
    <w:name w:val="Заголов 2 Знак"/>
    <w:link w:val="2f0"/>
    <w:rsid w:val="00D85EFE"/>
    <w:rPr>
      <w:rFonts w:ascii="Arial" w:hAnsi="Arial"/>
      <w:sz w:val="24"/>
    </w:rPr>
  </w:style>
  <w:style w:type="character" w:customStyle="1" w:styleId="FontStyle24">
    <w:name w:val="Font Style24"/>
    <w:basedOn w:val="a0"/>
    <w:uiPriority w:val="99"/>
    <w:rsid w:val="00D85EFE"/>
    <w:rPr>
      <w:rFonts w:ascii="Times New Roman" w:hAnsi="Times New Roman" w:cs="Times New Roman"/>
      <w:b/>
      <w:bCs/>
      <w:smallCaps/>
      <w:sz w:val="24"/>
      <w:szCs w:val="24"/>
    </w:rPr>
  </w:style>
  <w:style w:type="character" w:customStyle="1" w:styleId="FontStyle23">
    <w:name w:val="Font Style23"/>
    <w:basedOn w:val="a0"/>
    <w:uiPriority w:val="99"/>
    <w:rsid w:val="00D85EFE"/>
    <w:rPr>
      <w:rFonts w:ascii="Times New Roman" w:hAnsi="Times New Roman" w:cs="Times New Roman"/>
      <w:b/>
      <w:bCs/>
      <w:sz w:val="22"/>
      <w:szCs w:val="22"/>
    </w:rPr>
  </w:style>
  <w:style w:type="character" w:customStyle="1" w:styleId="FontStyle25">
    <w:name w:val="Font Style25"/>
    <w:basedOn w:val="a0"/>
    <w:uiPriority w:val="99"/>
    <w:rsid w:val="00D85EFE"/>
    <w:rPr>
      <w:rFonts w:ascii="Times New Roman" w:hAnsi="Times New Roman" w:cs="Times New Roman"/>
      <w:sz w:val="26"/>
      <w:szCs w:val="26"/>
    </w:rPr>
  </w:style>
  <w:style w:type="paragraph" w:customStyle="1" w:styleId="j15">
    <w:name w:val="j15"/>
    <w:basedOn w:val="a"/>
    <w:uiPriority w:val="99"/>
    <w:rsid w:val="00D85E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9z0">
    <w:name w:val="WW8Num9z0"/>
    <w:rsid w:val="00D85EFE"/>
    <w:rPr>
      <w:rFonts w:ascii="Times New Roman" w:eastAsia="Times New Roman" w:hAnsi="Times New Roman" w:cs="Times New Roman"/>
    </w:rPr>
  </w:style>
  <w:style w:type="character" w:customStyle="1" w:styleId="Absatz-Standardschriftart">
    <w:name w:val="Absatz-Standardschriftart"/>
    <w:rsid w:val="00D85EFE"/>
  </w:style>
  <w:style w:type="character" w:customStyle="1" w:styleId="WW-Absatz-Standardschriftart1">
    <w:name w:val="WW-Absatz-Standardschriftart1"/>
    <w:rsid w:val="00D85EFE"/>
  </w:style>
  <w:style w:type="character" w:customStyle="1" w:styleId="WW8Num4z0">
    <w:name w:val="WW8Num4z0"/>
    <w:rsid w:val="00D85EFE"/>
    <w:rPr>
      <w:rFonts w:ascii="Symbol" w:hAnsi="Symbol" w:cs="Times New Roman"/>
    </w:rPr>
  </w:style>
  <w:style w:type="character" w:customStyle="1" w:styleId="WW8Num4z1">
    <w:name w:val="WW8Num4z1"/>
    <w:rsid w:val="00D85EFE"/>
    <w:rPr>
      <w:rFonts w:ascii="Times New Roman" w:hAnsi="Times New Roman"/>
    </w:rPr>
  </w:style>
  <w:style w:type="character" w:customStyle="1" w:styleId="WW8Num4z2">
    <w:name w:val="WW8Num4z2"/>
    <w:rsid w:val="00D85EFE"/>
    <w:rPr>
      <w:rFonts w:ascii="Wingdings" w:hAnsi="Wingdings" w:cs="Times New Roman"/>
    </w:rPr>
  </w:style>
  <w:style w:type="character" w:customStyle="1" w:styleId="WW8Num4z4">
    <w:name w:val="WW8Num4z4"/>
    <w:rsid w:val="00D85EFE"/>
    <w:rPr>
      <w:rFonts w:ascii="Courier New" w:hAnsi="Courier New" w:cs="Courier New"/>
    </w:rPr>
  </w:style>
  <w:style w:type="character" w:customStyle="1" w:styleId="WW8Num6z0">
    <w:name w:val="WW8Num6z0"/>
    <w:rsid w:val="00D85EFE"/>
    <w:rPr>
      <w:rFonts w:ascii="Times New Roman" w:hAnsi="Times New Roman" w:cs="Times New Roman"/>
      <w:b w:val="0"/>
      <w:i w:val="0"/>
      <w:sz w:val="28"/>
      <w:szCs w:val="28"/>
      <w:u w:val="none"/>
    </w:rPr>
  </w:style>
  <w:style w:type="character" w:customStyle="1" w:styleId="WW8Num10z0">
    <w:name w:val="WW8Num10z0"/>
    <w:rsid w:val="00D85EFE"/>
    <w:rPr>
      <w:rFonts w:ascii="Symbol" w:hAnsi="Symbol" w:cs="Times New Roman"/>
    </w:rPr>
  </w:style>
  <w:style w:type="character" w:customStyle="1" w:styleId="WW8Num10z1">
    <w:name w:val="WW8Num10z1"/>
    <w:rsid w:val="00D85EFE"/>
    <w:rPr>
      <w:rFonts w:ascii="Courier New" w:hAnsi="Courier New" w:cs="Courier New"/>
    </w:rPr>
  </w:style>
  <w:style w:type="character" w:customStyle="1" w:styleId="WW8Num10z2">
    <w:name w:val="WW8Num10z2"/>
    <w:rsid w:val="00D85EFE"/>
    <w:rPr>
      <w:rFonts w:ascii="Wingdings" w:hAnsi="Wingdings" w:cs="Times New Roman"/>
    </w:rPr>
  </w:style>
  <w:style w:type="character" w:customStyle="1" w:styleId="WW8Num12z0">
    <w:name w:val="WW8Num12z0"/>
    <w:rsid w:val="00D85EFE"/>
    <w:rPr>
      <w:rFonts w:ascii="Times New Roman" w:hAnsi="Times New Roman" w:cs="Times New Roman"/>
      <w:b w:val="0"/>
      <w:i w:val="0"/>
      <w:sz w:val="28"/>
      <w:szCs w:val="28"/>
      <w:u w:val="none"/>
    </w:rPr>
  </w:style>
  <w:style w:type="character" w:customStyle="1" w:styleId="WW8Num12z1">
    <w:name w:val="WW8Num12z1"/>
    <w:rsid w:val="00D85EFE"/>
    <w:rPr>
      <w:rFonts w:ascii="Courier New" w:hAnsi="Courier New" w:cs="Courier New"/>
    </w:rPr>
  </w:style>
  <w:style w:type="character" w:customStyle="1" w:styleId="WW8Num12z2">
    <w:name w:val="WW8Num12z2"/>
    <w:rsid w:val="00D85EFE"/>
    <w:rPr>
      <w:rFonts w:ascii="Wingdings" w:hAnsi="Wingdings" w:cs="Times New Roman"/>
    </w:rPr>
  </w:style>
  <w:style w:type="character" w:customStyle="1" w:styleId="WW8Num13z0">
    <w:name w:val="WW8Num13z0"/>
    <w:rsid w:val="00D85EFE"/>
    <w:rPr>
      <w:rFonts w:ascii="Times New Roman" w:hAnsi="Times New Roman" w:cs="Times New Roman"/>
      <w:b w:val="0"/>
      <w:i w:val="0"/>
      <w:sz w:val="28"/>
      <w:szCs w:val="28"/>
      <w:u w:val="none"/>
    </w:rPr>
  </w:style>
  <w:style w:type="character" w:customStyle="1" w:styleId="WW8Num13z1">
    <w:name w:val="WW8Num13z1"/>
    <w:rsid w:val="00D85EFE"/>
    <w:rPr>
      <w:rFonts w:ascii="Times New Roman" w:hAnsi="Times New Roman"/>
    </w:rPr>
  </w:style>
  <w:style w:type="character" w:customStyle="1" w:styleId="WW8Num13z4">
    <w:name w:val="WW8Num13z4"/>
    <w:rsid w:val="00D85EFE"/>
    <w:rPr>
      <w:rFonts w:ascii="Courier New" w:hAnsi="Courier New" w:cs="Courier New"/>
    </w:rPr>
  </w:style>
  <w:style w:type="character" w:customStyle="1" w:styleId="WW8Num13z5">
    <w:name w:val="WW8Num13z5"/>
    <w:rsid w:val="00D85EFE"/>
    <w:rPr>
      <w:rFonts w:ascii="Wingdings" w:hAnsi="Wingdings" w:cs="Times New Roman"/>
    </w:rPr>
  </w:style>
  <w:style w:type="character" w:customStyle="1" w:styleId="WW8Num16z0">
    <w:name w:val="WW8Num16z0"/>
    <w:rsid w:val="00D85EFE"/>
    <w:rPr>
      <w:rFonts w:ascii="Symbol" w:hAnsi="Symbol" w:cs="Times New Roman"/>
    </w:rPr>
  </w:style>
  <w:style w:type="character" w:customStyle="1" w:styleId="WW8Num16z1">
    <w:name w:val="WW8Num16z1"/>
    <w:rsid w:val="00D85EFE"/>
    <w:rPr>
      <w:rFonts w:ascii="Courier New" w:hAnsi="Courier New" w:cs="Courier New"/>
    </w:rPr>
  </w:style>
  <w:style w:type="character" w:customStyle="1" w:styleId="WW8Num16z2">
    <w:name w:val="WW8Num16z2"/>
    <w:rsid w:val="00D85EFE"/>
    <w:rPr>
      <w:rFonts w:ascii="Wingdings" w:hAnsi="Wingdings" w:cs="Times New Roman"/>
    </w:rPr>
  </w:style>
  <w:style w:type="character" w:customStyle="1" w:styleId="WW8Num18z0">
    <w:name w:val="WW8Num18z0"/>
    <w:rsid w:val="00D85EFE"/>
    <w:rPr>
      <w:rFonts w:ascii="StarSymbol" w:hAnsi="StarSymbol"/>
    </w:rPr>
  </w:style>
  <w:style w:type="character" w:customStyle="1" w:styleId="WW-Absatz-Standardschriftart11">
    <w:name w:val="WW-Absatz-Standardschriftart11"/>
    <w:rsid w:val="00D85EFE"/>
  </w:style>
  <w:style w:type="character" w:customStyle="1" w:styleId="WW8Num9z1">
    <w:name w:val="WW8Num9z1"/>
    <w:rsid w:val="00D85EFE"/>
    <w:rPr>
      <w:rFonts w:ascii="Courier New" w:hAnsi="Courier New"/>
    </w:rPr>
  </w:style>
  <w:style w:type="character" w:customStyle="1" w:styleId="WW8Num9z2">
    <w:name w:val="WW8Num9z2"/>
    <w:rsid w:val="00D85EFE"/>
    <w:rPr>
      <w:rFonts w:ascii="Wingdings" w:hAnsi="Wingdings"/>
    </w:rPr>
  </w:style>
  <w:style w:type="character" w:customStyle="1" w:styleId="WW8Num9z3">
    <w:name w:val="WW8Num9z3"/>
    <w:rsid w:val="00D85EFE"/>
    <w:rPr>
      <w:rFonts w:ascii="Symbol" w:hAnsi="Symbol"/>
    </w:rPr>
  </w:style>
  <w:style w:type="character" w:customStyle="1" w:styleId="WW8Num22z0">
    <w:name w:val="WW8Num22z0"/>
    <w:rsid w:val="00D85EFE"/>
    <w:rPr>
      <w:rFonts w:ascii="Symbol" w:hAnsi="Symbol" w:cs="Times New Roman"/>
    </w:rPr>
  </w:style>
  <w:style w:type="character" w:customStyle="1" w:styleId="WW8Num29z0">
    <w:name w:val="WW8Num29z0"/>
    <w:rsid w:val="00D85EFE"/>
    <w:rPr>
      <w:rFonts w:ascii="Times New Roman" w:hAnsi="Times New Roman" w:cs="Times New Roman"/>
    </w:rPr>
  </w:style>
  <w:style w:type="character" w:customStyle="1" w:styleId="WW8Num32z0">
    <w:name w:val="WW8Num32z0"/>
    <w:rsid w:val="00D85EFE"/>
    <w:rPr>
      <w:rFonts w:ascii="Symbol" w:hAnsi="Symbol" w:cs="Times New Roman"/>
    </w:rPr>
  </w:style>
  <w:style w:type="character" w:customStyle="1" w:styleId="WW8Num32z1">
    <w:name w:val="WW8Num32z1"/>
    <w:rsid w:val="00D85EFE"/>
    <w:rPr>
      <w:rFonts w:ascii="Courier New" w:hAnsi="Courier New" w:cs="Courier New"/>
    </w:rPr>
  </w:style>
  <w:style w:type="character" w:customStyle="1" w:styleId="WW8Num32z2">
    <w:name w:val="WW8Num32z2"/>
    <w:rsid w:val="00D85EFE"/>
    <w:rPr>
      <w:rFonts w:ascii="Wingdings" w:hAnsi="Wingdings" w:cs="Times New Roman"/>
    </w:rPr>
  </w:style>
  <w:style w:type="character" w:customStyle="1" w:styleId="WW8Num33z0">
    <w:name w:val="WW8Num33z0"/>
    <w:rsid w:val="00D85EFE"/>
    <w:rPr>
      <w:rFonts w:ascii="Symbol" w:hAnsi="Symbol" w:cs="Times New Roman"/>
    </w:rPr>
  </w:style>
  <w:style w:type="character" w:customStyle="1" w:styleId="WW8Num33z1">
    <w:name w:val="WW8Num33z1"/>
    <w:rsid w:val="00D85EFE"/>
    <w:rPr>
      <w:rFonts w:ascii="Courier New" w:hAnsi="Courier New" w:cs="Courier New"/>
    </w:rPr>
  </w:style>
  <w:style w:type="character" w:customStyle="1" w:styleId="WW8Num33z2">
    <w:name w:val="WW8Num33z2"/>
    <w:rsid w:val="00D85EFE"/>
    <w:rPr>
      <w:rFonts w:ascii="Wingdings" w:hAnsi="Wingdings" w:cs="Times New Roman"/>
    </w:rPr>
  </w:style>
  <w:style w:type="character" w:customStyle="1" w:styleId="WW8Num43z0">
    <w:name w:val="WW8Num43z0"/>
    <w:rsid w:val="00D85EFE"/>
    <w:rPr>
      <w:rFonts w:ascii="Times New Roman" w:hAnsi="Times New Roman" w:cs="Times New Roman"/>
      <w:b w:val="0"/>
      <w:i w:val="0"/>
      <w:sz w:val="28"/>
      <w:szCs w:val="28"/>
      <w:u w:val="none"/>
    </w:rPr>
  </w:style>
  <w:style w:type="character" w:customStyle="1" w:styleId="WW8Num45z0">
    <w:name w:val="WW8Num45z0"/>
    <w:rsid w:val="00D85EFE"/>
    <w:rPr>
      <w:rFonts w:ascii="Symbol" w:hAnsi="Symbol" w:cs="Times New Roman"/>
    </w:rPr>
  </w:style>
  <w:style w:type="character" w:customStyle="1" w:styleId="WW8Num47z0">
    <w:name w:val="WW8Num47z0"/>
    <w:rsid w:val="00D85EFE"/>
    <w:rPr>
      <w:rFonts w:ascii="Times New Roman" w:eastAsia="Times New Roman" w:hAnsi="Times New Roman"/>
    </w:rPr>
  </w:style>
  <w:style w:type="character" w:customStyle="1" w:styleId="WW8Num47z1">
    <w:name w:val="WW8Num47z1"/>
    <w:rsid w:val="00D85EFE"/>
    <w:rPr>
      <w:rFonts w:ascii="Courier New" w:hAnsi="Courier New" w:cs="Courier New"/>
    </w:rPr>
  </w:style>
  <w:style w:type="character" w:customStyle="1" w:styleId="WW8Num47z2">
    <w:name w:val="WW8Num47z2"/>
    <w:rsid w:val="00D85EFE"/>
    <w:rPr>
      <w:rFonts w:ascii="Wingdings" w:hAnsi="Wingdings" w:cs="Times New Roman"/>
    </w:rPr>
  </w:style>
  <w:style w:type="character" w:customStyle="1" w:styleId="WW8Num47z3">
    <w:name w:val="WW8Num47z3"/>
    <w:rsid w:val="00D85EFE"/>
    <w:rPr>
      <w:rFonts w:ascii="Symbol" w:hAnsi="Symbol" w:cs="Times New Roman"/>
    </w:rPr>
  </w:style>
  <w:style w:type="character" w:customStyle="1" w:styleId="WW8Num48z0">
    <w:name w:val="WW8Num48z0"/>
    <w:rsid w:val="00D85EFE"/>
    <w:rPr>
      <w:b/>
    </w:rPr>
  </w:style>
  <w:style w:type="character" w:customStyle="1" w:styleId="WW8Num57z0">
    <w:name w:val="WW8Num57z0"/>
    <w:rsid w:val="00D85EFE"/>
    <w:rPr>
      <w:rFonts w:ascii="Times New Roman" w:hAnsi="Times New Roman" w:cs="Times New Roman"/>
      <w:b w:val="0"/>
      <w:i w:val="0"/>
      <w:sz w:val="28"/>
      <w:szCs w:val="28"/>
      <w:u w:val="none"/>
    </w:rPr>
  </w:style>
  <w:style w:type="character" w:customStyle="1" w:styleId="WW8Num58z0">
    <w:name w:val="WW8Num58z0"/>
    <w:rsid w:val="00D85EFE"/>
    <w:rPr>
      <w:rFonts w:ascii="Times New Roman" w:hAnsi="Times New Roman" w:cs="Times New Roman"/>
      <w:b w:val="0"/>
      <w:i w:val="0"/>
      <w:sz w:val="24"/>
      <w:szCs w:val="24"/>
      <w:u w:val="none"/>
    </w:rPr>
  </w:style>
  <w:style w:type="character" w:customStyle="1" w:styleId="WW8Num69z0">
    <w:name w:val="WW8Num69z0"/>
    <w:rsid w:val="00D85EFE"/>
    <w:rPr>
      <w:rFonts w:ascii="Times New Roman" w:hAnsi="Times New Roman" w:cs="Times New Roman"/>
      <w:b w:val="0"/>
      <w:i w:val="0"/>
      <w:sz w:val="28"/>
      <w:szCs w:val="28"/>
      <w:u w:val="none"/>
    </w:rPr>
  </w:style>
  <w:style w:type="character" w:customStyle="1" w:styleId="WW8Num71z0">
    <w:name w:val="WW8Num71z0"/>
    <w:rsid w:val="00D85EFE"/>
    <w:rPr>
      <w:rFonts w:ascii="Symbol" w:hAnsi="Symbol" w:cs="Times New Roman"/>
    </w:rPr>
  </w:style>
  <w:style w:type="character" w:customStyle="1" w:styleId="WW8Num71z1">
    <w:name w:val="WW8Num71z1"/>
    <w:rsid w:val="00D85EFE"/>
    <w:rPr>
      <w:rFonts w:ascii="Times New Roman" w:eastAsia="Times New Roman" w:hAnsi="Times New Roman"/>
    </w:rPr>
  </w:style>
  <w:style w:type="character" w:customStyle="1" w:styleId="WW8Num71z2">
    <w:name w:val="WW8Num71z2"/>
    <w:rsid w:val="00D85EFE"/>
    <w:rPr>
      <w:rFonts w:ascii="Wingdings" w:hAnsi="Wingdings" w:cs="Times New Roman"/>
    </w:rPr>
  </w:style>
  <w:style w:type="character" w:customStyle="1" w:styleId="WW8Num71z4">
    <w:name w:val="WW8Num71z4"/>
    <w:rsid w:val="00D85EFE"/>
    <w:rPr>
      <w:rFonts w:ascii="Courier New" w:hAnsi="Courier New" w:cs="Courier New"/>
    </w:rPr>
  </w:style>
  <w:style w:type="character" w:customStyle="1" w:styleId="WW8Num74z0">
    <w:name w:val="WW8Num74z0"/>
    <w:rsid w:val="00D85EFE"/>
    <w:rPr>
      <w:b/>
    </w:rPr>
  </w:style>
  <w:style w:type="character" w:customStyle="1" w:styleId="WW8Num81z0">
    <w:name w:val="WW8Num81z0"/>
    <w:rsid w:val="00D85EFE"/>
    <w:rPr>
      <w:rFonts w:ascii="Times New Roman" w:hAnsi="Times New Roman" w:cs="Times New Roman"/>
      <w:b w:val="0"/>
      <w:i w:val="0"/>
      <w:sz w:val="28"/>
      <w:szCs w:val="28"/>
      <w:u w:val="none"/>
    </w:rPr>
  </w:style>
  <w:style w:type="character" w:customStyle="1" w:styleId="WW8Num86z0">
    <w:name w:val="WW8Num86z0"/>
    <w:rsid w:val="00D85EFE"/>
    <w:rPr>
      <w:rFonts w:ascii="Symbol" w:hAnsi="Symbol" w:cs="Times New Roman"/>
    </w:rPr>
  </w:style>
  <w:style w:type="character" w:customStyle="1" w:styleId="WW8Num86z1">
    <w:name w:val="WW8Num86z1"/>
    <w:rsid w:val="00D85EFE"/>
    <w:rPr>
      <w:rFonts w:ascii="Courier New" w:hAnsi="Courier New" w:cs="Courier New"/>
    </w:rPr>
  </w:style>
  <w:style w:type="character" w:customStyle="1" w:styleId="WW8Num86z2">
    <w:name w:val="WW8Num86z2"/>
    <w:rsid w:val="00D85EFE"/>
    <w:rPr>
      <w:rFonts w:ascii="Wingdings" w:hAnsi="Wingdings" w:cs="Times New Roman"/>
    </w:rPr>
  </w:style>
  <w:style w:type="character" w:customStyle="1" w:styleId="WW8Num90z0">
    <w:name w:val="WW8Num90z0"/>
    <w:rsid w:val="00D85EFE"/>
    <w:rPr>
      <w:rFonts w:ascii="Times New Roman" w:hAnsi="Times New Roman" w:cs="Times New Roman"/>
      <w:b w:val="0"/>
      <w:i w:val="0"/>
      <w:sz w:val="28"/>
      <w:szCs w:val="28"/>
      <w:u w:val="none"/>
    </w:rPr>
  </w:style>
  <w:style w:type="character" w:customStyle="1" w:styleId="WW8Num95z0">
    <w:name w:val="WW8Num95z0"/>
    <w:rsid w:val="00D85EFE"/>
    <w:rPr>
      <w:rFonts w:ascii="Symbol" w:hAnsi="Symbol" w:cs="Times New Roman"/>
    </w:rPr>
  </w:style>
  <w:style w:type="character" w:customStyle="1" w:styleId="WW8Num95z1">
    <w:name w:val="WW8Num95z1"/>
    <w:rsid w:val="00D85EFE"/>
    <w:rPr>
      <w:rFonts w:ascii="Courier New" w:hAnsi="Courier New" w:cs="Courier New"/>
    </w:rPr>
  </w:style>
  <w:style w:type="character" w:customStyle="1" w:styleId="WW8Num95z2">
    <w:name w:val="WW8Num95z2"/>
    <w:rsid w:val="00D85EFE"/>
    <w:rPr>
      <w:rFonts w:ascii="Wingdings" w:hAnsi="Wingdings" w:cs="Times New Roman"/>
    </w:rPr>
  </w:style>
  <w:style w:type="character" w:customStyle="1" w:styleId="WW8Num110z0">
    <w:name w:val="WW8Num110z0"/>
    <w:rsid w:val="00D85EFE"/>
    <w:rPr>
      <w:rFonts w:ascii="Times New Roman" w:hAnsi="Times New Roman" w:cs="Times New Roman"/>
      <w:b w:val="0"/>
      <w:i w:val="0"/>
      <w:sz w:val="28"/>
      <w:szCs w:val="28"/>
      <w:u w:val="none"/>
    </w:rPr>
  </w:style>
  <w:style w:type="character" w:customStyle="1" w:styleId="WW8Num120z0">
    <w:name w:val="WW8Num120z0"/>
    <w:rsid w:val="00D85EFE"/>
    <w:rPr>
      <w:rFonts w:ascii="Symbol" w:hAnsi="Symbol" w:cs="Times New Roman"/>
    </w:rPr>
  </w:style>
  <w:style w:type="character" w:customStyle="1" w:styleId="WW8Num120z1">
    <w:name w:val="WW8Num120z1"/>
    <w:rsid w:val="00D85EFE"/>
    <w:rPr>
      <w:rFonts w:ascii="Courier New" w:hAnsi="Courier New" w:cs="Courier New"/>
    </w:rPr>
  </w:style>
  <w:style w:type="character" w:customStyle="1" w:styleId="WW8Num120z2">
    <w:name w:val="WW8Num120z2"/>
    <w:rsid w:val="00D85EFE"/>
    <w:rPr>
      <w:rFonts w:ascii="Wingdings" w:hAnsi="Wingdings" w:cs="Times New Roman"/>
    </w:rPr>
  </w:style>
  <w:style w:type="character" w:customStyle="1" w:styleId="WW8Num122z0">
    <w:name w:val="WW8Num122z0"/>
    <w:rsid w:val="00D85EFE"/>
    <w:rPr>
      <w:rFonts w:ascii="Symbol" w:hAnsi="Symbol" w:cs="Times New Roman"/>
    </w:rPr>
  </w:style>
  <w:style w:type="character" w:customStyle="1" w:styleId="WW8Num122z1">
    <w:name w:val="WW8Num122z1"/>
    <w:rsid w:val="00D85EFE"/>
    <w:rPr>
      <w:rFonts w:ascii="Courier New" w:hAnsi="Courier New" w:cs="Courier New"/>
    </w:rPr>
  </w:style>
  <w:style w:type="character" w:customStyle="1" w:styleId="WW8Num122z2">
    <w:name w:val="WW8Num122z2"/>
    <w:rsid w:val="00D85EFE"/>
    <w:rPr>
      <w:rFonts w:ascii="Wingdings" w:hAnsi="Wingdings" w:cs="Times New Roman"/>
    </w:rPr>
  </w:style>
  <w:style w:type="character" w:customStyle="1" w:styleId="WW8Num133z0">
    <w:name w:val="WW8Num133z0"/>
    <w:rsid w:val="00D85EFE"/>
    <w:rPr>
      <w:rFonts w:ascii="Symbol" w:hAnsi="Symbol" w:cs="Times New Roman"/>
    </w:rPr>
  </w:style>
  <w:style w:type="character" w:customStyle="1" w:styleId="WW8Num133z1">
    <w:name w:val="WW8Num133z1"/>
    <w:rsid w:val="00D85EFE"/>
    <w:rPr>
      <w:rFonts w:ascii="Courier New" w:hAnsi="Courier New" w:cs="Courier New"/>
    </w:rPr>
  </w:style>
  <w:style w:type="character" w:customStyle="1" w:styleId="WW8Num133z2">
    <w:name w:val="WW8Num133z2"/>
    <w:rsid w:val="00D85EFE"/>
    <w:rPr>
      <w:rFonts w:ascii="Wingdings" w:hAnsi="Wingdings" w:cs="Times New Roman"/>
    </w:rPr>
  </w:style>
  <w:style w:type="character" w:customStyle="1" w:styleId="WW8Num135z0">
    <w:name w:val="WW8Num135z0"/>
    <w:rsid w:val="00D85EFE"/>
    <w:rPr>
      <w:rFonts w:ascii="Symbol" w:hAnsi="Symbol" w:cs="Times New Roman"/>
    </w:rPr>
  </w:style>
  <w:style w:type="character" w:customStyle="1" w:styleId="WW8Num138z0">
    <w:name w:val="WW8Num138z0"/>
    <w:rsid w:val="00D85EFE"/>
    <w:rPr>
      <w:rFonts w:ascii="Symbol" w:hAnsi="Symbol" w:cs="Times New Roman"/>
    </w:rPr>
  </w:style>
  <w:style w:type="character" w:customStyle="1" w:styleId="WW8Num138z1">
    <w:name w:val="WW8Num138z1"/>
    <w:rsid w:val="00D85EFE"/>
    <w:rPr>
      <w:rFonts w:ascii="Courier New" w:hAnsi="Courier New" w:cs="Courier New"/>
    </w:rPr>
  </w:style>
  <w:style w:type="character" w:customStyle="1" w:styleId="WW8Num138z2">
    <w:name w:val="WW8Num138z2"/>
    <w:rsid w:val="00D85EFE"/>
    <w:rPr>
      <w:rFonts w:ascii="Wingdings" w:hAnsi="Wingdings" w:cs="Times New Roman"/>
    </w:rPr>
  </w:style>
  <w:style w:type="character" w:customStyle="1" w:styleId="WW8Num145z0">
    <w:name w:val="WW8Num145z0"/>
    <w:rsid w:val="00D85EFE"/>
    <w:rPr>
      <w:rFonts w:ascii="Symbol" w:hAnsi="Symbol" w:cs="Times New Roman"/>
    </w:rPr>
  </w:style>
  <w:style w:type="character" w:customStyle="1" w:styleId="WW8Num152z0">
    <w:name w:val="WW8Num152z0"/>
    <w:rsid w:val="00D85EFE"/>
    <w:rPr>
      <w:rFonts w:ascii="Symbol" w:hAnsi="Symbol" w:cs="Times New Roman"/>
    </w:rPr>
  </w:style>
  <w:style w:type="character" w:customStyle="1" w:styleId="WW8Num155z0">
    <w:name w:val="WW8Num155z0"/>
    <w:rsid w:val="00D85EFE"/>
    <w:rPr>
      <w:rFonts w:ascii="Symbol" w:hAnsi="Symbol" w:cs="Times New Roman"/>
    </w:rPr>
  </w:style>
  <w:style w:type="character" w:customStyle="1" w:styleId="WW8Num157z0">
    <w:name w:val="WW8Num157z0"/>
    <w:rsid w:val="00D85EFE"/>
    <w:rPr>
      <w:rFonts w:ascii="Symbol" w:hAnsi="Symbol" w:cs="Times New Roman"/>
    </w:rPr>
  </w:style>
  <w:style w:type="character" w:customStyle="1" w:styleId="WW8Num160z0">
    <w:name w:val="WW8Num160z0"/>
    <w:rsid w:val="00D85EFE"/>
    <w:rPr>
      <w:b/>
    </w:rPr>
  </w:style>
  <w:style w:type="character" w:customStyle="1" w:styleId="WW8Num165z0">
    <w:name w:val="WW8Num165z0"/>
    <w:rsid w:val="00D85EFE"/>
    <w:rPr>
      <w:rFonts w:ascii="Symbol" w:hAnsi="Symbol" w:cs="Times New Roman"/>
    </w:rPr>
  </w:style>
  <w:style w:type="character" w:customStyle="1" w:styleId="WW8Num165z1">
    <w:name w:val="WW8Num165z1"/>
    <w:rsid w:val="00D85EFE"/>
    <w:rPr>
      <w:rFonts w:ascii="Courier New" w:hAnsi="Courier New" w:cs="Courier New"/>
    </w:rPr>
  </w:style>
  <w:style w:type="character" w:customStyle="1" w:styleId="WW8Num165z2">
    <w:name w:val="WW8Num165z2"/>
    <w:rsid w:val="00D85EFE"/>
    <w:rPr>
      <w:rFonts w:ascii="Wingdings" w:hAnsi="Wingdings" w:cs="Times New Roman"/>
    </w:rPr>
  </w:style>
  <w:style w:type="character" w:customStyle="1" w:styleId="WW8Num177z0">
    <w:name w:val="WW8Num177z0"/>
    <w:rsid w:val="00D85EFE"/>
    <w:rPr>
      <w:rFonts w:ascii="Symbol" w:hAnsi="Symbol" w:cs="Times New Roman"/>
    </w:rPr>
  </w:style>
  <w:style w:type="character" w:customStyle="1" w:styleId="WW8Num177z1">
    <w:name w:val="WW8Num177z1"/>
    <w:rsid w:val="00D85EFE"/>
    <w:rPr>
      <w:rFonts w:ascii="Courier New" w:hAnsi="Courier New" w:cs="Courier New"/>
    </w:rPr>
  </w:style>
  <w:style w:type="character" w:customStyle="1" w:styleId="WW8Num177z2">
    <w:name w:val="WW8Num177z2"/>
    <w:rsid w:val="00D85EFE"/>
    <w:rPr>
      <w:rFonts w:ascii="Wingdings" w:hAnsi="Wingdings" w:cs="Times New Roman"/>
    </w:rPr>
  </w:style>
  <w:style w:type="character" w:customStyle="1" w:styleId="WW8Num184z0">
    <w:name w:val="WW8Num184z0"/>
    <w:rsid w:val="00D85EFE"/>
    <w:rPr>
      <w:b/>
    </w:rPr>
  </w:style>
  <w:style w:type="character" w:customStyle="1" w:styleId="WW8Num190z0">
    <w:name w:val="WW8Num190z0"/>
    <w:rsid w:val="00D85EFE"/>
    <w:rPr>
      <w:rFonts w:ascii="Symbol" w:hAnsi="Symbol" w:cs="Times New Roman"/>
    </w:rPr>
  </w:style>
  <w:style w:type="character" w:customStyle="1" w:styleId="WW8Num192z0">
    <w:name w:val="WW8Num192z0"/>
    <w:rsid w:val="00D85EFE"/>
    <w:rPr>
      <w:rFonts w:ascii="Symbol" w:hAnsi="Symbol" w:cs="Times New Roman"/>
    </w:rPr>
  </w:style>
  <w:style w:type="character" w:customStyle="1" w:styleId="WW8Num196z0">
    <w:name w:val="WW8Num196z0"/>
    <w:rsid w:val="00D85EFE"/>
    <w:rPr>
      <w:rFonts w:ascii="Times New Roman" w:hAnsi="Times New Roman" w:cs="Times New Roman"/>
      <w:b w:val="0"/>
      <w:i w:val="0"/>
      <w:sz w:val="28"/>
      <w:szCs w:val="28"/>
      <w:u w:val="none"/>
    </w:rPr>
  </w:style>
  <w:style w:type="character" w:customStyle="1" w:styleId="WW8Num197z0">
    <w:name w:val="WW8Num197z0"/>
    <w:rsid w:val="00D85EFE"/>
    <w:rPr>
      <w:rFonts w:ascii="Symbol" w:hAnsi="Symbol" w:cs="Times New Roman"/>
    </w:rPr>
  </w:style>
  <w:style w:type="character" w:customStyle="1" w:styleId="WW8Num200z0">
    <w:name w:val="WW8Num200z0"/>
    <w:rsid w:val="00D85EFE"/>
    <w:rPr>
      <w:b/>
    </w:rPr>
  </w:style>
  <w:style w:type="character" w:customStyle="1" w:styleId="WW8Num211z0">
    <w:name w:val="WW8Num211z0"/>
    <w:rsid w:val="00D85EFE"/>
    <w:rPr>
      <w:rFonts w:ascii="Times New Roman" w:hAnsi="Times New Roman" w:cs="Times New Roman"/>
      <w:b w:val="0"/>
      <w:i w:val="0"/>
      <w:sz w:val="28"/>
      <w:szCs w:val="28"/>
      <w:u w:val="none"/>
    </w:rPr>
  </w:style>
  <w:style w:type="character" w:customStyle="1" w:styleId="WW8Num221z0">
    <w:name w:val="WW8Num221z0"/>
    <w:rsid w:val="00D85EFE"/>
    <w:rPr>
      <w:rFonts w:ascii="Symbol" w:hAnsi="Symbol" w:cs="Times New Roman"/>
    </w:rPr>
  </w:style>
  <w:style w:type="character" w:customStyle="1" w:styleId="WW8Num221z1">
    <w:name w:val="WW8Num221z1"/>
    <w:rsid w:val="00D85EFE"/>
    <w:rPr>
      <w:rFonts w:ascii="Courier New" w:hAnsi="Courier New" w:cs="Courier New"/>
    </w:rPr>
  </w:style>
  <w:style w:type="character" w:customStyle="1" w:styleId="WW8Num221z2">
    <w:name w:val="WW8Num221z2"/>
    <w:rsid w:val="00D85EFE"/>
    <w:rPr>
      <w:rFonts w:ascii="Wingdings" w:hAnsi="Wingdings" w:cs="Times New Roman"/>
    </w:rPr>
  </w:style>
  <w:style w:type="character" w:customStyle="1" w:styleId="WW8Num226z0">
    <w:name w:val="WW8Num226z0"/>
    <w:rsid w:val="00D85EFE"/>
    <w:rPr>
      <w:rFonts w:ascii="Symbol" w:hAnsi="Symbol" w:cs="Times New Roman"/>
    </w:rPr>
  </w:style>
  <w:style w:type="character" w:customStyle="1" w:styleId="WW8Num228z0">
    <w:name w:val="WW8Num228z0"/>
    <w:rsid w:val="00D85EFE"/>
    <w:rPr>
      <w:b/>
    </w:rPr>
  </w:style>
  <w:style w:type="character" w:customStyle="1" w:styleId="WW8Num229z0">
    <w:name w:val="WW8Num229z0"/>
    <w:rsid w:val="00D85EFE"/>
    <w:rPr>
      <w:rFonts w:ascii="Symbol" w:hAnsi="Symbol" w:cs="Times New Roman"/>
    </w:rPr>
  </w:style>
  <w:style w:type="character" w:customStyle="1" w:styleId="WW8Num229z1">
    <w:name w:val="WW8Num229z1"/>
    <w:rsid w:val="00D85EFE"/>
    <w:rPr>
      <w:rFonts w:ascii="Courier New" w:hAnsi="Courier New" w:cs="Courier New"/>
    </w:rPr>
  </w:style>
  <w:style w:type="character" w:customStyle="1" w:styleId="WW8Num229z2">
    <w:name w:val="WW8Num229z2"/>
    <w:rsid w:val="00D85EFE"/>
    <w:rPr>
      <w:rFonts w:ascii="Wingdings" w:hAnsi="Wingdings" w:cs="Times New Roman"/>
    </w:rPr>
  </w:style>
  <w:style w:type="character" w:customStyle="1" w:styleId="WW8Num230z0">
    <w:name w:val="WW8Num230z0"/>
    <w:rsid w:val="00D85EFE"/>
    <w:rPr>
      <w:rFonts w:ascii="Times New Roman" w:eastAsia="Times New Roman" w:hAnsi="Times New Roman"/>
    </w:rPr>
  </w:style>
  <w:style w:type="character" w:customStyle="1" w:styleId="WW8Num230z1">
    <w:name w:val="WW8Num230z1"/>
    <w:rsid w:val="00D85EFE"/>
    <w:rPr>
      <w:rFonts w:ascii="Courier New" w:hAnsi="Courier New" w:cs="Courier New"/>
    </w:rPr>
  </w:style>
  <w:style w:type="character" w:customStyle="1" w:styleId="WW8Num230z2">
    <w:name w:val="WW8Num230z2"/>
    <w:rsid w:val="00D85EFE"/>
    <w:rPr>
      <w:rFonts w:ascii="Wingdings" w:hAnsi="Wingdings" w:cs="Times New Roman"/>
    </w:rPr>
  </w:style>
  <w:style w:type="character" w:customStyle="1" w:styleId="WW8Num230z3">
    <w:name w:val="WW8Num230z3"/>
    <w:rsid w:val="00D85EFE"/>
    <w:rPr>
      <w:rFonts w:ascii="Symbol" w:hAnsi="Symbol" w:cs="Times New Roman"/>
    </w:rPr>
  </w:style>
  <w:style w:type="character" w:customStyle="1" w:styleId="WW8Num233z0">
    <w:name w:val="WW8Num233z0"/>
    <w:rsid w:val="00D85EFE"/>
    <w:rPr>
      <w:b/>
    </w:rPr>
  </w:style>
  <w:style w:type="character" w:customStyle="1" w:styleId="WW8Num249z0">
    <w:name w:val="WW8Num249z0"/>
    <w:rsid w:val="00D85EFE"/>
    <w:rPr>
      <w:rFonts w:ascii="Times New Roman" w:eastAsia="Batang" w:hAnsi="Times New Roman"/>
    </w:rPr>
  </w:style>
  <w:style w:type="character" w:customStyle="1" w:styleId="WW8Num249z1">
    <w:name w:val="WW8Num249z1"/>
    <w:rsid w:val="00D85EFE"/>
    <w:rPr>
      <w:rFonts w:ascii="Courier New" w:hAnsi="Courier New" w:cs="Courier New"/>
    </w:rPr>
  </w:style>
  <w:style w:type="character" w:customStyle="1" w:styleId="WW8Num249z2">
    <w:name w:val="WW8Num249z2"/>
    <w:rsid w:val="00D85EFE"/>
    <w:rPr>
      <w:rFonts w:ascii="Wingdings" w:hAnsi="Wingdings" w:cs="Times New Roman"/>
    </w:rPr>
  </w:style>
  <w:style w:type="character" w:customStyle="1" w:styleId="WW8Num249z3">
    <w:name w:val="WW8Num249z3"/>
    <w:rsid w:val="00D85EFE"/>
    <w:rPr>
      <w:rFonts w:ascii="Symbol" w:hAnsi="Symbol" w:cs="Times New Roman"/>
    </w:rPr>
  </w:style>
  <w:style w:type="character" w:customStyle="1" w:styleId="WW8Num250z0">
    <w:name w:val="WW8Num250z0"/>
    <w:rsid w:val="00D85EFE"/>
    <w:rPr>
      <w:rFonts w:ascii="Symbol" w:hAnsi="Symbol" w:cs="Times New Roman"/>
    </w:rPr>
  </w:style>
  <w:style w:type="character" w:customStyle="1" w:styleId="WW8Num251z0">
    <w:name w:val="WW8Num251z0"/>
    <w:rsid w:val="00D85EFE"/>
    <w:rPr>
      <w:b/>
    </w:rPr>
  </w:style>
  <w:style w:type="character" w:customStyle="1" w:styleId="WW8Num254z0">
    <w:name w:val="WW8Num254z0"/>
    <w:rsid w:val="00D85EFE"/>
    <w:rPr>
      <w:rFonts w:ascii="Symbol" w:hAnsi="Symbol" w:cs="Times New Roman"/>
    </w:rPr>
  </w:style>
  <w:style w:type="character" w:customStyle="1" w:styleId="WW8Num255z0">
    <w:name w:val="WW8Num255z0"/>
    <w:rsid w:val="00D85EFE"/>
    <w:rPr>
      <w:rFonts w:ascii="Symbol" w:hAnsi="Symbol" w:cs="Times New Roman"/>
    </w:rPr>
  </w:style>
  <w:style w:type="character" w:customStyle="1" w:styleId="WW8Num255z1">
    <w:name w:val="WW8Num255z1"/>
    <w:rsid w:val="00D85EFE"/>
    <w:rPr>
      <w:rFonts w:ascii="Courier New" w:hAnsi="Courier New" w:cs="Courier New"/>
    </w:rPr>
  </w:style>
  <w:style w:type="character" w:customStyle="1" w:styleId="WW8Num255z2">
    <w:name w:val="WW8Num255z2"/>
    <w:rsid w:val="00D85EFE"/>
    <w:rPr>
      <w:rFonts w:ascii="Wingdings" w:hAnsi="Wingdings" w:cs="Times New Roman"/>
    </w:rPr>
  </w:style>
  <w:style w:type="character" w:customStyle="1" w:styleId="WW8Num257z1">
    <w:name w:val="WW8Num257z1"/>
    <w:rsid w:val="00D85EFE"/>
    <w:rPr>
      <w:rFonts w:ascii="Courier New" w:hAnsi="Courier New" w:cs="Courier New"/>
    </w:rPr>
  </w:style>
  <w:style w:type="character" w:customStyle="1" w:styleId="WW8Num257z2">
    <w:name w:val="WW8Num257z2"/>
    <w:rsid w:val="00D85EFE"/>
    <w:rPr>
      <w:rFonts w:ascii="Wingdings" w:hAnsi="Wingdings" w:cs="Times New Roman"/>
    </w:rPr>
  </w:style>
  <w:style w:type="character" w:customStyle="1" w:styleId="WW8Num257z3">
    <w:name w:val="WW8Num257z3"/>
    <w:rsid w:val="00D85EFE"/>
    <w:rPr>
      <w:rFonts w:ascii="Symbol" w:hAnsi="Symbol" w:cs="Times New Roman"/>
    </w:rPr>
  </w:style>
  <w:style w:type="character" w:customStyle="1" w:styleId="WW8Num261z0">
    <w:name w:val="WW8Num261z0"/>
    <w:rsid w:val="00D85EFE"/>
    <w:rPr>
      <w:rFonts w:ascii="Times New Roman" w:hAnsi="Times New Roman" w:cs="Times New Roman"/>
      <w:b w:val="0"/>
      <w:i w:val="0"/>
      <w:sz w:val="28"/>
      <w:szCs w:val="28"/>
      <w:u w:val="none"/>
    </w:rPr>
  </w:style>
  <w:style w:type="character" w:customStyle="1" w:styleId="WW8Num265z0">
    <w:name w:val="WW8Num265z0"/>
    <w:rsid w:val="00D85EFE"/>
    <w:rPr>
      <w:b w:val="0"/>
      <w:i w:val="0"/>
    </w:rPr>
  </w:style>
  <w:style w:type="character" w:customStyle="1" w:styleId="WW8Num266z0">
    <w:name w:val="WW8Num266z0"/>
    <w:rsid w:val="00D85EFE"/>
    <w:rPr>
      <w:rFonts w:ascii="Symbol" w:hAnsi="Symbol" w:cs="Times New Roman"/>
    </w:rPr>
  </w:style>
  <w:style w:type="character" w:customStyle="1" w:styleId="WW8Num266z1">
    <w:name w:val="WW8Num266z1"/>
    <w:rsid w:val="00D85EFE"/>
    <w:rPr>
      <w:rFonts w:ascii="Courier New" w:hAnsi="Courier New" w:cs="Courier New"/>
    </w:rPr>
  </w:style>
  <w:style w:type="character" w:customStyle="1" w:styleId="WW8Num266z2">
    <w:name w:val="WW8Num266z2"/>
    <w:rsid w:val="00D85EFE"/>
    <w:rPr>
      <w:rFonts w:ascii="Wingdings" w:hAnsi="Wingdings" w:cs="Times New Roman"/>
    </w:rPr>
  </w:style>
  <w:style w:type="character" w:customStyle="1" w:styleId="WW8Num267z0">
    <w:name w:val="WW8Num267z0"/>
    <w:rsid w:val="00D85EFE"/>
    <w:rPr>
      <w:b/>
    </w:rPr>
  </w:style>
  <w:style w:type="character" w:customStyle="1" w:styleId="WW8Num273z0">
    <w:name w:val="WW8Num273z0"/>
    <w:rsid w:val="00D85EFE"/>
    <w:rPr>
      <w:rFonts w:ascii="Times New Roman" w:hAnsi="Times New Roman" w:cs="Times New Roman"/>
      <w:b w:val="0"/>
      <w:i w:val="0"/>
      <w:sz w:val="28"/>
      <w:szCs w:val="28"/>
      <w:u w:val="none"/>
    </w:rPr>
  </w:style>
  <w:style w:type="character" w:customStyle="1" w:styleId="WW8Num274z0">
    <w:name w:val="WW8Num274z0"/>
    <w:rsid w:val="00D85EFE"/>
    <w:rPr>
      <w:rFonts w:ascii="Symbol" w:hAnsi="Symbol" w:cs="Times New Roman"/>
    </w:rPr>
  </w:style>
  <w:style w:type="character" w:customStyle="1" w:styleId="WW8Num274z1">
    <w:name w:val="WW8Num274z1"/>
    <w:rsid w:val="00D85EFE"/>
    <w:rPr>
      <w:rFonts w:ascii="Courier New" w:hAnsi="Courier New" w:cs="Courier New"/>
    </w:rPr>
  </w:style>
  <w:style w:type="character" w:customStyle="1" w:styleId="WW8Num274z2">
    <w:name w:val="WW8Num274z2"/>
    <w:rsid w:val="00D85EFE"/>
    <w:rPr>
      <w:rFonts w:ascii="Wingdings" w:hAnsi="Wingdings" w:cs="Times New Roman"/>
    </w:rPr>
  </w:style>
  <w:style w:type="character" w:customStyle="1" w:styleId="WW8Num280z0">
    <w:name w:val="WW8Num280z0"/>
    <w:rsid w:val="00D85EFE"/>
    <w:rPr>
      <w:rFonts w:ascii="Symbol" w:hAnsi="Symbol" w:cs="Times New Roman"/>
    </w:rPr>
  </w:style>
  <w:style w:type="character" w:customStyle="1" w:styleId="WW8Num280z1">
    <w:name w:val="WW8Num280z1"/>
    <w:rsid w:val="00D85EFE"/>
    <w:rPr>
      <w:rFonts w:ascii="Courier New" w:hAnsi="Courier New" w:cs="Courier New"/>
    </w:rPr>
  </w:style>
  <w:style w:type="character" w:customStyle="1" w:styleId="WW8Num280z2">
    <w:name w:val="WW8Num280z2"/>
    <w:rsid w:val="00D85EFE"/>
    <w:rPr>
      <w:rFonts w:ascii="Wingdings" w:hAnsi="Wingdings" w:cs="Times New Roman"/>
    </w:rPr>
  </w:style>
  <w:style w:type="character" w:customStyle="1" w:styleId="WW8Num281z0">
    <w:name w:val="WW8Num281z0"/>
    <w:rsid w:val="00D85EFE"/>
    <w:rPr>
      <w:rFonts w:ascii="Times New Roman" w:hAnsi="Times New Roman" w:cs="Times New Roman"/>
      <w:b w:val="0"/>
      <w:i w:val="0"/>
      <w:sz w:val="28"/>
      <w:szCs w:val="28"/>
      <w:u w:val="none"/>
    </w:rPr>
  </w:style>
  <w:style w:type="character" w:customStyle="1" w:styleId="WW8Num283z0">
    <w:name w:val="WW8Num283z0"/>
    <w:rsid w:val="00D85EFE"/>
    <w:rPr>
      <w:rFonts w:ascii="Times New Roman" w:hAnsi="Times New Roman" w:cs="Times New Roman"/>
      <w:b w:val="0"/>
      <w:i w:val="0"/>
      <w:sz w:val="28"/>
      <w:szCs w:val="28"/>
      <w:u w:val="none"/>
    </w:rPr>
  </w:style>
  <w:style w:type="character" w:customStyle="1" w:styleId="WW8Num285z0">
    <w:name w:val="WW8Num285z0"/>
    <w:rsid w:val="00D85EFE"/>
    <w:rPr>
      <w:rFonts w:ascii="Times New Roman" w:hAnsi="Times New Roman" w:cs="Times New Roman"/>
      <w:b w:val="0"/>
      <w:i w:val="0"/>
      <w:sz w:val="24"/>
      <w:szCs w:val="24"/>
      <w:u w:val="none"/>
    </w:rPr>
  </w:style>
  <w:style w:type="character" w:customStyle="1" w:styleId="WW8Num287z0">
    <w:name w:val="WW8Num287z0"/>
    <w:rsid w:val="00D85EFE"/>
    <w:rPr>
      <w:rFonts w:ascii="Times New Roman" w:hAnsi="Times New Roman" w:cs="Times New Roman"/>
      <w:b w:val="0"/>
      <w:i w:val="0"/>
      <w:sz w:val="28"/>
      <w:szCs w:val="28"/>
      <w:u w:val="none"/>
    </w:rPr>
  </w:style>
  <w:style w:type="character" w:customStyle="1" w:styleId="WW8Num290z0">
    <w:name w:val="WW8Num290z0"/>
    <w:rsid w:val="00D85EFE"/>
    <w:rPr>
      <w:rFonts w:ascii="Symbol" w:hAnsi="Symbol" w:cs="Times New Roman"/>
    </w:rPr>
  </w:style>
  <w:style w:type="character" w:customStyle="1" w:styleId="WW8Num296z0">
    <w:name w:val="WW8Num296z0"/>
    <w:rsid w:val="00D85EFE"/>
    <w:rPr>
      <w:rFonts w:ascii="Times New Roman" w:eastAsia="Times New Roman" w:hAnsi="Times New Roman" w:cs="Times New Roman"/>
    </w:rPr>
  </w:style>
  <w:style w:type="character" w:customStyle="1" w:styleId="WW8Num296z1">
    <w:name w:val="WW8Num296z1"/>
    <w:rsid w:val="00D85EFE"/>
    <w:rPr>
      <w:rFonts w:ascii="Courier New" w:hAnsi="Courier New"/>
    </w:rPr>
  </w:style>
  <w:style w:type="character" w:customStyle="1" w:styleId="WW8Num296z2">
    <w:name w:val="WW8Num296z2"/>
    <w:rsid w:val="00D85EFE"/>
    <w:rPr>
      <w:rFonts w:ascii="Wingdings" w:hAnsi="Wingdings"/>
    </w:rPr>
  </w:style>
  <w:style w:type="character" w:customStyle="1" w:styleId="WW8Num296z3">
    <w:name w:val="WW8Num296z3"/>
    <w:rsid w:val="00D85EFE"/>
    <w:rPr>
      <w:rFonts w:ascii="Symbol" w:hAnsi="Symbol"/>
    </w:rPr>
  </w:style>
  <w:style w:type="character" w:customStyle="1" w:styleId="WW8Num304z0">
    <w:name w:val="WW8Num304z0"/>
    <w:rsid w:val="00D85EFE"/>
    <w:rPr>
      <w:rFonts w:ascii="Symbol" w:hAnsi="Symbol" w:cs="Times New Roman"/>
    </w:rPr>
  </w:style>
  <w:style w:type="character" w:customStyle="1" w:styleId="WW8Num304z1">
    <w:name w:val="WW8Num304z1"/>
    <w:rsid w:val="00D85EFE"/>
    <w:rPr>
      <w:rFonts w:ascii="Courier New" w:hAnsi="Courier New" w:cs="Courier New"/>
    </w:rPr>
  </w:style>
  <w:style w:type="character" w:customStyle="1" w:styleId="WW8Num304z2">
    <w:name w:val="WW8Num304z2"/>
    <w:rsid w:val="00D85EFE"/>
    <w:rPr>
      <w:rFonts w:ascii="Wingdings" w:hAnsi="Wingdings" w:cs="Times New Roman"/>
    </w:rPr>
  </w:style>
  <w:style w:type="character" w:customStyle="1" w:styleId="WW8Num317z0">
    <w:name w:val="WW8Num317z0"/>
    <w:rsid w:val="00D85EFE"/>
    <w:rPr>
      <w:rFonts w:ascii="Times New Roman" w:hAnsi="Times New Roman" w:cs="Times New Roman"/>
      <w:b w:val="0"/>
      <w:i w:val="0"/>
      <w:sz w:val="24"/>
      <w:szCs w:val="24"/>
      <w:u w:val="none"/>
    </w:rPr>
  </w:style>
  <w:style w:type="character" w:customStyle="1" w:styleId="WW8Num319z0">
    <w:name w:val="WW8Num319z0"/>
    <w:rsid w:val="00D85EFE"/>
    <w:rPr>
      <w:rFonts w:ascii="Symbol" w:hAnsi="Symbol" w:cs="Times New Roman"/>
    </w:rPr>
  </w:style>
  <w:style w:type="character" w:customStyle="1" w:styleId="WW8Num319z1">
    <w:name w:val="WW8Num319z1"/>
    <w:rsid w:val="00D85EFE"/>
    <w:rPr>
      <w:rFonts w:ascii="Courier New" w:hAnsi="Courier New" w:cs="Courier New"/>
    </w:rPr>
  </w:style>
  <w:style w:type="character" w:customStyle="1" w:styleId="WW8Num319z2">
    <w:name w:val="WW8Num319z2"/>
    <w:rsid w:val="00D85EFE"/>
    <w:rPr>
      <w:rFonts w:ascii="Wingdings" w:hAnsi="Wingdings" w:cs="Times New Roman"/>
    </w:rPr>
  </w:style>
  <w:style w:type="character" w:customStyle="1" w:styleId="WW8Num322z0">
    <w:name w:val="WW8Num322z0"/>
    <w:rsid w:val="00D85EFE"/>
    <w:rPr>
      <w:rFonts w:ascii="Symbol" w:eastAsia="Times New Roman" w:hAnsi="Symbol"/>
    </w:rPr>
  </w:style>
  <w:style w:type="character" w:customStyle="1" w:styleId="WW8Num322z1">
    <w:name w:val="WW8Num322z1"/>
    <w:rsid w:val="00D85EFE"/>
    <w:rPr>
      <w:rFonts w:ascii="Courier New" w:hAnsi="Courier New" w:cs="Courier New"/>
    </w:rPr>
  </w:style>
  <w:style w:type="character" w:customStyle="1" w:styleId="WW8Num322z2">
    <w:name w:val="WW8Num322z2"/>
    <w:rsid w:val="00D85EFE"/>
    <w:rPr>
      <w:rFonts w:ascii="Wingdings" w:hAnsi="Wingdings" w:cs="Times New Roman"/>
    </w:rPr>
  </w:style>
  <w:style w:type="character" w:customStyle="1" w:styleId="WW8Num325z0">
    <w:name w:val="WW8Num325z0"/>
    <w:rsid w:val="00D85EFE"/>
    <w:rPr>
      <w:rFonts w:ascii="Times New Roman" w:hAnsi="Times New Roman" w:cs="Times New Roman"/>
      <w:b w:val="0"/>
      <w:i w:val="0"/>
      <w:sz w:val="24"/>
      <w:szCs w:val="24"/>
      <w:u w:val="none"/>
    </w:rPr>
  </w:style>
  <w:style w:type="character" w:customStyle="1" w:styleId="WW8Num328z0">
    <w:name w:val="WW8Num328z0"/>
    <w:rsid w:val="00D85EFE"/>
    <w:rPr>
      <w:rFonts w:ascii="Symbol" w:hAnsi="Symbol" w:cs="Times New Roman"/>
    </w:rPr>
  </w:style>
  <w:style w:type="character" w:customStyle="1" w:styleId="WW8Num332z1">
    <w:name w:val="WW8Num332z1"/>
    <w:rsid w:val="00D85EFE"/>
    <w:rPr>
      <w:rFonts w:ascii="Courier New" w:hAnsi="Courier New" w:cs="Courier New"/>
    </w:rPr>
  </w:style>
  <w:style w:type="character" w:customStyle="1" w:styleId="WW8Num332z2">
    <w:name w:val="WW8Num332z2"/>
    <w:rsid w:val="00D85EFE"/>
    <w:rPr>
      <w:rFonts w:ascii="Wingdings" w:hAnsi="Wingdings" w:cs="Times New Roman"/>
    </w:rPr>
  </w:style>
  <w:style w:type="character" w:customStyle="1" w:styleId="WW8Num332z3">
    <w:name w:val="WW8Num332z3"/>
    <w:rsid w:val="00D85EFE"/>
    <w:rPr>
      <w:rFonts w:ascii="Symbol" w:hAnsi="Symbol" w:cs="Times New Roman"/>
    </w:rPr>
  </w:style>
  <w:style w:type="character" w:customStyle="1" w:styleId="WW8Num336z0">
    <w:name w:val="WW8Num336z0"/>
    <w:rsid w:val="00D85EFE"/>
    <w:rPr>
      <w:rFonts w:ascii="Symbol" w:hAnsi="Symbol" w:cs="Times New Roman"/>
    </w:rPr>
  </w:style>
  <w:style w:type="character" w:customStyle="1" w:styleId="WW8Num336z1">
    <w:name w:val="WW8Num336z1"/>
    <w:rsid w:val="00D85EFE"/>
    <w:rPr>
      <w:rFonts w:ascii="Courier New" w:hAnsi="Courier New" w:cs="Courier New"/>
    </w:rPr>
  </w:style>
  <w:style w:type="character" w:customStyle="1" w:styleId="WW8Num336z2">
    <w:name w:val="WW8Num336z2"/>
    <w:rsid w:val="00D85EFE"/>
    <w:rPr>
      <w:rFonts w:ascii="Wingdings" w:hAnsi="Wingdings" w:cs="Times New Roman"/>
    </w:rPr>
  </w:style>
  <w:style w:type="character" w:customStyle="1" w:styleId="WW8Num338z0">
    <w:name w:val="WW8Num338z0"/>
    <w:rsid w:val="00D85EFE"/>
    <w:rPr>
      <w:rFonts w:ascii="Symbol" w:hAnsi="Symbol" w:cs="Times New Roman"/>
    </w:rPr>
  </w:style>
  <w:style w:type="character" w:customStyle="1" w:styleId="WW8Num338z1">
    <w:name w:val="WW8Num338z1"/>
    <w:rsid w:val="00D85EFE"/>
    <w:rPr>
      <w:rFonts w:ascii="Courier New" w:hAnsi="Courier New" w:cs="Courier New"/>
    </w:rPr>
  </w:style>
  <w:style w:type="character" w:customStyle="1" w:styleId="WW8Num338z2">
    <w:name w:val="WW8Num338z2"/>
    <w:rsid w:val="00D85EFE"/>
    <w:rPr>
      <w:rFonts w:ascii="Wingdings" w:hAnsi="Wingdings" w:cs="Times New Roman"/>
    </w:rPr>
  </w:style>
  <w:style w:type="character" w:customStyle="1" w:styleId="WW8Num342z0">
    <w:name w:val="WW8Num342z0"/>
    <w:rsid w:val="00D85EFE"/>
    <w:rPr>
      <w:rFonts w:ascii="Symbol" w:hAnsi="Symbol" w:cs="Times New Roman"/>
    </w:rPr>
  </w:style>
  <w:style w:type="character" w:customStyle="1" w:styleId="WW8Num346z0">
    <w:name w:val="WW8Num346z0"/>
    <w:rsid w:val="00D85EFE"/>
    <w:rPr>
      <w:b/>
    </w:rPr>
  </w:style>
  <w:style w:type="character" w:customStyle="1" w:styleId="WW8Num350z0">
    <w:name w:val="WW8Num350z0"/>
    <w:rsid w:val="00D85EFE"/>
    <w:rPr>
      <w:rFonts w:ascii="Times New Roman" w:eastAsia="Times New Roman" w:hAnsi="Times New Roman"/>
    </w:rPr>
  </w:style>
  <w:style w:type="character" w:customStyle="1" w:styleId="WW8Num350z1">
    <w:name w:val="WW8Num350z1"/>
    <w:rsid w:val="00D85EFE"/>
    <w:rPr>
      <w:rFonts w:ascii="Courier New" w:hAnsi="Courier New" w:cs="Courier New"/>
    </w:rPr>
  </w:style>
  <w:style w:type="character" w:customStyle="1" w:styleId="WW8Num350z2">
    <w:name w:val="WW8Num350z2"/>
    <w:rsid w:val="00D85EFE"/>
    <w:rPr>
      <w:rFonts w:ascii="Wingdings" w:hAnsi="Wingdings" w:cs="Times New Roman"/>
    </w:rPr>
  </w:style>
  <w:style w:type="character" w:customStyle="1" w:styleId="WW8Num350z3">
    <w:name w:val="WW8Num350z3"/>
    <w:rsid w:val="00D85EFE"/>
    <w:rPr>
      <w:rFonts w:ascii="Symbol" w:hAnsi="Symbol" w:cs="Times New Roman"/>
    </w:rPr>
  </w:style>
  <w:style w:type="character" w:customStyle="1" w:styleId="WW8Num352z0">
    <w:name w:val="WW8Num352z0"/>
    <w:rsid w:val="00D85EFE"/>
    <w:rPr>
      <w:rFonts w:ascii="Times New Roman" w:hAnsi="Times New Roman" w:cs="Times New Roman"/>
      <w:b w:val="0"/>
      <w:i w:val="0"/>
      <w:sz w:val="24"/>
      <w:szCs w:val="24"/>
      <w:u w:val="none"/>
    </w:rPr>
  </w:style>
  <w:style w:type="character" w:customStyle="1" w:styleId="WW8Num357z0">
    <w:name w:val="WW8Num357z0"/>
    <w:rsid w:val="00D85EFE"/>
    <w:rPr>
      <w:rFonts w:ascii="Symbol" w:hAnsi="Symbol" w:cs="Times New Roman"/>
    </w:rPr>
  </w:style>
  <w:style w:type="character" w:customStyle="1" w:styleId="WW8Num357z1">
    <w:name w:val="WW8Num357z1"/>
    <w:rsid w:val="00D85EFE"/>
    <w:rPr>
      <w:rFonts w:ascii="Courier New" w:hAnsi="Courier New" w:cs="Courier New"/>
    </w:rPr>
  </w:style>
  <w:style w:type="character" w:customStyle="1" w:styleId="WW8Num357z2">
    <w:name w:val="WW8Num357z2"/>
    <w:rsid w:val="00D85EFE"/>
    <w:rPr>
      <w:rFonts w:ascii="Wingdings" w:hAnsi="Wingdings" w:cs="Times New Roman"/>
    </w:rPr>
  </w:style>
  <w:style w:type="character" w:customStyle="1" w:styleId="WW8Num358z0">
    <w:name w:val="WW8Num358z0"/>
    <w:rsid w:val="00D85EFE"/>
    <w:rPr>
      <w:rFonts w:ascii="Times New Roman" w:hAnsi="Times New Roman" w:cs="Times New Roman"/>
      <w:b w:val="0"/>
      <w:i w:val="0"/>
      <w:sz w:val="28"/>
      <w:szCs w:val="28"/>
      <w:u w:val="none"/>
    </w:rPr>
  </w:style>
  <w:style w:type="character" w:customStyle="1" w:styleId="WW8Num359z0">
    <w:name w:val="WW8Num359z0"/>
    <w:rsid w:val="00D85EFE"/>
    <w:rPr>
      <w:rFonts w:ascii="Symbol" w:hAnsi="Symbol" w:cs="Times New Roman"/>
    </w:rPr>
  </w:style>
  <w:style w:type="character" w:customStyle="1" w:styleId="WW8Num359z1">
    <w:name w:val="WW8Num359z1"/>
    <w:rsid w:val="00D85EFE"/>
    <w:rPr>
      <w:rFonts w:ascii="Courier New" w:hAnsi="Courier New" w:cs="Courier New"/>
    </w:rPr>
  </w:style>
  <w:style w:type="character" w:customStyle="1" w:styleId="WW8Num359z2">
    <w:name w:val="WW8Num359z2"/>
    <w:rsid w:val="00D85EFE"/>
    <w:rPr>
      <w:rFonts w:ascii="Wingdings" w:hAnsi="Wingdings" w:cs="Times New Roman"/>
    </w:rPr>
  </w:style>
  <w:style w:type="character" w:customStyle="1" w:styleId="WW8Num363z0">
    <w:name w:val="WW8Num363z0"/>
    <w:rsid w:val="00D85EFE"/>
    <w:rPr>
      <w:rFonts w:ascii="Symbol" w:hAnsi="Symbol" w:cs="Times New Roman"/>
    </w:rPr>
  </w:style>
  <w:style w:type="character" w:customStyle="1" w:styleId="WW8Num364z0">
    <w:name w:val="WW8Num364z0"/>
    <w:rsid w:val="00D85EFE"/>
    <w:rPr>
      <w:rFonts w:ascii="Symbol" w:hAnsi="Symbol" w:cs="Times New Roman"/>
    </w:rPr>
  </w:style>
  <w:style w:type="character" w:customStyle="1" w:styleId="WW8Num364z1">
    <w:name w:val="WW8Num364z1"/>
    <w:rsid w:val="00D85EFE"/>
    <w:rPr>
      <w:rFonts w:ascii="Courier New" w:hAnsi="Courier New" w:cs="Courier New"/>
    </w:rPr>
  </w:style>
  <w:style w:type="character" w:customStyle="1" w:styleId="WW8Num364z2">
    <w:name w:val="WW8Num364z2"/>
    <w:rsid w:val="00D85EFE"/>
    <w:rPr>
      <w:rFonts w:ascii="Wingdings" w:hAnsi="Wingdings" w:cs="Times New Roman"/>
    </w:rPr>
  </w:style>
  <w:style w:type="character" w:customStyle="1" w:styleId="WW8Num370z0">
    <w:name w:val="WW8Num370z0"/>
    <w:rsid w:val="00D85EFE"/>
    <w:rPr>
      <w:rFonts w:ascii="Times New Roman" w:hAnsi="Times New Roman" w:cs="Times New Roman"/>
      <w:b w:val="0"/>
      <w:i w:val="0"/>
      <w:sz w:val="24"/>
      <w:szCs w:val="24"/>
      <w:u w:val="none"/>
    </w:rPr>
  </w:style>
  <w:style w:type="character" w:customStyle="1" w:styleId="WW8Num373z0">
    <w:name w:val="WW8Num373z0"/>
    <w:rsid w:val="00D85EFE"/>
    <w:rPr>
      <w:rFonts w:ascii="Symbol" w:hAnsi="Symbol" w:cs="Times New Roman"/>
    </w:rPr>
  </w:style>
  <w:style w:type="character" w:customStyle="1" w:styleId="WW8Num373z1">
    <w:name w:val="WW8Num373z1"/>
    <w:rsid w:val="00D85EFE"/>
    <w:rPr>
      <w:rFonts w:ascii="Courier New" w:hAnsi="Courier New" w:cs="Courier New"/>
    </w:rPr>
  </w:style>
  <w:style w:type="character" w:customStyle="1" w:styleId="WW8Num373z2">
    <w:name w:val="WW8Num373z2"/>
    <w:rsid w:val="00D85EFE"/>
    <w:rPr>
      <w:rFonts w:ascii="Wingdings" w:hAnsi="Wingdings" w:cs="Times New Roman"/>
    </w:rPr>
  </w:style>
  <w:style w:type="character" w:customStyle="1" w:styleId="WW8Num379z0">
    <w:name w:val="WW8Num379z0"/>
    <w:rsid w:val="00D85EFE"/>
    <w:rPr>
      <w:rFonts w:ascii="Symbol" w:hAnsi="Symbol" w:cs="Times New Roman"/>
    </w:rPr>
  </w:style>
  <w:style w:type="character" w:customStyle="1" w:styleId="WW8Num379z1">
    <w:name w:val="WW8Num379z1"/>
    <w:rsid w:val="00D85EFE"/>
    <w:rPr>
      <w:rFonts w:ascii="Times New Roman" w:eastAsia="Times New Roman" w:hAnsi="Times New Roman"/>
    </w:rPr>
  </w:style>
  <w:style w:type="character" w:customStyle="1" w:styleId="WW8Num379z4">
    <w:name w:val="WW8Num379z4"/>
    <w:rsid w:val="00D85EFE"/>
    <w:rPr>
      <w:rFonts w:ascii="Courier New" w:hAnsi="Courier New" w:cs="Courier New"/>
    </w:rPr>
  </w:style>
  <w:style w:type="character" w:customStyle="1" w:styleId="WW8Num379z5">
    <w:name w:val="WW8Num379z5"/>
    <w:rsid w:val="00D85EFE"/>
    <w:rPr>
      <w:rFonts w:ascii="Wingdings" w:hAnsi="Wingdings" w:cs="Times New Roman"/>
    </w:rPr>
  </w:style>
  <w:style w:type="character" w:customStyle="1" w:styleId="WW8Num384z0">
    <w:name w:val="WW8Num384z0"/>
    <w:rsid w:val="00D85EFE"/>
    <w:rPr>
      <w:rFonts w:ascii="Symbol" w:hAnsi="Symbol" w:cs="Times New Roman"/>
    </w:rPr>
  </w:style>
  <w:style w:type="character" w:customStyle="1" w:styleId="WW8Num384z1">
    <w:name w:val="WW8Num384z1"/>
    <w:rsid w:val="00D85EFE"/>
    <w:rPr>
      <w:rFonts w:ascii="Courier New" w:hAnsi="Courier New" w:cs="Courier New"/>
    </w:rPr>
  </w:style>
  <w:style w:type="character" w:customStyle="1" w:styleId="WW8Num384z2">
    <w:name w:val="WW8Num384z2"/>
    <w:rsid w:val="00D85EFE"/>
    <w:rPr>
      <w:rFonts w:ascii="Wingdings" w:hAnsi="Wingdings" w:cs="Times New Roman"/>
    </w:rPr>
  </w:style>
  <w:style w:type="character" w:customStyle="1" w:styleId="WW8Num386z0">
    <w:name w:val="WW8Num386z0"/>
    <w:rsid w:val="00D85EFE"/>
    <w:rPr>
      <w:rFonts w:ascii="Times New Roman" w:hAnsi="Times New Roman" w:cs="Times New Roman"/>
      <w:b w:val="0"/>
      <w:i w:val="0"/>
      <w:sz w:val="24"/>
      <w:szCs w:val="24"/>
      <w:u w:val="none"/>
    </w:rPr>
  </w:style>
  <w:style w:type="character" w:customStyle="1" w:styleId="WW8Num389z0">
    <w:name w:val="WW8Num389z0"/>
    <w:rsid w:val="00D85EFE"/>
    <w:rPr>
      <w:rFonts w:ascii="Symbol" w:hAnsi="Symbol" w:cs="Times New Roman"/>
    </w:rPr>
  </w:style>
  <w:style w:type="character" w:customStyle="1" w:styleId="WW8Num389z1">
    <w:name w:val="WW8Num389z1"/>
    <w:rsid w:val="00D85EFE"/>
    <w:rPr>
      <w:rFonts w:ascii="Courier New" w:hAnsi="Courier New" w:cs="Courier New"/>
    </w:rPr>
  </w:style>
  <w:style w:type="character" w:customStyle="1" w:styleId="WW8Num389z2">
    <w:name w:val="WW8Num389z2"/>
    <w:rsid w:val="00D85EFE"/>
    <w:rPr>
      <w:rFonts w:ascii="Wingdings" w:hAnsi="Wingdings" w:cs="Times New Roman"/>
    </w:rPr>
  </w:style>
  <w:style w:type="character" w:customStyle="1" w:styleId="WW8Num395z0">
    <w:name w:val="WW8Num395z0"/>
    <w:rsid w:val="00D85EFE"/>
    <w:rPr>
      <w:rFonts w:ascii="Symbol" w:hAnsi="Symbol" w:cs="Times New Roman"/>
    </w:rPr>
  </w:style>
  <w:style w:type="character" w:customStyle="1" w:styleId="WW8Num395z1">
    <w:name w:val="WW8Num395z1"/>
    <w:rsid w:val="00D85EFE"/>
    <w:rPr>
      <w:rFonts w:ascii="Courier New" w:hAnsi="Courier New" w:cs="Courier New"/>
    </w:rPr>
  </w:style>
  <w:style w:type="character" w:customStyle="1" w:styleId="WW8Num395z2">
    <w:name w:val="WW8Num395z2"/>
    <w:rsid w:val="00D85EFE"/>
    <w:rPr>
      <w:rFonts w:ascii="Wingdings" w:hAnsi="Wingdings" w:cs="Times New Roman"/>
    </w:rPr>
  </w:style>
  <w:style w:type="character" w:customStyle="1" w:styleId="WW8Num396z0">
    <w:name w:val="WW8Num396z0"/>
    <w:rsid w:val="00D85EFE"/>
    <w:rPr>
      <w:rFonts w:ascii="Times New Roman" w:hAnsi="Times New Roman" w:cs="Times New Roman"/>
      <w:b w:val="0"/>
      <w:i w:val="0"/>
      <w:sz w:val="28"/>
      <w:szCs w:val="28"/>
      <w:u w:val="none"/>
    </w:rPr>
  </w:style>
  <w:style w:type="character" w:customStyle="1" w:styleId="WW8Num400z0">
    <w:name w:val="WW8Num400z0"/>
    <w:rsid w:val="00D85EFE"/>
    <w:rPr>
      <w:rFonts w:ascii="Times New Roman" w:hAnsi="Times New Roman" w:cs="Times New Roman"/>
      <w:b w:val="0"/>
      <w:i w:val="0"/>
      <w:sz w:val="28"/>
      <w:szCs w:val="28"/>
      <w:u w:val="none"/>
    </w:rPr>
  </w:style>
  <w:style w:type="character" w:customStyle="1" w:styleId="WW8Num404z0">
    <w:name w:val="WW8Num404z0"/>
    <w:rsid w:val="00D85EFE"/>
    <w:rPr>
      <w:rFonts w:ascii="Symbol" w:hAnsi="Symbol" w:cs="Times New Roman"/>
    </w:rPr>
  </w:style>
  <w:style w:type="character" w:customStyle="1" w:styleId="WW8Num408z0">
    <w:name w:val="WW8Num408z0"/>
    <w:rsid w:val="00D85EFE"/>
    <w:rPr>
      <w:rFonts w:ascii="Times New Roman" w:hAnsi="Times New Roman" w:cs="Times New Roman"/>
      <w:b w:val="0"/>
      <w:i w:val="0"/>
      <w:sz w:val="28"/>
      <w:szCs w:val="28"/>
      <w:u w:val="none"/>
    </w:rPr>
  </w:style>
  <w:style w:type="character" w:customStyle="1" w:styleId="WW8Num409z0">
    <w:name w:val="WW8Num409z0"/>
    <w:rsid w:val="00D85EFE"/>
    <w:rPr>
      <w:b/>
    </w:rPr>
  </w:style>
  <w:style w:type="character" w:customStyle="1" w:styleId="WW8Num413z0">
    <w:name w:val="WW8Num413z0"/>
    <w:rsid w:val="00D85EFE"/>
    <w:rPr>
      <w:b/>
    </w:rPr>
  </w:style>
  <w:style w:type="character" w:customStyle="1" w:styleId="WW8Num418z0">
    <w:name w:val="WW8Num418z0"/>
    <w:rsid w:val="00D85EFE"/>
    <w:rPr>
      <w:rFonts w:ascii="Times New Roman" w:hAnsi="Times New Roman" w:cs="Times New Roman"/>
      <w:b w:val="0"/>
      <w:i w:val="0"/>
      <w:sz w:val="28"/>
      <w:szCs w:val="28"/>
      <w:u w:val="none"/>
    </w:rPr>
  </w:style>
  <w:style w:type="character" w:customStyle="1" w:styleId="WW8Num423z0">
    <w:name w:val="WW8Num423z0"/>
    <w:rsid w:val="00D85EFE"/>
    <w:rPr>
      <w:rFonts w:ascii="Symbol" w:hAnsi="Symbol" w:cs="Times New Roman"/>
    </w:rPr>
  </w:style>
  <w:style w:type="character" w:customStyle="1" w:styleId="WW8Num423z1">
    <w:name w:val="WW8Num423z1"/>
    <w:rsid w:val="00D85EFE"/>
    <w:rPr>
      <w:rFonts w:ascii="Courier New" w:hAnsi="Courier New" w:cs="Courier New"/>
    </w:rPr>
  </w:style>
  <w:style w:type="character" w:customStyle="1" w:styleId="WW8Num423z2">
    <w:name w:val="WW8Num423z2"/>
    <w:rsid w:val="00D85EFE"/>
    <w:rPr>
      <w:rFonts w:ascii="Wingdings" w:hAnsi="Wingdings" w:cs="Times New Roman"/>
    </w:rPr>
  </w:style>
  <w:style w:type="character" w:customStyle="1" w:styleId="WW8Num430z0">
    <w:name w:val="WW8Num430z0"/>
    <w:rsid w:val="00D85EFE"/>
    <w:rPr>
      <w:sz w:val="28"/>
      <w:szCs w:val="28"/>
    </w:rPr>
  </w:style>
  <w:style w:type="character" w:customStyle="1" w:styleId="WW8Num431z0">
    <w:name w:val="WW8Num431z0"/>
    <w:rsid w:val="00D85EFE"/>
    <w:rPr>
      <w:rFonts w:ascii="Symbol" w:hAnsi="Symbol" w:cs="Times New Roman"/>
    </w:rPr>
  </w:style>
  <w:style w:type="character" w:customStyle="1" w:styleId="WW8Num431z1">
    <w:name w:val="WW8Num431z1"/>
    <w:rsid w:val="00D85EFE"/>
    <w:rPr>
      <w:rFonts w:ascii="Courier New" w:hAnsi="Courier New" w:cs="Courier New"/>
    </w:rPr>
  </w:style>
  <w:style w:type="character" w:customStyle="1" w:styleId="WW8Num431z2">
    <w:name w:val="WW8Num431z2"/>
    <w:rsid w:val="00D85EFE"/>
    <w:rPr>
      <w:rFonts w:ascii="Wingdings" w:hAnsi="Wingdings" w:cs="Times New Roman"/>
    </w:rPr>
  </w:style>
  <w:style w:type="character" w:customStyle="1" w:styleId="WW8Num435z0">
    <w:name w:val="WW8Num435z0"/>
    <w:rsid w:val="00D85EFE"/>
    <w:rPr>
      <w:rFonts w:ascii="Times New Roman" w:hAnsi="Times New Roman" w:cs="Times New Roman"/>
      <w:b w:val="0"/>
      <w:i w:val="0"/>
      <w:sz w:val="28"/>
      <w:szCs w:val="28"/>
      <w:u w:val="none"/>
    </w:rPr>
  </w:style>
  <w:style w:type="character" w:customStyle="1" w:styleId="WW8Num441z0">
    <w:name w:val="WW8Num441z0"/>
    <w:rsid w:val="00D85EFE"/>
    <w:rPr>
      <w:rFonts w:ascii="Times New Roman" w:eastAsia="Times New Roman" w:hAnsi="Times New Roman"/>
    </w:rPr>
  </w:style>
  <w:style w:type="character" w:customStyle="1" w:styleId="WW8Num441z1">
    <w:name w:val="WW8Num441z1"/>
    <w:rsid w:val="00D85EFE"/>
    <w:rPr>
      <w:rFonts w:ascii="Courier New" w:hAnsi="Courier New" w:cs="Courier New"/>
    </w:rPr>
  </w:style>
  <w:style w:type="character" w:customStyle="1" w:styleId="WW8Num441z2">
    <w:name w:val="WW8Num441z2"/>
    <w:rsid w:val="00D85EFE"/>
    <w:rPr>
      <w:rFonts w:ascii="Wingdings" w:hAnsi="Wingdings" w:cs="Times New Roman"/>
    </w:rPr>
  </w:style>
  <w:style w:type="character" w:customStyle="1" w:styleId="WW8Num441z3">
    <w:name w:val="WW8Num441z3"/>
    <w:rsid w:val="00D85EFE"/>
    <w:rPr>
      <w:rFonts w:ascii="Symbol" w:hAnsi="Symbol" w:cs="Times New Roman"/>
    </w:rPr>
  </w:style>
  <w:style w:type="character" w:customStyle="1" w:styleId="WW8Num443z0">
    <w:name w:val="WW8Num443z0"/>
    <w:rsid w:val="00D85EFE"/>
    <w:rPr>
      <w:b/>
    </w:rPr>
  </w:style>
  <w:style w:type="character" w:customStyle="1" w:styleId="WW8Num452z0">
    <w:name w:val="WW8Num452z0"/>
    <w:rsid w:val="00D85EFE"/>
    <w:rPr>
      <w:b/>
    </w:rPr>
  </w:style>
  <w:style w:type="character" w:customStyle="1" w:styleId="WW8Num453z0">
    <w:name w:val="WW8Num453z0"/>
    <w:rsid w:val="00D85EFE"/>
    <w:rPr>
      <w:rFonts w:ascii="Times New Roman" w:hAnsi="Times New Roman" w:cs="Times New Roman"/>
      <w:b w:val="0"/>
      <w:i w:val="0"/>
      <w:sz w:val="28"/>
      <w:szCs w:val="28"/>
      <w:u w:val="none"/>
    </w:rPr>
  </w:style>
  <w:style w:type="character" w:customStyle="1" w:styleId="WW8Num462z0">
    <w:name w:val="WW8Num462z0"/>
    <w:rsid w:val="00D85EFE"/>
    <w:rPr>
      <w:rFonts w:ascii="Symbol" w:hAnsi="Symbol" w:cs="Times New Roman"/>
    </w:rPr>
  </w:style>
  <w:style w:type="character" w:customStyle="1" w:styleId="WW8Num462z1">
    <w:name w:val="WW8Num462z1"/>
    <w:rsid w:val="00D85EFE"/>
    <w:rPr>
      <w:rFonts w:ascii="Courier New" w:hAnsi="Courier New" w:cs="Courier New"/>
    </w:rPr>
  </w:style>
  <w:style w:type="character" w:customStyle="1" w:styleId="WW8Num462z2">
    <w:name w:val="WW8Num462z2"/>
    <w:rsid w:val="00D85EFE"/>
    <w:rPr>
      <w:rFonts w:ascii="Wingdings" w:hAnsi="Wingdings" w:cs="Times New Roman"/>
    </w:rPr>
  </w:style>
  <w:style w:type="character" w:customStyle="1" w:styleId="WW8Num463z0">
    <w:name w:val="WW8Num463z0"/>
    <w:rsid w:val="00D85EFE"/>
    <w:rPr>
      <w:rFonts w:ascii="Times New Roman" w:hAnsi="Times New Roman" w:cs="Times New Roman"/>
      <w:b w:val="0"/>
      <w:i w:val="0"/>
      <w:sz w:val="28"/>
      <w:szCs w:val="28"/>
      <w:u w:val="none"/>
    </w:rPr>
  </w:style>
  <w:style w:type="character" w:customStyle="1" w:styleId="WW8Num465z0">
    <w:name w:val="WW8Num465z0"/>
    <w:rsid w:val="00D85EFE"/>
    <w:rPr>
      <w:rFonts w:ascii="Times New Roman" w:hAnsi="Times New Roman" w:cs="Times New Roman"/>
      <w:b w:val="0"/>
      <w:i w:val="0"/>
      <w:sz w:val="24"/>
      <w:szCs w:val="24"/>
      <w:u w:val="none"/>
    </w:rPr>
  </w:style>
  <w:style w:type="character" w:customStyle="1" w:styleId="WW8Num468z0">
    <w:name w:val="WW8Num468z0"/>
    <w:rsid w:val="00D85EFE"/>
    <w:rPr>
      <w:rFonts w:ascii="Symbol" w:hAnsi="Symbol" w:cs="Times New Roman"/>
    </w:rPr>
  </w:style>
  <w:style w:type="character" w:customStyle="1" w:styleId="WW8Num468z1">
    <w:name w:val="WW8Num468z1"/>
    <w:rsid w:val="00D85EFE"/>
    <w:rPr>
      <w:rFonts w:ascii="Courier New" w:hAnsi="Courier New" w:cs="Courier New"/>
    </w:rPr>
  </w:style>
  <w:style w:type="character" w:customStyle="1" w:styleId="WW8Num468z2">
    <w:name w:val="WW8Num468z2"/>
    <w:rsid w:val="00D85EFE"/>
    <w:rPr>
      <w:rFonts w:ascii="Wingdings" w:hAnsi="Wingdings" w:cs="Times New Roman"/>
    </w:rPr>
  </w:style>
  <w:style w:type="character" w:customStyle="1" w:styleId="WW8Num470z0">
    <w:name w:val="WW8Num470z0"/>
    <w:rsid w:val="00D85EFE"/>
    <w:rPr>
      <w:rFonts w:ascii="Times New Roman" w:hAnsi="Times New Roman" w:cs="Times New Roman"/>
      <w:b w:val="0"/>
      <w:i w:val="0"/>
      <w:sz w:val="28"/>
      <w:szCs w:val="28"/>
      <w:u w:val="none"/>
    </w:rPr>
  </w:style>
  <w:style w:type="character" w:customStyle="1" w:styleId="WW8Num472z0">
    <w:name w:val="WW8Num472z0"/>
    <w:rsid w:val="00D85EFE"/>
    <w:rPr>
      <w:rFonts w:ascii="Symbol" w:hAnsi="Symbol" w:cs="Times New Roman"/>
    </w:rPr>
  </w:style>
  <w:style w:type="character" w:customStyle="1" w:styleId="WW8Num472z1">
    <w:name w:val="WW8Num472z1"/>
    <w:rsid w:val="00D85EFE"/>
    <w:rPr>
      <w:rFonts w:ascii="Courier New" w:hAnsi="Courier New" w:cs="Courier New"/>
    </w:rPr>
  </w:style>
  <w:style w:type="character" w:customStyle="1" w:styleId="WW8Num472z2">
    <w:name w:val="WW8Num472z2"/>
    <w:rsid w:val="00D85EFE"/>
    <w:rPr>
      <w:rFonts w:ascii="Wingdings" w:hAnsi="Wingdings" w:cs="Times New Roman"/>
    </w:rPr>
  </w:style>
  <w:style w:type="character" w:customStyle="1" w:styleId="WW8Num477z0">
    <w:name w:val="WW8Num477z0"/>
    <w:rsid w:val="00D85EFE"/>
    <w:rPr>
      <w:rFonts w:ascii="Symbol" w:hAnsi="Symbol" w:cs="Times New Roman"/>
    </w:rPr>
  </w:style>
  <w:style w:type="character" w:customStyle="1" w:styleId="WW8Num479z0">
    <w:name w:val="WW8Num479z0"/>
    <w:rsid w:val="00D85EFE"/>
    <w:rPr>
      <w:rFonts w:ascii="Times New Roman" w:hAnsi="Times New Roman" w:cs="Times New Roman"/>
      <w:b w:val="0"/>
      <w:i w:val="0"/>
      <w:sz w:val="28"/>
      <w:szCs w:val="28"/>
      <w:u w:val="none"/>
    </w:rPr>
  </w:style>
  <w:style w:type="character" w:customStyle="1" w:styleId="WW8Num481z0">
    <w:name w:val="WW8Num481z0"/>
    <w:rsid w:val="00D85EFE"/>
    <w:rPr>
      <w:rFonts w:ascii="Symbol" w:hAnsi="Symbol" w:cs="Times New Roman"/>
    </w:rPr>
  </w:style>
  <w:style w:type="character" w:customStyle="1" w:styleId="WW8Num481z1">
    <w:name w:val="WW8Num481z1"/>
    <w:rsid w:val="00D85EFE"/>
    <w:rPr>
      <w:rFonts w:ascii="Courier New" w:hAnsi="Courier New" w:cs="Courier New"/>
    </w:rPr>
  </w:style>
  <w:style w:type="character" w:customStyle="1" w:styleId="WW8Num481z2">
    <w:name w:val="WW8Num481z2"/>
    <w:rsid w:val="00D85EFE"/>
    <w:rPr>
      <w:rFonts w:ascii="Wingdings" w:hAnsi="Wingdings" w:cs="Times New Roman"/>
    </w:rPr>
  </w:style>
  <w:style w:type="character" w:customStyle="1" w:styleId="WW8Num482z0">
    <w:name w:val="WW8Num482z0"/>
    <w:rsid w:val="00D85EFE"/>
    <w:rPr>
      <w:rFonts w:ascii="Times New Roman" w:hAnsi="Times New Roman" w:cs="Times New Roman"/>
      <w:b w:val="0"/>
      <w:i w:val="0"/>
      <w:sz w:val="28"/>
      <w:szCs w:val="28"/>
      <w:u w:val="none"/>
    </w:rPr>
  </w:style>
  <w:style w:type="character" w:customStyle="1" w:styleId="WW8Num485z0">
    <w:name w:val="WW8Num485z0"/>
    <w:rsid w:val="00D85EFE"/>
    <w:rPr>
      <w:rFonts w:ascii="Times New Roman" w:hAnsi="Times New Roman" w:cs="Times New Roman"/>
      <w:b w:val="0"/>
      <w:i w:val="0"/>
      <w:sz w:val="24"/>
      <w:szCs w:val="24"/>
      <w:u w:val="none"/>
    </w:rPr>
  </w:style>
  <w:style w:type="character" w:customStyle="1" w:styleId="WW8Num491z0">
    <w:name w:val="WW8Num491z0"/>
    <w:rsid w:val="00D85EFE"/>
    <w:rPr>
      <w:rFonts w:ascii="Times New Roman" w:hAnsi="Times New Roman" w:cs="Times New Roman"/>
      <w:b w:val="0"/>
      <w:i w:val="0"/>
      <w:sz w:val="24"/>
      <w:szCs w:val="24"/>
      <w:u w:val="none"/>
    </w:rPr>
  </w:style>
  <w:style w:type="character" w:customStyle="1" w:styleId="WW8Num498z0">
    <w:name w:val="WW8Num498z0"/>
    <w:rsid w:val="00D85EFE"/>
    <w:rPr>
      <w:rFonts w:ascii="Times New Roman" w:hAnsi="Times New Roman" w:cs="Times New Roman"/>
      <w:b w:val="0"/>
      <w:i w:val="0"/>
      <w:sz w:val="24"/>
      <w:szCs w:val="24"/>
      <w:u w:val="none"/>
    </w:rPr>
  </w:style>
  <w:style w:type="character" w:customStyle="1" w:styleId="WW8Num503z0">
    <w:name w:val="WW8Num503z0"/>
    <w:rsid w:val="00D85EFE"/>
    <w:rPr>
      <w:b/>
    </w:rPr>
  </w:style>
  <w:style w:type="character" w:customStyle="1" w:styleId="WW8Num506z1">
    <w:name w:val="WW8Num506z1"/>
    <w:rsid w:val="00D85EFE"/>
    <w:rPr>
      <w:sz w:val="24"/>
      <w:szCs w:val="24"/>
    </w:rPr>
  </w:style>
  <w:style w:type="character" w:customStyle="1" w:styleId="WW8Num507z0">
    <w:name w:val="WW8Num507z0"/>
    <w:rsid w:val="00D85EFE"/>
    <w:rPr>
      <w:rFonts w:ascii="Symbol" w:hAnsi="Symbol" w:cs="Times New Roman"/>
    </w:rPr>
  </w:style>
  <w:style w:type="character" w:customStyle="1" w:styleId="WW8Num507z1">
    <w:name w:val="WW8Num507z1"/>
    <w:rsid w:val="00D85EFE"/>
    <w:rPr>
      <w:rFonts w:ascii="Courier New" w:hAnsi="Courier New" w:cs="Courier New"/>
    </w:rPr>
  </w:style>
  <w:style w:type="character" w:customStyle="1" w:styleId="WW8Num507z2">
    <w:name w:val="WW8Num507z2"/>
    <w:rsid w:val="00D85EFE"/>
    <w:rPr>
      <w:rFonts w:ascii="Wingdings" w:hAnsi="Wingdings" w:cs="Times New Roman"/>
    </w:rPr>
  </w:style>
  <w:style w:type="character" w:customStyle="1" w:styleId="WW8Num521z0">
    <w:name w:val="WW8Num521z0"/>
    <w:rsid w:val="00D85EFE"/>
    <w:rPr>
      <w:rFonts w:ascii="Times New Roman" w:hAnsi="Times New Roman" w:cs="Times New Roman"/>
      <w:b w:val="0"/>
      <w:i w:val="0"/>
      <w:sz w:val="28"/>
      <w:szCs w:val="28"/>
      <w:u w:val="none"/>
    </w:rPr>
  </w:style>
  <w:style w:type="character" w:customStyle="1" w:styleId="WW8Num522z0">
    <w:name w:val="WW8Num522z0"/>
    <w:rsid w:val="00D85EFE"/>
    <w:rPr>
      <w:rFonts w:ascii="Symbol" w:hAnsi="Symbol" w:cs="Times New Roman"/>
    </w:rPr>
  </w:style>
  <w:style w:type="character" w:customStyle="1" w:styleId="WW8Num522z1">
    <w:name w:val="WW8Num522z1"/>
    <w:rsid w:val="00D85EFE"/>
    <w:rPr>
      <w:rFonts w:ascii="Courier New" w:hAnsi="Courier New" w:cs="Courier New"/>
    </w:rPr>
  </w:style>
  <w:style w:type="character" w:customStyle="1" w:styleId="WW8Num522z2">
    <w:name w:val="WW8Num522z2"/>
    <w:rsid w:val="00D85EFE"/>
    <w:rPr>
      <w:rFonts w:ascii="Wingdings" w:hAnsi="Wingdings" w:cs="Times New Roman"/>
    </w:rPr>
  </w:style>
  <w:style w:type="character" w:customStyle="1" w:styleId="WW8Num525z0">
    <w:name w:val="WW8Num525z0"/>
    <w:rsid w:val="00D85EFE"/>
    <w:rPr>
      <w:rFonts w:ascii="Times New Roman" w:hAnsi="Times New Roman" w:cs="Times New Roman"/>
      <w:b w:val="0"/>
      <w:i w:val="0"/>
      <w:sz w:val="28"/>
      <w:szCs w:val="28"/>
      <w:u w:val="none"/>
    </w:rPr>
  </w:style>
  <w:style w:type="character" w:customStyle="1" w:styleId="WW8Num531z0">
    <w:name w:val="WW8Num531z0"/>
    <w:rsid w:val="00D85EFE"/>
    <w:rPr>
      <w:rFonts w:ascii="Symbol" w:hAnsi="Symbol" w:cs="Times New Roman"/>
    </w:rPr>
  </w:style>
  <w:style w:type="character" w:customStyle="1" w:styleId="WW8Num536z0">
    <w:name w:val="WW8Num536z0"/>
    <w:rsid w:val="00D85EFE"/>
    <w:rPr>
      <w:b/>
    </w:rPr>
  </w:style>
  <w:style w:type="character" w:customStyle="1" w:styleId="WW8Num540z0">
    <w:name w:val="WW8Num540z0"/>
    <w:rsid w:val="00D85EFE"/>
    <w:rPr>
      <w:b/>
    </w:rPr>
  </w:style>
  <w:style w:type="character" w:customStyle="1" w:styleId="WW8Num541z0">
    <w:name w:val="WW8Num541z0"/>
    <w:rsid w:val="00D85EFE"/>
    <w:rPr>
      <w:rFonts w:ascii="Times New Roman" w:hAnsi="Times New Roman" w:cs="Times New Roman"/>
      <w:b w:val="0"/>
      <w:i w:val="0"/>
      <w:sz w:val="28"/>
      <w:szCs w:val="28"/>
      <w:u w:val="none"/>
    </w:rPr>
  </w:style>
  <w:style w:type="character" w:customStyle="1" w:styleId="WW8Num546z0">
    <w:name w:val="WW8Num546z0"/>
    <w:rsid w:val="00D85EFE"/>
    <w:rPr>
      <w:rFonts w:ascii="Symbol" w:hAnsi="Symbol" w:cs="Times New Roman"/>
    </w:rPr>
  </w:style>
  <w:style w:type="character" w:customStyle="1" w:styleId="WW8Num554z0">
    <w:name w:val="WW8Num554z0"/>
    <w:rsid w:val="00D85EFE"/>
    <w:rPr>
      <w:rFonts w:ascii="Symbol" w:hAnsi="Symbol" w:cs="Times New Roman"/>
    </w:rPr>
  </w:style>
  <w:style w:type="character" w:customStyle="1" w:styleId="WW8Num555z0">
    <w:name w:val="WW8Num555z0"/>
    <w:rsid w:val="00D85EFE"/>
    <w:rPr>
      <w:rFonts w:ascii="Symbol" w:hAnsi="Symbol" w:cs="Times New Roman"/>
    </w:rPr>
  </w:style>
  <w:style w:type="character" w:customStyle="1" w:styleId="WW8Num555z1">
    <w:name w:val="WW8Num555z1"/>
    <w:rsid w:val="00D85EFE"/>
    <w:rPr>
      <w:rFonts w:ascii="Courier New" w:hAnsi="Courier New" w:cs="Courier New"/>
    </w:rPr>
  </w:style>
  <w:style w:type="character" w:customStyle="1" w:styleId="WW8Num555z2">
    <w:name w:val="WW8Num555z2"/>
    <w:rsid w:val="00D85EFE"/>
    <w:rPr>
      <w:rFonts w:ascii="Wingdings" w:hAnsi="Wingdings" w:cs="Times New Roman"/>
    </w:rPr>
  </w:style>
  <w:style w:type="character" w:customStyle="1" w:styleId="WW8Num563z0">
    <w:name w:val="WW8Num563z0"/>
    <w:rsid w:val="00D85EFE"/>
    <w:rPr>
      <w:rFonts w:ascii="Symbol" w:hAnsi="Symbol" w:cs="Times New Roman"/>
    </w:rPr>
  </w:style>
  <w:style w:type="character" w:customStyle="1" w:styleId="WW8Num564z0">
    <w:name w:val="WW8Num564z0"/>
    <w:rsid w:val="00D85EFE"/>
    <w:rPr>
      <w:rFonts w:ascii="Times New Roman" w:hAnsi="Times New Roman" w:cs="Times New Roman"/>
      <w:b w:val="0"/>
      <w:i w:val="0"/>
      <w:sz w:val="28"/>
      <w:szCs w:val="28"/>
      <w:u w:val="none"/>
    </w:rPr>
  </w:style>
  <w:style w:type="character" w:customStyle="1" w:styleId="WW8Num572z0">
    <w:name w:val="WW8Num572z0"/>
    <w:rsid w:val="00D85EFE"/>
    <w:rPr>
      <w:rFonts w:ascii="Symbol" w:hAnsi="Symbol" w:cs="Times New Roman"/>
    </w:rPr>
  </w:style>
  <w:style w:type="character" w:customStyle="1" w:styleId="WW8Num578z0">
    <w:name w:val="WW8Num578z0"/>
    <w:rsid w:val="00D85EFE"/>
    <w:rPr>
      <w:rFonts w:ascii="Symbol" w:hAnsi="Symbol" w:cs="Times New Roman"/>
    </w:rPr>
  </w:style>
  <w:style w:type="character" w:customStyle="1" w:styleId="WW8Num578z1">
    <w:name w:val="WW8Num578z1"/>
    <w:rsid w:val="00D85EFE"/>
    <w:rPr>
      <w:rFonts w:ascii="Courier New" w:hAnsi="Courier New" w:cs="Courier New"/>
    </w:rPr>
  </w:style>
  <w:style w:type="character" w:customStyle="1" w:styleId="WW8Num578z2">
    <w:name w:val="WW8Num578z2"/>
    <w:rsid w:val="00D85EFE"/>
    <w:rPr>
      <w:rFonts w:ascii="Wingdings" w:hAnsi="Wingdings" w:cs="Times New Roman"/>
    </w:rPr>
  </w:style>
  <w:style w:type="character" w:customStyle="1" w:styleId="WW8Num580z0">
    <w:name w:val="WW8Num580z0"/>
    <w:rsid w:val="00D85EFE"/>
    <w:rPr>
      <w:rFonts w:ascii="Times New Roman" w:hAnsi="Times New Roman" w:cs="Times New Roman"/>
      <w:b w:val="0"/>
      <w:i w:val="0"/>
      <w:sz w:val="28"/>
      <w:szCs w:val="28"/>
      <w:u w:val="none"/>
    </w:rPr>
  </w:style>
  <w:style w:type="character" w:customStyle="1" w:styleId="WW8Num591z0">
    <w:name w:val="WW8Num591z0"/>
    <w:rsid w:val="00D85EFE"/>
    <w:rPr>
      <w:rFonts w:ascii="Times New Roman" w:hAnsi="Times New Roman" w:cs="Times New Roman"/>
      <w:b w:val="0"/>
      <w:i w:val="0"/>
      <w:sz w:val="24"/>
      <w:szCs w:val="24"/>
      <w:u w:val="none"/>
    </w:rPr>
  </w:style>
  <w:style w:type="character" w:customStyle="1" w:styleId="WW8Num594z0">
    <w:name w:val="WW8Num594z0"/>
    <w:rsid w:val="00D85EFE"/>
    <w:rPr>
      <w:rFonts w:ascii="Times New Roman" w:hAnsi="Times New Roman" w:cs="Times New Roman"/>
      <w:b w:val="0"/>
      <w:i w:val="0"/>
      <w:sz w:val="28"/>
      <w:szCs w:val="28"/>
      <w:u w:val="none"/>
    </w:rPr>
  </w:style>
  <w:style w:type="character" w:customStyle="1" w:styleId="WW8Num608z0">
    <w:name w:val="WW8Num608z0"/>
    <w:rsid w:val="00D85EFE"/>
    <w:rPr>
      <w:rFonts w:ascii="Symbol" w:hAnsi="Symbol" w:cs="Times New Roman"/>
    </w:rPr>
  </w:style>
  <w:style w:type="character" w:customStyle="1" w:styleId="WW8Num608z1">
    <w:name w:val="WW8Num608z1"/>
    <w:rsid w:val="00D85EFE"/>
    <w:rPr>
      <w:rFonts w:ascii="Courier New" w:hAnsi="Courier New" w:cs="Courier New"/>
    </w:rPr>
  </w:style>
  <w:style w:type="character" w:customStyle="1" w:styleId="WW8Num608z2">
    <w:name w:val="WW8Num608z2"/>
    <w:rsid w:val="00D85EFE"/>
    <w:rPr>
      <w:rFonts w:ascii="Wingdings" w:hAnsi="Wingdings" w:cs="Times New Roman"/>
    </w:rPr>
  </w:style>
  <w:style w:type="character" w:customStyle="1" w:styleId="WW8Num609z0">
    <w:name w:val="WW8Num609z0"/>
    <w:rsid w:val="00D85EFE"/>
    <w:rPr>
      <w:rFonts w:ascii="Times New Roman" w:hAnsi="Times New Roman" w:cs="Times New Roman"/>
      <w:b w:val="0"/>
      <w:i w:val="0"/>
      <w:sz w:val="28"/>
      <w:szCs w:val="28"/>
      <w:u w:val="none"/>
    </w:rPr>
  </w:style>
  <w:style w:type="character" w:customStyle="1" w:styleId="WW8Num610z0">
    <w:name w:val="WW8Num610z0"/>
    <w:rsid w:val="00D85EFE"/>
    <w:rPr>
      <w:rFonts w:ascii="Symbol" w:hAnsi="Symbol" w:cs="Times New Roman"/>
    </w:rPr>
  </w:style>
  <w:style w:type="character" w:customStyle="1" w:styleId="WW8Num610z1">
    <w:name w:val="WW8Num610z1"/>
    <w:rsid w:val="00D85EFE"/>
    <w:rPr>
      <w:rFonts w:ascii="Courier New" w:hAnsi="Courier New" w:cs="Courier New"/>
    </w:rPr>
  </w:style>
  <w:style w:type="character" w:customStyle="1" w:styleId="WW8Num610z2">
    <w:name w:val="WW8Num610z2"/>
    <w:rsid w:val="00D85EFE"/>
    <w:rPr>
      <w:rFonts w:ascii="Wingdings" w:hAnsi="Wingdings" w:cs="Times New Roman"/>
    </w:rPr>
  </w:style>
  <w:style w:type="character" w:customStyle="1" w:styleId="WW8Num613z0">
    <w:name w:val="WW8Num613z0"/>
    <w:rsid w:val="00D85EFE"/>
    <w:rPr>
      <w:rFonts w:ascii="Times New Roman" w:hAnsi="Times New Roman" w:cs="Times New Roman"/>
      <w:b w:val="0"/>
      <w:i w:val="0"/>
      <w:sz w:val="28"/>
      <w:szCs w:val="28"/>
      <w:u w:val="none"/>
    </w:rPr>
  </w:style>
  <w:style w:type="character" w:customStyle="1" w:styleId="WW8Num614z0">
    <w:name w:val="WW8Num614z0"/>
    <w:rsid w:val="00D85EFE"/>
    <w:rPr>
      <w:rFonts w:ascii="Symbol" w:hAnsi="Symbol" w:cs="Times New Roman"/>
    </w:rPr>
  </w:style>
  <w:style w:type="character" w:customStyle="1" w:styleId="WW8Num614z1">
    <w:name w:val="WW8Num614z1"/>
    <w:rsid w:val="00D85EFE"/>
    <w:rPr>
      <w:rFonts w:ascii="Courier New" w:hAnsi="Courier New" w:cs="Courier New"/>
    </w:rPr>
  </w:style>
  <w:style w:type="character" w:customStyle="1" w:styleId="WW8Num614z2">
    <w:name w:val="WW8Num614z2"/>
    <w:rsid w:val="00D85EFE"/>
    <w:rPr>
      <w:rFonts w:ascii="Wingdings" w:hAnsi="Wingdings" w:cs="Times New Roman"/>
    </w:rPr>
  </w:style>
  <w:style w:type="character" w:customStyle="1" w:styleId="WW8Num616z0">
    <w:name w:val="WW8Num616z0"/>
    <w:rsid w:val="00D85EFE"/>
    <w:rPr>
      <w:rFonts w:ascii="Symbol" w:hAnsi="Symbol" w:cs="Times New Roman"/>
    </w:rPr>
  </w:style>
  <w:style w:type="character" w:customStyle="1" w:styleId="WW8Num616z1">
    <w:name w:val="WW8Num616z1"/>
    <w:rsid w:val="00D85EFE"/>
    <w:rPr>
      <w:rFonts w:ascii="Courier New" w:hAnsi="Courier New" w:cs="Courier New"/>
    </w:rPr>
  </w:style>
  <w:style w:type="character" w:customStyle="1" w:styleId="WW8Num616z2">
    <w:name w:val="WW8Num616z2"/>
    <w:rsid w:val="00D85EFE"/>
    <w:rPr>
      <w:rFonts w:ascii="Wingdings" w:hAnsi="Wingdings" w:cs="Times New Roman"/>
    </w:rPr>
  </w:style>
  <w:style w:type="character" w:customStyle="1" w:styleId="WW8Num626z0">
    <w:name w:val="WW8Num626z0"/>
    <w:rsid w:val="00D85EFE"/>
    <w:rPr>
      <w:rFonts w:ascii="Symbol" w:hAnsi="Symbol" w:cs="Times New Roman"/>
    </w:rPr>
  </w:style>
  <w:style w:type="character" w:customStyle="1" w:styleId="WW8Num626z1">
    <w:name w:val="WW8Num626z1"/>
    <w:rsid w:val="00D85EFE"/>
    <w:rPr>
      <w:rFonts w:ascii="Courier New" w:hAnsi="Courier New" w:cs="Courier New"/>
    </w:rPr>
  </w:style>
  <w:style w:type="character" w:customStyle="1" w:styleId="WW8Num626z2">
    <w:name w:val="WW8Num626z2"/>
    <w:rsid w:val="00D85EFE"/>
    <w:rPr>
      <w:rFonts w:ascii="Wingdings" w:hAnsi="Wingdings" w:cs="Times New Roman"/>
    </w:rPr>
  </w:style>
  <w:style w:type="character" w:customStyle="1" w:styleId="WW8Num627z0">
    <w:name w:val="WW8Num627z0"/>
    <w:rsid w:val="00D85EFE"/>
    <w:rPr>
      <w:rFonts w:ascii="Times New Roman" w:hAnsi="Times New Roman" w:cs="Times New Roman"/>
      <w:b w:val="0"/>
      <w:i w:val="0"/>
      <w:sz w:val="28"/>
      <w:szCs w:val="28"/>
      <w:u w:val="none"/>
    </w:rPr>
  </w:style>
  <w:style w:type="character" w:customStyle="1" w:styleId="WW8Num631z0">
    <w:name w:val="WW8Num631z0"/>
    <w:rsid w:val="00D85EFE"/>
    <w:rPr>
      <w:b/>
    </w:rPr>
  </w:style>
  <w:style w:type="character" w:customStyle="1" w:styleId="WW8Num637z0">
    <w:name w:val="WW8Num637z0"/>
    <w:rsid w:val="00D85EFE"/>
    <w:rPr>
      <w:rFonts w:ascii="Symbol" w:hAnsi="Symbol" w:cs="Times New Roman"/>
    </w:rPr>
  </w:style>
  <w:style w:type="character" w:customStyle="1" w:styleId="WW8Num639z0">
    <w:name w:val="WW8Num639z0"/>
    <w:rsid w:val="00D85EFE"/>
    <w:rPr>
      <w:b/>
    </w:rPr>
  </w:style>
  <w:style w:type="character" w:customStyle="1" w:styleId="WW8Num641z0">
    <w:name w:val="WW8Num641z0"/>
    <w:rsid w:val="00D85EFE"/>
    <w:rPr>
      <w:b/>
    </w:rPr>
  </w:style>
  <w:style w:type="character" w:customStyle="1" w:styleId="WW8Num642z0">
    <w:name w:val="WW8Num642z0"/>
    <w:rsid w:val="00D85EFE"/>
    <w:rPr>
      <w:rFonts w:ascii="Times New Roman" w:hAnsi="Times New Roman" w:cs="Times New Roman"/>
      <w:b w:val="0"/>
      <w:i w:val="0"/>
      <w:sz w:val="28"/>
      <w:szCs w:val="28"/>
      <w:u w:val="none"/>
    </w:rPr>
  </w:style>
  <w:style w:type="character" w:customStyle="1" w:styleId="WW8Num646z0">
    <w:name w:val="WW8Num646z0"/>
    <w:rsid w:val="00D85EFE"/>
    <w:rPr>
      <w:rFonts w:ascii="Times New Roman" w:eastAsia="Times New Roman" w:hAnsi="Times New Roman"/>
    </w:rPr>
  </w:style>
  <w:style w:type="character" w:customStyle="1" w:styleId="WW8Num646z1">
    <w:name w:val="WW8Num646z1"/>
    <w:rsid w:val="00D85EFE"/>
    <w:rPr>
      <w:rFonts w:ascii="Courier New" w:hAnsi="Courier New" w:cs="Courier New"/>
    </w:rPr>
  </w:style>
  <w:style w:type="character" w:customStyle="1" w:styleId="WW8Num646z2">
    <w:name w:val="WW8Num646z2"/>
    <w:rsid w:val="00D85EFE"/>
    <w:rPr>
      <w:rFonts w:ascii="Wingdings" w:hAnsi="Wingdings" w:cs="Times New Roman"/>
    </w:rPr>
  </w:style>
  <w:style w:type="character" w:customStyle="1" w:styleId="WW8Num646z3">
    <w:name w:val="WW8Num646z3"/>
    <w:rsid w:val="00D85EFE"/>
    <w:rPr>
      <w:rFonts w:ascii="Symbol" w:hAnsi="Symbol" w:cs="Times New Roman"/>
    </w:rPr>
  </w:style>
  <w:style w:type="character" w:customStyle="1" w:styleId="WW8Num649z0">
    <w:name w:val="WW8Num649z0"/>
    <w:rsid w:val="00D85EFE"/>
    <w:rPr>
      <w:rFonts w:ascii="Times New Roman" w:hAnsi="Times New Roman" w:cs="Times New Roman"/>
      <w:b w:val="0"/>
      <w:i w:val="0"/>
      <w:sz w:val="28"/>
      <w:szCs w:val="28"/>
      <w:u w:val="none"/>
    </w:rPr>
  </w:style>
  <w:style w:type="character" w:customStyle="1" w:styleId="WW8Num658z0">
    <w:name w:val="WW8Num658z0"/>
    <w:rsid w:val="00D85EFE"/>
    <w:rPr>
      <w:b w:val="0"/>
    </w:rPr>
  </w:style>
  <w:style w:type="character" w:customStyle="1" w:styleId="WW8Num659z0">
    <w:name w:val="WW8Num659z0"/>
    <w:rsid w:val="00D85EFE"/>
    <w:rPr>
      <w:b w:val="0"/>
      <w:i w:val="0"/>
      <w:sz w:val="28"/>
      <w:szCs w:val="28"/>
    </w:rPr>
  </w:style>
  <w:style w:type="character" w:customStyle="1" w:styleId="WW8Num661z0">
    <w:name w:val="WW8Num661z0"/>
    <w:rsid w:val="00D85EFE"/>
    <w:rPr>
      <w:rFonts w:ascii="Times New Roman" w:hAnsi="Times New Roman" w:cs="Times New Roman"/>
      <w:b w:val="0"/>
      <w:i w:val="0"/>
      <w:sz w:val="28"/>
      <w:szCs w:val="28"/>
      <w:u w:val="none"/>
    </w:rPr>
  </w:style>
  <w:style w:type="character" w:customStyle="1" w:styleId="WW8Num662z0">
    <w:name w:val="WW8Num662z0"/>
    <w:rsid w:val="00D85EFE"/>
    <w:rPr>
      <w:rFonts w:ascii="Symbol" w:hAnsi="Symbol" w:cs="Times New Roman"/>
    </w:rPr>
  </w:style>
  <w:style w:type="character" w:customStyle="1" w:styleId="WW8Num663z0">
    <w:name w:val="WW8Num663z0"/>
    <w:rsid w:val="00D85EFE"/>
    <w:rPr>
      <w:b/>
    </w:rPr>
  </w:style>
  <w:style w:type="character" w:customStyle="1" w:styleId="WW8Num664z0">
    <w:name w:val="WW8Num664z0"/>
    <w:rsid w:val="00D85EFE"/>
    <w:rPr>
      <w:b/>
    </w:rPr>
  </w:style>
  <w:style w:type="character" w:customStyle="1" w:styleId="WW8Num667z0">
    <w:name w:val="WW8Num667z0"/>
    <w:rsid w:val="00D85EFE"/>
    <w:rPr>
      <w:rFonts w:ascii="Symbol" w:hAnsi="Symbol" w:cs="Times New Roman"/>
    </w:rPr>
  </w:style>
  <w:style w:type="character" w:customStyle="1" w:styleId="WW8NumSt1z0">
    <w:name w:val="WW8NumSt1z0"/>
    <w:rsid w:val="00D85EFE"/>
    <w:rPr>
      <w:rFonts w:ascii="Times New Roman" w:hAnsi="Times New Roman"/>
    </w:rPr>
  </w:style>
  <w:style w:type="character" w:customStyle="1" w:styleId="WW8NumSt4z0">
    <w:name w:val="WW8NumSt4z0"/>
    <w:rsid w:val="00D85EFE"/>
    <w:rPr>
      <w:rFonts w:ascii="Times New Roman" w:hAnsi="Times New Roman"/>
    </w:rPr>
  </w:style>
  <w:style w:type="character" w:customStyle="1" w:styleId="WW8NumSt86z0">
    <w:name w:val="WW8NumSt86z0"/>
    <w:rsid w:val="00D85EFE"/>
    <w:rPr>
      <w:rFonts w:ascii="Times New Roman" w:hAnsi="Times New Roman" w:cs="Times New Roman"/>
      <w:b w:val="0"/>
      <w:i w:val="0"/>
      <w:sz w:val="24"/>
      <w:szCs w:val="24"/>
      <w:u w:val="none"/>
    </w:rPr>
  </w:style>
  <w:style w:type="character" w:customStyle="1" w:styleId="WW8NumSt91z0">
    <w:name w:val="WW8NumSt91z0"/>
    <w:rsid w:val="00D85EFE"/>
    <w:rPr>
      <w:rFonts w:ascii="Times New Roman" w:hAnsi="Times New Roman" w:cs="Times New Roman"/>
      <w:b w:val="0"/>
      <w:i w:val="0"/>
      <w:sz w:val="24"/>
      <w:szCs w:val="24"/>
      <w:u w:val="none"/>
    </w:rPr>
  </w:style>
  <w:style w:type="character" w:customStyle="1" w:styleId="WW8NumSt96z0">
    <w:name w:val="WW8NumSt96z0"/>
    <w:rsid w:val="00D85EFE"/>
    <w:rPr>
      <w:rFonts w:ascii="Symbol" w:hAnsi="Symbol" w:cs="Times New Roman"/>
    </w:rPr>
  </w:style>
  <w:style w:type="character" w:customStyle="1" w:styleId="WW8NumSt238z0">
    <w:name w:val="WW8NumSt238z0"/>
    <w:rsid w:val="00D85EFE"/>
    <w:rPr>
      <w:rFonts w:ascii="Times New Roman" w:hAnsi="Times New Roman" w:cs="Times New Roman"/>
      <w:b w:val="0"/>
      <w:i w:val="0"/>
      <w:sz w:val="28"/>
      <w:szCs w:val="28"/>
      <w:u w:val="none"/>
    </w:rPr>
  </w:style>
  <w:style w:type="character" w:customStyle="1" w:styleId="WW8NumSt239z0">
    <w:name w:val="WW8NumSt239z0"/>
    <w:rsid w:val="00D85EFE"/>
    <w:rPr>
      <w:rFonts w:ascii="Times New Roman" w:hAnsi="Times New Roman" w:cs="Times New Roman"/>
      <w:b w:val="0"/>
      <w:i w:val="0"/>
      <w:sz w:val="28"/>
      <w:szCs w:val="28"/>
      <w:u w:val="none"/>
    </w:rPr>
  </w:style>
  <w:style w:type="character" w:customStyle="1" w:styleId="WW8NumSt249z0">
    <w:name w:val="WW8NumSt249z0"/>
    <w:rsid w:val="00D85EFE"/>
    <w:rPr>
      <w:rFonts w:ascii="Times New Roman" w:hAnsi="Times New Roman" w:cs="Times New Roman"/>
      <w:b w:val="0"/>
      <w:i w:val="0"/>
      <w:sz w:val="28"/>
      <w:szCs w:val="28"/>
      <w:u w:val="none"/>
    </w:rPr>
  </w:style>
  <w:style w:type="character" w:customStyle="1" w:styleId="WW8NumSt258z0">
    <w:name w:val="WW8NumSt258z0"/>
    <w:rsid w:val="00D85EFE"/>
    <w:rPr>
      <w:rFonts w:ascii="Times New Roman" w:hAnsi="Times New Roman" w:cs="Times New Roman"/>
      <w:b w:val="0"/>
      <w:i w:val="0"/>
      <w:sz w:val="28"/>
      <w:szCs w:val="28"/>
      <w:u w:val="none"/>
    </w:rPr>
  </w:style>
  <w:style w:type="character" w:customStyle="1" w:styleId="WW8NumSt260z0">
    <w:name w:val="WW8NumSt260z0"/>
    <w:rsid w:val="00D85EFE"/>
    <w:rPr>
      <w:rFonts w:ascii="Times New Roman" w:hAnsi="Times New Roman" w:cs="Times New Roman"/>
      <w:b w:val="0"/>
      <w:i w:val="0"/>
      <w:sz w:val="28"/>
      <w:szCs w:val="28"/>
      <w:u w:val="none"/>
    </w:rPr>
  </w:style>
  <w:style w:type="character" w:customStyle="1" w:styleId="WW8NumSt267z0">
    <w:name w:val="WW8NumSt267z0"/>
    <w:rsid w:val="00D85EFE"/>
    <w:rPr>
      <w:rFonts w:ascii="Times New Roman" w:hAnsi="Times New Roman" w:cs="Times New Roman"/>
      <w:b w:val="0"/>
      <w:i w:val="0"/>
      <w:sz w:val="28"/>
      <w:szCs w:val="28"/>
      <w:u w:val="none"/>
    </w:rPr>
  </w:style>
  <w:style w:type="character" w:customStyle="1" w:styleId="WW8NumSt273z0">
    <w:name w:val="WW8NumSt273z0"/>
    <w:rsid w:val="00D85EFE"/>
    <w:rPr>
      <w:rFonts w:ascii="Times New Roman" w:hAnsi="Times New Roman" w:cs="Times New Roman"/>
      <w:b w:val="0"/>
      <w:i w:val="0"/>
      <w:sz w:val="28"/>
      <w:szCs w:val="28"/>
      <w:u w:val="none"/>
    </w:rPr>
  </w:style>
  <w:style w:type="character" w:customStyle="1" w:styleId="WW8NumSt300z0">
    <w:name w:val="WW8NumSt300z0"/>
    <w:rsid w:val="00D85EFE"/>
    <w:rPr>
      <w:rFonts w:ascii="Times New Roman" w:hAnsi="Times New Roman" w:cs="Times New Roman"/>
    </w:rPr>
  </w:style>
  <w:style w:type="character" w:customStyle="1" w:styleId="WW8NumSt451z0">
    <w:name w:val="WW8NumSt451z0"/>
    <w:rsid w:val="00D85EFE"/>
    <w:rPr>
      <w:rFonts w:ascii="Symbol" w:hAnsi="Symbol" w:cs="Times New Roman"/>
    </w:rPr>
  </w:style>
  <w:style w:type="character" w:customStyle="1" w:styleId="WW8NumSt452z0">
    <w:name w:val="WW8NumSt452z0"/>
    <w:rsid w:val="00D85EFE"/>
    <w:rPr>
      <w:rFonts w:ascii="Symbol" w:hAnsi="Symbol" w:cs="Times New Roman"/>
    </w:rPr>
  </w:style>
  <w:style w:type="character" w:customStyle="1" w:styleId="affff7">
    <w:name w:val="Символ нумерации"/>
    <w:rsid w:val="00D85EFE"/>
  </w:style>
  <w:style w:type="paragraph" w:customStyle="1" w:styleId="1f6">
    <w:name w:val="Название1"/>
    <w:basedOn w:val="a"/>
    <w:rsid w:val="00D85EFE"/>
    <w:pPr>
      <w:widowControl w:val="0"/>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f7">
    <w:name w:val="Указатель1"/>
    <w:basedOn w:val="a"/>
    <w:rsid w:val="00D85EFE"/>
    <w:pPr>
      <w:widowControl w:val="0"/>
      <w:suppressLineNumbers/>
      <w:suppressAutoHyphens/>
      <w:spacing w:after="0" w:line="240" w:lineRule="auto"/>
    </w:pPr>
    <w:rPr>
      <w:rFonts w:ascii="Arial" w:eastAsia="Times New Roman" w:hAnsi="Arial" w:cs="Tahoma"/>
      <w:sz w:val="20"/>
      <w:szCs w:val="20"/>
      <w:lang w:eastAsia="ar-SA"/>
    </w:rPr>
  </w:style>
  <w:style w:type="paragraph" w:customStyle="1" w:styleId="231">
    <w:name w:val="Основной текст 23"/>
    <w:basedOn w:val="a"/>
    <w:rsid w:val="00D85EFE"/>
    <w:pPr>
      <w:widowControl w:val="0"/>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310">
    <w:name w:val="Основной текст 31"/>
    <w:basedOn w:val="a"/>
    <w:rsid w:val="00D85EFE"/>
    <w:pPr>
      <w:suppressAutoHyphens/>
      <w:spacing w:after="0" w:line="240" w:lineRule="auto"/>
    </w:pPr>
    <w:rPr>
      <w:rFonts w:ascii="Times New Roman" w:eastAsia="Times New Roman" w:hAnsi="Times New Roman" w:cs="Times New Roman"/>
      <w:sz w:val="24"/>
      <w:szCs w:val="20"/>
      <w:lang w:eastAsia="ar-SA"/>
    </w:rPr>
  </w:style>
  <w:style w:type="paragraph" w:customStyle="1" w:styleId="311">
    <w:name w:val="Основной текст с отступом 31"/>
    <w:basedOn w:val="a"/>
    <w:rsid w:val="00D85EFE"/>
    <w:pPr>
      <w:suppressAutoHyphens/>
      <w:spacing w:after="0" w:line="240" w:lineRule="auto"/>
      <w:ind w:firstLine="720"/>
    </w:pPr>
    <w:rPr>
      <w:rFonts w:ascii="Times New Roman" w:eastAsia="Times New Roman" w:hAnsi="Times New Roman" w:cs="Times New Roman"/>
      <w:sz w:val="28"/>
      <w:szCs w:val="20"/>
      <w:lang w:eastAsia="ar-SA"/>
    </w:rPr>
  </w:style>
  <w:style w:type="paragraph" w:customStyle="1" w:styleId="affff8">
    <w:name w:val="Содержимое таблицы"/>
    <w:basedOn w:val="a"/>
    <w:rsid w:val="00D85EFE"/>
    <w:pPr>
      <w:widowControl w:val="0"/>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f9">
    <w:name w:val="Заголовок таблицы"/>
    <w:basedOn w:val="affff8"/>
    <w:rsid w:val="00D85EFE"/>
    <w:pPr>
      <w:jc w:val="center"/>
    </w:pPr>
    <w:rPr>
      <w:b/>
      <w:bCs/>
    </w:rPr>
  </w:style>
  <w:style w:type="paragraph" w:customStyle="1" w:styleId="affffa">
    <w:name w:val="Содержимое врезки"/>
    <w:basedOn w:val="a9"/>
    <w:rsid w:val="00D85EFE"/>
    <w:pPr>
      <w:widowControl w:val="0"/>
      <w:suppressAutoHyphens/>
      <w:spacing w:after="0"/>
      <w:jc w:val="both"/>
    </w:pPr>
    <w:rPr>
      <w:szCs w:val="20"/>
      <w:lang w:eastAsia="ar-SA"/>
    </w:rPr>
  </w:style>
  <w:style w:type="paragraph" w:customStyle="1" w:styleId="WW-20">
    <w:name w:val="WW-Основной текст 2"/>
    <w:basedOn w:val="a"/>
    <w:rsid w:val="00D85EFE"/>
    <w:pPr>
      <w:suppressAutoHyphens/>
      <w:spacing w:after="0" w:line="240" w:lineRule="auto"/>
    </w:pPr>
    <w:rPr>
      <w:rFonts w:ascii="Times New Roman" w:eastAsia="Times New Roman" w:hAnsi="Times New Roman" w:cs="Times New Roman"/>
      <w:b/>
      <w:bCs/>
      <w:sz w:val="28"/>
      <w:szCs w:val="20"/>
      <w:lang w:eastAsia="ar-SA"/>
    </w:rPr>
  </w:style>
  <w:style w:type="paragraph" w:customStyle="1" w:styleId="WW-10">
    <w:name w:val="WW-Содержимое таблицы1"/>
    <w:basedOn w:val="a9"/>
    <w:rsid w:val="00D85EFE"/>
    <w:pPr>
      <w:suppressLineNumbers/>
      <w:suppressAutoHyphens/>
      <w:spacing w:after="0"/>
      <w:jc w:val="both"/>
    </w:pPr>
    <w:rPr>
      <w:b/>
      <w:sz w:val="28"/>
      <w:szCs w:val="20"/>
      <w:lang w:val="en-US" w:eastAsia="ar-SA"/>
    </w:rPr>
  </w:style>
  <w:style w:type="character" w:customStyle="1" w:styleId="affffb">
    <w:name w:val="Текст сноски Знак"/>
    <w:basedOn w:val="a0"/>
    <w:link w:val="affffc"/>
    <w:uiPriority w:val="99"/>
    <w:semiHidden/>
    <w:rsid w:val="00D85EFE"/>
    <w:rPr>
      <w:lang w:eastAsia="ar-SA"/>
    </w:rPr>
  </w:style>
  <w:style w:type="paragraph" w:styleId="affffc">
    <w:name w:val="footnote text"/>
    <w:basedOn w:val="a"/>
    <w:link w:val="affffb"/>
    <w:uiPriority w:val="99"/>
    <w:semiHidden/>
    <w:unhideWhenUsed/>
    <w:rsid w:val="00D85EFE"/>
    <w:pPr>
      <w:widowControl w:val="0"/>
      <w:suppressAutoHyphens/>
      <w:spacing w:after="0" w:line="240" w:lineRule="auto"/>
    </w:pPr>
    <w:rPr>
      <w:rFonts w:ascii="Times New Roman" w:eastAsia="Times New Roman" w:hAnsi="Times New Roman" w:cs="Times New Roman"/>
      <w:sz w:val="20"/>
      <w:szCs w:val="20"/>
      <w:lang w:eastAsia="ar-SA"/>
    </w:rPr>
  </w:style>
  <w:style w:type="character" w:customStyle="1" w:styleId="1f8">
    <w:name w:val="Текст сноски Знак1"/>
    <w:basedOn w:val="a0"/>
    <w:uiPriority w:val="99"/>
    <w:semiHidden/>
    <w:rsid w:val="00D85EFE"/>
    <w:rPr>
      <w:rFonts w:asciiTheme="minorHAnsi" w:eastAsiaTheme="minorEastAsia" w:hAnsiTheme="minorHAnsi" w:cstheme="minorBidi"/>
    </w:rPr>
  </w:style>
  <w:style w:type="character" w:customStyle="1" w:styleId="Heading20">
    <w:name w:val="Heading #2_"/>
    <w:link w:val="Heading21"/>
    <w:uiPriority w:val="99"/>
    <w:rsid w:val="00D85EFE"/>
    <w:rPr>
      <w:rFonts w:ascii="Arial" w:hAnsi="Arial" w:cs="Arial"/>
      <w:b/>
      <w:bCs/>
      <w:sz w:val="29"/>
      <w:szCs w:val="29"/>
      <w:shd w:val="clear" w:color="auto" w:fill="FFFFFF"/>
    </w:rPr>
  </w:style>
  <w:style w:type="paragraph" w:customStyle="1" w:styleId="Heading21">
    <w:name w:val="Heading #2"/>
    <w:basedOn w:val="a"/>
    <w:link w:val="Heading20"/>
    <w:uiPriority w:val="99"/>
    <w:rsid w:val="00D85EFE"/>
    <w:pPr>
      <w:shd w:val="clear" w:color="auto" w:fill="FFFFFF"/>
      <w:spacing w:after="1140" w:line="240" w:lineRule="atLeast"/>
      <w:outlineLvl w:val="1"/>
    </w:pPr>
    <w:rPr>
      <w:rFonts w:ascii="Arial" w:eastAsia="Times New Roman" w:hAnsi="Arial" w:cs="Arial"/>
      <w:b/>
      <w:bCs/>
      <w:sz w:val="29"/>
      <w:szCs w:val="29"/>
    </w:rPr>
  </w:style>
  <w:style w:type="character" w:customStyle="1" w:styleId="Bodytext5">
    <w:name w:val="Body text (5)_"/>
    <w:link w:val="Bodytext50"/>
    <w:uiPriority w:val="99"/>
    <w:rsid w:val="00D85EFE"/>
    <w:rPr>
      <w:rFonts w:ascii="Arial" w:hAnsi="Arial" w:cs="Arial"/>
      <w:sz w:val="19"/>
      <w:szCs w:val="19"/>
      <w:shd w:val="clear" w:color="auto" w:fill="FFFFFF"/>
    </w:rPr>
  </w:style>
  <w:style w:type="paragraph" w:customStyle="1" w:styleId="Bodytext50">
    <w:name w:val="Body text (5)"/>
    <w:basedOn w:val="a"/>
    <w:link w:val="Bodytext5"/>
    <w:uiPriority w:val="99"/>
    <w:rsid w:val="00D85EFE"/>
    <w:pPr>
      <w:shd w:val="clear" w:color="auto" w:fill="FFFFFF"/>
      <w:spacing w:before="1140" w:after="0" w:line="355" w:lineRule="exact"/>
    </w:pPr>
    <w:rPr>
      <w:rFonts w:ascii="Arial" w:eastAsia="Times New Roman" w:hAnsi="Arial" w:cs="Arial"/>
      <w:sz w:val="19"/>
      <w:szCs w:val="19"/>
    </w:rPr>
  </w:style>
  <w:style w:type="character" w:customStyle="1" w:styleId="Bodytext6">
    <w:name w:val="Body text (6)_"/>
    <w:link w:val="Bodytext60"/>
    <w:uiPriority w:val="99"/>
    <w:rsid w:val="00D85EFE"/>
    <w:rPr>
      <w:rFonts w:ascii="Arial" w:hAnsi="Arial" w:cs="Arial"/>
      <w:b/>
      <w:bCs/>
      <w:shd w:val="clear" w:color="auto" w:fill="FFFFFF"/>
    </w:rPr>
  </w:style>
  <w:style w:type="paragraph" w:customStyle="1" w:styleId="Bodytext60">
    <w:name w:val="Body text (6)"/>
    <w:basedOn w:val="a"/>
    <w:link w:val="Bodytext6"/>
    <w:uiPriority w:val="99"/>
    <w:rsid w:val="00D85EFE"/>
    <w:pPr>
      <w:shd w:val="clear" w:color="auto" w:fill="FFFFFF"/>
      <w:spacing w:before="300" w:after="60" w:line="581" w:lineRule="exact"/>
    </w:pPr>
    <w:rPr>
      <w:rFonts w:ascii="Arial" w:eastAsia="Times New Roman" w:hAnsi="Arial" w:cs="Arial"/>
      <w:b/>
      <w:bCs/>
      <w:sz w:val="20"/>
      <w:szCs w:val="20"/>
    </w:rPr>
  </w:style>
  <w:style w:type="character" w:customStyle="1" w:styleId="Tablecaption">
    <w:name w:val="Table caption_"/>
    <w:link w:val="Tablecaption0"/>
    <w:uiPriority w:val="99"/>
    <w:rsid w:val="00D85EFE"/>
    <w:rPr>
      <w:rFonts w:ascii="Arial" w:hAnsi="Arial" w:cs="Arial"/>
      <w:b/>
      <w:bCs/>
      <w:shd w:val="clear" w:color="auto" w:fill="FFFFFF"/>
    </w:rPr>
  </w:style>
  <w:style w:type="paragraph" w:customStyle="1" w:styleId="Tablecaption0">
    <w:name w:val="Table caption"/>
    <w:basedOn w:val="a"/>
    <w:link w:val="Tablecaption"/>
    <w:uiPriority w:val="99"/>
    <w:rsid w:val="00D85EFE"/>
    <w:pPr>
      <w:shd w:val="clear" w:color="auto" w:fill="FFFFFF"/>
      <w:spacing w:after="0" w:line="240" w:lineRule="atLeast"/>
    </w:pPr>
    <w:rPr>
      <w:rFonts w:ascii="Arial" w:eastAsia="Times New Roman" w:hAnsi="Arial" w:cs="Arial"/>
      <w:b/>
      <w:bCs/>
      <w:sz w:val="20"/>
      <w:szCs w:val="20"/>
    </w:rPr>
  </w:style>
  <w:style w:type="character" w:customStyle="1" w:styleId="Bodytext7">
    <w:name w:val="Body text (7)_"/>
    <w:link w:val="Bodytext70"/>
    <w:uiPriority w:val="99"/>
    <w:rsid w:val="00D85EFE"/>
    <w:rPr>
      <w:rFonts w:ascii="Arial" w:hAnsi="Arial" w:cs="Arial"/>
      <w:sz w:val="14"/>
      <w:szCs w:val="14"/>
      <w:shd w:val="clear" w:color="auto" w:fill="FFFFFF"/>
    </w:rPr>
  </w:style>
  <w:style w:type="paragraph" w:customStyle="1" w:styleId="Bodytext70">
    <w:name w:val="Body text (7)"/>
    <w:basedOn w:val="a"/>
    <w:link w:val="Bodytext7"/>
    <w:uiPriority w:val="99"/>
    <w:rsid w:val="00D85EFE"/>
    <w:pPr>
      <w:shd w:val="clear" w:color="auto" w:fill="FFFFFF"/>
      <w:spacing w:after="0" w:line="240" w:lineRule="atLeast"/>
    </w:pPr>
    <w:rPr>
      <w:rFonts w:ascii="Arial" w:eastAsia="Times New Roman" w:hAnsi="Arial" w:cs="Arial"/>
      <w:sz w:val="14"/>
      <w:szCs w:val="14"/>
    </w:rPr>
  </w:style>
  <w:style w:type="character" w:customStyle="1" w:styleId="Heading3">
    <w:name w:val="Heading #3_"/>
    <w:link w:val="Heading30"/>
    <w:uiPriority w:val="99"/>
    <w:rsid w:val="00D85EFE"/>
    <w:rPr>
      <w:rFonts w:ascii="Arial" w:hAnsi="Arial" w:cs="Arial"/>
      <w:b/>
      <w:bCs/>
      <w:i/>
      <w:iCs/>
      <w:sz w:val="23"/>
      <w:szCs w:val="23"/>
      <w:shd w:val="clear" w:color="auto" w:fill="FFFFFF"/>
    </w:rPr>
  </w:style>
  <w:style w:type="paragraph" w:customStyle="1" w:styleId="Heading30">
    <w:name w:val="Heading #3"/>
    <w:basedOn w:val="a"/>
    <w:link w:val="Heading3"/>
    <w:uiPriority w:val="99"/>
    <w:rsid w:val="00D85EFE"/>
    <w:pPr>
      <w:shd w:val="clear" w:color="auto" w:fill="FFFFFF"/>
      <w:spacing w:before="300" w:after="300" w:line="283" w:lineRule="exact"/>
      <w:outlineLvl w:val="2"/>
    </w:pPr>
    <w:rPr>
      <w:rFonts w:ascii="Arial" w:eastAsia="Times New Roman" w:hAnsi="Arial" w:cs="Arial"/>
      <w:b/>
      <w:bCs/>
      <w:i/>
      <w:iCs/>
      <w:sz w:val="23"/>
      <w:szCs w:val="23"/>
    </w:rPr>
  </w:style>
  <w:style w:type="character" w:customStyle="1" w:styleId="affffd">
    <w:name w:val="Основной текст_"/>
    <w:link w:val="2f2"/>
    <w:rsid w:val="00D85EFE"/>
    <w:rPr>
      <w:sz w:val="22"/>
      <w:szCs w:val="22"/>
      <w:shd w:val="clear" w:color="auto" w:fill="FFFFFF"/>
    </w:rPr>
  </w:style>
  <w:style w:type="paragraph" w:customStyle="1" w:styleId="2f2">
    <w:name w:val="Основной текст2"/>
    <w:basedOn w:val="a"/>
    <w:link w:val="affffd"/>
    <w:rsid w:val="00D85EFE"/>
    <w:pPr>
      <w:widowControl w:val="0"/>
      <w:shd w:val="clear" w:color="auto" w:fill="FFFFFF"/>
      <w:spacing w:after="0" w:line="0" w:lineRule="atLeast"/>
      <w:ind w:hanging="1940"/>
    </w:pPr>
    <w:rPr>
      <w:rFonts w:ascii="Times New Roman" w:eastAsia="Times New Roman" w:hAnsi="Times New Roman" w:cs="Times New Roman"/>
    </w:rPr>
  </w:style>
  <w:style w:type="paragraph" w:customStyle="1" w:styleId="240">
    <w:name w:val="Основной текст 24"/>
    <w:basedOn w:val="a"/>
    <w:rsid w:val="00D85EFE"/>
    <w:pPr>
      <w:widowControl w:val="0"/>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affffe">
    <w:name w:val="Врезанная сноска"/>
    <w:basedOn w:val="a"/>
    <w:next w:val="a"/>
    <w:link w:val="afffff"/>
    <w:rsid w:val="00D85EFE"/>
    <w:pPr>
      <w:spacing w:before="120" w:after="0" w:line="240" w:lineRule="auto"/>
      <w:ind w:left="851"/>
    </w:pPr>
    <w:rPr>
      <w:rFonts w:ascii="Times New Roman" w:eastAsia="Times New Roman" w:hAnsi="Times New Roman" w:cs="Times New Roman"/>
      <w:i/>
      <w:sz w:val="16"/>
      <w:szCs w:val="20"/>
    </w:rPr>
  </w:style>
  <w:style w:type="paragraph" w:customStyle="1" w:styleId="afffff0">
    <w:name w:val="Единица измерения"/>
    <w:basedOn w:val="a"/>
    <w:next w:val="afffff1"/>
    <w:link w:val="afffff2"/>
    <w:rsid w:val="00D85EFE"/>
    <w:pPr>
      <w:spacing w:before="60" w:after="40" w:line="240" w:lineRule="auto"/>
      <w:jc w:val="right"/>
    </w:pPr>
    <w:rPr>
      <w:rFonts w:ascii="Times New Roman" w:eastAsia="Times New Roman" w:hAnsi="Times New Roman" w:cs="Times New Roman"/>
      <w:sz w:val="16"/>
      <w:szCs w:val="20"/>
    </w:rPr>
  </w:style>
  <w:style w:type="paragraph" w:customStyle="1" w:styleId="afffff1">
    <w:name w:val="ШапкаТаблицы"/>
    <w:basedOn w:val="a"/>
    <w:next w:val="a"/>
    <w:link w:val="afffff3"/>
    <w:rsid w:val="00D85EFE"/>
    <w:pPr>
      <w:spacing w:after="0" w:line="240" w:lineRule="auto"/>
      <w:jc w:val="center"/>
    </w:pPr>
    <w:rPr>
      <w:rFonts w:ascii="Times New Roman" w:eastAsia="Times New Roman" w:hAnsi="Times New Roman" w:cs="Times New Roman"/>
      <w:sz w:val="16"/>
      <w:szCs w:val="20"/>
    </w:rPr>
  </w:style>
  <w:style w:type="character" w:customStyle="1" w:styleId="afffff2">
    <w:name w:val="Единица измерения Знак"/>
    <w:link w:val="afffff0"/>
    <w:rsid w:val="00D85EFE"/>
    <w:rPr>
      <w:sz w:val="16"/>
    </w:rPr>
  </w:style>
  <w:style w:type="character" w:customStyle="1" w:styleId="afffff3">
    <w:name w:val="ШапкаТаблицы Знак"/>
    <w:link w:val="afffff1"/>
    <w:rsid w:val="00D85EFE"/>
    <w:rPr>
      <w:sz w:val="16"/>
    </w:rPr>
  </w:style>
  <w:style w:type="character" w:customStyle="1" w:styleId="afffff">
    <w:name w:val="Врезанная сноска Знак"/>
    <w:link w:val="affffe"/>
    <w:rsid w:val="00D85EFE"/>
    <w:rPr>
      <w:i/>
      <w:sz w:val="16"/>
    </w:rPr>
  </w:style>
  <w:style w:type="paragraph" w:customStyle="1" w:styleId="afffff4">
    <w:name w:val="ед. измерения"/>
    <w:basedOn w:val="a"/>
    <w:autoRedefine/>
    <w:rsid w:val="00D85EFE"/>
    <w:pPr>
      <w:spacing w:after="30" w:line="240" w:lineRule="auto"/>
      <w:jc w:val="right"/>
    </w:pPr>
    <w:rPr>
      <w:rFonts w:ascii="Calibri" w:eastAsia="Times New Roman" w:hAnsi="Calibri" w:cs="Calibri"/>
      <w:sz w:val="16"/>
      <w:szCs w:val="16"/>
    </w:rPr>
  </w:style>
  <w:style w:type="paragraph" w:customStyle="1" w:styleId="afffff5">
    <w:name w:val="График"/>
    <w:basedOn w:val="a"/>
    <w:next w:val="a"/>
    <w:rsid w:val="00D85EFE"/>
    <w:pPr>
      <w:spacing w:before="120" w:after="0" w:line="240" w:lineRule="auto"/>
      <w:jc w:val="center"/>
    </w:pPr>
    <w:rPr>
      <w:rFonts w:ascii="Times New Roman" w:eastAsia="Times New Roman" w:hAnsi="Times New Roman" w:cs="Times New Roman"/>
      <w:sz w:val="20"/>
      <w:szCs w:val="20"/>
    </w:rPr>
  </w:style>
  <w:style w:type="character" w:customStyle="1" w:styleId="affff4">
    <w:name w:val="Столбец Знак"/>
    <w:link w:val="affff3"/>
    <w:rsid w:val="00D85EFE"/>
    <w:rPr>
      <w:noProof/>
      <w:color w:val="000000"/>
      <w:sz w:val="16"/>
    </w:rPr>
  </w:style>
  <w:style w:type="paragraph" w:customStyle="1" w:styleId="afffff6">
    <w:name w:val="ОснТекст"/>
    <w:link w:val="afffff7"/>
    <w:rsid w:val="00D85EFE"/>
    <w:pPr>
      <w:ind w:firstLine="709"/>
      <w:jc w:val="both"/>
    </w:pPr>
  </w:style>
  <w:style w:type="character" w:customStyle="1" w:styleId="afffff7">
    <w:name w:val="ОснТекст Знак"/>
    <w:link w:val="afffff6"/>
    <w:rsid w:val="00D85EFE"/>
  </w:style>
  <w:style w:type="paragraph" w:customStyle="1" w:styleId="afffff8">
    <w:name w:val="Боковик"/>
    <w:basedOn w:val="afffff6"/>
    <w:link w:val="afffff9"/>
    <w:rsid w:val="00D85EFE"/>
    <w:pPr>
      <w:ind w:firstLine="0"/>
      <w:jc w:val="left"/>
    </w:pPr>
    <w:rPr>
      <w:sz w:val="16"/>
    </w:rPr>
  </w:style>
  <w:style w:type="character" w:customStyle="1" w:styleId="afffff9">
    <w:name w:val="Боковик Знак"/>
    <w:link w:val="afffff8"/>
    <w:rsid w:val="00D85EFE"/>
    <w:rPr>
      <w:sz w:val="16"/>
    </w:rPr>
  </w:style>
  <w:style w:type="paragraph" w:customStyle="1" w:styleId="SpI">
    <w:name w:val="Sp.I"/>
    <w:basedOn w:val="a"/>
    <w:rsid w:val="00D85EFE"/>
    <w:pPr>
      <w:tabs>
        <w:tab w:val="left" w:pos="1247"/>
      </w:tabs>
      <w:spacing w:after="0" w:line="260" w:lineRule="exact"/>
      <w:ind w:firstLine="794"/>
      <w:jc w:val="both"/>
    </w:pPr>
    <w:rPr>
      <w:rFonts w:ascii="Arial" w:eastAsia="Times New Roman" w:hAnsi="Arial" w:cs="Times New Roman"/>
      <w:sz w:val="19"/>
      <w:szCs w:val="20"/>
    </w:rPr>
  </w:style>
  <w:style w:type="character" w:customStyle="1" w:styleId="2f3">
    <w:name w:val="Основной текст (2) + Не полужирный"/>
    <w:basedOn w:val="a0"/>
    <w:rsid w:val="00D85EF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Snoskarus">
    <w:name w:val="Snoskarus"/>
    <w:basedOn w:val="a"/>
    <w:autoRedefine/>
    <w:rsid w:val="00D85EFE"/>
    <w:pPr>
      <w:spacing w:before="60" w:after="0" w:line="240" w:lineRule="auto"/>
      <w:ind w:left="284"/>
    </w:pPr>
    <w:rPr>
      <w:rFonts w:ascii="Arial" w:eastAsia="Times New Roman" w:hAnsi="Arial" w:cs="Arial"/>
      <w:i/>
      <w:color w:val="000000"/>
      <w:sz w:val="16"/>
      <w:szCs w:val="20"/>
      <w:lang w:val="kk-KZ"/>
    </w:rPr>
  </w:style>
  <w:style w:type="paragraph" w:customStyle="1" w:styleId="afffffa">
    <w:name w:val="Наименование"/>
    <w:basedOn w:val="afffff6"/>
    <w:next w:val="afffff6"/>
    <w:rsid w:val="00D85EFE"/>
    <w:pPr>
      <w:spacing w:before="360" w:after="80"/>
      <w:ind w:firstLine="0"/>
      <w:jc w:val="center"/>
    </w:pPr>
    <w:rPr>
      <w:b/>
      <w:sz w:val="24"/>
    </w:rPr>
  </w:style>
  <w:style w:type="character" w:customStyle="1" w:styleId="FontStyle32">
    <w:name w:val="Font Style32"/>
    <w:rsid w:val="00D85EFE"/>
    <w:rPr>
      <w:rFonts w:ascii="Times New Roman" w:hAnsi="Times New Roman" w:cs="Times New Roman"/>
      <w:sz w:val="20"/>
      <w:szCs w:val="20"/>
    </w:rPr>
  </w:style>
  <w:style w:type="paragraph" w:customStyle="1" w:styleId="Twordnaim">
    <w:name w:val="Tword_naim"/>
    <w:basedOn w:val="a"/>
    <w:rsid w:val="00D85EFE"/>
    <w:pPr>
      <w:spacing w:after="0" w:line="240" w:lineRule="auto"/>
      <w:jc w:val="center"/>
    </w:pPr>
    <w:rPr>
      <w:rFonts w:ascii="Arial" w:eastAsia="Times New Roman" w:hAnsi="Arial" w:cs="Arial"/>
      <w:i/>
      <w:sz w:val="28"/>
      <w:szCs w:val="28"/>
    </w:rPr>
  </w:style>
  <w:style w:type="paragraph" w:customStyle="1" w:styleId="afffffb">
    <w:name w:val="продолжение"/>
    <w:basedOn w:val="a"/>
    <w:autoRedefine/>
    <w:rsid w:val="00D85EFE"/>
    <w:pPr>
      <w:tabs>
        <w:tab w:val="left" w:pos="2977"/>
      </w:tabs>
      <w:spacing w:before="60" w:after="60" w:line="240" w:lineRule="auto"/>
      <w:ind w:right="284"/>
      <w:jc w:val="right"/>
    </w:pPr>
    <w:rPr>
      <w:rFonts w:ascii="Calibri" w:eastAsia="Times New Roman" w:hAnsi="Calibri" w:cs="Times New Roman"/>
      <w:iCs/>
      <w:sz w:val="16"/>
      <w:szCs w:val="16"/>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9994">
      <w:bodyDiv w:val="1"/>
      <w:marLeft w:val="0"/>
      <w:marRight w:val="0"/>
      <w:marTop w:val="0"/>
      <w:marBottom w:val="0"/>
      <w:divBdr>
        <w:top w:val="none" w:sz="0" w:space="0" w:color="auto"/>
        <w:left w:val="none" w:sz="0" w:space="0" w:color="auto"/>
        <w:bottom w:val="none" w:sz="0" w:space="0" w:color="auto"/>
        <w:right w:val="none" w:sz="0" w:space="0" w:color="auto"/>
      </w:divBdr>
    </w:div>
    <w:div w:id="41756053">
      <w:bodyDiv w:val="1"/>
      <w:marLeft w:val="0"/>
      <w:marRight w:val="0"/>
      <w:marTop w:val="0"/>
      <w:marBottom w:val="0"/>
      <w:divBdr>
        <w:top w:val="none" w:sz="0" w:space="0" w:color="auto"/>
        <w:left w:val="none" w:sz="0" w:space="0" w:color="auto"/>
        <w:bottom w:val="none" w:sz="0" w:space="0" w:color="auto"/>
        <w:right w:val="none" w:sz="0" w:space="0" w:color="auto"/>
      </w:divBdr>
    </w:div>
    <w:div w:id="57023647">
      <w:bodyDiv w:val="1"/>
      <w:marLeft w:val="0"/>
      <w:marRight w:val="0"/>
      <w:marTop w:val="0"/>
      <w:marBottom w:val="0"/>
      <w:divBdr>
        <w:top w:val="none" w:sz="0" w:space="0" w:color="auto"/>
        <w:left w:val="none" w:sz="0" w:space="0" w:color="auto"/>
        <w:bottom w:val="none" w:sz="0" w:space="0" w:color="auto"/>
        <w:right w:val="none" w:sz="0" w:space="0" w:color="auto"/>
      </w:divBdr>
    </w:div>
    <w:div w:id="65762402">
      <w:bodyDiv w:val="1"/>
      <w:marLeft w:val="0"/>
      <w:marRight w:val="0"/>
      <w:marTop w:val="0"/>
      <w:marBottom w:val="0"/>
      <w:divBdr>
        <w:top w:val="none" w:sz="0" w:space="0" w:color="auto"/>
        <w:left w:val="none" w:sz="0" w:space="0" w:color="auto"/>
        <w:bottom w:val="none" w:sz="0" w:space="0" w:color="auto"/>
        <w:right w:val="none" w:sz="0" w:space="0" w:color="auto"/>
      </w:divBdr>
    </w:div>
    <w:div w:id="71899891">
      <w:bodyDiv w:val="1"/>
      <w:marLeft w:val="0"/>
      <w:marRight w:val="0"/>
      <w:marTop w:val="0"/>
      <w:marBottom w:val="0"/>
      <w:divBdr>
        <w:top w:val="none" w:sz="0" w:space="0" w:color="auto"/>
        <w:left w:val="none" w:sz="0" w:space="0" w:color="auto"/>
        <w:bottom w:val="none" w:sz="0" w:space="0" w:color="auto"/>
        <w:right w:val="none" w:sz="0" w:space="0" w:color="auto"/>
      </w:divBdr>
    </w:div>
    <w:div w:id="80952949">
      <w:bodyDiv w:val="1"/>
      <w:marLeft w:val="0"/>
      <w:marRight w:val="0"/>
      <w:marTop w:val="0"/>
      <w:marBottom w:val="0"/>
      <w:divBdr>
        <w:top w:val="none" w:sz="0" w:space="0" w:color="auto"/>
        <w:left w:val="none" w:sz="0" w:space="0" w:color="auto"/>
        <w:bottom w:val="none" w:sz="0" w:space="0" w:color="auto"/>
        <w:right w:val="none" w:sz="0" w:space="0" w:color="auto"/>
      </w:divBdr>
    </w:div>
    <w:div w:id="81074689">
      <w:bodyDiv w:val="1"/>
      <w:marLeft w:val="0"/>
      <w:marRight w:val="0"/>
      <w:marTop w:val="0"/>
      <w:marBottom w:val="0"/>
      <w:divBdr>
        <w:top w:val="none" w:sz="0" w:space="0" w:color="auto"/>
        <w:left w:val="none" w:sz="0" w:space="0" w:color="auto"/>
        <w:bottom w:val="none" w:sz="0" w:space="0" w:color="auto"/>
        <w:right w:val="none" w:sz="0" w:space="0" w:color="auto"/>
      </w:divBdr>
    </w:div>
    <w:div w:id="85425768">
      <w:bodyDiv w:val="1"/>
      <w:marLeft w:val="0"/>
      <w:marRight w:val="0"/>
      <w:marTop w:val="0"/>
      <w:marBottom w:val="0"/>
      <w:divBdr>
        <w:top w:val="none" w:sz="0" w:space="0" w:color="auto"/>
        <w:left w:val="none" w:sz="0" w:space="0" w:color="auto"/>
        <w:bottom w:val="none" w:sz="0" w:space="0" w:color="auto"/>
        <w:right w:val="none" w:sz="0" w:space="0" w:color="auto"/>
      </w:divBdr>
    </w:div>
    <w:div w:id="124352476">
      <w:bodyDiv w:val="1"/>
      <w:marLeft w:val="0"/>
      <w:marRight w:val="0"/>
      <w:marTop w:val="0"/>
      <w:marBottom w:val="0"/>
      <w:divBdr>
        <w:top w:val="none" w:sz="0" w:space="0" w:color="auto"/>
        <w:left w:val="none" w:sz="0" w:space="0" w:color="auto"/>
        <w:bottom w:val="none" w:sz="0" w:space="0" w:color="auto"/>
        <w:right w:val="none" w:sz="0" w:space="0" w:color="auto"/>
      </w:divBdr>
    </w:div>
    <w:div w:id="128864059">
      <w:bodyDiv w:val="1"/>
      <w:marLeft w:val="0"/>
      <w:marRight w:val="0"/>
      <w:marTop w:val="0"/>
      <w:marBottom w:val="0"/>
      <w:divBdr>
        <w:top w:val="none" w:sz="0" w:space="0" w:color="auto"/>
        <w:left w:val="none" w:sz="0" w:space="0" w:color="auto"/>
        <w:bottom w:val="none" w:sz="0" w:space="0" w:color="auto"/>
        <w:right w:val="none" w:sz="0" w:space="0" w:color="auto"/>
      </w:divBdr>
    </w:div>
    <w:div w:id="164635532">
      <w:bodyDiv w:val="1"/>
      <w:marLeft w:val="0"/>
      <w:marRight w:val="0"/>
      <w:marTop w:val="0"/>
      <w:marBottom w:val="0"/>
      <w:divBdr>
        <w:top w:val="none" w:sz="0" w:space="0" w:color="auto"/>
        <w:left w:val="none" w:sz="0" w:space="0" w:color="auto"/>
        <w:bottom w:val="none" w:sz="0" w:space="0" w:color="auto"/>
        <w:right w:val="none" w:sz="0" w:space="0" w:color="auto"/>
      </w:divBdr>
    </w:div>
    <w:div w:id="172840851">
      <w:bodyDiv w:val="1"/>
      <w:marLeft w:val="0"/>
      <w:marRight w:val="0"/>
      <w:marTop w:val="0"/>
      <w:marBottom w:val="0"/>
      <w:divBdr>
        <w:top w:val="none" w:sz="0" w:space="0" w:color="auto"/>
        <w:left w:val="none" w:sz="0" w:space="0" w:color="auto"/>
        <w:bottom w:val="none" w:sz="0" w:space="0" w:color="auto"/>
        <w:right w:val="none" w:sz="0" w:space="0" w:color="auto"/>
      </w:divBdr>
    </w:div>
    <w:div w:id="188374770">
      <w:bodyDiv w:val="1"/>
      <w:marLeft w:val="0"/>
      <w:marRight w:val="0"/>
      <w:marTop w:val="0"/>
      <w:marBottom w:val="0"/>
      <w:divBdr>
        <w:top w:val="none" w:sz="0" w:space="0" w:color="auto"/>
        <w:left w:val="none" w:sz="0" w:space="0" w:color="auto"/>
        <w:bottom w:val="none" w:sz="0" w:space="0" w:color="auto"/>
        <w:right w:val="none" w:sz="0" w:space="0" w:color="auto"/>
      </w:divBdr>
    </w:div>
    <w:div w:id="192496467">
      <w:bodyDiv w:val="1"/>
      <w:marLeft w:val="0"/>
      <w:marRight w:val="0"/>
      <w:marTop w:val="0"/>
      <w:marBottom w:val="0"/>
      <w:divBdr>
        <w:top w:val="none" w:sz="0" w:space="0" w:color="auto"/>
        <w:left w:val="none" w:sz="0" w:space="0" w:color="auto"/>
        <w:bottom w:val="none" w:sz="0" w:space="0" w:color="auto"/>
        <w:right w:val="none" w:sz="0" w:space="0" w:color="auto"/>
      </w:divBdr>
    </w:div>
    <w:div w:id="193471596">
      <w:bodyDiv w:val="1"/>
      <w:marLeft w:val="0"/>
      <w:marRight w:val="0"/>
      <w:marTop w:val="0"/>
      <w:marBottom w:val="0"/>
      <w:divBdr>
        <w:top w:val="none" w:sz="0" w:space="0" w:color="auto"/>
        <w:left w:val="none" w:sz="0" w:space="0" w:color="auto"/>
        <w:bottom w:val="none" w:sz="0" w:space="0" w:color="auto"/>
        <w:right w:val="none" w:sz="0" w:space="0" w:color="auto"/>
      </w:divBdr>
    </w:div>
    <w:div w:id="208032786">
      <w:bodyDiv w:val="1"/>
      <w:marLeft w:val="0"/>
      <w:marRight w:val="0"/>
      <w:marTop w:val="0"/>
      <w:marBottom w:val="0"/>
      <w:divBdr>
        <w:top w:val="none" w:sz="0" w:space="0" w:color="auto"/>
        <w:left w:val="none" w:sz="0" w:space="0" w:color="auto"/>
        <w:bottom w:val="none" w:sz="0" w:space="0" w:color="auto"/>
        <w:right w:val="none" w:sz="0" w:space="0" w:color="auto"/>
      </w:divBdr>
    </w:div>
    <w:div w:id="212346872">
      <w:bodyDiv w:val="1"/>
      <w:marLeft w:val="0"/>
      <w:marRight w:val="0"/>
      <w:marTop w:val="0"/>
      <w:marBottom w:val="0"/>
      <w:divBdr>
        <w:top w:val="none" w:sz="0" w:space="0" w:color="auto"/>
        <w:left w:val="none" w:sz="0" w:space="0" w:color="auto"/>
        <w:bottom w:val="none" w:sz="0" w:space="0" w:color="auto"/>
        <w:right w:val="none" w:sz="0" w:space="0" w:color="auto"/>
      </w:divBdr>
    </w:div>
    <w:div w:id="215312657">
      <w:bodyDiv w:val="1"/>
      <w:marLeft w:val="0"/>
      <w:marRight w:val="0"/>
      <w:marTop w:val="0"/>
      <w:marBottom w:val="0"/>
      <w:divBdr>
        <w:top w:val="none" w:sz="0" w:space="0" w:color="auto"/>
        <w:left w:val="none" w:sz="0" w:space="0" w:color="auto"/>
        <w:bottom w:val="none" w:sz="0" w:space="0" w:color="auto"/>
        <w:right w:val="none" w:sz="0" w:space="0" w:color="auto"/>
      </w:divBdr>
    </w:div>
    <w:div w:id="226306321">
      <w:bodyDiv w:val="1"/>
      <w:marLeft w:val="0"/>
      <w:marRight w:val="0"/>
      <w:marTop w:val="0"/>
      <w:marBottom w:val="0"/>
      <w:divBdr>
        <w:top w:val="none" w:sz="0" w:space="0" w:color="auto"/>
        <w:left w:val="none" w:sz="0" w:space="0" w:color="auto"/>
        <w:bottom w:val="none" w:sz="0" w:space="0" w:color="auto"/>
        <w:right w:val="none" w:sz="0" w:space="0" w:color="auto"/>
      </w:divBdr>
    </w:div>
    <w:div w:id="242567872">
      <w:bodyDiv w:val="1"/>
      <w:marLeft w:val="0"/>
      <w:marRight w:val="0"/>
      <w:marTop w:val="0"/>
      <w:marBottom w:val="0"/>
      <w:divBdr>
        <w:top w:val="none" w:sz="0" w:space="0" w:color="auto"/>
        <w:left w:val="none" w:sz="0" w:space="0" w:color="auto"/>
        <w:bottom w:val="none" w:sz="0" w:space="0" w:color="auto"/>
        <w:right w:val="none" w:sz="0" w:space="0" w:color="auto"/>
      </w:divBdr>
    </w:div>
    <w:div w:id="285237925">
      <w:bodyDiv w:val="1"/>
      <w:marLeft w:val="0"/>
      <w:marRight w:val="0"/>
      <w:marTop w:val="0"/>
      <w:marBottom w:val="0"/>
      <w:divBdr>
        <w:top w:val="none" w:sz="0" w:space="0" w:color="auto"/>
        <w:left w:val="none" w:sz="0" w:space="0" w:color="auto"/>
        <w:bottom w:val="none" w:sz="0" w:space="0" w:color="auto"/>
        <w:right w:val="none" w:sz="0" w:space="0" w:color="auto"/>
      </w:divBdr>
    </w:div>
    <w:div w:id="295532362">
      <w:bodyDiv w:val="1"/>
      <w:marLeft w:val="0"/>
      <w:marRight w:val="0"/>
      <w:marTop w:val="0"/>
      <w:marBottom w:val="0"/>
      <w:divBdr>
        <w:top w:val="none" w:sz="0" w:space="0" w:color="auto"/>
        <w:left w:val="none" w:sz="0" w:space="0" w:color="auto"/>
        <w:bottom w:val="none" w:sz="0" w:space="0" w:color="auto"/>
        <w:right w:val="none" w:sz="0" w:space="0" w:color="auto"/>
      </w:divBdr>
    </w:div>
    <w:div w:id="323553961">
      <w:bodyDiv w:val="1"/>
      <w:marLeft w:val="0"/>
      <w:marRight w:val="0"/>
      <w:marTop w:val="0"/>
      <w:marBottom w:val="0"/>
      <w:divBdr>
        <w:top w:val="none" w:sz="0" w:space="0" w:color="auto"/>
        <w:left w:val="none" w:sz="0" w:space="0" w:color="auto"/>
        <w:bottom w:val="none" w:sz="0" w:space="0" w:color="auto"/>
        <w:right w:val="none" w:sz="0" w:space="0" w:color="auto"/>
      </w:divBdr>
    </w:div>
    <w:div w:id="325934558">
      <w:bodyDiv w:val="1"/>
      <w:marLeft w:val="0"/>
      <w:marRight w:val="0"/>
      <w:marTop w:val="0"/>
      <w:marBottom w:val="0"/>
      <w:divBdr>
        <w:top w:val="none" w:sz="0" w:space="0" w:color="auto"/>
        <w:left w:val="none" w:sz="0" w:space="0" w:color="auto"/>
        <w:bottom w:val="none" w:sz="0" w:space="0" w:color="auto"/>
        <w:right w:val="none" w:sz="0" w:space="0" w:color="auto"/>
      </w:divBdr>
    </w:div>
    <w:div w:id="351148689">
      <w:bodyDiv w:val="1"/>
      <w:marLeft w:val="0"/>
      <w:marRight w:val="0"/>
      <w:marTop w:val="0"/>
      <w:marBottom w:val="0"/>
      <w:divBdr>
        <w:top w:val="none" w:sz="0" w:space="0" w:color="auto"/>
        <w:left w:val="none" w:sz="0" w:space="0" w:color="auto"/>
        <w:bottom w:val="none" w:sz="0" w:space="0" w:color="auto"/>
        <w:right w:val="none" w:sz="0" w:space="0" w:color="auto"/>
      </w:divBdr>
    </w:div>
    <w:div w:id="376128161">
      <w:bodyDiv w:val="1"/>
      <w:marLeft w:val="0"/>
      <w:marRight w:val="0"/>
      <w:marTop w:val="0"/>
      <w:marBottom w:val="0"/>
      <w:divBdr>
        <w:top w:val="none" w:sz="0" w:space="0" w:color="auto"/>
        <w:left w:val="none" w:sz="0" w:space="0" w:color="auto"/>
        <w:bottom w:val="none" w:sz="0" w:space="0" w:color="auto"/>
        <w:right w:val="none" w:sz="0" w:space="0" w:color="auto"/>
      </w:divBdr>
    </w:div>
    <w:div w:id="411515549">
      <w:bodyDiv w:val="1"/>
      <w:marLeft w:val="0"/>
      <w:marRight w:val="0"/>
      <w:marTop w:val="0"/>
      <w:marBottom w:val="0"/>
      <w:divBdr>
        <w:top w:val="none" w:sz="0" w:space="0" w:color="auto"/>
        <w:left w:val="none" w:sz="0" w:space="0" w:color="auto"/>
        <w:bottom w:val="none" w:sz="0" w:space="0" w:color="auto"/>
        <w:right w:val="none" w:sz="0" w:space="0" w:color="auto"/>
      </w:divBdr>
    </w:div>
    <w:div w:id="412362753">
      <w:bodyDiv w:val="1"/>
      <w:marLeft w:val="0"/>
      <w:marRight w:val="0"/>
      <w:marTop w:val="0"/>
      <w:marBottom w:val="0"/>
      <w:divBdr>
        <w:top w:val="none" w:sz="0" w:space="0" w:color="auto"/>
        <w:left w:val="none" w:sz="0" w:space="0" w:color="auto"/>
        <w:bottom w:val="none" w:sz="0" w:space="0" w:color="auto"/>
        <w:right w:val="none" w:sz="0" w:space="0" w:color="auto"/>
      </w:divBdr>
    </w:div>
    <w:div w:id="419251678">
      <w:bodyDiv w:val="1"/>
      <w:marLeft w:val="0"/>
      <w:marRight w:val="0"/>
      <w:marTop w:val="0"/>
      <w:marBottom w:val="0"/>
      <w:divBdr>
        <w:top w:val="none" w:sz="0" w:space="0" w:color="auto"/>
        <w:left w:val="none" w:sz="0" w:space="0" w:color="auto"/>
        <w:bottom w:val="none" w:sz="0" w:space="0" w:color="auto"/>
        <w:right w:val="none" w:sz="0" w:space="0" w:color="auto"/>
      </w:divBdr>
    </w:div>
    <w:div w:id="440077891">
      <w:bodyDiv w:val="1"/>
      <w:marLeft w:val="0"/>
      <w:marRight w:val="0"/>
      <w:marTop w:val="0"/>
      <w:marBottom w:val="0"/>
      <w:divBdr>
        <w:top w:val="none" w:sz="0" w:space="0" w:color="auto"/>
        <w:left w:val="none" w:sz="0" w:space="0" w:color="auto"/>
        <w:bottom w:val="none" w:sz="0" w:space="0" w:color="auto"/>
        <w:right w:val="none" w:sz="0" w:space="0" w:color="auto"/>
      </w:divBdr>
    </w:div>
    <w:div w:id="445660070">
      <w:bodyDiv w:val="1"/>
      <w:marLeft w:val="0"/>
      <w:marRight w:val="0"/>
      <w:marTop w:val="0"/>
      <w:marBottom w:val="0"/>
      <w:divBdr>
        <w:top w:val="none" w:sz="0" w:space="0" w:color="auto"/>
        <w:left w:val="none" w:sz="0" w:space="0" w:color="auto"/>
        <w:bottom w:val="none" w:sz="0" w:space="0" w:color="auto"/>
        <w:right w:val="none" w:sz="0" w:space="0" w:color="auto"/>
      </w:divBdr>
    </w:div>
    <w:div w:id="451943398">
      <w:bodyDiv w:val="1"/>
      <w:marLeft w:val="0"/>
      <w:marRight w:val="0"/>
      <w:marTop w:val="0"/>
      <w:marBottom w:val="0"/>
      <w:divBdr>
        <w:top w:val="none" w:sz="0" w:space="0" w:color="auto"/>
        <w:left w:val="none" w:sz="0" w:space="0" w:color="auto"/>
        <w:bottom w:val="none" w:sz="0" w:space="0" w:color="auto"/>
        <w:right w:val="none" w:sz="0" w:space="0" w:color="auto"/>
      </w:divBdr>
    </w:div>
    <w:div w:id="461772264">
      <w:bodyDiv w:val="1"/>
      <w:marLeft w:val="0"/>
      <w:marRight w:val="0"/>
      <w:marTop w:val="0"/>
      <w:marBottom w:val="0"/>
      <w:divBdr>
        <w:top w:val="none" w:sz="0" w:space="0" w:color="auto"/>
        <w:left w:val="none" w:sz="0" w:space="0" w:color="auto"/>
        <w:bottom w:val="none" w:sz="0" w:space="0" w:color="auto"/>
        <w:right w:val="none" w:sz="0" w:space="0" w:color="auto"/>
      </w:divBdr>
    </w:div>
    <w:div w:id="470294754">
      <w:bodyDiv w:val="1"/>
      <w:marLeft w:val="0"/>
      <w:marRight w:val="0"/>
      <w:marTop w:val="0"/>
      <w:marBottom w:val="0"/>
      <w:divBdr>
        <w:top w:val="none" w:sz="0" w:space="0" w:color="auto"/>
        <w:left w:val="none" w:sz="0" w:space="0" w:color="auto"/>
        <w:bottom w:val="none" w:sz="0" w:space="0" w:color="auto"/>
        <w:right w:val="none" w:sz="0" w:space="0" w:color="auto"/>
      </w:divBdr>
    </w:div>
    <w:div w:id="475418109">
      <w:bodyDiv w:val="1"/>
      <w:marLeft w:val="0"/>
      <w:marRight w:val="0"/>
      <w:marTop w:val="0"/>
      <w:marBottom w:val="0"/>
      <w:divBdr>
        <w:top w:val="none" w:sz="0" w:space="0" w:color="auto"/>
        <w:left w:val="none" w:sz="0" w:space="0" w:color="auto"/>
        <w:bottom w:val="none" w:sz="0" w:space="0" w:color="auto"/>
        <w:right w:val="none" w:sz="0" w:space="0" w:color="auto"/>
      </w:divBdr>
    </w:div>
    <w:div w:id="507403402">
      <w:bodyDiv w:val="1"/>
      <w:marLeft w:val="0"/>
      <w:marRight w:val="0"/>
      <w:marTop w:val="0"/>
      <w:marBottom w:val="0"/>
      <w:divBdr>
        <w:top w:val="none" w:sz="0" w:space="0" w:color="auto"/>
        <w:left w:val="none" w:sz="0" w:space="0" w:color="auto"/>
        <w:bottom w:val="none" w:sz="0" w:space="0" w:color="auto"/>
        <w:right w:val="none" w:sz="0" w:space="0" w:color="auto"/>
      </w:divBdr>
    </w:div>
    <w:div w:id="535392911">
      <w:bodyDiv w:val="1"/>
      <w:marLeft w:val="0"/>
      <w:marRight w:val="0"/>
      <w:marTop w:val="0"/>
      <w:marBottom w:val="0"/>
      <w:divBdr>
        <w:top w:val="none" w:sz="0" w:space="0" w:color="auto"/>
        <w:left w:val="none" w:sz="0" w:space="0" w:color="auto"/>
        <w:bottom w:val="none" w:sz="0" w:space="0" w:color="auto"/>
        <w:right w:val="none" w:sz="0" w:space="0" w:color="auto"/>
      </w:divBdr>
    </w:div>
    <w:div w:id="537470535">
      <w:bodyDiv w:val="1"/>
      <w:marLeft w:val="0"/>
      <w:marRight w:val="0"/>
      <w:marTop w:val="0"/>
      <w:marBottom w:val="0"/>
      <w:divBdr>
        <w:top w:val="none" w:sz="0" w:space="0" w:color="auto"/>
        <w:left w:val="none" w:sz="0" w:space="0" w:color="auto"/>
        <w:bottom w:val="none" w:sz="0" w:space="0" w:color="auto"/>
        <w:right w:val="none" w:sz="0" w:space="0" w:color="auto"/>
      </w:divBdr>
    </w:div>
    <w:div w:id="563758323">
      <w:bodyDiv w:val="1"/>
      <w:marLeft w:val="0"/>
      <w:marRight w:val="0"/>
      <w:marTop w:val="0"/>
      <w:marBottom w:val="0"/>
      <w:divBdr>
        <w:top w:val="none" w:sz="0" w:space="0" w:color="auto"/>
        <w:left w:val="none" w:sz="0" w:space="0" w:color="auto"/>
        <w:bottom w:val="none" w:sz="0" w:space="0" w:color="auto"/>
        <w:right w:val="none" w:sz="0" w:space="0" w:color="auto"/>
      </w:divBdr>
    </w:div>
    <w:div w:id="608850469">
      <w:bodyDiv w:val="1"/>
      <w:marLeft w:val="0"/>
      <w:marRight w:val="0"/>
      <w:marTop w:val="0"/>
      <w:marBottom w:val="0"/>
      <w:divBdr>
        <w:top w:val="none" w:sz="0" w:space="0" w:color="auto"/>
        <w:left w:val="none" w:sz="0" w:space="0" w:color="auto"/>
        <w:bottom w:val="none" w:sz="0" w:space="0" w:color="auto"/>
        <w:right w:val="none" w:sz="0" w:space="0" w:color="auto"/>
      </w:divBdr>
    </w:div>
    <w:div w:id="610085840">
      <w:bodyDiv w:val="1"/>
      <w:marLeft w:val="0"/>
      <w:marRight w:val="0"/>
      <w:marTop w:val="0"/>
      <w:marBottom w:val="0"/>
      <w:divBdr>
        <w:top w:val="none" w:sz="0" w:space="0" w:color="auto"/>
        <w:left w:val="none" w:sz="0" w:space="0" w:color="auto"/>
        <w:bottom w:val="none" w:sz="0" w:space="0" w:color="auto"/>
        <w:right w:val="none" w:sz="0" w:space="0" w:color="auto"/>
      </w:divBdr>
    </w:div>
    <w:div w:id="613901189">
      <w:bodyDiv w:val="1"/>
      <w:marLeft w:val="0"/>
      <w:marRight w:val="0"/>
      <w:marTop w:val="0"/>
      <w:marBottom w:val="0"/>
      <w:divBdr>
        <w:top w:val="none" w:sz="0" w:space="0" w:color="auto"/>
        <w:left w:val="none" w:sz="0" w:space="0" w:color="auto"/>
        <w:bottom w:val="none" w:sz="0" w:space="0" w:color="auto"/>
        <w:right w:val="none" w:sz="0" w:space="0" w:color="auto"/>
      </w:divBdr>
    </w:div>
    <w:div w:id="617957004">
      <w:bodyDiv w:val="1"/>
      <w:marLeft w:val="0"/>
      <w:marRight w:val="0"/>
      <w:marTop w:val="0"/>
      <w:marBottom w:val="0"/>
      <w:divBdr>
        <w:top w:val="none" w:sz="0" w:space="0" w:color="auto"/>
        <w:left w:val="none" w:sz="0" w:space="0" w:color="auto"/>
        <w:bottom w:val="none" w:sz="0" w:space="0" w:color="auto"/>
        <w:right w:val="none" w:sz="0" w:space="0" w:color="auto"/>
      </w:divBdr>
    </w:div>
    <w:div w:id="639459420">
      <w:bodyDiv w:val="1"/>
      <w:marLeft w:val="0"/>
      <w:marRight w:val="0"/>
      <w:marTop w:val="0"/>
      <w:marBottom w:val="0"/>
      <w:divBdr>
        <w:top w:val="none" w:sz="0" w:space="0" w:color="auto"/>
        <w:left w:val="none" w:sz="0" w:space="0" w:color="auto"/>
        <w:bottom w:val="none" w:sz="0" w:space="0" w:color="auto"/>
        <w:right w:val="none" w:sz="0" w:space="0" w:color="auto"/>
      </w:divBdr>
    </w:div>
    <w:div w:id="640814541">
      <w:bodyDiv w:val="1"/>
      <w:marLeft w:val="0"/>
      <w:marRight w:val="0"/>
      <w:marTop w:val="0"/>
      <w:marBottom w:val="0"/>
      <w:divBdr>
        <w:top w:val="none" w:sz="0" w:space="0" w:color="auto"/>
        <w:left w:val="none" w:sz="0" w:space="0" w:color="auto"/>
        <w:bottom w:val="none" w:sz="0" w:space="0" w:color="auto"/>
        <w:right w:val="none" w:sz="0" w:space="0" w:color="auto"/>
      </w:divBdr>
    </w:div>
    <w:div w:id="653030057">
      <w:bodyDiv w:val="1"/>
      <w:marLeft w:val="0"/>
      <w:marRight w:val="0"/>
      <w:marTop w:val="0"/>
      <w:marBottom w:val="0"/>
      <w:divBdr>
        <w:top w:val="none" w:sz="0" w:space="0" w:color="auto"/>
        <w:left w:val="none" w:sz="0" w:space="0" w:color="auto"/>
        <w:bottom w:val="none" w:sz="0" w:space="0" w:color="auto"/>
        <w:right w:val="none" w:sz="0" w:space="0" w:color="auto"/>
      </w:divBdr>
    </w:div>
    <w:div w:id="680593857">
      <w:bodyDiv w:val="1"/>
      <w:marLeft w:val="0"/>
      <w:marRight w:val="0"/>
      <w:marTop w:val="0"/>
      <w:marBottom w:val="0"/>
      <w:divBdr>
        <w:top w:val="none" w:sz="0" w:space="0" w:color="auto"/>
        <w:left w:val="none" w:sz="0" w:space="0" w:color="auto"/>
        <w:bottom w:val="none" w:sz="0" w:space="0" w:color="auto"/>
        <w:right w:val="none" w:sz="0" w:space="0" w:color="auto"/>
      </w:divBdr>
    </w:div>
    <w:div w:id="684209266">
      <w:bodyDiv w:val="1"/>
      <w:marLeft w:val="0"/>
      <w:marRight w:val="0"/>
      <w:marTop w:val="0"/>
      <w:marBottom w:val="0"/>
      <w:divBdr>
        <w:top w:val="none" w:sz="0" w:space="0" w:color="auto"/>
        <w:left w:val="none" w:sz="0" w:space="0" w:color="auto"/>
        <w:bottom w:val="none" w:sz="0" w:space="0" w:color="auto"/>
        <w:right w:val="none" w:sz="0" w:space="0" w:color="auto"/>
      </w:divBdr>
    </w:div>
    <w:div w:id="702022378">
      <w:bodyDiv w:val="1"/>
      <w:marLeft w:val="0"/>
      <w:marRight w:val="0"/>
      <w:marTop w:val="0"/>
      <w:marBottom w:val="0"/>
      <w:divBdr>
        <w:top w:val="none" w:sz="0" w:space="0" w:color="auto"/>
        <w:left w:val="none" w:sz="0" w:space="0" w:color="auto"/>
        <w:bottom w:val="none" w:sz="0" w:space="0" w:color="auto"/>
        <w:right w:val="none" w:sz="0" w:space="0" w:color="auto"/>
      </w:divBdr>
    </w:div>
    <w:div w:id="727652839">
      <w:bodyDiv w:val="1"/>
      <w:marLeft w:val="0"/>
      <w:marRight w:val="0"/>
      <w:marTop w:val="0"/>
      <w:marBottom w:val="0"/>
      <w:divBdr>
        <w:top w:val="none" w:sz="0" w:space="0" w:color="auto"/>
        <w:left w:val="none" w:sz="0" w:space="0" w:color="auto"/>
        <w:bottom w:val="none" w:sz="0" w:space="0" w:color="auto"/>
        <w:right w:val="none" w:sz="0" w:space="0" w:color="auto"/>
      </w:divBdr>
    </w:div>
    <w:div w:id="747925584">
      <w:bodyDiv w:val="1"/>
      <w:marLeft w:val="0"/>
      <w:marRight w:val="0"/>
      <w:marTop w:val="0"/>
      <w:marBottom w:val="0"/>
      <w:divBdr>
        <w:top w:val="none" w:sz="0" w:space="0" w:color="auto"/>
        <w:left w:val="none" w:sz="0" w:space="0" w:color="auto"/>
        <w:bottom w:val="none" w:sz="0" w:space="0" w:color="auto"/>
        <w:right w:val="none" w:sz="0" w:space="0" w:color="auto"/>
      </w:divBdr>
    </w:div>
    <w:div w:id="751436777">
      <w:bodyDiv w:val="1"/>
      <w:marLeft w:val="0"/>
      <w:marRight w:val="0"/>
      <w:marTop w:val="0"/>
      <w:marBottom w:val="0"/>
      <w:divBdr>
        <w:top w:val="none" w:sz="0" w:space="0" w:color="auto"/>
        <w:left w:val="none" w:sz="0" w:space="0" w:color="auto"/>
        <w:bottom w:val="none" w:sz="0" w:space="0" w:color="auto"/>
        <w:right w:val="none" w:sz="0" w:space="0" w:color="auto"/>
      </w:divBdr>
    </w:div>
    <w:div w:id="757406447">
      <w:bodyDiv w:val="1"/>
      <w:marLeft w:val="0"/>
      <w:marRight w:val="0"/>
      <w:marTop w:val="0"/>
      <w:marBottom w:val="0"/>
      <w:divBdr>
        <w:top w:val="none" w:sz="0" w:space="0" w:color="auto"/>
        <w:left w:val="none" w:sz="0" w:space="0" w:color="auto"/>
        <w:bottom w:val="none" w:sz="0" w:space="0" w:color="auto"/>
        <w:right w:val="none" w:sz="0" w:space="0" w:color="auto"/>
      </w:divBdr>
    </w:div>
    <w:div w:id="761872746">
      <w:bodyDiv w:val="1"/>
      <w:marLeft w:val="0"/>
      <w:marRight w:val="0"/>
      <w:marTop w:val="0"/>
      <w:marBottom w:val="0"/>
      <w:divBdr>
        <w:top w:val="none" w:sz="0" w:space="0" w:color="auto"/>
        <w:left w:val="none" w:sz="0" w:space="0" w:color="auto"/>
        <w:bottom w:val="none" w:sz="0" w:space="0" w:color="auto"/>
        <w:right w:val="none" w:sz="0" w:space="0" w:color="auto"/>
      </w:divBdr>
    </w:div>
    <w:div w:id="769394715">
      <w:bodyDiv w:val="1"/>
      <w:marLeft w:val="0"/>
      <w:marRight w:val="0"/>
      <w:marTop w:val="0"/>
      <w:marBottom w:val="0"/>
      <w:divBdr>
        <w:top w:val="none" w:sz="0" w:space="0" w:color="auto"/>
        <w:left w:val="none" w:sz="0" w:space="0" w:color="auto"/>
        <w:bottom w:val="none" w:sz="0" w:space="0" w:color="auto"/>
        <w:right w:val="none" w:sz="0" w:space="0" w:color="auto"/>
      </w:divBdr>
    </w:div>
    <w:div w:id="777453918">
      <w:bodyDiv w:val="1"/>
      <w:marLeft w:val="0"/>
      <w:marRight w:val="0"/>
      <w:marTop w:val="0"/>
      <w:marBottom w:val="0"/>
      <w:divBdr>
        <w:top w:val="none" w:sz="0" w:space="0" w:color="auto"/>
        <w:left w:val="none" w:sz="0" w:space="0" w:color="auto"/>
        <w:bottom w:val="none" w:sz="0" w:space="0" w:color="auto"/>
        <w:right w:val="none" w:sz="0" w:space="0" w:color="auto"/>
      </w:divBdr>
    </w:div>
    <w:div w:id="797063586">
      <w:bodyDiv w:val="1"/>
      <w:marLeft w:val="0"/>
      <w:marRight w:val="0"/>
      <w:marTop w:val="0"/>
      <w:marBottom w:val="0"/>
      <w:divBdr>
        <w:top w:val="none" w:sz="0" w:space="0" w:color="auto"/>
        <w:left w:val="none" w:sz="0" w:space="0" w:color="auto"/>
        <w:bottom w:val="none" w:sz="0" w:space="0" w:color="auto"/>
        <w:right w:val="none" w:sz="0" w:space="0" w:color="auto"/>
      </w:divBdr>
    </w:div>
    <w:div w:id="830483410">
      <w:bodyDiv w:val="1"/>
      <w:marLeft w:val="0"/>
      <w:marRight w:val="0"/>
      <w:marTop w:val="0"/>
      <w:marBottom w:val="0"/>
      <w:divBdr>
        <w:top w:val="none" w:sz="0" w:space="0" w:color="auto"/>
        <w:left w:val="none" w:sz="0" w:space="0" w:color="auto"/>
        <w:bottom w:val="none" w:sz="0" w:space="0" w:color="auto"/>
        <w:right w:val="none" w:sz="0" w:space="0" w:color="auto"/>
      </w:divBdr>
    </w:div>
    <w:div w:id="840661630">
      <w:bodyDiv w:val="1"/>
      <w:marLeft w:val="0"/>
      <w:marRight w:val="0"/>
      <w:marTop w:val="0"/>
      <w:marBottom w:val="0"/>
      <w:divBdr>
        <w:top w:val="none" w:sz="0" w:space="0" w:color="auto"/>
        <w:left w:val="none" w:sz="0" w:space="0" w:color="auto"/>
        <w:bottom w:val="none" w:sz="0" w:space="0" w:color="auto"/>
        <w:right w:val="none" w:sz="0" w:space="0" w:color="auto"/>
      </w:divBdr>
    </w:div>
    <w:div w:id="853956381">
      <w:bodyDiv w:val="1"/>
      <w:marLeft w:val="0"/>
      <w:marRight w:val="0"/>
      <w:marTop w:val="0"/>
      <w:marBottom w:val="0"/>
      <w:divBdr>
        <w:top w:val="none" w:sz="0" w:space="0" w:color="auto"/>
        <w:left w:val="none" w:sz="0" w:space="0" w:color="auto"/>
        <w:bottom w:val="none" w:sz="0" w:space="0" w:color="auto"/>
        <w:right w:val="none" w:sz="0" w:space="0" w:color="auto"/>
      </w:divBdr>
    </w:div>
    <w:div w:id="928081888">
      <w:bodyDiv w:val="1"/>
      <w:marLeft w:val="0"/>
      <w:marRight w:val="0"/>
      <w:marTop w:val="0"/>
      <w:marBottom w:val="0"/>
      <w:divBdr>
        <w:top w:val="none" w:sz="0" w:space="0" w:color="auto"/>
        <w:left w:val="none" w:sz="0" w:space="0" w:color="auto"/>
        <w:bottom w:val="none" w:sz="0" w:space="0" w:color="auto"/>
        <w:right w:val="none" w:sz="0" w:space="0" w:color="auto"/>
      </w:divBdr>
    </w:div>
    <w:div w:id="950743171">
      <w:bodyDiv w:val="1"/>
      <w:marLeft w:val="0"/>
      <w:marRight w:val="0"/>
      <w:marTop w:val="0"/>
      <w:marBottom w:val="0"/>
      <w:divBdr>
        <w:top w:val="none" w:sz="0" w:space="0" w:color="auto"/>
        <w:left w:val="none" w:sz="0" w:space="0" w:color="auto"/>
        <w:bottom w:val="none" w:sz="0" w:space="0" w:color="auto"/>
        <w:right w:val="none" w:sz="0" w:space="0" w:color="auto"/>
      </w:divBdr>
      <w:divsChild>
        <w:div w:id="492795100">
          <w:marLeft w:val="0"/>
          <w:marRight w:val="0"/>
          <w:marTop w:val="0"/>
          <w:marBottom w:val="0"/>
          <w:divBdr>
            <w:top w:val="none" w:sz="0" w:space="0" w:color="auto"/>
            <w:left w:val="none" w:sz="0" w:space="0" w:color="auto"/>
            <w:bottom w:val="none" w:sz="0" w:space="0" w:color="auto"/>
            <w:right w:val="none" w:sz="0" w:space="0" w:color="auto"/>
          </w:divBdr>
          <w:divsChild>
            <w:div w:id="74949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529430">
      <w:bodyDiv w:val="1"/>
      <w:marLeft w:val="0"/>
      <w:marRight w:val="0"/>
      <w:marTop w:val="0"/>
      <w:marBottom w:val="0"/>
      <w:divBdr>
        <w:top w:val="none" w:sz="0" w:space="0" w:color="auto"/>
        <w:left w:val="none" w:sz="0" w:space="0" w:color="auto"/>
        <w:bottom w:val="none" w:sz="0" w:space="0" w:color="auto"/>
        <w:right w:val="none" w:sz="0" w:space="0" w:color="auto"/>
      </w:divBdr>
    </w:div>
    <w:div w:id="965350845">
      <w:bodyDiv w:val="1"/>
      <w:marLeft w:val="0"/>
      <w:marRight w:val="0"/>
      <w:marTop w:val="0"/>
      <w:marBottom w:val="0"/>
      <w:divBdr>
        <w:top w:val="none" w:sz="0" w:space="0" w:color="auto"/>
        <w:left w:val="none" w:sz="0" w:space="0" w:color="auto"/>
        <w:bottom w:val="none" w:sz="0" w:space="0" w:color="auto"/>
        <w:right w:val="none" w:sz="0" w:space="0" w:color="auto"/>
      </w:divBdr>
    </w:div>
    <w:div w:id="977489715">
      <w:bodyDiv w:val="1"/>
      <w:marLeft w:val="0"/>
      <w:marRight w:val="0"/>
      <w:marTop w:val="0"/>
      <w:marBottom w:val="0"/>
      <w:divBdr>
        <w:top w:val="none" w:sz="0" w:space="0" w:color="auto"/>
        <w:left w:val="none" w:sz="0" w:space="0" w:color="auto"/>
        <w:bottom w:val="none" w:sz="0" w:space="0" w:color="auto"/>
        <w:right w:val="none" w:sz="0" w:space="0" w:color="auto"/>
      </w:divBdr>
    </w:div>
    <w:div w:id="1002774985">
      <w:bodyDiv w:val="1"/>
      <w:marLeft w:val="0"/>
      <w:marRight w:val="0"/>
      <w:marTop w:val="0"/>
      <w:marBottom w:val="0"/>
      <w:divBdr>
        <w:top w:val="none" w:sz="0" w:space="0" w:color="auto"/>
        <w:left w:val="none" w:sz="0" w:space="0" w:color="auto"/>
        <w:bottom w:val="none" w:sz="0" w:space="0" w:color="auto"/>
        <w:right w:val="none" w:sz="0" w:space="0" w:color="auto"/>
      </w:divBdr>
    </w:div>
    <w:div w:id="1033458586">
      <w:bodyDiv w:val="1"/>
      <w:marLeft w:val="0"/>
      <w:marRight w:val="0"/>
      <w:marTop w:val="0"/>
      <w:marBottom w:val="0"/>
      <w:divBdr>
        <w:top w:val="none" w:sz="0" w:space="0" w:color="auto"/>
        <w:left w:val="none" w:sz="0" w:space="0" w:color="auto"/>
        <w:bottom w:val="none" w:sz="0" w:space="0" w:color="auto"/>
        <w:right w:val="none" w:sz="0" w:space="0" w:color="auto"/>
      </w:divBdr>
    </w:div>
    <w:div w:id="1033724907">
      <w:bodyDiv w:val="1"/>
      <w:marLeft w:val="0"/>
      <w:marRight w:val="0"/>
      <w:marTop w:val="0"/>
      <w:marBottom w:val="0"/>
      <w:divBdr>
        <w:top w:val="none" w:sz="0" w:space="0" w:color="auto"/>
        <w:left w:val="none" w:sz="0" w:space="0" w:color="auto"/>
        <w:bottom w:val="none" w:sz="0" w:space="0" w:color="auto"/>
        <w:right w:val="none" w:sz="0" w:space="0" w:color="auto"/>
      </w:divBdr>
    </w:div>
    <w:div w:id="1047921217">
      <w:bodyDiv w:val="1"/>
      <w:marLeft w:val="0"/>
      <w:marRight w:val="0"/>
      <w:marTop w:val="0"/>
      <w:marBottom w:val="0"/>
      <w:divBdr>
        <w:top w:val="none" w:sz="0" w:space="0" w:color="auto"/>
        <w:left w:val="none" w:sz="0" w:space="0" w:color="auto"/>
        <w:bottom w:val="none" w:sz="0" w:space="0" w:color="auto"/>
        <w:right w:val="none" w:sz="0" w:space="0" w:color="auto"/>
      </w:divBdr>
    </w:div>
    <w:div w:id="1068924126">
      <w:bodyDiv w:val="1"/>
      <w:marLeft w:val="0"/>
      <w:marRight w:val="0"/>
      <w:marTop w:val="0"/>
      <w:marBottom w:val="0"/>
      <w:divBdr>
        <w:top w:val="none" w:sz="0" w:space="0" w:color="auto"/>
        <w:left w:val="none" w:sz="0" w:space="0" w:color="auto"/>
        <w:bottom w:val="none" w:sz="0" w:space="0" w:color="auto"/>
        <w:right w:val="none" w:sz="0" w:space="0" w:color="auto"/>
      </w:divBdr>
    </w:div>
    <w:div w:id="1069228243">
      <w:bodyDiv w:val="1"/>
      <w:marLeft w:val="0"/>
      <w:marRight w:val="0"/>
      <w:marTop w:val="0"/>
      <w:marBottom w:val="0"/>
      <w:divBdr>
        <w:top w:val="none" w:sz="0" w:space="0" w:color="auto"/>
        <w:left w:val="none" w:sz="0" w:space="0" w:color="auto"/>
        <w:bottom w:val="none" w:sz="0" w:space="0" w:color="auto"/>
        <w:right w:val="none" w:sz="0" w:space="0" w:color="auto"/>
      </w:divBdr>
    </w:div>
    <w:div w:id="1075594658">
      <w:bodyDiv w:val="1"/>
      <w:marLeft w:val="0"/>
      <w:marRight w:val="0"/>
      <w:marTop w:val="0"/>
      <w:marBottom w:val="0"/>
      <w:divBdr>
        <w:top w:val="none" w:sz="0" w:space="0" w:color="auto"/>
        <w:left w:val="none" w:sz="0" w:space="0" w:color="auto"/>
        <w:bottom w:val="none" w:sz="0" w:space="0" w:color="auto"/>
        <w:right w:val="none" w:sz="0" w:space="0" w:color="auto"/>
      </w:divBdr>
    </w:div>
    <w:div w:id="1096171329">
      <w:bodyDiv w:val="1"/>
      <w:marLeft w:val="0"/>
      <w:marRight w:val="0"/>
      <w:marTop w:val="0"/>
      <w:marBottom w:val="0"/>
      <w:divBdr>
        <w:top w:val="none" w:sz="0" w:space="0" w:color="auto"/>
        <w:left w:val="none" w:sz="0" w:space="0" w:color="auto"/>
        <w:bottom w:val="none" w:sz="0" w:space="0" w:color="auto"/>
        <w:right w:val="none" w:sz="0" w:space="0" w:color="auto"/>
      </w:divBdr>
      <w:divsChild>
        <w:div w:id="1213539806">
          <w:marLeft w:val="0"/>
          <w:marRight w:val="0"/>
          <w:marTop w:val="0"/>
          <w:marBottom w:val="0"/>
          <w:divBdr>
            <w:top w:val="none" w:sz="0" w:space="0" w:color="auto"/>
            <w:left w:val="none" w:sz="0" w:space="0" w:color="auto"/>
            <w:bottom w:val="none" w:sz="0" w:space="0" w:color="auto"/>
            <w:right w:val="none" w:sz="0" w:space="0" w:color="auto"/>
          </w:divBdr>
          <w:divsChild>
            <w:div w:id="1734618464">
              <w:marLeft w:val="0"/>
              <w:marRight w:val="0"/>
              <w:marTop w:val="0"/>
              <w:marBottom w:val="0"/>
              <w:divBdr>
                <w:top w:val="none" w:sz="0" w:space="0" w:color="auto"/>
                <w:left w:val="none" w:sz="0" w:space="0" w:color="auto"/>
                <w:bottom w:val="none" w:sz="0" w:space="0" w:color="auto"/>
                <w:right w:val="none" w:sz="0" w:space="0" w:color="auto"/>
              </w:divBdr>
              <w:divsChild>
                <w:div w:id="515118054">
                  <w:marLeft w:val="0"/>
                  <w:marRight w:val="0"/>
                  <w:marTop w:val="0"/>
                  <w:marBottom w:val="0"/>
                  <w:divBdr>
                    <w:top w:val="none" w:sz="0" w:space="0" w:color="auto"/>
                    <w:left w:val="none" w:sz="0" w:space="0" w:color="auto"/>
                    <w:bottom w:val="none" w:sz="0" w:space="0" w:color="auto"/>
                    <w:right w:val="none" w:sz="0" w:space="0" w:color="auto"/>
                  </w:divBdr>
                  <w:divsChild>
                    <w:div w:id="71856320">
                      <w:marLeft w:val="0"/>
                      <w:marRight w:val="0"/>
                      <w:marTop w:val="0"/>
                      <w:marBottom w:val="0"/>
                      <w:divBdr>
                        <w:top w:val="none" w:sz="0" w:space="0" w:color="auto"/>
                        <w:left w:val="none" w:sz="0" w:space="0" w:color="auto"/>
                        <w:bottom w:val="none" w:sz="0" w:space="0" w:color="auto"/>
                        <w:right w:val="none" w:sz="0" w:space="0" w:color="auto"/>
                      </w:divBdr>
                    </w:div>
                  </w:divsChild>
                </w:div>
                <w:div w:id="118674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38731">
          <w:marLeft w:val="0"/>
          <w:marRight w:val="0"/>
          <w:marTop w:val="0"/>
          <w:marBottom w:val="0"/>
          <w:divBdr>
            <w:top w:val="none" w:sz="0" w:space="0" w:color="auto"/>
            <w:left w:val="none" w:sz="0" w:space="0" w:color="auto"/>
            <w:bottom w:val="none" w:sz="0" w:space="0" w:color="auto"/>
            <w:right w:val="none" w:sz="0" w:space="0" w:color="auto"/>
          </w:divBdr>
          <w:divsChild>
            <w:div w:id="303240103">
              <w:marLeft w:val="0"/>
              <w:marRight w:val="0"/>
              <w:marTop w:val="0"/>
              <w:marBottom w:val="0"/>
              <w:divBdr>
                <w:top w:val="none" w:sz="0" w:space="0" w:color="auto"/>
                <w:left w:val="none" w:sz="0" w:space="0" w:color="auto"/>
                <w:bottom w:val="none" w:sz="0" w:space="0" w:color="auto"/>
                <w:right w:val="none" w:sz="0" w:space="0" w:color="auto"/>
              </w:divBdr>
              <w:divsChild>
                <w:div w:id="2104957027">
                  <w:marLeft w:val="0"/>
                  <w:marRight w:val="-4856"/>
                  <w:marTop w:val="0"/>
                  <w:marBottom w:val="0"/>
                  <w:divBdr>
                    <w:top w:val="none" w:sz="0" w:space="0" w:color="auto"/>
                    <w:left w:val="none" w:sz="0" w:space="0" w:color="auto"/>
                    <w:bottom w:val="none" w:sz="0" w:space="0" w:color="auto"/>
                    <w:right w:val="none" w:sz="0" w:space="0" w:color="auto"/>
                  </w:divBdr>
                  <w:divsChild>
                    <w:div w:id="24072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862009">
              <w:marLeft w:val="0"/>
              <w:marRight w:val="0"/>
              <w:marTop w:val="0"/>
              <w:marBottom w:val="0"/>
              <w:divBdr>
                <w:top w:val="none" w:sz="0" w:space="0" w:color="auto"/>
                <w:left w:val="none" w:sz="0" w:space="0" w:color="auto"/>
                <w:bottom w:val="none" w:sz="0" w:space="0" w:color="auto"/>
                <w:right w:val="none" w:sz="0" w:space="0" w:color="auto"/>
              </w:divBdr>
              <w:divsChild>
                <w:div w:id="46102647">
                  <w:marLeft w:val="0"/>
                  <w:marRight w:val="167"/>
                  <w:marTop w:val="167"/>
                  <w:marBottom w:val="167"/>
                  <w:divBdr>
                    <w:top w:val="none" w:sz="0" w:space="0" w:color="auto"/>
                    <w:left w:val="none" w:sz="0" w:space="0" w:color="auto"/>
                    <w:bottom w:val="none" w:sz="0" w:space="0" w:color="auto"/>
                    <w:right w:val="none" w:sz="0" w:space="0" w:color="auto"/>
                  </w:divBdr>
                  <w:divsChild>
                    <w:div w:id="862282122">
                      <w:marLeft w:val="0"/>
                      <w:marRight w:val="0"/>
                      <w:marTop w:val="0"/>
                      <w:marBottom w:val="0"/>
                      <w:divBdr>
                        <w:top w:val="none" w:sz="0" w:space="0" w:color="auto"/>
                        <w:left w:val="none" w:sz="0" w:space="0" w:color="auto"/>
                        <w:bottom w:val="none" w:sz="0" w:space="0" w:color="auto"/>
                        <w:right w:val="none" w:sz="0" w:space="0" w:color="auto"/>
                      </w:divBdr>
                    </w:div>
                  </w:divsChild>
                </w:div>
                <w:div w:id="397828945">
                  <w:marLeft w:val="0"/>
                  <w:marRight w:val="167"/>
                  <w:marTop w:val="167"/>
                  <w:marBottom w:val="167"/>
                  <w:divBdr>
                    <w:top w:val="none" w:sz="0" w:space="0" w:color="auto"/>
                    <w:left w:val="none" w:sz="0" w:space="0" w:color="auto"/>
                    <w:bottom w:val="none" w:sz="0" w:space="0" w:color="auto"/>
                    <w:right w:val="none" w:sz="0" w:space="0" w:color="auto"/>
                  </w:divBdr>
                  <w:divsChild>
                    <w:div w:id="1949583843">
                      <w:marLeft w:val="0"/>
                      <w:marRight w:val="0"/>
                      <w:marTop w:val="0"/>
                      <w:marBottom w:val="0"/>
                      <w:divBdr>
                        <w:top w:val="none" w:sz="0" w:space="0" w:color="auto"/>
                        <w:left w:val="none" w:sz="0" w:space="0" w:color="auto"/>
                        <w:bottom w:val="none" w:sz="0" w:space="0" w:color="auto"/>
                        <w:right w:val="none" w:sz="0" w:space="0" w:color="auto"/>
                      </w:divBdr>
                    </w:div>
                  </w:divsChild>
                </w:div>
                <w:div w:id="407731053">
                  <w:marLeft w:val="0"/>
                  <w:marRight w:val="167"/>
                  <w:marTop w:val="167"/>
                  <w:marBottom w:val="167"/>
                  <w:divBdr>
                    <w:top w:val="none" w:sz="0" w:space="0" w:color="auto"/>
                    <w:left w:val="none" w:sz="0" w:space="0" w:color="auto"/>
                    <w:bottom w:val="none" w:sz="0" w:space="0" w:color="auto"/>
                    <w:right w:val="none" w:sz="0" w:space="0" w:color="auto"/>
                  </w:divBdr>
                  <w:divsChild>
                    <w:div w:id="385646071">
                      <w:marLeft w:val="0"/>
                      <w:marRight w:val="0"/>
                      <w:marTop w:val="0"/>
                      <w:marBottom w:val="0"/>
                      <w:divBdr>
                        <w:top w:val="none" w:sz="0" w:space="0" w:color="auto"/>
                        <w:left w:val="none" w:sz="0" w:space="0" w:color="auto"/>
                        <w:bottom w:val="none" w:sz="0" w:space="0" w:color="auto"/>
                        <w:right w:val="none" w:sz="0" w:space="0" w:color="auto"/>
                      </w:divBdr>
                    </w:div>
                  </w:divsChild>
                </w:div>
                <w:div w:id="749276661">
                  <w:marLeft w:val="0"/>
                  <w:marRight w:val="167"/>
                  <w:marTop w:val="167"/>
                  <w:marBottom w:val="167"/>
                  <w:divBdr>
                    <w:top w:val="none" w:sz="0" w:space="0" w:color="auto"/>
                    <w:left w:val="none" w:sz="0" w:space="0" w:color="auto"/>
                    <w:bottom w:val="none" w:sz="0" w:space="0" w:color="auto"/>
                    <w:right w:val="none" w:sz="0" w:space="0" w:color="auto"/>
                  </w:divBdr>
                  <w:divsChild>
                    <w:div w:id="1002850891">
                      <w:marLeft w:val="0"/>
                      <w:marRight w:val="0"/>
                      <w:marTop w:val="0"/>
                      <w:marBottom w:val="0"/>
                      <w:divBdr>
                        <w:top w:val="none" w:sz="0" w:space="0" w:color="auto"/>
                        <w:left w:val="none" w:sz="0" w:space="0" w:color="auto"/>
                        <w:bottom w:val="none" w:sz="0" w:space="0" w:color="auto"/>
                        <w:right w:val="none" w:sz="0" w:space="0" w:color="auto"/>
                      </w:divBdr>
                    </w:div>
                  </w:divsChild>
                </w:div>
                <w:div w:id="785853036">
                  <w:marLeft w:val="0"/>
                  <w:marRight w:val="167"/>
                  <w:marTop w:val="167"/>
                  <w:marBottom w:val="167"/>
                  <w:divBdr>
                    <w:top w:val="none" w:sz="0" w:space="0" w:color="auto"/>
                    <w:left w:val="none" w:sz="0" w:space="0" w:color="auto"/>
                    <w:bottom w:val="none" w:sz="0" w:space="0" w:color="auto"/>
                    <w:right w:val="none" w:sz="0" w:space="0" w:color="auto"/>
                  </w:divBdr>
                  <w:divsChild>
                    <w:div w:id="1988508003">
                      <w:marLeft w:val="0"/>
                      <w:marRight w:val="0"/>
                      <w:marTop w:val="0"/>
                      <w:marBottom w:val="0"/>
                      <w:divBdr>
                        <w:top w:val="none" w:sz="0" w:space="0" w:color="auto"/>
                        <w:left w:val="none" w:sz="0" w:space="0" w:color="auto"/>
                        <w:bottom w:val="none" w:sz="0" w:space="0" w:color="auto"/>
                        <w:right w:val="none" w:sz="0" w:space="0" w:color="auto"/>
                      </w:divBdr>
                    </w:div>
                  </w:divsChild>
                </w:div>
                <w:div w:id="848376989">
                  <w:marLeft w:val="0"/>
                  <w:marRight w:val="167"/>
                  <w:marTop w:val="167"/>
                  <w:marBottom w:val="167"/>
                  <w:divBdr>
                    <w:top w:val="none" w:sz="0" w:space="0" w:color="auto"/>
                    <w:left w:val="none" w:sz="0" w:space="0" w:color="auto"/>
                    <w:bottom w:val="none" w:sz="0" w:space="0" w:color="auto"/>
                    <w:right w:val="none" w:sz="0" w:space="0" w:color="auto"/>
                  </w:divBdr>
                  <w:divsChild>
                    <w:div w:id="859859847">
                      <w:marLeft w:val="0"/>
                      <w:marRight w:val="0"/>
                      <w:marTop w:val="0"/>
                      <w:marBottom w:val="0"/>
                      <w:divBdr>
                        <w:top w:val="none" w:sz="0" w:space="0" w:color="auto"/>
                        <w:left w:val="none" w:sz="0" w:space="0" w:color="auto"/>
                        <w:bottom w:val="none" w:sz="0" w:space="0" w:color="auto"/>
                        <w:right w:val="none" w:sz="0" w:space="0" w:color="auto"/>
                      </w:divBdr>
                    </w:div>
                  </w:divsChild>
                </w:div>
                <w:div w:id="1266814665">
                  <w:marLeft w:val="0"/>
                  <w:marRight w:val="167"/>
                  <w:marTop w:val="167"/>
                  <w:marBottom w:val="167"/>
                  <w:divBdr>
                    <w:top w:val="none" w:sz="0" w:space="0" w:color="auto"/>
                    <w:left w:val="none" w:sz="0" w:space="0" w:color="auto"/>
                    <w:bottom w:val="none" w:sz="0" w:space="0" w:color="auto"/>
                    <w:right w:val="none" w:sz="0" w:space="0" w:color="auto"/>
                  </w:divBdr>
                  <w:divsChild>
                    <w:div w:id="152332300">
                      <w:marLeft w:val="0"/>
                      <w:marRight w:val="0"/>
                      <w:marTop w:val="0"/>
                      <w:marBottom w:val="0"/>
                      <w:divBdr>
                        <w:top w:val="none" w:sz="0" w:space="0" w:color="auto"/>
                        <w:left w:val="none" w:sz="0" w:space="0" w:color="auto"/>
                        <w:bottom w:val="none" w:sz="0" w:space="0" w:color="auto"/>
                        <w:right w:val="none" w:sz="0" w:space="0" w:color="auto"/>
                      </w:divBdr>
                    </w:div>
                  </w:divsChild>
                </w:div>
                <w:div w:id="1605192823">
                  <w:marLeft w:val="0"/>
                  <w:marRight w:val="167"/>
                  <w:marTop w:val="167"/>
                  <w:marBottom w:val="167"/>
                  <w:divBdr>
                    <w:top w:val="none" w:sz="0" w:space="0" w:color="auto"/>
                    <w:left w:val="none" w:sz="0" w:space="0" w:color="auto"/>
                    <w:bottom w:val="none" w:sz="0" w:space="0" w:color="auto"/>
                    <w:right w:val="none" w:sz="0" w:space="0" w:color="auto"/>
                  </w:divBdr>
                  <w:divsChild>
                    <w:div w:id="725496928">
                      <w:marLeft w:val="0"/>
                      <w:marRight w:val="0"/>
                      <w:marTop w:val="0"/>
                      <w:marBottom w:val="0"/>
                      <w:divBdr>
                        <w:top w:val="none" w:sz="0" w:space="0" w:color="auto"/>
                        <w:left w:val="none" w:sz="0" w:space="0" w:color="auto"/>
                        <w:bottom w:val="none" w:sz="0" w:space="0" w:color="auto"/>
                        <w:right w:val="none" w:sz="0" w:space="0" w:color="auto"/>
                      </w:divBdr>
                    </w:div>
                  </w:divsChild>
                </w:div>
                <w:div w:id="1706708548">
                  <w:marLeft w:val="0"/>
                  <w:marRight w:val="167"/>
                  <w:marTop w:val="167"/>
                  <w:marBottom w:val="167"/>
                  <w:divBdr>
                    <w:top w:val="none" w:sz="0" w:space="0" w:color="auto"/>
                    <w:left w:val="none" w:sz="0" w:space="0" w:color="auto"/>
                    <w:bottom w:val="none" w:sz="0" w:space="0" w:color="auto"/>
                    <w:right w:val="none" w:sz="0" w:space="0" w:color="auto"/>
                  </w:divBdr>
                  <w:divsChild>
                    <w:div w:id="86469212">
                      <w:marLeft w:val="0"/>
                      <w:marRight w:val="0"/>
                      <w:marTop w:val="0"/>
                      <w:marBottom w:val="0"/>
                      <w:divBdr>
                        <w:top w:val="none" w:sz="0" w:space="0" w:color="auto"/>
                        <w:left w:val="none" w:sz="0" w:space="0" w:color="auto"/>
                        <w:bottom w:val="none" w:sz="0" w:space="0" w:color="auto"/>
                        <w:right w:val="none" w:sz="0" w:space="0" w:color="auto"/>
                      </w:divBdr>
                    </w:div>
                  </w:divsChild>
                </w:div>
                <w:div w:id="1722318442">
                  <w:marLeft w:val="0"/>
                  <w:marRight w:val="167"/>
                  <w:marTop w:val="167"/>
                  <w:marBottom w:val="167"/>
                  <w:divBdr>
                    <w:top w:val="none" w:sz="0" w:space="0" w:color="auto"/>
                    <w:left w:val="none" w:sz="0" w:space="0" w:color="auto"/>
                    <w:bottom w:val="none" w:sz="0" w:space="0" w:color="auto"/>
                    <w:right w:val="none" w:sz="0" w:space="0" w:color="auto"/>
                  </w:divBdr>
                  <w:divsChild>
                    <w:div w:id="903299533">
                      <w:marLeft w:val="0"/>
                      <w:marRight w:val="0"/>
                      <w:marTop w:val="0"/>
                      <w:marBottom w:val="0"/>
                      <w:divBdr>
                        <w:top w:val="none" w:sz="0" w:space="0" w:color="auto"/>
                        <w:left w:val="none" w:sz="0" w:space="0" w:color="auto"/>
                        <w:bottom w:val="none" w:sz="0" w:space="0" w:color="auto"/>
                        <w:right w:val="none" w:sz="0" w:space="0" w:color="auto"/>
                      </w:divBdr>
                    </w:div>
                  </w:divsChild>
                </w:div>
                <w:div w:id="1991404970">
                  <w:marLeft w:val="0"/>
                  <w:marRight w:val="167"/>
                  <w:marTop w:val="167"/>
                  <w:marBottom w:val="167"/>
                  <w:divBdr>
                    <w:top w:val="none" w:sz="0" w:space="0" w:color="auto"/>
                    <w:left w:val="none" w:sz="0" w:space="0" w:color="auto"/>
                    <w:bottom w:val="none" w:sz="0" w:space="0" w:color="auto"/>
                    <w:right w:val="none" w:sz="0" w:space="0" w:color="auto"/>
                  </w:divBdr>
                  <w:divsChild>
                    <w:div w:id="1873885434">
                      <w:marLeft w:val="0"/>
                      <w:marRight w:val="0"/>
                      <w:marTop w:val="0"/>
                      <w:marBottom w:val="0"/>
                      <w:divBdr>
                        <w:top w:val="none" w:sz="0" w:space="0" w:color="auto"/>
                        <w:left w:val="none" w:sz="0" w:space="0" w:color="auto"/>
                        <w:bottom w:val="none" w:sz="0" w:space="0" w:color="auto"/>
                        <w:right w:val="none" w:sz="0" w:space="0" w:color="auto"/>
                      </w:divBdr>
                    </w:div>
                  </w:divsChild>
                </w:div>
                <w:div w:id="2049525995">
                  <w:marLeft w:val="0"/>
                  <w:marRight w:val="167"/>
                  <w:marTop w:val="167"/>
                  <w:marBottom w:val="167"/>
                  <w:divBdr>
                    <w:top w:val="none" w:sz="0" w:space="0" w:color="auto"/>
                    <w:left w:val="none" w:sz="0" w:space="0" w:color="auto"/>
                    <w:bottom w:val="none" w:sz="0" w:space="0" w:color="auto"/>
                    <w:right w:val="none" w:sz="0" w:space="0" w:color="auto"/>
                  </w:divBdr>
                  <w:divsChild>
                    <w:div w:id="2091467257">
                      <w:marLeft w:val="0"/>
                      <w:marRight w:val="0"/>
                      <w:marTop w:val="0"/>
                      <w:marBottom w:val="0"/>
                      <w:divBdr>
                        <w:top w:val="none" w:sz="0" w:space="0" w:color="auto"/>
                        <w:left w:val="none" w:sz="0" w:space="0" w:color="auto"/>
                        <w:bottom w:val="none" w:sz="0" w:space="0" w:color="auto"/>
                        <w:right w:val="none" w:sz="0" w:space="0" w:color="auto"/>
                      </w:divBdr>
                    </w:div>
                  </w:divsChild>
                </w:div>
                <w:div w:id="2116363368">
                  <w:marLeft w:val="0"/>
                  <w:marRight w:val="167"/>
                  <w:marTop w:val="167"/>
                  <w:marBottom w:val="167"/>
                  <w:divBdr>
                    <w:top w:val="none" w:sz="0" w:space="0" w:color="auto"/>
                    <w:left w:val="none" w:sz="0" w:space="0" w:color="auto"/>
                    <w:bottom w:val="none" w:sz="0" w:space="0" w:color="auto"/>
                    <w:right w:val="none" w:sz="0" w:space="0" w:color="auto"/>
                  </w:divBdr>
                  <w:divsChild>
                    <w:div w:id="1479297306">
                      <w:marLeft w:val="0"/>
                      <w:marRight w:val="0"/>
                      <w:marTop w:val="0"/>
                      <w:marBottom w:val="0"/>
                      <w:divBdr>
                        <w:top w:val="none" w:sz="0" w:space="0" w:color="auto"/>
                        <w:left w:val="none" w:sz="0" w:space="0" w:color="auto"/>
                        <w:bottom w:val="none" w:sz="0" w:space="0" w:color="auto"/>
                        <w:right w:val="none" w:sz="0" w:space="0" w:color="auto"/>
                      </w:divBdr>
                    </w:div>
                  </w:divsChild>
                </w:div>
                <w:div w:id="2128504872">
                  <w:marLeft w:val="0"/>
                  <w:marRight w:val="167"/>
                  <w:marTop w:val="167"/>
                  <w:marBottom w:val="167"/>
                  <w:divBdr>
                    <w:top w:val="none" w:sz="0" w:space="0" w:color="auto"/>
                    <w:left w:val="none" w:sz="0" w:space="0" w:color="auto"/>
                    <w:bottom w:val="none" w:sz="0" w:space="0" w:color="auto"/>
                    <w:right w:val="none" w:sz="0" w:space="0" w:color="auto"/>
                  </w:divBdr>
                  <w:divsChild>
                    <w:div w:id="65858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524007">
              <w:marLeft w:val="0"/>
              <w:marRight w:val="0"/>
              <w:marTop w:val="0"/>
              <w:marBottom w:val="0"/>
              <w:divBdr>
                <w:top w:val="none" w:sz="0" w:space="0" w:color="auto"/>
                <w:left w:val="none" w:sz="0" w:space="0" w:color="auto"/>
                <w:bottom w:val="none" w:sz="0" w:space="0" w:color="auto"/>
                <w:right w:val="none" w:sz="0" w:space="0" w:color="auto"/>
              </w:divBdr>
              <w:divsChild>
                <w:div w:id="1410880236">
                  <w:marLeft w:val="0"/>
                  <w:marRight w:val="0"/>
                  <w:marTop w:val="0"/>
                  <w:marBottom w:val="0"/>
                  <w:divBdr>
                    <w:top w:val="none" w:sz="0" w:space="0" w:color="auto"/>
                    <w:left w:val="none" w:sz="0" w:space="0" w:color="auto"/>
                    <w:bottom w:val="none" w:sz="0" w:space="0" w:color="auto"/>
                    <w:right w:val="none" w:sz="0" w:space="0" w:color="auto"/>
                  </w:divBdr>
                  <w:divsChild>
                    <w:div w:id="406001134">
                      <w:marLeft w:val="0"/>
                      <w:marRight w:val="0"/>
                      <w:marTop w:val="0"/>
                      <w:marBottom w:val="0"/>
                      <w:divBdr>
                        <w:top w:val="single" w:sz="18" w:space="8" w:color="D4D4D4"/>
                        <w:left w:val="single" w:sz="18" w:space="0" w:color="D4D4D4"/>
                        <w:bottom w:val="single" w:sz="18" w:space="0" w:color="D4D4D4"/>
                        <w:right w:val="single" w:sz="18" w:space="0" w:color="D4D4D4"/>
                      </w:divBdr>
                    </w:div>
                  </w:divsChild>
                </w:div>
              </w:divsChild>
            </w:div>
          </w:divsChild>
        </w:div>
      </w:divsChild>
    </w:div>
    <w:div w:id="1099985040">
      <w:bodyDiv w:val="1"/>
      <w:marLeft w:val="0"/>
      <w:marRight w:val="0"/>
      <w:marTop w:val="0"/>
      <w:marBottom w:val="0"/>
      <w:divBdr>
        <w:top w:val="none" w:sz="0" w:space="0" w:color="auto"/>
        <w:left w:val="none" w:sz="0" w:space="0" w:color="auto"/>
        <w:bottom w:val="none" w:sz="0" w:space="0" w:color="auto"/>
        <w:right w:val="none" w:sz="0" w:space="0" w:color="auto"/>
      </w:divBdr>
    </w:div>
    <w:div w:id="1106389475">
      <w:bodyDiv w:val="1"/>
      <w:marLeft w:val="0"/>
      <w:marRight w:val="0"/>
      <w:marTop w:val="0"/>
      <w:marBottom w:val="0"/>
      <w:divBdr>
        <w:top w:val="none" w:sz="0" w:space="0" w:color="auto"/>
        <w:left w:val="none" w:sz="0" w:space="0" w:color="auto"/>
        <w:bottom w:val="none" w:sz="0" w:space="0" w:color="auto"/>
        <w:right w:val="none" w:sz="0" w:space="0" w:color="auto"/>
      </w:divBdr>
    </w:div>
    <w:div w:id="1124739121">
      <w:bodyDiv w:val="1"/>
      <w:marLeft w:val="0"/>
      <w:marRight w:val="0"/>
      <w:marTop w:val="0"/>
      <w:marBottom w:val="0"/>
      <w:divBdr>
        <w:top w:val="none" w:sz="0" w:space="0" w:color="auto"/>
        <w:left w:val="none" w:sz="0" w:space="0" w:color="auto"/>
        <w:bottom w:val="none" w:sz="0" w:space="0" w:color="auto"/>
        <w:right w:val="none" w:sz="0" w:space="0" w:color="auto"/>
      </w:divBdr>
    </w:div>
    <w:div w:id="1136531884">
      <w:bodyDiv w:val="1"/>
      <w:marLeft w:val="0"/>
      <w:marRight w:val="0"/>
      <w:marTop w:val="0"/>
      <w:marBottom w:val="0"/>
      <w:divBdr>
        <w:top w:val="none" w:sz="0" w:space="0" w:color="auto"/>
        <w:left w:val="none" w:sz="0" w:space="0" w:color="auto"/>
        <w:bottom w:val="none" w:sz="0" w:space="0" w:color="auto"/>
        <w:right w:val="none" w:sz="0" w:space="0" w:color="auto"/>
      </w:divBdr>
    </w:div>
    <w:div w:id="1139153095">
      <w:bodyDiv w:val="1"/>
      <w:marLeft w:val="0"/>
      <w:marRight w:val="0"/>
      <w:marTop w:val="0"/>
      <w:marBottom w:val="0"/>
      <w:divBdr>
        <w:top w:val="none" w:sz="0" w:space="0" w:color="auto"/>
        <w:left w:val="none" w:sz="0" w:space="0" w:color="auto"/>
        <w:bottom w:val="none" w:sz="0" w:space="0" w:color="auto"/>
        <w:right w:val="none" w:sz="0" w:space="0" w:color="auto"/>
      </w:divBdr>
    </w:div>
    <w:div w:id="1150290203">
      <w:bodyDiv w:val="1"/>
      <w:marLeft w:val="0"/>
      <w:marRight w:val="0"/>
      <w:marTop w:val="0"/>
      <w:marBottom w:val="0"/>
      <w:divBdr>
        <w:top w:val="none" w:sz="0" w:space="0" w:color="auto"/>
        <w:left w:val="none" w:sz="0" w:space="0" w:color="auto"/>
        <w:bottom w:val="none" w:sz="0" w:space="0" w:color="auto"/>
        <w:right w:val="none" w:sz="0" w:space="0" w:color="auto"/>
      </w:divBdr>
    </w:div>
    <w:div w:id="1161047271">
      <w:bodyDiv w:val="1"/>
      <w:marLeft w:val="0"/>
      <w:marRight w:val="0"/>
      <w:marTop w:val="0"/>
      <w:marBottom w:val="0"/>
      <w:divBdr>
        <w:top w:val="none" w:sz="0" w:space="0" w:color="auto"/>
        <w:left w:val="none" w:sz="0" w:space="0" w:color="auto"/>
        <w:bottom w:val="none" w:sz="0" w:space="0" w:color="auto"/>
        <w:right w:val="none" w:sz="0" w:space="0" w:color="auto"/>
      </w:divBdr>
    </w:div>
    <w:div w:id="1172798361">
      <w:bodyDiv w:val="1"/>
      <w:marLeft w:val="0"/>
      <w:marRight w:val="0"/>
      <w:marTop w:val="0"/>
      <w:marBottom w:val="0"/>
      <w:divBdr>
        <w:top w:val="none" w:sz="0" w:space="0" w:color="auto"/>
        <w:left w:val="none" w:sz="0" w:space="0" w:color="auto"/>
        <w:bottom w:val="none" w:sz="0" w:space="0" w:color="auto"/>
        <w:right w:val="none" w:sz="0" w:space="0" w:color="auto"/>
      </w:divBdr>
    </w:div>
    <w:div w:id="1173496346">
      <w:bodyDiv w:val="1"/>
      <w:marLeft w:val="0"/>
      <w:marRight w:val="0"/>
      <w:marTop w:val="0"/>
      <w:marBottom w:val="0"/>
      <w:divBdr>
        <w:top w:val="none" w:sz="0" w:space="0" w:color="auto"/>
        <w:left w:val="none" w:sz="0" w:space="0" w:color="auto"/>
        <w:bottom w:val="none" w:sz="0" w:space="0" w:color="auto"/>
        <w:right w:val="none" w:sz="0" w:space="0" w:color="auto"/>
      </w:divBdr>
    </w:div>
    <w:div w:id="1173912489">
      <w:bodyDiv w:val="1"/>
      <w:marLeft w:val="0"/>
      <w:marRight w:val="0"/>
      <w:marTop w:val="0"/>
      <w:marBottom w:val="0"/>
      <w:divBdr>
        <w:top w:val="none" w:sz="0" w:space="0" w:color="auto"/>
        <w:left w:val="none" w:sz="0" w:space="0" w:color="auto"/>
        <w:bottom w:val="none" w:sz="0" w:space="0" w:color="auto"/>
        <w:right w:val="none" w:sz="0" w:space="0" w:color="auto"/>
      </w:divBdr>
    </w:div>
    <w:div w:id="1184711146">
      <w:bodyDiv w:val="1"/>
      <w:marLeft w:val="0"/>
      <w:marRight w:val="0"/>
      <w:marTop w:val="0"/>
      <w:marBottom w:val="0"/>
      <w:divBdr>
        <w:top w:val="none" w:sz="0" w:space="0" w:color="auto"/>
        <w:left w:val="none" w:sz="0" w:space="0" w:color="auto"/>
        <w:bottom w:val="none" w:sz="0" w:space="0" w:color="auto"/>
        <w:right w:val="none" w:sz="0" w:space="0" w:color="auto"/>
      </w:divBdr>
    </w:div>
    <w:div w:id="1209337190">
      <w:bodyDiv w:val="1"/>
      <w:marLeft w:val="0"/>
      <w:marRight w:val="0"/>
      <w:marTop w:val="0"/>
      <w:marBottom w:val="0"/>
      <w:divBdr>
        <w:top w:val="none" w:sz="0" w:space="0" w:color="auto"/>
        <w:left w:val="none" w:sz="0" w:space="0" w:color="auto"/>
        <w:bottom w:val="none" w:sz="0" w:space="0" w:color="auto"/>
        <w:right w:val="none" w:sz="0" w:space="0" w:color="auto"/>
      </w:divBdr>
    </w:div>
    <w:div w:id="1214580227">
      <w:bodyDiv w:val="1"/>
      <w:marLeft w:val="0"/>
      <w:marRight w:val="0"/>
      <w:marTop w:val="0"/>
      <w:marBottom w:val="0"/>
      <w:divBdr>
        <w:top w:val="none" w:sz="0" w:space="0" w:color="auto"/>
        <w:left w:val="none" w:sz="0" w:space="0" w:color="auto"/>
        <w:bottom w:val="none" w:sz="0" w:space="0" w:color="auto"/>
        <w:right w:val="none" w:sz="0" w:space="0" w:color="auto"/>
      </w:divBdr>
    </w:div>
    <w:div w:id="1217009512">
      <w:bodyDiv w:val="1"/>
      <w:marLeft w:val="0"/>
      <w:marRight w:val="0"/>
      <w:marTop w:val="0"/>
      <w:marBottom w:val="0"/>
      <w:divBdr>
        <w:top w:val="none" w:sz="0" w:space="0" w:color="auto"/>
        <w:left w:val="none" w:sz="0" w:space="0" w:color="auto"/>
        <w:bottom w:val="none" w:sz="0" w:space="0" w:color="auto"/>
        <w:right w:val="none" w:sz="0" w:space="0" w:color="auto"/>
      </w:divBdr>
    </w:div>
    <w:div w:id="1220820119">
      <w:bodyDiv w:val="1"/>
      <w:marLeft w:val="0"/>
      <w:marRight w:val="0"/>
      <w:marTop w:val="0"/>
      <w:marBottom w:val="0"/>
      <w:divBdr>
        <w:top w:val="none" w:sz="0" w:space="0" w:color="auto"/>
        <w:left w:val="none" w:sz="0" w:space="0" w:color="auto"/>
        <w:bottom w:val="none" w:sz="0" w:space="0" w:color="auto"/>
        <w:right w:val="none" w:sz="0" w:space="0" w:color="auto"/>
      </w:divBdr>
    </w:div>
    <w:div w:id="1226067987">
      <w:bodyDiv w:val="1"/>
      <w:marLeft w:val="0"/>
      <w:marRight w:val="0"/>
      <w:marTop w:val="0"/>
      <w:marBottom w:val="0"/>
      <w:divBdr>
        <w:top w:val="none" w:sz="0" w:space="0" w:color="auto"/>
        <w:left w:val="none" w:sz="0" w:space="0" w:color="auto"/>
        <w:bottom w:val="none" w:sz="0" w:space="0" w:color="auto"/>
        <w:right w:val="none" w:sz="0" w:space="0" w:color="auto"/>
      </w:divBdr>
    </w:div>
    <w:div w:id="1242759315">
      <w:bodyDiv w:val="1"/>
      <w:marLeft w:val="0"/>
      <w:marRight w:val="0"/>
      <w:marTop w:val="0"/>
      <w:marBottom w:val="0"/>
      <w:divBdr>
        <w:top w:val="none" w:sz="0" w:space="0" w:color="auto"/>
        <w:left w:val="none" w:sz="0" w:space="0" w:color="auto"/>
        <w:bottom w:val="none" w:sz="0" w:space="0" w:color="auto"/>
        <w:right w:val="none" w:sz="0" w:space="0" w:color="auto"/>
      </w:divBdr>
    </w:div>
    <w:div w:id="1244411848">
      <w:bodyDiv w:val="1"/>
      <w:marLeft w:val="0"/>
      <w:marRight w:val="0"/>
      <w:marTop w:val="0"/>
      <w:marBottom w:val="0"/>
      <w:divBdr>
        <w:top w:val="none" w:sz="0" w:space="0" w:color="auto"/>
        <w:left w:val="none" w:sz="0" w:space="0" w:color="auto"/>
        <w:bottom w:val="none" w:sz="0" w:space="0" w:color="auto"/>
        <w:right w:val="none" w:sz="0" w:space="0" w:color="auto"/>
      </w:divBdr>
    </w:div>
    <w:div w:id="1249538996">
      <w:bodyDiv w:val="1"/>
      <w:marLeft w:val="0"/>
      <w:marRight w:val="0"/>
      <w:marTop w:val="0"/>
      <w:marBottom w:val="0"/>
      <w:divBdr>
        <w:top w:val="none" w:sz="0" w:space="0" w:color="auto"/>
        <w:left w:val="none" w:sz="0" w:space="0" w:color="auto"/>
        <w:bottom w:val="none" w:sz="0" w:space="0" w:color="auto"/>
        <w:right w:val="none" w:sz="0" w:space="0" w:color="auto"/>
      </w:divBdr>
    </w:div>
    <w:div w:id="1257792477">
      <w:bodyDiv w:val="1"/>
      <w:marLeft w:val="0"/>
      <w:marRight w:val="0"/>
      <w:marTop w:val="0"/>
      <w:marBottom w:val="0"/>
      <w:divBdr>
        <w:top w:val="none" w:sz="0" w:space="0" w:color="auto"/>
        <w:left w:val="none" w:sz="0" w:space="0" w:color="auto"/>
        <w:bottom w:val="none" w:sz="0" w:space="0" w:color="auto"/>
        <w:right w:val="none" w:sz="0" w:space="0" w:color="auto"/>
      </w:divBdr>
    </w:div>
    <w:div w:id="1264996183">
      <w:bodyDiv w:val="1"/>
      <w:marLeft w:val="0"/>
      <w:marRight w:val="0"/>
      <w:marTop w:val="0"/>
      <w:marBottom w:val="0"/>
      <w:divBdr>
        <w:top w:val="none" w:sz="0" w:space="0" w:color="auto"/>
        <w:left w:val="none" w:sz="0" w:space="0" w:color="auto"/>
        <w:bottom w:val="none" w:sz="0" w:space="0" w:color="auto"/>
        <w:right w:val="none" w:sz="0" w:space="0" w:color="auto"/>
      </w:divBdr>
    </w:div>
    <w:div w:id="1267737393">
      <w:bodyDiv w:val="1"/>
      <w:marLeft w:val="0"/>
      <w:marRight w:val="0"/>
      <w:marTop w:val="0"/>
      <w:marBottom w:val="0"/>
      <w:divBdr>
        <w:top w:val="none" w:sz="0" w:space="0" w:color="auto"/>
        <w:left w:val="none" w:sz="0" w:space="0" w:color="auto"/>
        <w:bottom w:val="none" w:sz="0" w:space="0" w:color="auto"/>
        <w:right w:val="none" w:sz="0" w:space="0" w:color="auto"/>
      </w:divBdr>
    </w:div>
    <w:div w:id="1276863062">
      <w:bodyDiv w:val="1"/>
      <w:marLeft w:val="0"/>
      <w:marRight w:val="0"/>
      <w:marTop w:val="0"/>
      <w:marBottom w:val="0"/>
      <w:divBdr>
        <w:top w:val="none" w:sz="0" w:space="0" w:color="auto"/>
        <w:left w:val="none" w:sz="0" w:space="0" w:color="auto"/>
        <w:bottom w:val="none" w:sz="0" w:space="0" w:color="auto"/>
        <w:right w:val="none" w:sz="0" w:space="0" w:color="auto"/>
      </w:divBdr>
    </w:div>
    <w:div w:id="1284070239">
      <w:bodyDiv w:val="1"/>
      <w:marLeft w:val="0"/>
      <w:marRight w:val="0"/>
      <w:marTop w:val="0"/>
      <w:marBottom w:val="0"/>
      <w:divBdr>
        <w:top w:val="none" w:sz="0" w:space="0" w:color="auto"/>
        <w:left w:val="none" w:sz="0" w:space="0" w:color="auto"/>
        <w:bottom w:val="none" w:sz="0" w:space="0" w:color="auto"/>
        <w:right w:val="none" w:sz="0" w:space="0" w:color="auto"/>
      </w:divBdr>
    </w:div>
    <w:div w:id="1300109266">
      <w:bodyDiv w:val="1"/>
      <w:marLeft w:val="0"/>
      <w:marRight w:val="0"/>
      <w:marTop w:val="0"/>
      <w:marBottom w:val="0"/>
      <w:divBdr>
        <w:top w:val="none" w:sz="0" w:space="0" w:color="auto"/>
        <w:left w:val="none" w:sz="0" w:space="0" w:color="auto"/>
        <w:bottom w:val="none" w:sz="0" w:space="0" w:color="auto"/>
        <w:right w:val="none" w:sz="0" w:space="0" w:color="auto"/>
      </w:divBdr>
    </w:div>
    <w:div w:id="1300260077">
      <w:bodyDiv w:val="1"/>
      <w:marLeft w:val="0"/>
      <w:marRight w:val="0"/>
      <w:marTop w:val="0"/>
      <w:marBottom w:val="0"/>
      <w:divBdr>
        <w:top w:val="none" w:sz="0" w:space="0" w:color="auto"/>
        <w:left w:val="none" w:sz="0" w:space="0" w:color="auto"/>
        <w:bottom w:val="none" w:sz="0" w:space="0" w:color="auto"/>
        <w:right w:val="none" w:sz="0" w:space="0" w:color="auto"/>
      </w:divBdr>
    </w:div>
    <w:div w:id="1318530595">
      <w:bodyDiv w:val="1"/>
      <w:marLeft w:val="0"/>
      <w:marRight w:val="0"/>
      <w:marTop w:val="0"/>
      <w:marBottom w:val="0"/>
      <w:divBdr>
        <w:top w:val="none" w:sz="0" w:space="0" w:color="auto"/>
        <w:left w:val="none" w:sz="0" w:space="0" w:color="auto"/>
        <w:bottom w:val="none" w:sz="0" w:space="0" w:color="auto"/>
        <w:right w:val="none" w:sz="0" w:space="0" w:color="auto"/>
      </w:divBdr>
    </w:div>
    <w:div w:id="1322390689">
      <w:bodyDiv w:val="1"/>
      <w:marLeft w:val="0"/>
      <w:marRight w:val="0"/>
      <w:marTop w:val="0"/>
      <w:marBottom w:val="0"/>
      <w:divBdr>
        <w:top w:val="none" w:sz="0" w:space="0" w:color="auto"/>
        <w:left w:val="none" w:sz="0" w:space="0" w:color="auto"/>
        <w:bottom w:val="none" w:sz="0" w:space="0" w:color="auto"/>
        <w:right w:val="none" w:sz="0" w:space="0" w:color="auto"/>
      </w:divBdr>
    </w:div>
    <w:div w:id="1324620245">
      <w:bodyDiv w:val="1"/>
      <w:marLeft w:val="0"/>
      <w:marRight w:val="0"/>
      <w:marTop w:val="0"/>
      <w:marBottom w:val="0"/>
      <w:divBdr>
        <w:top w:val="none" w:sz="0" w:space="0" w:color="auto"/>
        <w:left w:val="none" w:sz="0" w:space="0" w:color="auto"/>
        <w:bottom w:val="none" w:sz="0" w:space="0" w:color="auto"/>
        <w:right w:val="none" w:sz="0" w:space="0" w:color="auto"/>
      </w:divBdr>
    </w:div>
    <w:div w:id="1356149910">
      <w:bodyDiv w:val="1"/>
      <w:marLeft w:val="0"/>
      <w:marRight w:val="0"/>
      <w:marTop w:val="0"/>
      <w:marBottom w:val="0"/>
      <w:divBdr>
        <w:top w:val="none" w:sz="0" w:space="0" w:color="auto"/>
        <w:left w:val="none" w:sz="0" w:space="0" w:color="auto"/>
        <w:bottom w:val="none" w:sz="0" w:space="0" w:color="auto"/>
        <w:right w:val="none" w:sz="0" w:space="0" w:color="auto"/>
      </w:divBdr>
    </w:div>
    <w:div w:id="1364286148">
      <w:bodyDiv w:val="1"/>
      <w:marLeft w:val="0"/>
      <w:marRight w:val="0"/>
      <w:marTop w:val="0"/>
      <w:marBottom w:val="0"/>
      <w:divBdr>
        <w:top w:val="none" w:sz="0" w:space="0" w:color="auto"/>
        <w:left w:val="none" w:sz="0" w:space="0" w:color="auto"/>
        <w:bottom w:val="none" w:sz="0" w:space="0" w:color="auto"/>
        <w:right w:val="none" w:sz="0" w:space="0" w:color="auto"/>
      </w:divBdr>
    </w:div>
    <w:div w:id="1386224102">
      <w:bodyDiv w:val="1"/>
      <w:marLeft w:val="0"/>
      <w:marRight w:val="0"/>
      <w:marTop w:val="0"/>
      <w:marBottom w:val="0"/>
      <w:divBdr>
        <w:top w:val="none" w:sz="0" w:space="0" w:color="auto"/>
        <w:left w:val="none" w:sz="0" w:space="0" w:color="auto"/>
        <w:bottom w:val="none" w:sz="0" w:space="0" w:color="auto"/>
        <w:right w:val="none" w:sz="0" w:space="0" w:color="auto"/>
      </w:divBdr>
    </w:div>
    <w:div w:id="1391463240">
      <w:bodyDiv w:val="1"/>
      <w:marLeft w:val="0"/>
      <w:marRight w:val="0"/>
      <w:marTop w:val="0"/>
      <w:marBottom w:val="0"/>
      <w:divBdr>
        <w:top w:val="none" w:sz="0" w:space="0" w:color="auto"/>
        <w:left w:val="none" w:sz="0" w:space="0" w:color="auto"/>
        <w:bottom w:val="none" w:sz="0" w:space="0" w:color="auto"/>
        <w:right w:val="none" w:sz="0" w:space="0" w:color="auto"/>
      </w:divBdr>
    </w:div>
    <w:div w:id="1399279380">
      <w:bodyDiv w:val="1"/>
      <w:marLeft w:val="0"/>
      <w:marRight w:val="0"/>
      <w:marTop w:val="0"/>
      <w:marBottom w:val="0"/>
      <w:divBdr>
        <w:top w:val="none" w:sz="0" w:space="0" w:color="auto"/>
        <w:left w:val="none" w:sz="0" w:space="0" w:color="auto"/>
        <w:bottom w:val="none" w:sz="0" w:space="0" w:color="auto"/>
        <w:right w:val="none" w:sz="0" w:space="0" w:color="auto"/>
      </w:divBdr>
    </w:div>
    <w:div w:id="1405302394">
      <w:bodyDiv w:val="1"/>
      <w:marLeft w:val="0"/>
      <w:marRight w:val="0"/>
      <w:marTop w:val="0"/>
      <w:marBottom w:val="0"/>
      <w:divBdr>
        <w:top w:val="none" w:sz="0" w:space="0" w:color="auto"/>
        <w:left w:val="none" w:sz="0" w:space="0" w:color="auto"/>
        <w:bottom w:val="none" w:sz="0" w:space="0" w:color="auto"/>
        <w:right w:val="none" w:sz="0" w:space="0" w:color="auto"/>
      </w:divBdr>
    </w:div>
    <w:div w:id="1415856746">
      <w:bodyDiv w:val="1"/>
      <w:marLeft w:val="0"/>
      <w:marRight w:val="0"/>
      <w:marTop w:val="0"/>
      <w:marBottom w:val="0"/>
      <w:divBdr>
        <w:top w:val="none" w:sz="0" w:space="0" w:color="auto"/>
        <w:left w:val="none" w:sz="0" w:space="0" w:color="auto"/>
        <w:bottom w:val="none" w:sz="0" w:space="0" w:color="auto"/>
        <w:right w:val="none" w:sz="0" w:space="0" w:color="auto"/>
      </w:divBdr>
    </w:div>
    <w:div w:id="1452287137">
      <w:bodyDiv w:val="1"/>
      <w:marLeft w:val="0"/>
      <w:marRight w:val="0"/>
      <w:marTop w:val="0"/>
      <w:marBottom w:val="0"/>
      <w:divBdr>
        <w:top w:val="none" w:sz="0" w:space="0" w:color="auto"/>
        <w:left w:val="none" w:sz="0" w:space="0" w:color="auto"/>
        <w:bottom w:val="none" w:sz="0" w:space="0" w:color="auto"/>
        <w:right w:val="none" w:sz="0" w:space="0" w:color="auto"/>
      </w:divBdr>
    </w:div>
    <w:div w:id="1472333123">
      <w:bodyDiv w:val="1"/>
      <w:marLeft w:val="0"/>
      <w:marRight w:val="0"/>
      <w:marTop w:val="0"/>
      <w:marBottom w:val="0"/>
      <w:divBdr>
        <w:top w:val="none" w:sz="0" w:space="0" w:color="auto"/>
        <w:left w:val="none" w:sz="0" w:space="0" w:color="auto"/>
        <w:bottom w:val="none" w:sz="0" w:space="0" w:color="auto"/>
        <w:right w:val="none" w:sz="0" w:space="0" w:color="auto"/>
      </w:divBdr>
    </w:div>
    <w:div w:id="1483738902">
      <w:bodyDiv w:val="1"/>
      <w:marLeft w:val="0"/>
      <w:marRight w:val="0"/>
      <w:marTop w:val="0"/>
      <w:marBottom w:val="0"/>
      <w:divBdr>
        <w:top w:val="none" w:sz="0" w:space="0" w:color="auto"/>
        <w:left w:val="none" w:sz="0" w:space="0" w:color="auto"/>
        <w:bottom w:val="none" w:sz="0" w:space="0" w:color="auto"/>
        <w:right w:val="none" w:sz="0" w:space="0" w:color="auto"/>
      </w:divBdr>
    </w:div>
    <w:div w:id="1489787444">
      <w:bodyDiv w:val="1"/>
      <w:marLeft w:val="0"/>
      <w:marRight w:val="0"/>
      <w:marTop w:val="0"/>
      <w:marBottom w:val="0"/>
      <w:divBdr>
        <w:top w:val="none" w:sz="0" w:space="0" w:color="auto"/>
        <w:left w:val="none" w:sz="0" w:space="0" w:color="auto"/>
        <w:bottom w:val="none" w:sz="0" w:space="0" w:color="auto"/>
        <w:right w:val="none" w:sz="0" w:space="0" w:color="auto"/>
      </w:divBdr>
      <w:divsChild>
        <w:div w:id="1113743152">
          <w:marLeft w:val="0"/>
          <w:marRight w:val="167"/>
          <w:marTop w:val="0"/>
          <w:marBottom w:val="167"/>
          <w:divBdr>
            <w:top w:val="none" w:sz="0" w:space="0" w:color="auto"/>
            <w:left w:val="none" w:sz="0" w:space="0" w:color="auto"/>
            <w:bottom w:val="none" w:sz="0" w:space="0" w:color="auto"/>
            <w:right w:val="none" w:sz="0" w:space="0" w:color="auto"/>
          </w:divBdr>
        </w:div>
      </w:divsChild>
    </w:div>
    <w:div w:id="1526362260">
      <w:bodyDiv w:val="1"/>
      <w:marLeft w:val="0"/>
      <w:marRight w:val="0"/>
      <w:marTop w:val="0"/>
      <w:marBottom w:val="0"/>
      <w:divBdr>
        <w:top w:val="none" w:sz="0" w:space="0" w:color="auto"/>
        <w:left w:val="none" w:sz="0" w:space="0" w:color="auto"/>
        <w:bottom w:val="none" w:sz="0" w:space="0" w:color="auto"/>
        <w:right w:val="none" w:sz="0" w:space="0" w:color="auto"/>
      </w:divBdr>
    </w:div>
    <w:div w:id="1563297860">
      <w:bodyDiv w:val="1"/>
      <w:marLeft w:val="0"/>
      <w:marRight w:val="0"/>
      <w:marTop w:val="0"/>
      <w:marBottom w:val="0"/>
      <w:divBdr>
        <w:top w:val="none" w:sz="0" w:space="0" w:color="auto"/>
        <w:left w:val="none" w:sz="0" w:space="0" w:color="auto"/>
        <w:bottom w:val="none" w:sz="0" w:space="0" w:color="auto"/>
        <w:right w:val="none" w:sz="0" w:space="0" w:color="auto"/>
      </w:divBdr>
    </w:div>
    <w:div w:id="1575386514">
      <w:bodyDiv w:val="1"/>
      <w:marLeft w:val="0"/>
      <w:marRight w:val="0"/>
      <w:marTop w:val="0"/>
      <w:marBottom w:val="0"/>
      <w:divBdr>
        <w:top w:val="none" w:sz="0" w:space="0" w:color="auto"/>
        <w:left w:val="none" w:sz="0" w:space="0" w:color="auto"/>
        <w:bottom w:val="none" w:sz="0" w:space="0" w:color="auto"/>
        <w:right w:val="none" w:sz="0" w:space="0" w:color="auto"/>
      </w:divBdr>
    </w:div>
    <w:div w:id="1591542396">
      <w:bodyDiv w:val="1"/>
      <w:marLeft w:val="0"/>
      <w:marRight w:val="0"/>
      <w:marTop w:val="0"/>
      <w:marBottom w:val="0"/>
      <w:divBdr>
        <w:top w:val="none" w:sz="0" w:space="0" w:color="auto"/>
        <w:left w:val="none" w:sz="0" w:space="0" w:color="auto"/>
        <w:bottom w:val="none" w:sz="0" w:space="0" w:color="auto"/>
        <w:right w:val="none" w:sz="0" w:space="0" w:color="auto"/>
      </w:divBdr>
    </w:div>
    <w:div w:id="1605914911">
      <w:bodyDiv w:val="1"/>
      <w:marLeft w:val="0"/>
      <w:marRight w:val="0"/>
      <w:marTop w:val="0"/>
      <w:marBottom w:val="0"/>
      <w:divBdr>
        <w:top w:val="none" w:sz="0" w:space="0" w:color="auto"/>
        <w:left w:val="none" w:sz="0" w:space="0" w:color="auto"/>
        <w:bottom w:val="none" w:sz="0" w:space="0" w:color="auto"/>
        <w:right w:val="none" w:sz="0" w:space="0" w:color="auto"/>
      </w:divBdr>
    </w:div>
    <w:div w:id="1613129088">
      <w:bodyDiv w:val="1"/>
      <w:marLeft w:val="0"/>
      <w:marRight w:val="0"/>
      <w:marTop w:val="0"/>
      <w:marBottom w:val="0"/>
      <w:divBdr>
        <w:top w:val="none" w:sz="0" w:space="0" w:color="auto"/>
        <w:left w:val="none" w:sz="0" w:space="0" w:color="auto"/>
        <w:bottom w:val="none" w:sz="0" w:space="0" w:color="auto"/>
        <w:right w:val="none" w:sz="0" w:space="0" w:color="auto"/>
      </w:divBdr>
    </w:div>
    <w:div w:id="1625456469">
      <w:bodyDiv w:val="1"/>
      <w:marLeft w:val="0"/>
      <w:marRight w:val="0"/>
      <w:marTop w:val="0"/>
      <w:marBottom w:val="0"/>
      <w:divBdr>
        <w:top w:val="none" w:sz="0" w:space="0" w:color="auto"/>
        <w:left w:val="none" w:sz="0" w:space="0" w:color="auto"/>
        <w:bottom w:val="none" w:sz="0" w:space="0" w:color="auto"/>
        <w:right w:val="none" w:sz="0" w:space="0" w:color="auto"/>
      </w:divBdr>
    </w:div>
    <w:div w:id="1652951176">
      <w:bodyDiv w:val="1"/>
      <w:marLeft w:val="0"/>
      <w:marRight w:val="0"/>
      <w:marTop w:val="0"/>
      <w:marBottom w:val="0"/>
      <w:divBdr>
        <w:top w:val="none" w:sz="0" w:space="0" w:color="auto"/>
        <w:left w:val="none" w:sz="0" w:space="0" w:color="auto"/>
        <w:bottom w:val="none" w:sz="0" w:space="0" w:color="auto"/>
        <w:right w:val="none" w:sz="0" w:space="0" w:color="auto"/>
      </w:divBdr>
    </w:div>
    <w:div w:id="1657294219">
      <w:bodyDiv w:val="1"/>
      <w:marLeft w:val="0"/>
      <w:marRight w:val="0"/>
      <w:marTop w:val="0"/>
      <w:marBottom w:val="0"/>
      <w:divBdr>
        <w:top w:val="none" w:sz="0" w:space="0" w:color="auto"/>
        <w:left w:val="none" w:sz="0" w:space="0" w:color="auto"/>
        <w:bottom w:val="none" w:sz="0" w:space="0" w:color="auto"/>
        <w:right w:val="none" w:sz="0" w:space="0" w:color="auto"/>
      </w:divBdr>
    </w:div>
    <w:div w:id="1685742574">
      <w:bodyDiv w:val="1"/>
      <w:marLeft w:val="0"/>
      <w:marRight w:val="0"/>
      <w:marTop w:val="0"/>
      <w:marBottom w:val="0"/>
      <w:divBdr>
        <w:top w:val="none" w:sz="0" w:space="0" w:color="auto"/>
        <w:left w:val="none" w:sz="0" w:space="0" w:color="auto"/>
        <w:bottom w:val="none" w:sz="0" w:space="0" w:color="auto"/>
        <w:right w:val="none" w:sz="0" w:space="0" w:color="auto"/>
      </w:divBdr>
    </w:div>
    <w:div w:id="1735084403">
      <w:bodyDiv w:val="1"/>
      <w:marLeft w:val="0"/>
      <w:marRight w:val="0"/>
      <w:marTop w:val="0"/>
      <w:marBottom w:val="0"/>
      <w:divBdr>
        <w:top w:val="none" w:sz="0" w:space="0" w:color="auto"/>
        <w:left w:val="none" w:sz="0" w:space="0" w:color="auto"/>
        <w:bottom w:val="none" w:sz="0" w:space="0" w:color="auto"/>
        <w:right w:val="none" w:sz="0" w:space="0" w:color="auto"/>
      </w:divBdr>
    </w:div>
    <w:div w:id="1775898080">
      <w:bodyDiv w:val="1"/>
      <w:marLeft w:val="0"/>
      <w:marRight w:val="0"/>
      <w:marTop w:val="0"/>
      <w:marBottom w:val="0"/>
      <w:divBdr>
        <w:top w:val="none" w:sz="0" w:space="0" w:color="auto"/>
        <w:left w:val="none" w:sz="0" w:space="0" w:color="auto"/>
        <w:bottom w:val="none" w:sz="0" w:space="0" w:color="auto"/>
        <w:right w:val="none" w:sz="0" w:space="0" w:color="auto"/>
      </w:divBdr>
    </w:div>
    <w:div w:id="1793933629">
      <w:bodyDiv w:val="1"/>
      <w:marLeft w:val="0"/>
      <w:marRight w:val="0"/>
      <w:marTop w:val="0"/>
      <w:marBottom w:val="0"/>
      <w:divBdr>
        <w:top w:val="none" w:sz="0" w:space="0" w:color="auto"/>
        <w:left w:val="none" w:sz="0" w:space="0" w:color="auto"/>
        <w:bottom w:val="none" w:sz="0" w:space="0" w:color="auto"/>
        <w:right w:val="none" w:sz="0" w:space="0" w:color="auto"/>
      </w:divBdr>
    </w:div>
    <w:div w:id="1809660997">
      <w:bodyDiv w:val="1"/>
      <w:marLeft w:val="0"/>
      <w:marRight w:val="0"/>
      <w:marTop w:val="0"/>
      <w:marBottom w:val="0"/>
      <w:divBdr>
        <w:top w:val="none" w:sz="0" w:space="0" w:color="auto"/>
        <w:left w:val="none" w:sz="0" w:space="0" w:color="auto"/>
        <w:bottom w:val="none" w:sz="0" w:space="0" w:color="auto"/>
        <w:right w:val="none" w:sz="0" w:space="0" w:color="auto"/>
      </w:divBdr>
    </w:div>
    <w:div w:id="1816559215">
      <w:bodyDiv w:val="1"/>
      <w:marLeft w:val="0"/>
      <w:marRight w:val="0"/>
      <w:marTop w:val="0"/>
      <w:marBottom w:val="0"/>
      <w:divBdr>
        <w:top w:val="none" w:sz="0" w:space="0" w:color="auto"/>
        <w:left w:val="none" w:sz="0" w:space="0" w:color="auto"/>
        <w:bottom w:val="none" w:sz="0" w:space="0" w:color="auto"/>
        <w:right w:val="none" w:sz="0" w:space="0" w:color="auto"/>
      </w:divBdr>
    </w:div>
    <w:div w:id="1823307814">
      <w:bodyDiv w:val="1"/>
      <w:marLeft w:val="0"/>
      <w:marRight w:val="0"/>
      <w:marTop w:val="0"/>
      <w:marBottom w:val="0"/>
      <w:divBdr>
        <w:top w:val="none" w:sz="0" w:space="0" w:color="auto"/>
        <w:left w:val="none" w:sz="0" w:space="0" w:color="auto"/>
        <w:bottom w:val="none" w:sz="0" w:space="0" w:color="auto"/>
        <w:right w:val="none" w:sz="0" w:space="0" w:color="auto"/>
      </w:divBdr>
    </w:div>
    <w:div w:id="1844053964">
      <w:bodyDiv w:val="1"/>
      <w:marLeft w:val="0"/>
      <w:marRight w:val="0"/>
      <w:marTop w:val="0"/>
      <w:marBottom w:val="0"/>
      <w:divBdr>
        <w:top w:val="none" w:sz="0" w:space="0" w:color="auto"/>
        <w:left w:val="none" w:sz="0" w:space="0" w:color="auto"/>
        <w:bottom w:val="none" w:sz="0" w:space="0" w:color="auto"/>
        <w:right w:val="none" w:sz="0" w:space="0" w:color="auto"/>
      </w:divBdr>
    </w:div>
    <w:div w:id="1860269440">
      <w:bodyDiv w:val="1"/>
      <w:marLeft w:val="0"/>
      <w:marRight w:val="0"/>
      <w:marTop w:val="0"/>
      <w:marBottom w:val="0"/>
      <w:divBdr>
        <w:top w:val="none" w:sz="0" w:space="0" w:color="auto"/>
        <w:left w:val="none" w:sz="0" w:space="0" w:color="auto"/>
        <w:bottom w:val="none" w:sz="0" w:space="0" w:color="auto"/>
        <w:right w:val="none" w:sz="0" w:space="0" w:color="auto"/>
      </w:divBdr>
    </w:div>
    <w:div w:id="1879734849">
      <w:bodyDiv w:val="1"/>
      <w:marLeft w:val="0"/>
      <w:marRight w:val="0"/>
      <w:marTop w:val="0"/>
      <w:marBottom w:val="0"/>
      <w:divBdr>
        <w:top w:val="none" w:sz="0" w:space="0" w:color="auto"/>
        <w:left w:val="none" w:sz="0" w:space="0" w:color="auto"/>
        <w:bottom w:val="none" w:sz="0" w:space="0" w:color="auto"/>
        <w:right w:val="none" w:sz="0" w:space="0" w:color="auto"/>
      </w:divBdr>
      <w:divsChild>
        <w:div w:id="27343371">
          <w:marLeft w:val="0"/>
          <w:marRight w:val="0"/>
          <w:marTop w:val="0"/>
          <w:marBottom w:val="0"/>
          <w:divBdr>
            <w:top w:val="none" w:sz="0" w:space="0" w:color="auto"/>
            <w:left w:val="none" w:sz="0" w:space="0" w:color="auto"/>
            <w:bottom w:val="none" w:sz="0" w:space="0" w:color="auto"/>
            <w:right w:val="none" w:sz="0" w:space="0" w:color="auto"/>
          </w:divBdr>
        </w:div>
        <w:div w:id="46994218">
          <w:marLeft w:val="0"/>
          <w:marRight w:val="0"/>
          <w:marTop w:val="0"/>
          <w:marBottom w:val="0"/>
          <w:divBdr>
            <w:top w:val="none" w:sz="0" w:space="0" w:color="auto"/>
            <w:left w:val="none" w:sz="0" w:space="0" w:color="auto"/>
            <w:bottom w:val="none" w:sz="0" w:space="0" w:color="auto"/>
            <w:right w:val="none" w:sz="0" w:space="0" w:color="auto"/>
          </w:divBdr>
        </w:div>
        <w:div w:id="145128090">
          <w:marLeft w:val="0"/>
          <w:marRight w:val="0"/>
          <w:marTop w:val="0"/>
          <w:marBottom w:val="0"/>
          <w:divBdr>
            <w:top w:val="none" w:sz="0" w:space="0" w:color="auto"/>
            <w:left w:val="none" w:sz="0" w:space="0" w:color="auto"/>
            <w:bottom w:val="none" w:sz="0" w:space="0" w:color="auto"/>
            <w:right w:val="none" w:sz="0" w:space="0" w:color="auto"/>
          </w:divBdr>
        </w:div>
        <w:div w:id="151289764">
          <w:marLeft w:val="0"/>
          <w:marRight w:val="0"/>
          <w:marTop w:val="0"/>
          <w:marBottom w:val="0"/>
          <w:divBdr>
            <w:top w:val="none" w:sz="0" w:space="0" w:color="auto"/>
            <w:left w:val="none" w:sz="0" w:space="0" w:color="auto"/>
            <w:bottom w:val="none" w:sz="0" w:space="0" w:color="auto"/>
            <w:right w:val="none" w:sz="0" w:space="0" w:color="auto"/>
          </w:divBdr>
        </w:div>
        <w:div w:id="165487948">
          <w:marLeft w:val="0"/>
          <w:marRight w:val="0"/>
          <w:marTop w:val="0"/>
          <w:marBottom w:val="0"/>
          <w:divBdr>
            <w:top w:val="none" w:sz="0" w:space="0" w:color="auto"/>
            <w:left w:val="none" w:sz="0" w:space="0" w:color="auto"/>
            <w:bottom w:val="none" w:sz="0" w:space="0" w:color="auto"/>
            <w:right w:val="none" w:sz="0" w:space="0" w:color="auto"/>
          </w:divBdr>
        </w:div>
        <w:div w:id="182716315">
          <w:marLeft w:val="0"/>
          <w:marRight w:val="0"/>
          <w:marTop w:val="0"/>
          <w:marBottom w:val="0"/>
          <w:divBdr>
            <w:top w:val="none" w:sz="0" w:space="0" w:color="auto"/>
            <w:left w:val="none" w:sz="0" w:space="0" w:color="auto"/>
            <w:bottom w:val="none" w:sz="0" w:space="0" w:color="auto"/>
            <w:right w:val="none" w:sz="0" w:space="0" w:color="auto"/>
          </w:divBdr>
        </w:div>
        <w:div w:id="267589627">
          <w:marLeft w:val="0"/>
          <w:marRight w:val="0"/>
          <w:marTop w:val="0"/>
          <w:marBottom w:val="0"/>
          <w:divBdr>
            <w:top w:val="none" w:sz="0" w:space="0" w:color="auto"/>
            <w:left w:val="none" w:sz="0" w:space="0" w:color="auto"/>
            <w:bottom w:val="none" w:sz="0" w:space="0" w:color="auto"/>
            <w:right w:val="none" w:sz="0" w:space="0" w:color="auto"/>
          </w:divBdr>
        </w:div>
        <w:div w:id="270863399">
          <w:marLeft w:val="0"/>
          <w:marRight w:val="0"/>
          <w:marTop w:val="0"/>
          <w:marBottom w:val="0"/>
          <w:divBdr>
            <w:top w:val="none" w:sz="0" w:space="0" w:color="auto"/>
            <w:left w:val="none" w:sz="0" w:space="0" w:color="auto"/>
            <w:bottom w:val="none" w:sz="0" w:space="0" w:color="auto"/>
            <w:right w:val="none" w:sz="0" w:space="0" w:color="auto"/>
          </w:divBdr>
        </w:div>
        <w:div w:id="275260955">
          <w:marLeft w:val="0"/>
          <w:marRight w:val="0"/>
          <w:marTop w:val="0"/>
          <w:marBottom w:val="0"/>
          <w:divBdr>
            <w:top w:val="none" w:sz="0" w:space="0" w:color="auto"/>
            <w:left w:val="none" w:sz="0" w:space="0" w:color="auto"/>
            <w:bottom w:val="none" w:sz="0" w:space="0" w:color="auto"/>
            <w:right w:val="none" w:sz="0" w:space="0" w:color="auto"/>
          </w:divBdr>
        </w:div>
        <w:div w:id="304546975">
          <w:marLeft w:val="0"/>
          <w:marRight w:val="0"/>
          <w:marTop w:val="0"/>
          <w:marBottom w:val="0"/>
          <w:divBdr>
            <w:top w:val="none" w:sz="0" w:space="0" w:color="auto"/>
            <w:left w:val="none" w:sz="0" w:space="0" w:color="auto"/>
            <w:bottom w:val="none" w:sz="0" w:space="0" w:color="auto"/>
            <w:right w:val="none" w:sz="0" w:space="0" w:color="auto"/>
          </w:divBdr>
        </w:div>
        <w:div w:id="349458210">
          <w:marLeft w:val="0"/>
          <w:marRight w:val="0"/>
          <w:marTop w:val="0"/>
          <w:marBottom w:val="0"/>
          <w:divBdr>
            <w:top w:val="none" w:sz="0" w:space="0" w:color="auto"/>
            <w:left w:val="none" w:sz="0" w:space="0" w:color="auto"/>
            <w:bottom w:val="none" w:sz="0" w:space="0" w:color="auto"/>
            <w:right w:val="none" w:sz="0" w:space="0" w:color="auto"/>
          </w:divBdr>
        </w:div>
        <w:div w:id="370887417">
          <w:marLeft w:val="0"/>
          <w:marRight w:val="0"/>
          <w:marTop w:val="0"/>
          <w:marBottom w:val="0"/>
          <w:divBdr>
            <w:top w:val="none" w:sz="0" w:space="0" w:color="auto"/>
            <w:left w:val="none" w:sz="0" w:space="0" w:color="auto"/>
            <w:bottom w:val="none" w:sz="0" w:space="0" w:color="auto"/>
            <w:right w:val="none" w:sz="0" w:space="0" w:color="auto"/>
          </w:divBdr>
        </w:div>
        <w:div w:id="385298532">
          <w:marLeft w:val="0"/>
          <w:marRight w:val="0"/>
          <w:marTop w:val="0"/>
          <w:marBottom w:val="0"/>
          <w:divBdr>
            <w:top w:val="none" w:sz="0" w:space="0" w:color="auto"/>
            <w:left w:val="none" w:sz="0" w:space="0" w:color="auto"/>
            <w:bottom w:val="none" w:sz="0" w:space="0" w:color="auto"/>
            <w:right w:val="none" w:sz="0" w:space="0" w:color="auto"/>
          </w:divBdr>
        </w:div>
        <w:div w:id="414909959">
          <w:marLeft w:val="0"/>
          <w:marRight w:val="0"/>
          <w:marTop w:val="0"/>
          <w:marBottom w:val="0"/>
          <w:divBdr>
            <w:top w:val="none" w:sz="0" w:space="0" w:color="auto"/>
            <w:left w:val="none" w:sz="0" w:space="0" w:color="auto"/>
            <w:bottom w:val="none" w:sz="0" w:space="0" w:color="auto"/>
            <w:right w:val="none" w:sz="0" w:space="0" w:color="auto"/>
          </w:divBdr>
        </w:div>
        <w:div w:id="496842506">
          <w:marLeft w:val="0"/>
          <w:marRight w:val="0"/>
          <w:marTop w:val="0"/>
          <w:marBottom w:val="0"/>
          <w:divBdr>
            <w:top w:val="none" w:sz="0" w:space="0" w:color="auto"/>
            <w:left w:val="none" w:sz="0" w:space="0" w:color="auto"/>
            <w:bottom w:val="none" w:sz="0" w:space="0" w:color="auto"/>
            <w:right w:val="none" w:sz="0" w:space="0" w:color="auto"/>
          </w:divBdr>
        </w:div>
        <w:div w:id="590511792">
          <w:marLeft w:val="0"/>
          <w:marRight w:val="0"/>
          <w:marTop w:val="0"/>
          <w:marBottom w:val="0"/>
          <w:divBdr>
            <w:top w:val="none" w:sz="0" w:space="0" w:color="auto"/>
            <w:left w:val="none" w:sz="0" w:space="0" w:color="auto"/>
            <w:bottom w:val="none" w:sz="0" w:space="0" w:color="auto"/>
            <w:right w:val="none" w:sz="0" w:space="0" w:color="auto"/>
          </w:divBdr>
        </w:div>
        <w:div w:id="629433048">
          <w:marLeft w:val="0"/>
          <w:marRight w:val="0"/>
          <w:marTop w:val="0"/>
          <w:marBottom w:val="0"/>
          <w:divBdr>
            <w:top w:val="none" w:sz="0" w:space="0" w:color="auto"/>
            <w:left w:val="none" w:sz="0" w:space="0" w:color="auto"/>
            <w:bottom w:val="none" w:sz="0" w:space="0" w:color="auto"/>
            <w:right w:val="none" w:sz="0" w:space="0" w:color="auto"/>
          </w:divBdr>
        </w:div>
        <w:div w:id="715398473">
          <w:marLeft w:val="0"/>
          <w:marRight w:val="0"/>
          <w:marTop w:val="0"/>
          <w:marBottom w:val="0"/>
          <w:divBdr>
            <w:top w:val="none" w:sz="0" w:space="0" w:color="auto"/>
            <w:left w:val="none" w:sz="0" w:space="0" w:color="auto"/>
            <w:bottom w:val="none" w:sz="0" w:space="0" w:color="auto"/>
            <w:right w:val="none" w:sz="0" w:space="0" w:color="auto"/>
          </w:divBdr>
        </w:div>
        <w:div w:id="723916474">
          <w:marLeft w:val="0"/>
          <w:marRight w:val="0"/>
          <w:marTop w:val="0"/>
          <w:marBottom w:val="0"/>
          <w:divBdr>
            <w:top w:val="none" w:sz="0" w:space="0" w:color="auto"/>
            <w:left w:val="none" w:sz="0" w:space="0" w:color="auto"/>
            <w:bottom w:val="none" w:sz="0" w:space="0" w:color="auto"/>
            <w:right w:val="none" w:sz="0" w:space="0" w:color="auto"/>
          </w:divBdr>
        </w:div>
        <w:div w:id="726104139">
          <w:marLeft w:val="0"/>
          <w:marRight w:val="0"/>
          <w:marTop w:val="0"/>
          <w:marBottom w:val="0"/>
          <w:divBdr>
            <w:top w:val="none" w:sz="0" w:space="0" w:color="auto"/>
            <w:left w:val="none" w:sz="0" w:space="0" w:color="auto"/>
            <w:bottom w:val="none" w:sz="0" w:space="0" w:color="auto"/>
            <w:right w:val="none" w:sz="0" w:space="0" w:color="auto"/>
          </w:divBdr>
        </w:div>
        <w:div w:id="867445721">
          <w:marLeft w:val="0"/>
          <w:marRight w:val="0"/>
          <w:marTop w:val="0"/>
          <w:marBottom w:val="0"/>
          <w:divBdr>
            <w:top w:val="none" w:sz="0" w:space="0" w:color="auto"/>
            <w:left w:val="none" w:sz="0" w:space="0" w:color="auto"/>
            <w:bottom w:val="none" w:sz="0" w:space="0" w:color="auto"/>
            <w:right w:val="none" w:sz="0" w:space="0" w:color="auto"/>
          </w:divBdr>
        </w:div>
        <w:div w:id="931474891">
          <w:marLeft w:val="0"/>
          <w:marRight w:val="0"/>
          <w:marTop w:val="0"/>
          <w:marBottom w:val="0"/>
          <w:divBdr>
            <w:top w:val="none" w:sz="0" w:space="0" w:color="auto"/>
            <w:left w:val="none" w:sz="0" w:space="0" w:color="auto"/>
            <w:bottom w:val="none" w:sz="0" w:space="0" w:color="auto"/>
            <w:right w:val="none" w:sz="0" w:space="0" w:color="auto"/>
          </w:divBdr>
        </w:div>
        <w:div w:id="979579093">
          <w:marLeft w:val="0"/>
          <w:marRight w:val="0"/>
          <w:marTop w:val="0"/>
          <w:marBottom w:val="0"/>
          <w:divBdr>
            <w:top w:val="none" w:sz="0" w:space="0" w:color="auto"/>
            <w:left w:val="none" w:sz="0" w:space="0" w:color="auto"/>
            <w:bottom w:val="none" w:sz="0" w:space="0" w:color="auto"/>
            <w:right w:val="none" w:sz="0" w:space="0" w:color="auto"/>
          </w:divBdr>
        </w:div>
        <w:div w:id="1067919496">
          <w:marLeft w:val="0"/>
          <w:marRight w:val="0"/>
          <w:marTop w:val="0"/>
          <w:marBottom w:val="0"/>
          <w:divBdr>
            <w:top w:val="none" w:sz="0" w:space="0" w:color="auto"/>
            <w:left w:val="none" w:sz="0" w:space="0" w:color="auto"/>
            <w:bottom w:val="none" w:sz="0" w:space="0" w:color="auto"/>
            <w:right w:val="none" w:sz="0" w:space="0" w:color="auto"/>
          </w:divBdr>
        </w:div>
        <w:div w:id="1103527416">
          <w:marLeft w:val="0"/>
          <w:marRight w:val="0"/>
          <w:marTop w:val="0"/>
          <w:marBottom w:val="0"/>
          <w:divBdr>
            <w:top w:val="none" w:sz="0" w:space="0" w:color="auto"/>
            <w:left w:val="none" w:sz="0" w:space="0" w:color="auto"/>
            <w:bottom w:val="none" w:sz="0" w:space="0" w:color="auto"/>
            <w:right w:val="none" w:sz="0" w:space="0" w:color="auto"/>
          </w:divBdr>
        </w:div>
        <w:div w:id="1106074044">
          <w:marLeft w:val="0"/>
          <w:marRight w:val="0"/>
          <w:marTop w:val="0"/>
          <w:marBottom w:val="0"/>
          <w:divBdr>
            <w:top w:val="none" w:sz="0" w:space="0" w:color="auto"/>
            <w:left w:val="none" w:sz="0" w:space="0" w:color="auto"/>
            <w:bottom w:val="none" w:sz="0" w:space="0" w:color="auto"/>
            <w:right w:val="none" w:sz="0" w:space="0" w:color="auto"/>
          </w:divBdr>
        </w:div>
        <w:div w:id="1349334604">
          <w:marLeft w:val="0"/>
          <w:marRight w:val="0"/>
          <w:marTop w:val="0"/>
          <w:marBottom w:val="0"/>
          <w:divBdr>
            <w:top w:val="none" w:sz="0" w:space="0" w:color="auto"/>
            <w:left w:val="none" w:sz="0" w:space="0" w:color="auto"/>
            <w:bottom w:val="none" w:sz="0" w:space="0" w:color="auto"/>
            <w:right w:val="none" w:sz="0" w:space="0" w:color="auto"/>
          </w:divBdr>
        </w:div>
        <w:div w:id="1407529348">
          <w:marLeft w:val="0"/>
          <w:marRight w:val="0"/>
          <w:marTop w:val="0"/>
          <w:marBottom w:val="0"/>
          <w:divBdr>
            <w:top w:val="none" w:sz="0" w:space="0" w:color="auto"/>
            <w:left w:val="none" w:sz="0" w:space="0" w:color="auto"/>
            <w:bottom w:val="none" w:sz="0" w:space="0" w:color="auto"/>
            <w:right w:val="none" w:sz="0" w:space="0" w:color="auto"/>
          </w:divBdr>
        </w:div>
        <w:div w:id="1429764902">
          <w:marLeft w:val="0"/>
          <w:marRight w:val="0"/>
          <w:marTop w:val="0"/>
          <w:marBottom w:val="0"/>
          <w:divBdr>
            <w:top w:val="none" w:sz="0" w:space="0" w:color="auto"/>
            <w:left w:val="none" w:sz="0" w:space="0" w:color="auto"/>
            <w:bottom w:val="none" w:sz="0" w:space="0" w:color="auto"/>
            <w:right w:val="none" w:sz="0" w:space="0" w:color="auto"/>
          </w:divBdr>
        </w:div>
        <w:div w:id="1446581033">
          <w:marLeft w:val="0"/>
          <w:marRight w:val="0"/>
          <w:marTop w:val="0"/>
          <w:marBottom w:val="0"/>
          <w:divBdr>
            <w:top w:val="none" w:sz="0" w:space="0" w:color="auto"/>
            <w:left w:val="none" w:sz="0" w:space="0" w:color="auto"/>
            <w:bottom w:val="none" w:sz="0" w:space="0" w:color="auto"/>
            <w:right w:val="none" w:sz="0" w:space="0" w:color="auto"/>
          </w:divBdr>
        </w:div>
        <w:div w:id="1458833716">
          <w:marLeft w:val="0"/>
          <w:marRight w:val="0"/>
          <w:marTop w:val="0"/>
          <w:marBottom w:val="0"/>
          <w:divBdr>
            <w:top w:val="none" w:sz="0" w:space="0" w:color="auto"/>
            <w:left w:val="none" w:sz="0" w:space="0" w:color="auto"/>
            <w:bottom w:val="none" w:sz="0" w:space="0" w:color="auto"/>
            <w:right w:val="none" w:sz="0" w:space="0" w:color="auto"/>
          </w:divBdr>
        </w:div>
        <w:div w:id="1498378505">
          <w:marLeft w:val="0"/>
          <w:marRight w:val="0"/>
          <w:marTop w:val="0"/>
          <w:marBottom w:val="0"/>
          <w:divBdr>
            <w:top w:val="none" w:sz="0" w:space="0" w:color="auto"/>
            <w:left w:val="none" w:sz="0" w:space="0" w:color="auto"/>
            <w:bottom w:val="none" w:sz="0" w:space="0" w:color="auto"/>
            <w:right w:val="none" w:sz="0" w:space="0" w:color="auto"/>
          </w:divBdr>
        </w:div>
        <w:div w:id="1526285977">
          <w:marLeft w:val="0"/>
          <w:marRight w:val="0"/>
          <w:marTop w:val="0"/>
          <w:marBottom w:val="0"/>
          <w:divBdr>
            <w:top w:val="none" w:sz="0" w:space="0" w:color="auto"/>
            <w:left w:val="none" w:sz="0" w:space="0" w:color="auto"/>
            <w:bottom w:val="none" w:sz="0" w:space="0" w:color="auto"/>
            <w:right w:val="none" w:sz="0" w:space="0" w:color="auto"/>
          </w:divBdr>
        </w:div>
        <w:div w:id="1598631576">
          <w:marLeft w:val="0"/>
          <w:marRight w:val="0"/>
          <w:marTop w:val="0"/>
          <w:marBottom w:val="0"/>
          <w:divBdr>
            <w:top w:val="none" w:sz="0" w:space="0" w:color="auto"/>
            <w:left w:val="none" w:sz="0" w:space="0" w:color="auto"/>
            <w:bottom w:val="none" w:sz="0" w:space="0" w:color="auto"/>
            <w:right w:val="none" w:sz="0" w:space="0" w:color="auto"/>
          </w:divBdr>
        </w:div>
        <w:div w:id="1600598686">
          <w:marLeft w:val="0"/>
          <w:marRight w:val="0"/>
          <w:marTop w:val="0"/>
          <w:marBottom w:val="0"/>
          <w:divBdr>
            <w:top w:val="none" w:sz="0" w:space="0" w:color="auto"/>
            <w:left w:val="none" w:sz="0" w:space="0" w:color="auto"/>
            <w:bottom w:val="none" w:sz="0" w:space="0" w:color="auto"/>
            <w:right w:val="none" w:sz="0" w:space="0" w:color="auto"/>
          </w:divBdr>
        </w:div>
        <w:div w:id="1652516833">
          <w:marLeft w:val="0"/>
          <w:marRight w:val="0"/>
          <w:marTop w:val="0"/>
          <w:marBottom w:val="0"/>
          <w:divBdr>
            <w:top w:val="none" w:sz="0" w:space="0" w:color="auto"/>
            <w:left w:val="none" w:sz="0" w:space="0" w:color="auto"/>
            <w:bottom w:val="none" w:sz="0" w:space="0" w:color="auto"/>
            <w:right w:val="none" w:sz="0" w:space="0" w:color="auto"/>
          </w:divBdr>
        </w:div>
        <w:div w:id="1683358043">
          <w:marLeft w:val="0"/>
          <w:marRight w:val="0"/>
          <w:marTop w:val="0"/>
          <w:marBottom w:val="0"/>
          <w:divBdr>
            <w:top w:val="none" w:sz="0" w:space="0" w:color="auto"/>
            <w:left w:val="none" w:sz="0" w:space="0" w:color="auto"/>
            <w:bottom w:val="none" w:sz="0" w:space="0" w:color="auto"/>
            <w:right w:val="none" w:sz="0" w:space="0" w:color="auto"/>
          </w:divBdr>
        </w:div>
        <w:div w:id="1800301733">
          <w:marLeft w:val="0"/>
          <w:marRight w:val="0"/>
          <w:marTop w:val="0"/>
          <w:marBottom w:val="0"/>
          <w:divBdr>
            <w:top w:val="none" w:sz="0" w:space="0" w:color="auto"/>
            <w:left w:val="none" w:sz="0" w:space="0" w:color="auto"/>
            <w:bottom w:val="none" w:sz="0" w:space="0" w:color="auto"/>
            <w:right w:val="none" w:sz="0" w:space="0" w:color="auto"/>
          </w:divBdr>
        </w:div>
        <w:div w:id="1835341198">
          <w:marLeft w:val="0"/>
          <w:marRight w:val="0"/>
          <w:marTop w:val="0"/>
          <w:marBottom w:val="0"/>
          <w:divBdr>
            <w:top w:val="none" w:sz="0" w:space="0" w:color="auto"/>
            <w:left w:val="none" w:sz="0" w:space="0" w:color="auto"/>
            <w:bottom w:val="none" w:sz="0" w:space="0" w:color="auto"/>
            <w:right w:val="none" w:sz="0" w:space="0" w:color="auto"/>
          </w:divBdr>
        </w:div>
        <w:div w:id="1857501098">
          <w:marLeft w:val="0"/>
          <w:marRight w:val="0"/>
          <w:marTop w:val="0"/>
          <w:marBottom w:val="0"/>
          <w:divBdr>
            <w:top w:val="none" w:sz="0" w:space="0" w:color="auto"/>
            <w:left w:val="none" w:sz="0" w:space="0" w:color="auto"/>
            <w:bottom w:val="none" w:sz="0" w:space="0" w:color="auto"/>
            <w:right w:val="none" w:sz="0" w:space="0" w:color="auto"/>
          </w:divBdr>
        </w:div>
        <w:div w:id="1921669695">
          <w:marLeft w:val="0"/>
          <w:marRight w:val="0"/>
          <w:marTop w:val="0"/>
          <w:marBottom w:val="0"/>
          <w:divBdr>
            <w:top w:val="none" w:sz="0" w:space="0" w:color="auto"/>
            <w:left w:val="none" w:sz="0" w:space="0" w:color="auto"/>
            <w:bottom w:val="none" w:sz="0" w:space="0" w:color="auto"/>
            <w:right w:val="none" w:sz="0" w:space="0" w:color="auto"/>
          </w:divBdr>
        </w:div>
        <w:div w:id="1974827027">
          <w:marLeft w:val="0"/>
          <w:marRight w:val="0"/>
          <w:marTop w:val="0"/>
          <w:marBottom w:val="0"/>
          <w:divBdr>
            <w:top w:val="none" w:sz="0" w:space="0" w:color="auto"/>
            <w:left w:val="none" w:sz="0" w:space="0" w:color="auto"/>
            <w:bottom w:val="none" w:sz="0" w:space="0" w:color="auto"/>
            <w:right w:val="none" w:sz="0" w:space="0" w:color="auto"/>
          </w:divBdr>
        </w:div>
        <w:div w:id="2100248486">
          <w:marLeft w:val="0"/>
          <w:marRight w:val="0"/>
          <w:marTop w:val="0"/>
          <w:marBottom w:val="0"/>
          <w:divBdr>
            <w:top w:val="none" w:sz="0" w:space="0" w:color="auto"/>
            <w:left w:val="none" w:sz="0" w:space="0" w:color="auto"/>
            <w:bottom w:val="none" w:sz="0" w:space="0" w:color="auto"/>
            <w:right w:val="none" w:sz="0" w:space="0" w:color="auto"/>
          </w:divBdr>
        </w:div>
        <w:div w:id="2103331687">
          <w:marLeft w:val="0"/>
          <w:marRight w:val="0"/>
          <w:marTop w:val="0"/>
          <w:marBottom w:val="0"/>
          <w:divBdr>
            <w:top w:val="none" w:sz="0" w:space="0" w:color="auto"/>
            <w:left w:val="none" w:sz="0" w:space="0" w:color="auto"/>
            <w:bottom w:val="none" w:sz="0" w:space="0" w:color="auto"/>
            <w:right w:val="none" w:sz="0" w:space="0" w:color="auto"/>
          </w:divBdr>
        </w:div>
        <w:div w:id="2140802825">
          <w:marLeft w:val="0"/>
          <w:marRight w:val="0"/>
          <w:marTop w:val="0"/>
          <w:marBottom w:val="0"/>
          <w:divBdr>
            <w:top w:val="none" w:sz="0" w:space="0" w:color="auto"/>
            <w:left w:val="none" w:sz="0" w:space="0" w:color="auto"/>
            <w:bottom w:val="none" w:sz="0" w:space="0" w:color="auto"/>
            <w:right w:val="none" w:sz="0" w:space="0" w:color="auto"/>
          </w:divBdr>
        </w:div>
        <w:div w:id="2141991590">
          <w:marLeft w:val="0"/>
          <w:marRight w:val="0"/>
          <w:marTop w:val="0"/>
          <w:marBottom w:val="0"/>
          <w:divBdr>
            <w:top w:val="none" w:sz="0" w:space="0" w:color="auto"/>
            <w:left w:val="none" w:sz="0" w:space="0" w:color="auto"/>
            <w:bottom w:val="none" w:sz="0" w:space="0" w:color="auto"/>
            <w:right w:val="none" w:sz="0" w:space="0" w:color="auto"/>
          </w:divBdr>
        </w:div>
      </w:divsChild>
    </w:div>
    <w:div w:id="1886598188">
      <w:bodyDiv w:val="1"/>
      <w:marLeft w:val="0"/>
      <w:marRight w:val="0"/>
      <w:marTop w:val="0"/>
      <w:marBottom w:val="0"/>
      <w:divBdr>
        <w:top w:val="none" w:sz="0" w:space="0" w:color="auto"/>
        <w:left w:val="none" w:sz="0" w:space="0" w:color="auto"/>
        <w:bottom w:val="none" w:sz="0" w:space="0" w:color="auto"/>
        <w:right w:val="none" w:sz="0" w:space="0" w:color="auto"/>
      </w:divBdr>
    </w:div>
    <w:div w:id="1888758079">
      <w:bodyDiv w:val="1"/>
      <w:marLeft w:val="0"/>
      <w:marRight w:val="0"/>
      <w:marTop w:val="0"/>
      <w:marBottom w:val="0"/>
      <w:divBdr>
        <w:top w:val="none" w:sz="0" w:space="0" w:color="auto"/>
        <w:left w:val="none" w:sz="0" w:space="0" w:color="auto"/>
        <w:bottom w:val="none" w:sz="0" w:space="0" w:color="auto"/>
        <w:right w:val="none" w:sz="0" w:space="0" w:color="auto"/>
      </w:divBdr>
    </w:div>
    <w:div w:id="1914777149">
      <w:bodyDiv w:val="1"/>
      <w:marLeft w:val="0"/>
      <w:marRight w:val="0"/>
      <w:marTop w:val="0"/>
      <w:marBottom w:val="0"/>
      <w:divBdr>
        <w:top w:val="none" w:sz="0" w:space="0" w:color="auto"/>
        <w:left w:val="none" w:sz="0" w:space="0" w:color="auto"/>
        <w:bottom w:val="none" w:sz="0" w:space="0" w:color="auto"/>
        <w:right w:val="none" w:sz="0" w:space="0" w:color="auto"/>
      </w:divBdr>
    </w:div>
    <w:div w:id="1930967823">
      <w:bodyDiv w:val="1"/>
      <w:marLeft w:val="0"/>
      <w:marRight w:val="0"/>
      <w:marTop w:val="0"/>
      <w:marBottom w:val="0"/>
      <w:divBdr>
        <w:top w:val="none" w:sz="0" w:space="0" w:color="auto"/>
        <w:left w:val="none" w:sz="0" w:space="0" w:color="auto"/>
        <w:bottom w:val="none" w:sz="0" w:space="0" w:color="auto"/>
        <w:right w:val="none" w:sz="0" w:space="0" w:color="auto"/>
      </w:divBdr>
    </w:div>
    <w:div w:id="1931349058">
      <w:bodyDiv w:val="1"/>
      <w:marLeft w:val="0"/>
      <w:marRight w:val="0"/>
      <w:marTop w:val="0"/>
      <w:marBottom w:val="0"/>
      <w:divBdr>
        <w:top w:val="none" w:sz="0" w:space="0" w:color="auto"/>
        <w:left w:val="none" w:sz="0" w:space="0" w:color="auto"/>
        <w:bottom w:val="none" w:sz="0" w:space="0" w:color="auto"/>
        <w:right w:val="none" w:sz="0" w:space="0" w:color="auto"/>
      </w:divBdr>
    </w:div>
    <w:div w:id="1969777835">
      <w:bodyDiv w:val="1"/>
      <w:marLeft w:val="0"/>
      <w:marRight w:val="0"/>
      <w:marTop w:val="0"/>
      <w:marBottom w:val="0"/>
      <w:divBdr>
        <w:top w:val="none" w:sz="0" w:space="0" w:color="auto"/>
        <w:left w:val="none" w:sz="0" w:space="0" w:color="auto"/>
        <w:bottom w:val="none" w:sz="0" w:space="0" w:color="auto"/>
        <w:right w:val="none" w:sz="0" w:space="0" w:color="auto"/>
      </w:divBdr>
    </w:div>
    <w:div w:id="1987053416">
      <w:bodyDiv w:val="1"/>
      <w:marLeft w:val="0"/>
      <w:marRight w:val="0"/>
      <w:marTop w:val="0"/>
      <w:marBottom w:val="0"/>
      <w:divBdr>
        <w:top w:val="none" w:sz="0" w:space="0" w:color="auto"/>
        <w:left w:val="none" w:sz="0" w:space="0" w:color="auto"/>
        <w:bottom w:val="none" w:sz="0" w:space="0" w:color="auto"/>
        <w:right w:val="none" w:sz="0" w:space="0" w:color="auto"/>
      </w:divBdr>
    </w:div>
    <w:div w:id="2002611981">
      <w:bodyDiv w:val="1"/>
      <w:marLeft w:val="0"/>
      <w:marRight w:val="0"/>
      <w:marTop w:val="0"/>
      <w:marBottom w:val="0"/>
      <w:divBdr>
        <w:top w:val="none" w:sz="0" w:space="0" w:color="auto"/>
        <w:left w:val="none" w:sz="0" w:space="0" w:color="auto"/>
        <w:bottom w:val="none" w:sz="0" w:space="0" w:color="auto"/>
        <w:right w:val="none" w:sz="0" w:space="0" w:color="auto"/>
      </w:divBdr>
    </w:div>
    <w:div w:id="2007055387">
      <w:bodyDiv w:val="1"/>
      <w:marLeft w:val="0"/>
      <w:marRight w:val="0"/>
      <w:marTop w:val="0"/>
      <w:marBottom w:val="0"/>
      <w:divBdr>
        <w:top w:val="none" w:sz="0" w:space="0" w:color="auto"/>
        <w:left w:val="none" w:sz="0" w:space="0" w:color="auto"/>
        <w:bottom w:val="none" w:sz="0" w:space="0" w:color="auto"/>
        <w:right w:val="none" w:sz="0" w:space="0" w:color="auto"/>
      </w:divBdr>
      <w:divsChild>
        <w:div w:id="10106772">
          <w:marLeft w:val="0"/>
          <w:marRight w:val="0"/>
          <w:marTop w:val="0"/>
          <w:marBottom w:val="0"/>
          <w:divBdr>
            <w:top w:val="none" w:sz="0" w:space="0" w:color="auto"/>
            <w:left w:val="none" w:sz="0" w:space="0" w:color="auto"/>
            <w:bottom w:val="none" w:sz="0" w:space="0" w:color="auto"/>
            <w:right w:val="none" w:sz="0" w:space="0" w:color="auto"/>
          </w:divBdr>
        </w:div>
        <w:div w:id="446124180">
          <w:marLeft w:val="0"/>
          <w:marRight w:val="0"/>
          <w:marTop w:val="0"/>
          <w:marBottom w:val="0"/>
          <w:divBdr>
            <w:top w:val="none" w:sz="0" w:space="0" w:color="auto"/>
            <w:left w:val="none" w:sz="0" w:space="0" w:color="auto"/>
            <w:bottom w:val="none" w:sz="0" w:space="0" w:color="auto"/>
            <w:right w:val="none" w:sz="0" w:space="0" w:color="auto"/>
          </w:divBdr>
        </w:div>
        <w:div w:id="469052444">
          <w:marLeft w:val="0"/>
          <w:marRight w:val="0"/>
          <w:marTop w:val="0"/>
          <w:marBottom w:val="0"/>
          <w:divBdr>
            <w:top w:val="none" w:sz="0" w:space="0" w:color="auto"/>
            <w:left w:val="none" w:sz="0" w:space="0" w:color="auto"/>
            <w:bottom w:val="none" w:sz="0" w:space="0" w:color="auto"/>
            <w:right w:val="none" w:sz="0" w:space="0" w:color="auto"/>
          </w:divBdr>
        </w:div>
        <w:div w:id="479469394">
          <w:marLeft w:val="0"/>
          <w:marRight w:val="0"/>
          <w:marTop w:val="0"/>
          <w:marBottom w:val="0"/>
          <w:divBdr>
            <w:top w:val="none" w:sz="0" w:space="0" w:color="auto"/>
            <w:left w:val="none" w:sz="0" w:space="0" w:color="auto"/>
            <w:bottom w:val="none" w:sz="0" w:space="0" w:color="auto"/>
            <w:right w:val="none" w:sz="0" w:space="0" w:color="auto"/>
          </w:divBdr>
        </w:div>
        <w:div w:id="536162354">
          <w:marLeft w:val="0"/>
          <w:marRight w:val="0"/>
          <w:marTop w:val="0"/>
          <w:marBottom w:val="0"/>
          <w:divBdr>
            <w:top w:val="none" w:sz="0" w:space="0" w:color="auto"/>
            <w:left w:val="none" w:sz="0" w:space="0" w:color="auto"/>
            <w:bottom w:val="none" w:sz="0" w:space="0" w:color="auto"/>
            <w:right w:val="none" w:sz="0" w:space="0" w:color="auto"/>
          </w:divBdr>
          <w:divsChild>
            <w:div w:id="10769192">
              <w:marLeft w:val="0"/>
              <w:marRight w:val="0"/>
              <w:marTop w:val="0"/>
              <w:marBottom w:val="0"/>
              <w:divBdr>
                <w:top w:val="none" w:sz="0" w:space="0" w:color="auto"/>
                <w:left w:val="none" w:sz="0" w:space="0" w:color="auto"/>
                <w:bottom w:val="none" w:sz="0" w:space="0" w:color="auto"/>
                <w:right w:val="none" w:sz="0" w:space="0" w:color="auto"/>
              </w:divBdr>
            </w:div>
            <w:div w:id="117769238">
              <w:marLeft w:val="0"/>
              <w:marRight w:val="0"/>
              <w:marTop w:val="0"/>
              <w:marBottom w:val="0"/>
              <w:divBdr>
                <w:top w:val="none" w:sz="0" w:space="0" w:color="auto"/>
                <w:left w:val="none" w:sz="0" w:space="0" w:color="auto"/>
                <w:bottom w:val="none" w:sz="0" w:space="0" w:color="auto"/>
                <w:right w:val="none" w:sz="0" w:space="0" w:color="auto"/>
              </w:divBdr>
            </w:div>
            <w:div w:id="187523449">
              <w:marLeft w:val="0"/>
              <w:marRight w:val="0"/>
              <w:marTop w:val="0"/>
              <w:marBottom w:val="0"/>
              <w:divBdr>
                <w:top w:val="none" w:sz="0" w:space="0" w:color="auto"/>
                <w:left w:val="none" w:sz="0" w:space="0" w:color="auto"/>
                <w:bottom w:val="none" w:sz="0" w:space="0" w:color="auto"/>
                <w:right w:val="none" w:sz="0" w:space="0" w:color="auto"/>
              </w:divBdr>
            </w:div>
            <w:div w:id="255865695">
              <w:marLeft w:val="0"/>
              <w:marRight w:val="0"/>
              <w:marTop w:val="0"/>
              <w:marBottom w:val="0"/>
              <w:divBdr>
                <w:top w:val="none" w:sz="0" w:space="0" w:color="auto"/>
                <w:left w:val="none" w:sz="0" w:space="0" w:color="auto"/>
                <w:bottom w:val="none" w:sz="0" w:space="0" w:color="auto"/>
                <w:right w:val="none" w:sz="0" w:space="0" w:color="auto"/>
              </w:divBdr>
            </w:div>
            <w:div w:id="316155106">
              <w:marLeft w:val="0"/>
              <w:marRight w:val="0"/>
              <w:marTop w:val="0"/>
              <w:marBottom w:val="0"/>
              <w:divBdr>
                <w:top w:val="none" w:sz="0" w:space="0" w:color="auto"/>
                <w:left w:val="none" w:sz="0" w:space="0" w:color="auto"/>
                <w:bottom w:val="none" w:sz="0" w:space="0" w:color="auto"/>
                <w:right w:val="none" w:sz="0" w:space="0" w:color="auto"/>
              </w:divBdr>
            </w:div>
            <w:div w:id="342167476">
              <w:marLeft w:val="0"/>
              <w:marRight w:val="0"/>
              <w:marTop w:val="0"/>
              <w:marBottom w:val="0"/>
              <w:divBdr>
                <w:top w:val="none" w:sz="0" w:space="0" w:color="auto"/>
                <w:left w:val="none" w:sz="0" w:space="0" w:color="auto"/>
                <w:bottom w:val="none" w:sz="0" w:space="0" w:color="auto"/>
                <w:right w:val="none" w:sz="0" w:space="0" w:color="auto"/>
              </w:divBdr>
            </w:div>
            <w:div w:id="403724230">
              <w:marLeft w:val="0"/>
              <w:marRight w:val="0"/>
              <w:marTop w:val="0"/>
              <w:marBottom w:val="0"/>
              <w:divBdr>
                <w:top w:val="none" w:sz="0" w:space="0" w:color="auto"/>
                <w:left w:val="none" w:sz="0" w:space="0" w:color="auto"/>
                <w:bottom w:val="none" w:sz="0" w:space="0" w:color="auto"/>
                <w:right w:val="none" w:sz="0" w:space="0" w:color="auto"/>
              </w:divBdr>
            </w:div>
            <w:div w:id="425274626">
              <w:marLeft w:val="0"/>
              <w:marRight w:val="0"/>
              <w:marTop w:val="0"/>
              <w:marBottom w:val="0"/>
              <w:divBdr>
                <w:top w:val="none" w:sz="0" w:space="0" w:color="auto"/>
                <w:left w:val="none" w:sz="0" w:space="0" w:color="auto"/>
                <w:bottom w:val="none" w:sz="0" w:space="0" w:color="auto"/>
                <w:right w:val="none" w:sz="0" w:space="0" w:color="auto"/>
              </w:divBdr>
            </w:div>
            <w:div w:id="430470063">
              <w:marLeft w:val="0"/>
              <w:marRight w:val="0"/>
              <w:marTop w:val="0"/>
              <w:marBottom w:val="0"/>
              <w:divBdr>
                <w:top w:val="none" w:sz="0" w:space="0" w:color="auto"/>
                <w:left w:val="none" w:sz="0" w:space="0" w:color="auto"/>
                <w:bottom w:val="none" w:sz="0" w:space="0" w:color="auto"/>
                <w:right w:val="none" w:sz="0" w:space="0" w:color="auto"/>
              </w:divBdr>
            </w:div>
            <w:div w:id="443423730">
              <w:marLeft w:val="0"/>
              <w:marRight w:val="0"/>
              <w:marTop w:val="0"/>
              <w:marBottom w:val="0"/>
              <w:divBdr>
                <w:top w:val="none" w:sz="0" w:space="0" w:color="auto"/>
                <w:left w:val="none" w:sz="0" w:space="0" w:color="auto"/>
                <w:bottom w:val="none" w:sz="0" w:space="0" w:color="auto"/>
                <w:right w:val="none" w:sz="0" w:space="0" w:color="auto"/>
              </w:divBdr>
            </w:div>
            <w:div w:id="556624703">
              <w:marLeft w:val="0"/>
              <w:marRight w:val="0"/>
              <w:marTop w:val="0"/>
              <w:marBottom w:val="0"/>
              <w:divBdr>
                <w:top w:val="none" w:sz="0" w:space="0" w:color="auto"/>
                <w:left w:val="none" w:sz="0" w:space="0" w:color="auto"/>
                <w:bottom w:val="none" w:sz="0" w:space="0" w:color="auto"/>
                <w:right w:val="none" w:sz="0" w:space="0" w:color="auto"/>
              </w:divBdr>
            </w:div>
            <w:div w:id="635449919">
              <w:marLeft w:val="0"/>
              <w:marRight w:val="0"/>
              <w:marTop w:val="0"/>
              <w:marBottom w:val="0"/>
              <w:divBdr>
                <w:top w:val="none" w:sz="0" w:space="0" w:color="auto"/>
                <w:left w:val="none" w:sz="0" w:space="0" w:color="auto"/>
                <w:bottom w:val="none" w:sz="0" w:space="0" w:color="auto"/>
                <w:right w:val="none" w:sz="0" w:space="0" w:color="auto"/>
              </w:divBdr>
            </w:div>
            <w:div w:id="839466050">
              <w:marLeft w:val="0"/>
              <w:marRight w:val="0"/>
              <w:marTop w:val="0"/>
              <w:marBottom w:val="0"/>
              <w:divBdr>
                <w:top w:val="none" w:sz="0" w:space="0" w:color="auto"/>
                <w:left w:val="none" w:sz="0" w:space="0" w:color="auto"/>
                <w:bottom w:val="none" w:sz="0" w:space="0" w:color="auto"/>
                <w:right w:val="none" w:sz="0" w:space="0" w:color="auto"/>
              </w:divBdr>
            </w:div>
            <w:div w:id="908660102">
              <w:marLeft w:val="0"/>
              <w:marRight w:val="0"/>
              <w:marTop w:val="0"/>
              <w:marBottom w:val="0"/>
              <w:divBdr>
                <w:top w:val="none" w:sz="0" w:space="0" w:color="auto"/>
                <w:left w:val="none" w:sz="0" w:space="0" w:color="auto"/>
                <w:bottom w:val="none" w:sz="0" w:space="0" w:color="auto"/>
                <w:right w:val="none" w:sz="0" w:space="0" w:color="auto"/>
              </w:divBdr>
            </w:div>
            <w:div w:id="913471316">
              <w:marLeft w:val="0"/>
              <w:marRight w:val="0"/>
              <w:marTop w:val="0"/>
              <w:marBottom w:val="0"/>
              <w:divBdr>
                <w:top w:val="none" w:sz="0" w:space="0" w:color="auto"/>
                <w:left w:val="none" w:sz="0" w:space="0" w:color="auto"/>
                <w:bottom w:val="none" w:sz="0" w:space="0" w:color="auto"/>
                <w:right w:val="none" w:sz="0" w:space="0" w:color="auto"/>
              </w:divBdr>
            </w:div>
            <w:div w:id="949313662">
              <w:marLeft w:val="0"/>
              <w:marRight w:val="0"/>
              <w:marTop w:val="0"/>
              <w:marBottom w:val="0"/>
              <w:divBdr>
                <w:top w:val="none" w:sz="0" w:space="0" w:color="auto"/>
                <w:left w:val="none" w:sz="0" w:space="0" w:color="auto"/>
                <w:bottom w:val="none" w:sz="0" w:space="0" w:color="auto"/>
                <w:right w:val="none" w:sz="0" w:space="0" w:color="auto"/>
              </w:divBdr>
            </w:div>
            <w:div w:id="990674329">
              <w:marLeft w:val="0"/>
              <w:marRight w:val="0"/>
              <w:marTop w:val="0"/>
              <w:marBottom w:val="0"/>
              <w:divBdr>
                <w:top w:val="none" w:sz="0" w:space="0" w:color="auto"/>
                <w:left w:val="none" w:sz="0" w:space="0" w:color="auto"/>
                <w:bottom w:val="none" w:sz="0" w:space="0" w:color="auto"/>
                <w:right w:val="none" w:sz="0" w:space="0" w:color="auto"/>
              </w:divBdr>
            </w:div>
            <w:div w:id="1024673797">
              <w:marLeft w:val="0"/>
              <w:marRight w:val="0"/>
              <w:marTop w:val="0"/>
              <w:marBottom w:val="0"/>
              <w:divBdr>
                <w:top w:val="none" w:sz="0" w:space="0" w:color="auto"/>
                <w:left w:val="none" w:sz="0" w:space="0" w:color="auto"/>
                <w:bottom w:val="none" w:sz="0" w:space="0" w:color="auto"/>
                <w:right w:val="none" w:sz="0" w:space="0" w:color="auto"/>
              </w:divBdr>
            </w:div>
            <w:div w:id="1029575166">
              <w:marLeft w:val="0"/>
              <w:marRight w:val="0"/>
              <w:marTop w:val="0"/>
              <w:marBottom w:val="0"/>
              <w:divBdr>
                <w:top w:val="none" w:sz="0" w:space="0" w:color="auto"/>
                <w:left w:val="none" w:sz="0" w:space="0" w:color="auto"/>
                <w:bottom w:val="none" w:sz="0" w:space="0" w:color="auto"/>
                <w:right w:val="none" w:sz="0" w:space="0" w:color="auto"/>
              </w:divBdr>
            </w:div>
            <w:div w:id="1050570818">
              <w:marLeft w:val="0"/>
              <w:marRight w:val="0"/>
              <w:marTop w:val="0"/>
              <w:marBottom w:val="0"/>
              <w:divBdr>
                <w:top w:val="none" w:sz="0" w:space="0" w:color="auto"/>
                <w:left w:val="none" w:sz="0" w:space="0" w:color="auto"/>
                <w:bottom w:val="none" w:sz="0" w:space="0" w:color="auto"/>
                <w:right w:val="none" w:sz="0" w:space="0" w:color="auto"/>
              </w:divBdr>
            </w:div>
            <w:div w:id="1091126147">
              <w:marLeft w:val="0"/>
              <w:marRight w:val="0"/>
              <w:marTop w:val="0"/>
              <w:marBottom w:val="0"/>
              <w:divBdr>
                <w:top w:val="none" w:sz="0" w:space="0" w:color="auto"/>
                <w:left w:val="none" w:sz="0" w:space="0" w:color="auto"/>
                <w:bottom w:val="none" w:sz="0" w:space="0" w:color="auto"/>
                <w:right w:val="none" w:sz="0" w:space="0" w:color="auto"/>
              </w:divBdr>
            </w:div>
            <w:div w:id="1130707526">
              <w:marLeft w:val="0"/>
              <w:marRight w:val="0"/>
              <w:marTop w:val="0"/>
              <w:marBottom w:val="0"/>
              <w:divBdr>
                <w:top w:val="none" w:sz="0" w:space="0" w:color="auto"/>
                <w:left w:val="none" w:sz="0" w:space="0" w:color="auto"/>
                <w:bottom w:val="none" w:sz="0" w:space="0" w:color="auto"/>
                <w:right w:val="none" w:sz="0" w:space="0" w:color="auto"/>
              </w:divBdr>
            </w:div>
            <w:div w:id="1159074654">
              <w:marLeft w:val="0"/>
              <w:marRight w:val="0"/>
              <w:marTop w:val="0"/>
              <w:marBottom w:val="0"/>
              <w:divBdr>
                <w:top w:val="none" w:sz="0" w:space="0" w:color="auto"/>
                <w:left w:val="none" w:sz="0" w:space="0" w:color="auto"/>
                <w:bottom w:val="none" w:sz="0" w:space="0" w:color="auto"/>
                <w:right w:val="none" w:sz="0" w:space="0" w:color="auto"/>
              </w:divBdr>
            </w:div>
            <w:div w:id="1187988380">
              <w:marLeft w:val="0"/>
              <w:marRight w:val="0"/>
              <w:marTop w:val="0"/>
              <w:marBottom w:val="0"/>
              <w:divBdr>
                <w:top w:val="none" w:sz="0" w:space="0" w:color="auto"/>
                <w:left w:val="none" w:sz="0" w:space="0" w:color="auto"/>
                <w:bottom w:val="none" w:sz="0" w:space="0" w:color="auto"/>
                <w:right w:val="none" w:sz="0" w:space="0" w:color="auto"/>
              </w:divBdr>
            </w:div>
            <w:div w:id="1189831362">
              <w:marLeft w:val="0"/>
              <w:marRight w:val="0"/>
              <w:marTop w:val="0"/>
              <w:marBottom w:val="0"/>
              <w:divBdr>
                <w:top w:val="none" w:sz="0" w:space="0" w:color="auto"/>
                <w:left w:val="none" w:sz="0" w:space="0" w:color="auto"/>
                <w:bottom w:val="none" w:sz="0" w:space="0" w:color="auto"/>
                <w:right w:val="none" w:sz="0" w:space="0" w:color="auto"/>
              </w:divBdr>
            </w:div>
            <w:div w:id="1221017068">
              <w:marLeft w:val="0"/>
              <w:marRight w:val="0"/>
              <w:marTop w:val="0"/>
              <w:marBottom w:val="0"/>
              <w:divBdr>
                <w:top w:val="none" w:sz="0" w:space="0" w:color="auto"/>
                <w:left w:val="none" w:sz="0" w:space="0" w:color="auto"/>
                <w:bottom w:val="none" w:sz="0" w:space="0" w:color="auto"/>
                <w:right w:val="none" w:sz="0" w:space="0" w:color="auto"/>
              </w:divBdr>
            </w:div>
            <w:div w:id="1230464421">
              <w:marLeft w:val="0"/>
              <w:marRight w:val="0"/>
              <w:marTop w:val="0"/>
              <w:marBottom w:val="0"/>
              <w:divBdr>
                <w:top w:val="none" w:sz="0" w:space="0" w:color="auto"/>
                <w:left w:val="none" w:sz="0" w:space="0" w:color="auto"/>
                <w:bottom w:val="none" w:sz="0" w:space="0" w:color="auto"/>
                <w:right w:val="none" w:sz="0" w:space="0" w:color="auto"/>
              </w:divBdr>
            </w:div>
            <w:div w:id="1299409662">
              <w:marLeft w:val="0"/>
              <w:marRight w:val="0"/>
              <w:marTop w:val="0"/>
              <w:marBottom w:val="0"/>
              <w:divBdr>
                <w:top w:val="none" w:sz="0" w:space="0" w:color="auto"/>
                <w:left w:val="none" w:sz="0" w:space="0" w:color="auto"/>
                <w:bottom w:val="none" w:sz="0" w:space="0" w:color="auto"/>
                <w:right w:val="none" w:sz="0" w:space="0" w:color="auto"/>
              </w:divBdr>
            </w:div>
            <w:div w:id="1318801383">
              <w:marLeft w:val="0"/>
              <w:marRight w:val="0"/>
              <w:marTop w:val="0"/>
              <w:marBottom w:val="0"/>
              <w:divBdr>
                <w:top w:val="none" w:sz="0" w:space="0" w:color="auto"/>
                <w:left w:val="none" w:sz="0" w:space="0" w:color="auto"/>
                <w:bottom w:val="none" w:sz="0" w:space="0" w:color="auto"/>
                <w:right w:val="none" w:sz="0" w:space="0" w:color="auto"/>
              </w:divBdr>
            </w:div>
            <w:div w:id="1391997143">
              <w:marLeft w:val="0"/>
              <w:marRight w:val="0"/>
              <w:marTop w:val="0"/>
              <w:marBottom w:val="0"/>
              <w:divBdr>
                <w:top w:val="none" w:sz="0" w:space="0" w:color="auto"/>
                <w:left w:val="none" w:sz="0" w:space="0" w:color="auto"/>
                <w:bottom w:val="none" w:sz="0" w:space="0" w:color="auto"/>
                <w:right w:val="none" w:sz="0" w:space="0" w:color="auto"/>
              </w:divBdr>
            </w:div>
            <w:div w:id="1408959953">
              <w:marLeft w:val="0"/>
              <w:marRight w:val="0"/>
              <w:marTop w:val="0"/>
              <w:marBottom w:val="0"/>
              <w:divBdr>
                <w:top w:val="none" w:sz="0" w:space="0" w:color="auto"/>
                <w:left w:val="none" w:sz="0" w:space="0" w:color="auto"/>
                <w:bottom w:val="none" w:sz="0" w:space="0" w:color="auto"/>
                <w:right w:val="none" w:sz="0" w:space="0" w:color="auto"/>
              </w:divBdr>
            </w:div>
            <w:div w:id="1446658520">
              <w:marLeft w:val="0"/>
              <w:marRight w:val="0"/>
              <w:marTop w:val="0"/>
              <w:marBottom w:val="0"/>
              <w:divBdr>
                <w:top w:val="none" w:sz="0" w:space="0" w:color="auto"/>
                <w:left w:val="none" w:sz="0" w:space="0" w:color="auto"/>
                <w:bottom w:val="none" w:sz="0" w:space="0" w:color="auto"/>
                <w:right w:val="none" w:sz="0" w:space="0" w:color="auto"/>
              </w:divBdr>
            </w:div>
            <w:div w:id="1656182237">
              <w:marLeft w:val="0"/>
              <w:marRight w:val="0"/>
              <w:marTop w:val="0"/>
              <w:marBottom w:val="0"/>
              <w:divBdr>
                <w:top w:val="none" w:sz="0" w:space="0" w:color="auto"/>
                <w:left w:val="none" w:sz="0" w:space="0" w:color="auto"/>
                <w:bottom w:val="none" w:sz="0" w:space="0" w:color="auto"/>
                <w:right w:val="none" w:sz="0" w:space="0" w:color="auto"/>
              </w:divBdr>
            </w:div>
            <w:div w:id="1745489155">
              <w:marLeft w:val="0"/>
              <w:marRight w:val="0"/>
              <w:marTop w:val="0"/>
              <w:marBottom w:val="0"/>
              <w:divBdr>
                <w:top w:val="none" w:sz="0" w:space="0" w:color="auto"/>
                <w:left w:val="none" w:sz="0" w:space="0" w:color="auto"/>
                <w:bottom w:val="none" w:sz="0" w:space="0" w:color="auto"/>
                <w:right w:val="none" w:sz="0" w:space="0" w:color="auto"/>
              </w:divBdr>
            </w:div>
            <w:div w:id="1791320144">
              <w:marLeft w:val="0"/>
              <w:marRight w:val="0"/>
              <w:marTop w:val="0"/>
              <w:marBottom w:val="0"/>
              <w:divBdr>
                <w:top w:val="none" w:sz="0" w:space="0" w:color="auto"/>
                <w:left w:val="none" w:sz="0" w:space="0" w:color="auto"/>
                <w:bottom w:val="none" w:sz="0" w:space="0" w:color="auto"/>
                <w:right w:val="none" w:sz="0" w:space="0" w:color="auto"/>
              </w:divBdr>
            </w:div>
            <w:div w:id="1818450827">
              <w:marLeft w:val="0"/>
              <w:marRight w:val="0"/>
              <w:marTop w:val="0"/>
              <w:marBottom w:val="0"/>
              <w:divBdr>
                <w:top w:val="none" w:sz="0" w:space="0" w:color="auto"/>
                <w:left w:val="none" w:sz="0" w:space="0" w:color="auto"/>
                <w:bottom w:val="none" w:sz="0" w:space="0" w:color="auto"/>
                <w:right w:val="none" w:sz="0" w:space="0" w:color="auto"/>
              </w:divBdr>
            </w:div>
            <w:div w:id="1819373359">
              <w:marLeft w:val="0"/>
              <w:marRight w:val="0"/>
              <w:marTop w:val="0"/>
              <w:marBottom w:val="0"/>
              <w:divBdr>
                <w:top w:val="none" w:sz="0" w:space="0" w:color="auto"/>
                <w:left w:val="none" w:sz="0" w:space="0" w:color="auto"/>
                <w:bottom w:val="none" w:sz="0" w:space="0" w:color="auto"/>
                <w:right w:val="none" w:sz="0" w:space="0" w:color="auto"/>
              </w:divBdr>
            </w:div>
            <w:div w:id="1820146899">
              <w:marLeft w:val="0"/>
              <w:marRight w:val="0"/>
              <w:marTop w:val="0"/>
              <w:marBottom w:val="0"/>
              <w:divBdr>
                <w:top w:val="none" w:sz="0" w:space="0" w:color="auto"/>
                <w:left w:val="none" w:sz="0" w:space="0" w:color="auto"/>
                <w:bottom w:val="none" w:sz="0" w:space="0" w:color="auto"/>
                <w:right w:val="none" w:sz="0" w:space="0" w:color="auto"/>
              </w:divBdr>
            </w:div>
            <w:div w:id="1889762928">
              <w:marLeft w:val="0"/>
              <w:marRight w:val="0"/>
              <w:marTop w:val="0"/>
              <w:marBottom w:val="0"/>
              <w:divBdr>
                <w:top w:val="none" w:sz="0" w:space="0" w:color="auto"/>
                <w:left w:val="none" w:sz="0" w:space="0" w:color="auto"/>
                <w:bottom w:val="none" w:sz="0" w:space="0" w:color="auto"/>
                <w:right w:val="none" w:sz="0" w:space="0" w:color="auto"/>
              </w:divBdr>
            </w:div>
            <w:div w:id="1906573942">
              <w:marLeft w:val="0"/>
              <w:marRight w:val="0"/>
              <w:marTop w:val="0"/>
              <w:marBottom w:val="0"/>
              <w:divBdr>
                <w:top w:val="none" w:sz="0" w:space="0" w:color="auto"/>
                <w:left w:val="none" w:sz="0" w:space="0" w:color="auto"/>
                <w:bottom w:val="none" w:sz="0" w:space="0" w:color="auto"/>
                <w:right w:val="none" w:sz="0" w:space="0" w:color="auto"/>
              </w:divBdr>
            </w:div>
            <w:div w:id="1936010575">
              <w:marLeft w:val="0"/>
              <w:marRight w:val="0"/>
              <w:marTop w:val="0"/>
              <w:marBottom w:val="0"/>
              <w:divBdr>
                <w:top w:val="none" w:sz="0" w:space="0" w:color="auto"/>
                <w:left w:val="none" w:sz="0" w:space="0" w:color="auto"/>
                <w:bottom w:val="none" w:sz="0" w:space="0" w:color="auto"/>
                <w:right w:val="none" w:sz="0" w:space="0" w:color="auto"/>
              </w:divBdr>
            </w:div>
            <w:div w:id="1957591471">
              <w:marLeft w:val="0"/>
              <w:marRight w:val="0"/>
              <w:marTop w:val="0"/>
              <w:marBottom w:val="0"/>
              <w:divBdr>
                <w:top w:val="none" w:sz="0" w:space="0" w:color="auto"/>
                <w:left w:val="none" w:sz="0" w:space="0" w:color="auto"/>
                <w:bottom w:val="none" w:sz="0" w:space="0" w:color="auto"/>
                <w:right w:val="none" w:sz="0" w:space="0" w:color="auto"/>
              </w:divBdr>
            </w:div>
            <w:div w:id="2029788808">
              <w:marLeft w:val="0"/>
              <w:marRight w:val="0"/>
              <w:marTop w:val="0"/>
              <w:marBottom w:val="0"/>
              <w:divBdr>
                <w:top w:val="none" w:sz="0" w:space="0" w:color="auto"/>
                <w:left w:val="none" w:sz="0" w:space="0" w:color="auto"/>
                <w:bottom w:val="none" w:sz="0" w:space="0" w:color="auto"/>
                <w:right w:val="none" w:sz="0" w:space="0" w:color="auto"/>
              </w:divBdr>
            </w:div>
            <w:div w:id="2046907856">
              <w:marLeft w:val="0"/>
              <w:marRight w:val="0"/>
              <w:marTop w:val="0"/>
              <w:marBottom w:val="0"/>
              <w:divBdr>
                <w:top w:val="none" w:sz="0" w:space="0" w:color="auto"/>
                <w:left w:val="none" w:sz="0" w:space="0" w:color="auto"/>
                <w:bottom w:val="none" w:sz="0" w:space="0" w:color="auto"/>
                <w:right w:val="none" w:sz="0" w:space="0" w:color="auto"/>
              </w:divBdr>
            </w:div>
          </w:divsChild>
        </w:div>
        <w:div w:id="766390575">
          <w:marLeft w:val="0"/>
          <w:marRight w:val="0"/>
          <w:marTop w:val="0"/>
          <w:marBottom w:val="0"/>
          <w:divBdr>
            <w:top w:val="none" w:sz="0" w:space="0" w:color="auto"/>
            <w:left w:val="none" w:sz="0" w:space="0" w:color="auto"/>
            <w:bottom w:val="none" w:sz="0" w:space="0" w:color="auto"/>
            <w:right w:val="none" w:sz="0" w:space="0" w:color="auto"/>
          </w:divBdr>
        </w:div>
        <w:div w:id="1132362893">
          <w:marLeft w:val="0"/>
          <w:marRight w:val="0"/>
          <w:marTop w:val="0"/>
          <w:marBottom w:val="0"/>
          <w:divBdr>
            <w:top w:val="none" w:sz="0" w:space="0" w:color="auto"/>
            <w:left w:val="none" w:sz="0" w:space="0" w:color="auto"/>
            <w:bottom w:val="none" w:sz="0" w:space="0" w:color="auto"/>
            <w:right w:val="none" w:sz="0" w:space="0" w:color="auto"/>
          </w:divBdr>
        </w:div>
        <w:div w:id="1291862023">
          <w:marLeft w:val="0"/>
          <w:marRight w:val="0"/>
          <w:marTop w:val="0"/>
          <w:marBottom w:val="0"/>
          <w:divBdr>
            <w:top w:val="none" w:sz="0" w:space="0" w:color="auto"/>
            <w:left w:val="none" w:sz="0" w:space="0" w:color="auto"/>
            <w:bottom w:val="none" w:sz="0" w:space="0" w:color="auto"/>
            <w:right w:val="none" w:sz="0" w:space="0" w:color="auto"/>
          </w:divBdr>
        </w:div>
        <w:div w:id="1291939013">
          <w:marLeft w:val="0"/>
          <w:marRight w:val="0"/>
          <w:marTop w:val="0"/>
          <w:marBottom w:val="0"/>
          <w:divBdr>
            <w:top w:val="none" w:sz="0" w:space="0" w:color="auto"/>
            <w:left w:val="none" w:sz="0" w:space="0" w:color="auto"/>
            <w:bottom w:val="none" w:sz="0" w:space="0" w:color="auto"/>
            <w:right w:val="none" w:sz="0" w:space="0" w:color="auto"/>
          </w:divBdr>
        </w:div>
        <w:div w:id="1396858001">
          <w:marLeft w:val="0"/>
          <w:marRight w:val="0"/>
          <w:marTop w:val="0"/>
          <w:marBottom w:val="0"/>
          <w:divBdr>
            <w:top w:val="none" w:sz="0" w:space="0" w:color="auto"/>
            <w:left w:val="none" w:sz="0" w:space="0" w:color="auto"/>
            <w:bottom w:val="none" w:sz="0" w:space="0" w:color="auto"/>
            <w:right w:val="none" w:sz="0" w:space="0" w:color="auto"/>
          </w:divBdr>
        </w:div>
        <w:div w:id="1459301520">
          <w:marLeft w:val="0"/>
          <w:marRight w:val="0"/>
          <w:marTop w:val="0"/>
          <w:marBottom w:val="0"/>
          <w:divBdr>
            <w:top w:val="none" w:sz="0" w:space="0" w:color="auto"/>
            <w:left w:val="none" w:sz="0" w:space="0" w:color="auto"/>
            <w:bottom w:val="none" w:sz="0" w:space="0" w:color="auto"/>
            <w:right w:val="none" w:sz="0" w:space="0" w:color="auto"/>
          </w:divBdr>
        </w:div>
        <w:div w:id="1618365773">
          <w:marLeft w:val="0"/>
          <w:marRight w:val="0"/>
          <w:marTop w:val="0"/>
          <w:marBottom w:val="0"/>
          <w:divBdr>
            <w:top w:val="none" w:sz="0" w:space="0" w:color="auto"/>
            <w:left w:val="none" w:sz="0" w:space="0" w:color="auto"/>
            <w:bottom w:val="none" w:sz="0" w:space="0" w:color="auto"/>
            <w:right w:val="none" w:sz="0" w:space="0" w:color="auto"/>
          </w:divBdr>
        </w:div>
        <w:div w:id="1618874847">
          <w:marLeft w:val="0"/>
          <w:marRight w:val="0"/>
          <w:marTop w:val="0"/>
          <w:marBottom w:val="0"/>
          <w:divBdr>
            <w:top w:val="none" w:sz="0" w:space="0" w:color="auto"/>
            <w:left w:val="none" w:sz="0" w:space="0" w:color="auto"/>
            <w:bottom w:val="none" w:sz="0" w:space="0" w:color="auto"/>
            <w:right w:val="none" w:sz="0" w:space="0" w:color="auto"/>
          </w:divBdr>
        </w:div>
        <w:div w:id="1810784295">
          <w:marLeft w:val="0"/>
          <w:marRight w:val="0"/>
          <w:marTop w:val="0"/>
          <w:marBottom w:val="0"/>
          <w:divBdr>
            <w:top w:val="none" w:sz="0" w:space="0" w:color="auto"/>
            <w:left w:val="none" w:sz="0" w:space="0" w:color="auto"/>
            <w:bottom w:val="none" w:sz="0" w:space="0" w:color="auto"/>
            <w:right w:val="none" w:sz="0" w:space="0" w:color="auto"/>
          </w:divBdr>
        </w:div>
        <w:div w:id="1814374368">
          <w:marLeft w:val="0"/>
          <w:marRight w:val="0"/>
          <w:marTop w:val="0"/>
          <w:marBottom w:val="0"/>
          <w:divBdr>
            <w:top w:val="none" w:sz="0" w:space="0" w:color="auto"/>
            <w:left w:val="none" w:sz="0" w:space="0" w:color="auto"/>
            <w:bottom w:val="none" w:sz="0" w:space="0" w:color="auto"/>
            <w:right w:val="none" w:sz="0" w:space="0" w:color="auto"/>
          </w:divBdr>
        </w:div>
      </w:divsChild>
    </w:div>
    <w:div w:id="2009823088">
      <w:bodyDiv w:val="1"/>
      <w:marLeft w:val="0"/>
      <w:marRight w:val="0"/>
      <w:marTop w:val="0"/>
      <w:marBottom w:val="0"/>
      <w:divBdr>
        <w:top w:val="none" w:sz="0" w:space="0" w:color="auto"/>
        <w:left w:val="none" w:sz="0" w:space="0" w:color="auto"/>
        <w:bottom w:val="none" w:sz="0" w:space="0" w:color="auto"/>
        <w:right w:val="none" w:sz="0" w:space="0" w:color="auto"/>
      </w:divBdr>
    </w:div>
    <w:div w:id="2014869312">
      <w:bodyDiv w:val="1"/>
      <w:marLeft w:val="0"/>
      <w:marRight w:val="0"/>
      <w:marTop w:val="0"/>
      <w:marBottom w:val="0"/>
      <w:divBdr>
        <w:top w:val="none" w:sz="0" w:space="0" w:color="auto"/>
        <w:left w:val="none" w:sz="0" w:space="0" w:color="auto"/>
        <w:bottom w:val="none" w:sz="0" w:space="0" w:color="auto"/>
        <w:right w:val="none" w:sz="0" w:space="0" w:color="auto"/>
      </w:divBdr>
    </w:div>
    <w:div w:id="2035568221">
      <w:bodyDiv w:val="1"/>
      <w:marLeft w:val="0"/>
      <w:marRight w:val="0"/>
      <w:marTop w:val="0"/>
      <w:marBottom w:val="0"/>
      <w:divBdr>
        <w:top w:val="none" w:sz="0" w:space="0" w:color="auto"/>
        <w:left w:val="none" w:sz="0" w:space="0" w:color="auto"/>
        <w:bottom w:val="none" w:sz="0" w:space="0" w:color="auto"/>
        <w:right w:val="none" w:sz="0" w:space="0" w:color="auto"/>
      </w:divBdr>
    </w:div>
    <w:div w:id="2038967810">
      <w:bodyDiv w:val="1"/>
      <w:marLeft w:val="0"/>
      <w:marRight w:val="0"/>
      <w:marTop w:val="0"/>
      <w:marBottom w:val="0"/>
      <w:divBdr>
        <w:top w:val="none" w:sz="0" w:space="0" w:color="auto"/>
        <w:left w:val="none" w:sz="0" w:space="0" w:color="auto"/>
        <w:bottom w:val="none" w:sz="0" w:space="0" w:color="auto"/>
        <w:right w:val="none" w:sz="0" w:space="0" w:color="auto"/>
      </w:divBdr>
    </w:div>
    <w:div w:id="2039307389">
      <w:bodyDiv w:val="1"/>
      <w:marLeft w:val="0"/>
      <w:marRight w:val="0"/>
      <w:marTop w:val="0"/>
      <w:marBottom w:val="0"/>
      <w:divBdr>
        <w:top w:val="none" w:sz="0" w:space="0" w:color="auto"/>
        <w:left w:val="none" w:sz="0" w:space="0" w:color="auto"/>
        <w:bottom w:val="none" w:sz="0" w:space="0" w:color="auto"/>
        <w:right w:val="none" w:sz="0" w:space="0" w:color="auto"/>
      </w:divBdr>
      <w:divsChild>
        <w:div w:id="1685861793">
          <w:marLeft w:val="0"/>
          <w:marRight w:val="0"/>
          <w:marTop w:val="0"/>
          <w:marBottom w:val="0"/>
          <w:divBdr>
            <w:top w:val="none" w:sz="0" w:space="0" w:color="auto"/>
            <w:left w:val="none" w:sz="0" w:space="0" w:color="auto"/>
            <w:bottom w:val="none" w:sz="0" w:space="0" w:color="auto"/>
            <w:right w:val="none" w:sz="0" w:space="0" w:color="auto"/>
          </w:divBdr>
          <w:divsChild>
            <w:div w:id="483665368">
              <w:marLeft w:val="0"/>
              <w:marRight w:val="0"/>
              <w:marTop w:val="0"/>
              <w:marBottom w:val="0"/>
              <w:divBdr>
                <w:top w:val="none" w:sz="0" w:space="0" w:color="auto"/>
                <w:left w:val="none" w:sz="0" w:space="0" w:color="auto"/>
                <w:bottom w:val="none" w:sz="0" w:space="0" w:color="auto"/>
                <w:right w:val="none" w:sz="0" w:space="0" w:color="auto"/>
              </w:divBdr>
              <w:divsChild>
                <w:div w:id="731274404">
                  <w:marLeft w:val="0"/>
                  <w:marRight w:val="0"/>
                  <w:marTop w:val="0"/>
                  <w:marBottom w:val="0"/>
                  <w:divBdr>
                    <w:top w:val="none" w:sz="0" w:space="0" w:color="auto"/>
                    <w:left w:val="none" w:sz="0" w:space="0" w:color="auto"/>
                    <w:bottom w:val="none" w:sz="0" w:space="0" w:color="auto"/>
                    <w:right w:val="none" w:sz="0" w:space="0" w:color="auto"/>
                  </w:divBdr>
                </w:div>
              </w:divsChild>
            </w:div>
            <w:div w:id="776564188">
              <w:marLeft w:val="0"/>
              <w:marRight w:val="0"/>
              <w:marTop w:val="167"/>
              <w:marBottom w:val="167"/>
              <w:divBdr>
                <w:top w:val="none" w:sz="0" w:space="0" w:color="auto"/>
                <w:left w:val="none" w:sz="0" w:space="0" w:color="auto"/>
                <w:bottom w:val="none" w:sz="0" w:space="0" w:color="auto"/>
                <w:right w:val="none" w:sz="0" w:space="0" w:color="auto"/>
              </w:divBdr>
              <w:divsChild>
                <w:div w:id="184831288">
                  <w:marLeft w:val="0"/>
                  <w:marRight w:val="167"/>
                  <w:marTop w:val="0"/>
                  <w:marBottom w:val="167"/>
                  <w:divBdr>
                    <w:top w:val="none" w:sz="0" w:space="0" w:color="auto"/>
                    <w:left w:val="none" w:sz="0" w:space="0" w:color="auto"/>
                    <w:bottom w:val="none" w:sz="0" w:space="0" w:color="auto"/>
                    <w:right w:val="none" w:sz="0" w:space="0" w:color="auto"/>
                  </w:divBdr>
                </w:div>
                <w:div w:id="205531847">
                  <w:marLeft w:val="0"/>
                  <w:marRight w:val="167"/>
                  <w:marTop w:val="0"/>
                  <w:marBottom w:val="167"/>
                  <w:divBdr>
                    <w:top w:val="none" w:sz="0" w:space="0" w:color="auto"/>
                    <w:left w:val="none" w:sz="0" w:space="0" w:color="auto"/>
                    <w:bottom w:val="none" w:sz="0" w:space="0" w:color="auto"/>
                    <w:right w:val="none" w:sz="0" w:space="0" w:color="auto"/>
                  </w:divBdr>
                </w:div>
                <w:div w:id="917055054">
                  <w:marLeft w:val="0"/>
                  <w:marRight w:val="167"/>
                  <w:marTop w:val="0"/>
                  <w:marBottom w:val="167"/>
                  <w:divBdr>
                    <w:top w:val="none" w:sz="0" w:space="0" w:color="auto"/>
                    <w:left w:val="none" w:sz="0" w:space="0" w:color="auto"/>
                    <w:bottom w:val="none" w:sz="0" w:space="0" w:color="auto"/>
                    <w:right w:val="none" w:sz="0" w:space="0" w:color="auto"/>
                  </w:divBdr>
                </w:div>
              </w:divsChild>
            </w:div>
          </w:divsChild>
        </w:div>
        <w:div w:id="1776435606">
          <w:marLeft w:val="0"/>
          <w:marRight w:val="0"/>
          <w:marTop w:val="0"/>
          <w:marBottom w:val="0"/>
          <w:divBdr>
            <w:top w:val="none" w:sz="0" w:space="0" w:color="auto"/>
            <w:left w:val="none" w:sz="0" w:space="0" w:color="auto"/>
            <w:bottom w:val="none" w:sz="0" w:space="0" w:color="auto"/>
            <w:right w:val="none" w:sz="0" w:space="0" w:color="auto"/>
          </w:divBdr>
          <w:divsChild>
            <w:div w:id="882250535">
              <w:marLeft w:val="0"/>
              <w:marRight w:val="0"/>
              <w:marTop w:val="0"/>
              <w:marBottom w:val="402"/>
              <w:divBdr>
                <w:top w:val="none" w:sz="0" w:space="0" w:color="auto"/>
                <w:left w:val="none" w:sz="0" w:space="0" w:color="auto"/>
                <w:bottom w:val="none" w:sz="0" w:space="0" w:color="auto"/>
                <w:right w:val="none" w:sz="0" w:space="0" w:color="auto"/>
              </w:divBdr>
              <w:divsChild>
                <w:div w:id="180584135">
                  <w:marLeft w:val="0"/>
                  <w:marRight w:val="0"/>
                  <w:marTop w:val="0"/>
                  <w:marBottom w:val="0"/>
                  <w:divBdr>
                    <w:top w:val="none" w:sz="0" w:space="0" w:color="auto"/>
                    <w:left w:val="none" w:sz="0" w:space="0" w:color="auto"/>
                    <w:bottom w:val="none" w:sz="0" w:space="0" w:color="auto"/>
                    <w:right w:val="none" w:sz="0" w:space="0" w:color="auto"/>
                  </w:divBdr>
                  <w:divsChild>
                    <w:div w:id="123504697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596746077">
              <w:marLeft w:val="0"/>
              <w:marRight w:val="0"/>
              <w:marTop w:val="0"/>
              <w:marBottom w:val="402"/>
              <w:divBdr>
                <w:top w:val="none" w:sz="0" w:space="0" w:color="auto"/>
                <w:left w:val="none" w:sz="0" w:space="0" w:color="auto"/>
                <w:bottom w:val="none" w:sz="0" w:space="0" w:color="auto"/>
                <w:right w:val="none" w:sz="0" w:space="0" w:color="auto"/>
              </w:divBdr>
              <w:divsChild>
                <w:div w:id="870142781">
                  <w:marLeft w:val="0"/>
                  <w:marRight w:val="0"/>
                  <w:marTop w:val="0"/>
                  <w:marBottom w:val="0"/>
                  <w:divBdr>
                    <w:top w:val="none" w:sz="0" w:space="0" w:color="auto"/>
                    <w:left w:val="none" w:sz="0" w:space="0" w:color="auto"/>
                    <w:bottom w:val="none" w:sz="0" w:space="0" w:color="auto"/>
                    <w:right w:val="none" w:sz="0" w:space="0" w:color="auto"/>
                  </w:divBdr>
                </w:div>
              </w:divsChild>
            </w:div>
            <w:div w:id="1753815154">
              <w:marLeft w:val="0"/>
              <w:marRight w:val="0"/>
              <w:marTop w:val="0"/>
              <w:marBottom w:val="402"/>
              <w:divBdr>
                <w:top w:val="none" w:sz="0" w:space="0" w:color="auto"/>
                <w:left w:val="none" w:sz="0" w:space="0" w:color="auto"/>
                <w:bottom w:val="none" w:sz="0" w:space="0" w:color="auto"/>
                <w:right w:val="none" w:sz="0" w:space="0" w:color="auto"/>
              </w:divBdr>
              <w:divsChild>
                <w:div w:id="491145480">
                  <w:marLeft w:val="0"/>
                  <w:marRight w:val="0"/>
                  <w:marTop w:val="0"/>
                  <w:marBottom w:val="0"/>
                  <w:divBdr>
                    <w:top w:val="none" w:sz="0" w:space="0" w:color="auto"/>
                    <w:left w:val="none" w:sz="0" w:space="0" w:color="auto"/>
                    <w:bottom w:val="none" w:sz="0" w:space="0" w:color="auto"/>
                    <w:right w:val="none" w:sz="0" w:space="0" w:color="auto"/>
                  </w:divBdr>
                  <w:divsChild>
                    <w:div w:id="542525185">
                      <w:marLeft w:val="0"/>
                      <w:marRight w:val="0"/>
                      <w:marTop w:val="0"/>
                      <w:marBottom w:val="0"/>
                      <w:divBdr>
                        <w:top w:val="none" w:sz="0" w:space="0" w:color="auto"/>
                        <w:left w:val="none" w:sz="0" w:space="0" w:color="auto"/>
                        <w:bottom w:val="none" w:sz="0" w:space="0" w:color="auto"/>
                        <w:right w:val="none" w:sz="0" w:space="0" w:color="auto"/>
                      </w:divBdr>
                      <w:divsChild>
                        <w:div w:id="755325022">
                          <w:marLeft w:val="0"/>
                          <w:marRight w:val="0"/>
                          <w:marTop w:val="0"/>
                          <w:marBottom w:val="0"/>
                          <w:divBdr>
                            <w:top w:val="single" w:sz="6" w:space="0" w:color="5B6FA3"/>
                            <w:left w:val="single" w:sz="6" w:space="0" w:color="3A5391"/>
                            <w:bottom w:val="single" w:sz="6" w:space="0" w:color="183478"/>
                            <w:right w:val="single" w:sz="6" w:space="0" w:color="19357A"/>
                          </w:divBdr>
                        </w:div>
                        <w:div w:id="1154688631">
                          <w:marLeft w:val="0"/>
                          <w:marRight w:val="0"/>
                          <w:marTop w:val="0"/>
                          <w:marBottom w:val="0"/>
                          <w:divBdr>
                            <w:top w:val="none" w:sz="0" w:space="0" w:color="auto"/>
                            <w:left w:val="none" w:sz="0" w:space="0" w:color="auto"/>
                            <w:bottom w:val="none" w:sz="0" w:space="0" w:color="auto"/>
                            <w:right w:val="none" w:sz="0" w:space="0" w:color="auto"/>
                          </w:divBdr>
                          <w:divsChild>
                            <w:div w:id="1493720593">
                              <w:marLeft w:val="0"/>
                              <w:marRight w:val="0"/>
                              <w:marTop w:val="0"/>
                              <w:marBottom w:val="0"/>
                              <w:divBdr>
                                <w:top w:val="single" w:sz="6" w:space="0" w:color="DEDEDE"/>
                                <w:left w:val="single" w:sz="6" w:space="17" w:color="DEDEDE"/>
                                <w:bottom w:val="single" w:sz="6" w:space="0" w:color="DEDEDE"/>
                                <w:right w:val="single" w:sz="6" w:space="0" w:color="DEDEDE"/>
                              </w:divBdr>
                            </w:div>
                          </w:divsChild>
                        </w:div>
                      </w:divsChild>
                    </w:div>
                  </w:divsChild>
                </w:div>
              </w:divsChild>
            </w:div>
          </w:divsChild>
        </w:div>
      </w:divsChild>
    </w:div>
    <w:div w:id="2042584425">
      <w:bodyDiv w:val="1"/>
      <w:marLeft w:val="0"/>
      <w:marRight w:val="0"/>
      <w:marTop w:val="0"/>
      <w:marBottom w:val="0"/>
      <w:divBdr>
        <w:top w:val="none" w:sz="0" w:space="0" w:color="auto"/>
        <w:left w:val="none" w:sz="0" w:space="0" w:color="auto"/>
        <w:bottom w:val="none" w:sz="0" w:space="0" w:color="auto"/>
        <w:right w:val="none" w:sz="0" w:space="0" w:color="auto"/>
      </w:divBdr>
    </w:div>
    <w:div w:id="2058816991">
      <w:bodyDiv w:val="1"/>
      <w:marLeft w:val="0"/>
      <w:marRight w:val="0"/>
      <w:marTop w:val="0"/>
      <w:marBottom w:val="0"/>
      <w:divBdr>
        <w:top w:val="none" w:sz="0" w:space="0" w:color="auto"/>
        <w:left w:val="none" w:sz="0" w:space="0" w:color="auto"/>
        <w:bottom w:val="none" w:sz="0" w:space="0" w:color="auto"/>
        <w:right w:val="none" w:sz="0" w:space="0" w:color="auto"/>
      </w:divBdr>
    </w:div>
    <w:div w:id="2067561018">
      <w:bodyDiv w:val="1"/>
      <w:marLeft w:val="0"/>
      <w:marRight w:val="0"/>
      <w:marTop w:val="0"/>
      <w:marBottom w:val="0"/>
      <w:divBdr>
        <w:top w:val="none" w:sz="0" w:space="0" w:color="auto"/>
        <w:left w:val="none" w:sz="0" w:space="0" w:color="auto"/>
        <w:bottom w:val="none" w:sz="0" w:space="0" w:color="auto"/>
        <w:right w:val="none" w:sz="0" w:space="0" w:color="auto"/>
      </w:divBdr>
    </w:div>
    <w:div w:id="2074236082">
      <w:bodyDiv w:val="1"/>
      <w:marLeft w:val="0"/>
      <w:marRight w:val="0"/>
      <w:marTop w:val="0"/>
      <w:marBottom w:val="0"/>
      <w:divBdr>
        <w:top w:val="none" w:sz="0" w:space="0" w:color="auto"/>
        <w:left w:val="none" w:sz="0" w:space="0" w:color="auto"/>
        <w:bottom w:val="none" w:sz="0" w:space="0" w:color="auto"/>
        <w:right w:val="none" w:sz="0" w:space="0" w:color="auto"/>
      </w:divBdr>
    </w:div>
    <w:div w:id="2075201106">
      <w:bodyDiv w:val="1"/>
      <w:marLeft w:val="0"/>
      <w:marRight w:val="0"/>
      <w:marTop w:val="0"/>
      <w:marBottom w:val="0"/>
      <w:divBdr>
        <w:top w:val="none" w:sz="0" w:space="0" w:color="auto"/>
        <w:left w:val="none" w:sz="0" w:space="0" w:color="auto"/>
        <w:bottom w:val="none" w:sz="0" w:space="0" w:color="auto"/>
        <w:right w:val="none" w:sz="0" w:space="0" w:color="auto"/>
      </w:divBdr>
    </w:div>
    <w:div w:id="2076780331">
      <w:bodyDiv w:val="1"/>
      <w:marLeft w:val="0"/>
      <w:marRight w:val="0"/>
      <w:marTop w:val="0"/>
      <w:marBottom w:val="0"/>
      <w:divBdr>
        <w:top w:val="none" w:sz="0" w:space="0" w:color="auto"/>
        <w:left w:val="none" w:sz="0" w:space="0" w:color="auto"/>
        <w:bottom w:val="none" w:sz="0" w:space="0" w:color="auto"/>
        <w:right w:val="none" w:sz="0" w:space="0" w:color="auto"/>
      </w:divBdr>
    </w:div>
    <w:div w:id="2106723313">
      <w:bodyDiv w:val="1"/>
      <w:marLeft w:val="0"/>
      <w:marRight w:val="0"/>
      <w:marTop w:val="0"/>
      <w:marBottom w:val="0"/>
      <w:divBdr>
        <w:top w:val="none" w:sz="0" w:space="0" w:color="auto"/>
        <w:left w:val="none" w:sz="0" w:space="0" w:color="auto"/>
        <w:bottom w:val="none" w:sz="0" w:space="0" w:color="auto"/>
        <w:right w:val="none" w:sz="0" w:space="0" w:color="auto"/>
      </w:divBdr>
    </w:div>
    <w:div w:id="2114670198">
      <w:bodyDiv w:val="1"/>
      <w:marLeft w:val="0"/>
      <w:marRight w:val="0"/>
      <w:marTop w:val="0"/>
      <w:marBottom w:val="0"/>
      <w:divBdr>
        <w:top w:val="none" w:sz="0" w:space="0" w:color="auto"/>
        <w:left w:val="none" w:sz="0" w:space="0" w:color="auto"/>
        <w:bottom w:val="none" w:sz="0" w:space="0" w:color="auto"/>
        <w:right w:val="none" w:sz="0" w:space="0" w:color="auto"/>
      </w:divBdr>
    </w:div>
    <w:div w:id="2133091924">
      <w:bodyDiv w:val="1"/>
      <w:marLeft w:val="0"/>
      <w:marRight w:val="0"/>
      <w:marTop w:val="0"/>
      <w:marBottom w:val="0"/>
      <w:divBdr>
        <w:top w:val="none" w:sz="0" w:space="0" w:color="auto"/>
        <w:left w:val="none" w:sz="0" w:space="0" w:color="auto"/>
        <w:bottom w:val="none" w:sz="0" w:space="0" w:color="auto"/>
        <w:right w:val="none" w:sz="0" w:space="0" w:color="auto"/>
      </w:divBdr>
      <w:divsChild>
        <w:div w:id="104663162">
          <w:marLeft w:val="0"/>
          <w:marRight w:val="0"/>
          <w:marTop w:val="0"/>
          <w:marBottom w:val="0"/>
          <w:divBdr>
            <w:top w:val="none" w:sz="0" w:space="0" w:color="auto"/>
            <w:left w:val="none" w:sz="0" w:space="0" w:color="auto"/>
            <w:bottom w:val="none" w:sz="0" w:space="0" w:color="auto"/>
            <w:right w:val="none" w:sz="0" w:space="0" w:color="auto"/>
          </w:divBdr>
        </w:div>
        <w:div w:id="120390835">
          <w:marLeft w:val="0"/>
          <w:marRight w:val="0"/>
          <w:marTop w:val="0"/>
          <w:marBottom w:val="0"/>
          <w:divBdr>
            <w:top w:val="none" w:sz="0" w:space="0" w:color="auto"/>
            <w:left w:val="none" w:sz="0" w:space="0" w:color="auto"/>
            <w:bottom w:val="none" w:sz="0" w:space="0" w:color="auto"/>
            <w:right w:val="none" w:sz="0" w:space="0" w:color="auto"/>
          </w:divBdr>
        </w:div>
        <w:div w:id="137574998">
          <w:marLeft w:val="0"/>
          <w:marRight w:val="0"/>
          <w:marTop w:val="0"/>
          <w:marBottom w:val="0"/>
          <w:divBdr>
            <w:top w:val="none" w:sz="0" w:space="0" w:color="auto"/>
            <w:left w:val="none" w:sz="0" w:space="0" w:color="auto"/>
            <w:bottom w:val="none" w:sz="0" w:space="0" w:color="auto"/>
            <w:right w:val="none" w:sz="0" w:space="0" w:color="auto"/>
          </w:divBdr>
        </w:div>
        <w:div w:id="150367837">
          <w:marLeft w:val="0"/>
          <w:marRight w:val="0"/>
          <w:marTop w:val="0"/>
          <w:marBottom w:val="0"/>
          <w:divBdr>
            <w:top w:val="none" w:sz="0" w:space="0" w:color="auto"/>
            <w:left w:val="none" w:sz="0" w:space="0" w:color="auto"/>
            <w:bottom w:val="none" w:sz="0" w:space="0" w:color="auto"/>
            <w:right w:val="none" w:sz="0" w:space="0" w:color="auto"/>
          </w:divBdr>
        </w:div>
        <w:div w:id="170028636">
          <w:marLeft w:val="0"/>
          <w:marRight w:val="0"/>
          <w:marTop w:val="0"/>
          <w:marBottom w:val="0"/>
          <w:divBdr>
            <w:top w:val="none" w:sz="0" w:space="0" w:color="auto"/>
            <w:left w:val="none" w:sz="0" w:space="0" w:color="auto"/>
            <w:bottom w:val="none" w:sz="0" w:space="0" w:color="auto"/>
            <w:right w:val="none" w:sz="0" w:space="0" w:color="auto"/>
          </w:divBdr>
        </w:div>
        <w:div w:id="187329968">
          <w:marLeft w:val="0"/>
          <w:marRight w:val="0"/>
          <w:marTop w:val="0"/>
          <w:marBottom w:val="0"/>
          <w:divBdr>
            <w:top w:val="none" w:sz="0" w:space="0" w:color="auto"/>
            <w:left w:val="none" w:sz="0" w:space="0" w:color="auto"/>
            <w:bottom w:val="none" w:sz="0" w:space="0" w:color="auto"/>
            <w:right w:val="none" w:sz="0" w:space="0" w:color="auto"/>
          </w:divBdr>
        </w:div>
        <w:div w:id="190073740">
          <w:marLeft w:val="0"/>
          <w:marRight w:val="0"/>
          <w:marTop w:val="0"/>
          <w:marBottom w:val="0"/>
          <w:divBdr>
            <w:top w:val="none" w:sz="0" w:space="0" w:color="auto"/>
            <w:left w:val="none" w:sz="0" w:space="0" w:color="auto"/>
            <w:bottom w:val="none" w:sz="0" w:space="0" w:color="auto"/>
            <w:right w:val="none" w:sz="0" w:space="0" w:color="auto"/>
          </w:divBdr>
        </w:div>
        <w:div w:id="252401090">
          <w:marLeft w:val="0"/>
          <w:marRight w:val="0"/>
          <w:marTop w:val="0"/>
          <w:marBottom w:val="0"/>
          <w:divBdr>
            <w:top w:val="none" w:sz="0" w:space="0" w:color="auto"/>
            <w:left w:val="none" w:sz="0" w:space="0" w:color="auto"/>
            <w:bottom w:val="none" w:sz="0" w:space="0" w:color="auto"/>
            <w:right w:val="none" w:sz="0" w:space="0" w:color="auto"/>
          </w:divBdr>
        </w:div>
        <w:div w:id="336621832">
          <w:marLeft w:val="0"/>
          <w:marRight w:val="0"/>
          <w:marTop w:val="0"/>
          <w:marBottom w:val="0"/>
          <w:divBdr>
            <w:top w:val="none" w:sz="0" w:space="0" w:color="auto"/>
            <w:left w:val="none" w:sz="0" w:space="0" w:color="auto"/>
            <w:bottom w:val="none" w:sz="0" w:space="0" w:color="auto"/>
            <w:right w:val="none" w:sz="0" w:space="0" w:color="auto"/>
          </w:divBdr>
        </w:div>
        <w:div w:id="416632064">
          <w:marLeft w:val="0"/>
          <w:marRight w:val="0"/>
          <w:marTop w:val="0"/>
          <w:marBottom w:val="0"/>
          <w:divBdr>
            <w:top w:val="none" w:sz="0" w:space="0" w:color="auto"/>
            <w:left w:val="none" w:sz="0" w:space="0" w:color="auto"/>
            <w:bottom w:val="none" w:sz="0" w:space="0" w:color="auto"/>
            <w:right w:val="none" w:sz="0" w:space="0" w:color="auto"/>
          </w:divBdr>
        </w:div>
        <w:div w:id="472797906">
          <w:marLeft w:val="0"/>
          <w:marRight w:val="0"/>
          <w:marTop w:val="0"/>
          <w:marBottom w:val="0"/>
          <w:divBdr>
            <w:top w:val="none" w:sz="0" w:space="0" w:color="auto"/>
            <w:left w:val="none" w:sz="0" w:space="0" w:color="auto"/>
            <w:bottom w:val="none" w:sz="0" w:space="0" w:color="auto"/>
            <w:right w:val="none" w:sz="0" w:space="0" w:color="auto"/>
          </w:divBdr>
        </w:div>
        <w:div w:id="486634867">
          <w:marLeft w:val="0"/>
          <w:marRight w:val="0"/>
          <w:marTop w:val="0"/>
          <w:marBottom w:val="0"/>
          <w:divBdr>
            <w:top w:val="none" w:sz="0" w:space="0" w:color="auto"/>
            <w:left w:val="none" w:sz="0" w:space="0" w:color="auto"/>
            <w:bottom w:val="none" w:sz="0" w:space="0" w:color="auto"/>
            <w:right w:val="none" w:sz="0" w:space="0" w:color="auto"/>
          </w:divBdr>
        </w:div>
        <w:div w:id="508374009">
          <w:marLeft w:val="0"/>
          <w:marRight w:val="0"/>
          <w:marTop w:val="0"/>
          <w:marBottom w:val="0"/>
          <w:divBdr>
            <w:top w:val="none" w:sz="0" w:space="0" w:color="auto"/>
            <w:left w:val="none" w:sz="0" w:space="0" w:color="auto"/>
            <w:bottom w:val="none" w:sz="0" w:space="0" w:color="auto"/>
            <w:right w:val="none" w:sz="0" w:space="0" w:color="auto"/>
          </w:divBdr>
        </w:div>
        <w:div w:id="652682132">
          <w:marLeft w:val="0"/>
          <w:marRight w:val="0"/>
          <w:marTop w:val="0"/>
          <w:marBottom w:val="0"/>
          <w:divBdr>
            <w:top w:val="none" w:sz="0" w:space="0" w:color="auto"/>
            <w:left w:val="none" w:sz="0" w:space="0" w:color="auto"/>
            <w:bottom w:val="none" w:sz="0" w:space="0" w:color="auto"/>
            <w:right w:val="none" w:sz="0" w:space="0" w:color="auto"/>
          </w:divBdr>
        </w:div>
        <w:div w:id="668558872">
          <w:marLeft w:val="0"/>
          <w:marRight w:val="0"/>
          <w:marTop w:val="0"/>
          <w:marBottom w:val="0"/>
          <w:divBdr>
            <w:top w:val="none" w:sz="0" w:space="0" w:color="auto"/>
            <w:left w:val="none" w:sz="0" w:space="0" w:color="auto"/>
            <w:bottom w:val="none" w:sz="0" w:space="0" w:color="auto"/>
            <w:right w:val="none" w:sz="0" w:space="0" w:color="auto"/>
          </w:divBdr>
        </w:div>
        <w:div w:id="671951097">
          <w:marLeft w:val="0"/>
          <w:marRight w:val="0"/>
          <w:marTop w:val="0"/>
          <w:marBottom w:val="0"/>
          <w:divBdr>
            <w:top w:val="none" w:sz="0" w:space="0" w:color="auto"/>
            <w:left w:val="none" w:sz="0" w:space="0" w:color="auto"/>
            <w:bottom w:val="none" w:sz="0" w:space="0" w:color="auto"/>
            <w:right w:val="none" w:sz="0" w:space="0" w:color="auto"/>
          </w:divBdr>
        </w:div>
        <w:div w:id="684130984">
          <w:marLeft w:val="0"/>
          <w:marRight w:val="0"/>
          <w:marTop w:val="0"/>
          <w:marBottom w:val="0"/>
          <w:divBdr>
            <w:top w:val="none" w:sz="0" w:space="0" w:color="auto"/>
            <w:left w:val="none" w:sz="0" w:space="0" w:color="auto"/>
            <w:bottom w:val="none" w:sz="0" w:space="0" w:color="auto"/>
            <w:right w:val="none" w:sz="0" w:space="0" w:color="auto"/>
          </w:divBdr>
        </w:div>
        <w:div w:id="722295357">
          <w:marLeft w:val="0"/>
          <w:marRight w:val="0"/>
          <w:marTop w:val="0"/>
          <w:marBottom w:val="0"/>
          <w:divBdr>
            <w:top w:val="none" w:sz="0" w:space="0" w:color="auto"/>
            <w:left w:val="none" w:sz="0" w:space="0" w:color="auto"/>
            <w:bottom w:val="none" w:sz="0" w:space="0" w:color="auto"/>
            <w:right w:val="none" w:sz="0" w:space="0" w:color="auto"/>
          </w:divBdr>
        </w:div>
        <w:div w:id="745491223">
          <w:marLeft w:val="0"/>
          <w:marRight w:val="0"/>
          <w:marTop w:val="0"/>
          <w:marBottom w:val="0"/>
          <w:divBdr>
            <w:top w:val="none" w:sz="0" w:space="0" w:color="auto"/>
            <w:left w:val="none" w:sz="0" w:space="0" w:color="auto"/>
            <w:bottom w:val="none" w:sz="0" w:space="0" w:color="auto"/>
            <w:right w:val="none" w:sz="0" w:space="0" w:color="auto"/>
          </w:divBdr>
        </w:div>
        <w:div w:id="764687515">
          <w:marLeft w:val="0"/>
          <w:marRight w:val="0"/>
          <w:marTop w:val="0"/>
          <w:marBottom w:val="0"/>
          <w:divBdr>
            <w:top w:val="none" w:sz="0" w:space="0" w:color="auto"/>
            <w:left w:val="none" w:sz="0" w:space="0" w:color="auto"/>
            <w:bottom w:val="none" w:sz="0" w:space="0" w:color="auto"/>
            <w:right w:val="none" w:sz="0" w:space="0" w:color="auto"/>
          </w:divBdr>
        </w:div>
        <w:div w:id="911238728">
          <w:marLeft w:val="0"/>
          <w:marRight w:val="0"/>
          <w:marTop w:val="0"/>
          <w:marBottom w:val="0"/>
          <w:divBdr>
            <w:top w:val="none" w:sz="0" w:space="0" w:color="auto"/>
            <w:left w:val="none" w:sz="0" w:space="0" w:color="auto"/>
            <w:bottom w:val="none" w:sz="0" w:space="0" w:color="auto"/>
            <w:right w:val="none" w:sz="0" w:space="0" w:color="auto"/>
          </w:divBdr>
        </w:div>
        <w:div w:id="931553469">
          <w:marLeft w:val="0"/>
          <w:marRight w:val="0"/>
          <w:marTop w:val="0"/>
          <w:marBottom w:val="0"/>
          <w:divBdr>
            <w:top w:val="none" w:sz="0" w:space="0" w:color="auto"/>
            <w:left w:val="none" w:sz="0" w:space="0" w:color="auto"/>
            <w:bottom w:val="none" w:sz="0" w:space="0" w:color="auto"/>
            <w:right w:val="none" w:sz="0" w:space="0" w:color="auto"/>
          </w:divBdr>
        </w:div>
        <w:div w:id="971206070">
          <w:marLeft w:val="0"/>
          <w:marRight w:val="0"/>
          <w:marTop w:val="0"/>
          <w:marBottom w:val="0"/>
          <w:divBdr>
            <w:top w:val="none" w:sz="0" w:space="0" w:color="auto"/>
            <w:left w:val="none" w:sz="0" w:space="0" w:color="auto"/>
            <w:bottom w:val="none" w:sz="0" w:space="0" w:color="auto"/>
            <w:right w:val="none" w:sz="0" w:space="0" w:color="auto"/>
          </w:divBdr>
        </w:div>
        <w:div w:id="1159462991">
          <w:marLeft w:val="0"/>
          <w:marRight w:val="0"/>
          <w:marTop w:val="0"/>
          <w:marBottom w:val="0"/>
          <w:divBdr>
            <w:top w:val="none" w:sz="0" w:space="0" w:color="auto"/>
            <w:left w:val="none" w:sz="0" w:space="0" w:color="auto"/>
            <w:bottom w:val="none" w:sz="0" w:space="0" w:color="auto"/>
            <w:right w:val="none" w:sz="0" w:space="0" w:color="auto"/>
          </w:divBdr>
        </w:div>
        <w:div w:id="1195651013">
          <w:marLeft w:val="0"/>
          <w:marRight w:val="0"/>
          <w:marTop w:val="0"/>
          <w:marBottom w:val="0"/>
          <w:divBdr>
            <w:top w:val="none" w:sz="0" w:space="0" w:color="auto"/>
            <w:left w:val="none" w:sz="0" w:space="0" w:color="auto"/>
            <w:bottom w:val="none" w:sz="0" w:space="0" w:color="auto"/>
            <w:right w:val="none" w:sz="0" w:space="0" w:color="auto"/>
          </w:divBdr>
        </w:div>
        <w:div w:id="1217818791">
          <w:marLeft w:val="0"/>
          <w:marRight w:val="0"/>
          <w:marTop w:val="0"/>
          <w:marBottom w:val="0"/>
          <w:divBdr>
            <w:top w:val="none" w:sz="0" w:space="0" w:color="auto"/>
            <w:left w:val="none" w:sz="0" w:space="0" w:color="auto"/>
            <w:bottom w:val="none" w:sz="0" w:space="0" w:color="auto"/>
            <w:right w:val="none" w:sz="0" w:space="0" w:color="auto"/>
          </w:divBdr>
        </w:div>
        <w:div w:id="1220706100">
          <w:marLeft w:val="0"/>
          <w:marRight w:val="0"/>
          <w:marTop w:val="0"/>
          <w:marBottom w:val="0"/>
          <w:divBdr>
            <w:top w:val="none" w:sz="0" w:space="0" w:color="auto"/>
            <w:left w:val="none" w:sz="0" w:space="0" w:color="auto"/>
            <w:bottom w:val="none" w:sz="0" w:space="0" w:color="auto"/>
            <w:right w:val="none" w:sz="0" w:space="0" w:color="auto"/>
          </w:divBdr>
        </w:div>
        <w:div w:id="1298679999">
          <w:marLeft w:val="0"/>
          <w:marRight w:val="0"/>
          <w:marTop w:val="0"/>
          <w:marBottom w:val="0"/>
          <w:divBdr>
            <w:top w:val="none" w:sz="0" w:space="0" w:color="auto"/>
            <w:left w:val="none" w:sz="0" w:space="0" w:color="auto"/>
            <w:bottom w:val="none" w:sz="0" w:space="0" w:color="auto"/>
            <w:right w:val="none" w:sz="0" w:space="0" w:color="auto"/>
          </w:divBdr>
        </w:div>
        <w:div w:id="1383863200">
          <w:marLeft w:val="0"/>
          <w:marRight w:val="0"/>
          <w:marTop w:val="0"/>
          <w:marBottom w:val="0"/>
          <w:divBdr>
            <w:top w:val="none" w:sz="0" w:space="0" w:color="auto"/>
            <w:left w:val="none" w:sz="0" w:space="0" w:color="auto"/>
            <w:bottom w:val="none" w:sz="0" w:space="0" w:color="auto"/>
            <w:right w:val="none" w:sz="0" w:space="0" w:color="auto"/>
          </w:divBdr>
        </w:div>
        <w:div w:id="1486043567">
          <w:marLeft w:val="0"/>
          <w:marRight w:val="0"/>
          <w:marTop w:val="0"/>
          <w:marBottom w:val="0"/>
          <w:divBdr>
            <w:top w:val="none" w:sz="0" w:space="0" w:color="auto"/>
            <w:left w:val="none" w:sz="0" w:space="0" w:color="auto"/>
            <w:bottom w:val="none" w:sz="0" w:space="0" w:color="auto"/>
            <w:right w:val="none" w:sz="0" w:space="0" w:color="auto"/>
          </w:divBdr>
        </w:div>
        <w:div w:id="1490634933">
          <w:marLeft w:val="0"/>
          <w:marRight w:val="0"/>
          <w:marTop w:val="0"/>
          <w:marBottom w:val="0"/>
          <w:divBdr>
            <w:top w:val="none" w:sz="0" w:space="0" w:color="auto"/>
            <w:left w:val="none" w:sz="0" w:space="0" w:color="auto"/>
            <w:bottom w:val="none" w:sz="0" w:space="0" w:color="auto"/>
            <w:right w:val="none" w:sz="0" w:space="0" w:color="auto"/>
          </w:divBdr>
        </w:div>
        <w:div w:id="1612276703">
          <w:marLeft w:val="0"/>
          <w:marRight w:val="0"/>
          <w:marTop w:val="0"/>
          <w:marBottom w:val="0"/>
          <w:divBdr>
            <w:top w:val="none" w:sz="0" w:space="0" w:color="auto"/>
            <w:left w:val="none" w:sz="0" w:space="0" w:color="auto"/>
            <w:bottom w:val="none" w:sz="0" w:space="0" w:color="auto"/>
            <w:right w:val="none" w:sz="0" w:space="0" w:color="auto"/>
          </w:divBdr>
        </w:div>
        <w:div w:id="1642730488">
          <w:marLeft w:val="0"/>
          <w:marRight w:val="0"/>
          <w:marTop w:val="0"/>
          <w:marBottom w:val="0"/>
          <w:divBdr>
            <w:top w:val="none" w:sz="0" w:space="0" w:color="auto"/>
            <w:left w:val="none" w:sz="0" w:space="0" w:color="auto"/>
            <w:bottom w:val="none" w:sz="0" w:space="0" w:color="auto"/>
            <w:right w:val="none" w:sz="0" w:space="0" w:color="auto"/>
          </w:divBdr>
        </w:div>
        <w:div w:id="1653677641">
          <w:marLeft w:val="0"/>
          <w:marRight w:val="0"/>
          <w:marTop w:val="0"/>
          <w:marBottom w:val="0"/>
          <w:divBdr>
            <w:top w:val="none" w:sz="0" w:space="0" w:color="auto"/>
            <w:left w:val="none" w:sz="0" w:space="0" w:color="auto"/>
            <w:bottom w:val="none" w:sz="0" w:space="0" w:color="auto"/>
            <w:right w:val="none" w:sz="0" w:space="0" w:color="auto"/>
          </w:divBdr>
        </w:div>
        <w:div w:id="1701472575">
          <w:marLeft w:val="0"/>
          <w:marRight w:val="0"/>
          <w:marTop w:val="0"/>
          <w:marBottom w:val="0"/>
          <w:divBdr>
            <w:top w:val="none" w:sz="0" w:space="0" w:color="auto"/>
            <w:left w:val="none" w:sz="0" w:space="0" w:color="auto"/>
            <w:bottom w:val="none" w:sz="0" w:space="0" w:color="auto"/>
            <w:right w:val="none" w:sz="0" w:space="0" w:color="auto"/>
          </w:divBdr>
        </w:div>
        <w:div w:id="1720283179">
          <w:marLeft w:val="0"/>
          <w:marRight w:val="0"/>
          <w:marTop w:val="0"/>
          <w:marBottom w:val="0"/>
          <w:divBdr>
            <w:top w:val="none" w:sz="0" w:space="0" w:color="auto"/>
            <w:left w:val="none" w:sz="0" w:space="0" w:color="auto"/>
            <w:bottom w:val="none" w:sz="0" w:space="0" w:color="auto"/>
            <w:right w:val="none" w:sz="0" w:space="0" w:color="auto"/>
          </w:divBdr>
        </w:div>
        <w:div w:id="1750614072">
          <w:marLeft w:val="0"/>
          <w:marRight w:val="0"/>
          <w:marTop w:val="0"/>
          <w:marBottom w:val="0"/>
          <w:divBdr>
            <w:top w:val="none" w:sz="0" w:space="0" w:color="auto"/>
            <w:left w:val="none" w:sz="0" w:space="0" w:color="auto"/>
            <w:bottom w:val="none" w:sz="0" w:space="0" w:color="auto"/>
            <w:right w:val="none" w:sz="0" w:space="0" w:color="auto"/>
          </w:divBdr>
        </w:div>
        <w:div w:id="1809275931">
          <w:marLeft w:val="0"/>
          <w:marRight w:val="0"/>
          <w:marTop w:val="0"/>
          <w:marBottom w:val="0"/>
          <w:divBdr>
            <w:top w:val="none" w:sz="0" w:space="0" w:color="auto"/>
            <w:left w:val="none" w:sz="0" w:space="0" w:color="auto"/>
            <w:bottom w:val="none" w:sz="0" w:space="0" w:color="auto"/>
            <w:right w:val="none" w:sz="0" w:space="0" w:color="auto"/>
          </w:divBdr>
        </w:div>
        <w:div w:id="1813401740">
          <w:marLeft w:val="0"/>
          <w:marRight w:val="0"/>
          <w:marTop w:val="0"/>
          <w:marBottom w:val="0"/>
          <w:divBdr>
            <w:top w:val="none" w:sz="0" w:space="0" w:color="auto"/>
            <w:left w:val="none" w:sz="0" w:space="0" w:color="auto"/>
            <w:bottom w:val="none" w:sz="0" w:space="0" w:color="auto"/>
            <w:right w:val="none" w:sz="0" w:space="0" w:color="auto"/>
          </w:divBdr>
        </w:div>
        <w:div w:id="1846548525">
          <w:marLeft w:val="0"/>
          <w:marRight w:val="0"/>
          <w:marTop w:val="0"/>
          <w:marBottom w:val="0"/>
          <w:divBdr>
            <w:top w:val="none" w:sz="0" w:space="0" w:color="auto"/>
            <w:left w:val="none" w:sz="0" w:space="0" w:color="auto"/>
            <w:bottom w:val="none" w:sz="0" w:space="0" w:color="auto"/>
            <w:right w:val="none" w:sz="0" w:space="0" w:color="auto"/>
          </w:divBdr>
        </w:div>
        <w:div w:id="1860074638">
          <w:marLeft w:val="0"/>
          <w:marRight w:val="0"/>
          <w:marTop w:val="0"/>
          <w:marBottom w:val="0"/>
          <w:divBdr>
            <w:top w:val="none" w:sz="0" w:space="0" w:color="auto"/>
            <w:left w:val="none" w:sz="0" w:space="0" w:color="auto"/>
            <w:bottom w:val="none" w:sz="0" w:space="0" w:color="auto"/>
            <w:right w:val="none" w:sz="0" w:space="0" w:color="auto"/>
          </w:divBdr>
        </w:div>
        <w:div w:id="1883444801">
          <w:marLeft w:val="0"/>
          <w:marRight w:val="0"/>
          <w:marTop w:val="0"/>
          <w:marBottom w:val="0"/>
          <w:divBdr>
            <w:top w:val="none" w:sz="0" w:space="0" w:color="auto"/>
            <w:left w:val="none" w:sz="0" w:space="0" w:color="auto"/>
            <w:bottom w:val="none" w:sz="0" w:space="0" w:color="auto"/>
            <w:right w:val="none" w:sz="0" w:space="0" w:color="auto"/>
          </w:divBdr>
        </w:div>
        <w:div w:id="1927298293">
          <w:marLeft w:val="0"/>
          <w:marRight w:val="0"/>
          <w:marTop w:val="0"/>
          <w:marBottom w:val="0"/>
          <w:divBdr>
            <w:top w:val="none" w:sz="0" w:space="0" w:color="auto"/>
            <w:left w:val="none" w:sz="0" w:space="0" w:color="auto"/>
            <w:bottom w:val="none" w:sz="0" w:space="0" w:color="auto"/>
            <w:right w:val="none" w:sz="0" w:space="0" w:color="auto"/>
          </w:divBdr>
        </w:div>
        <w:div w:id="1937521350">
          <w:marLeft w:val="0"/>
          <w:marRight w:val="0"/>
          <w:marTop w:val="0"/>
          <w:marBottom w:val="0"/>
          <w:divBdr>
            <w:top w:val="none" w:sz="0" w:space="0" w:color="auto"/>
            <w:left w:val="none" w:sz="0" w:space="0" w:color="auto"/>
            <w:bottom w:val="none" w:sz="0" w:space="0" w:color="auto"/>
            <w:right w:val="none" w:sz="0" w:space="0" w:color="auto"/>
          </w:divBdr>
        </w:div>
        <w:div w:id="1955869126">
          <w:marLeft w:val="0"/>
          <w:marRight w:val="0"/>
          <w:marTop w:val="0"/>
          <w:marBottom w:val="0"/>
          <w:divBdr>
            <w:top w:val="none" w:sz="0" w:space="0" w:color="auto"/>
            <w:left w:val="none" w:sz="0" w:space="0" w:color="auto"/>
            <w:bottom w:val="none" w:sz="0" w:space="0" w:color="auto"/>
            <w:right w:val="none" w:sz="0" w:space="0" w:color="auto"/>
          </w:divBdr>
        </w:div>
        <w:div w:id="1968512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3.xml"/><Relationship Id="rId39" Type="http://schemas.openxmlformats.org/officeDocument/2006/relationships/hyperlink" Target="https://online.zakon.kz/Document/?doc_id=1026672" TargetMode="External"/><Relationship Id="rId21" Type="http://schemas.openxmlformats.org/officeDocument/2006/relationships/header" Target="header8.xml"/><Relationship Id="rId34" Type="http://schemas.openxmlformats.org/officeDocument/2006/relationships/footer" Target="footer4.xml"/><Relationship Id="rId42" Type="http://schemas.openxmlformats.org/officeDocument/2006/relationships/hyperlink" Target="https://online.zakon.kz/document/?doc_id=34783204" TargetMode="External"/><Relationship Id="rId47" Type="http://schemas.openxmlformats.org/officeDocument/2006/relationships/hyperlink" Target="https://online.zakon.kz/document/?doc_id=31200853" TargetMode="External"/><Relationship Id="rId50" Type="http://schemas.openxmlformats.org/officeDocument/2006/relationships/hyperlink" Target="http://economy.gov.kz/" TargetMode="External"/><Relationship Id="rId55" Type="http://schemas.openxmlformats.org/officeDocument/2006/relationships/hyperlink" Target="http://www.adilet.gov.kz/ru" TargetMode="External"/><Relationship Id="rId63" Type="http://schemas.openxmlformats.org/officeDocument/2006/relationships/footer" Target="footer7.xml"/><Relationship Id="rId68"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footer" Target="footer6.xml"/><Relationship Id="rId40" Type="http://schemas.openxmlformats.org/officeDocument/2006/relationships/hyperlink" Target="https://online.zakon.kz/Document/?doc_id=39768520" TargetMode="External"/><Relationship Id="rId45" Type="http://schemas.openxmlformats.org/officeDocument/2006/relationships/hyperlink" Target="https://online.zakon.kz/document/?doc_id=30106345" TargetMode="External"/><Relationship Id="rId53" Type="http://schemas.openxmlformats.org/officeDocument/2006/relationships/hyperlink" Target="http://mgov.kz/" TargetMode="External"/><Relationship Id="rId58" Type="http://schemas.openxmlformats.org/officeDocument/2006/relationships/hyperlink" Target="http://adilet.zan.kz/" TargetMode="External"/><Relationship Id="rId66"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1.xml"/><Relationship Id="rId49" Type="http://schemas.openxmlformats.org/officeDocument/2006/relationships/hyperlink" Target="http://egov.kz/" TargetMode="External"/><Relationship Id="rId57" Type="http://schemas.openxmlformats.org/officeDocument/2006/relationships/hyperlink" Target="http://online.zakon.kz/" TargetMode="External"/><Relationship Id="rId61" Type="http://schemas.openxmlformats.org/officeDocument/2006/relationships/header" Target="header22.xml"/><Relationship Id="rId10" Type="http://schemas.openxmlformats.org/officeDocument/2006/relationships/image" Target="media/image3.png"/><Relationship Id="rId19" Type="http://schemas.openxmlformats.org/officeDocument/2006/relationships/footer" Target="footer3.xml"/><Relationship Id="rId31" Type="http://schemas.openxmlformats.org/officeDocument/2006/relationships/header" Target="header18.xml"/><Relationship Id="rId44" Type="http://schemas.openxmlformats.org/officeDocument/2006/relationships/hyperlink" Target="https://online.zakon.kz/document/?doc_id=37474979" TargetMode="External"/><Relationship Id="rId52" Type="http://schemas.openxmlformats.org/officeDocument/2006/relationships/hyperlink" Target="http://energo.gov.kz/" TargetMode="External"/><Relationship Id="rId60" Type="http://schemas.openxmlformats.org/officeDocument/2006/relationships/image" Target="media/image5.png"/><Relationship Id="rId65"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footer" Target="footer5.xml"/><Relationship Id="rId43" Type="http://schemas.openxmlformats.org/officeDocument/2006/relationships/hyperlink" Target="https://online.zakon.kz/document/?doc_id=2042116" TargetMode="External"/><Relationship Id="rId48" Type="http://schemas.openxmlformats.org/officeDocument/2006/relationships/hyperlink" Target="https://online.zakon.kz/document/?doc_id=31200853" TargetMode="External"/><Relationship Id="rId56" Type="http://schemas.openxmlformats.org/officeDocument/2006/relationships/hyperlink" Target="http://www.kazhydromet.kz/" TargetMode="External"/><Relationship Id="rId64" Type="http://schemas.openxmlformats.org/officeDocument/2006/relationships/footer" Target="footer8.xm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www.mid.gov.kz/ru"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yperlink" Target="https://online.zakon.kz/Document/?doc_id=1026672" TargetMode="External"/><Relationship Id="rId46" Type="http://schemas.openxmlformats.org/officeDocument/2006/relationships/hyperlink" Target="https://online.zakon.kz/document/?doc_id=31676522" TargetMode="External"/><Relationship Id="rId59" Type="http://schemas.openxmlformats.org/officeDocument/2006/relationships/image" Target="media/image4.png"/><Relationship Id="rId67" Type="http://schemas.openxmlformats.org/officeDocument/2006/relationships/fontTable" Target="fontTable.xml"/><Relationship Id="rId20" Type="http://schemas.openxmlformats.org/officeDocument/2006/relationships/header" Target="header7.xml"/><Relationship Id="rId41" Type="http://schemas.openxmlformats.org/officeDocument/2006/relationships/hyperlink" Target="https://online.zakon.kz/document/?doc_id=34771121" TargetMode="External"/><Relationship Id="rId54" Type="http://schemas.openxmlformats.org/officeDocument/2006/relationships/hyperlink" Target="http://www.minfin.gov.kz/" TargetMode="External"/><Relationship Id="rId62" Type="http://schemas.openxmlformats.org/officeDocument/2006/relationships/header" Target="header2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tarSymbol">
    <w:altName w:val="MS Gothic"/>
    <w:charset w:val="80"/>
    <w:family w:val="auto"/>
    <w:pitch w:val="default"/>
  </w:font>
  <w:font w:name="Times New Roman,Bold">
    <w:altName w:val="Times New Roman"/>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201" w:usb1="08070000" w:usb2="00000010" w:usb3="00000000" w:csb0="00020004"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AC3"/>
    <w:rsid w:val="00106924"/>
    <w:rsid w:val="006D7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4EC78D9148A4079853D54A45F68DD33">
    <w:name w:val="94EC78D9148A4079853D54A45F68DD33"/>
    <w:rsid w:val="006D7AC3"/>
  </w:style>
  <w:style w:type="paragraph" w:customStyle="1" w:styleId="95268C2805014B51A7731F0BD23A8B59">
    <w:name w:val="95268C2805014B51A7731F0BD23A8B59"/>
    <w:rsid w:val="006D7AC3"/>
  </w:style>
  <w:style w:type="paragraph" w:customStyle="1" w:styleId="B04089A59CA4425DA0BAA5979118AD3B">
    <w:name w:val="B04089A59CA4425DA0BAA5979118AD3B"/>
    <w:rsid w:val="006D7A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иний">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Тонкие сплошные">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80DC8-1341-455B-A528-E656C086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6239</TotalTime>
  <Pages>50</Pages>
  <Words>10957</Words>
  <Characters>62455</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73266</CharactersWithSpaces>
  <SharedDoc>false</SharedDoc>
  <HLinks>
    <vt:vector size="366" baseType="variant">
      <vt:variant>
        <vt:i4>8323130</vt:i4>
      </vt:variant>
      <vt:variant>
        <vt:i4>198</vt:i4>
      </vt:variant>
      <vt:variant>
        <vt:i4>0</vt:i4>
      </vt:variant>
      <vt:variant>
        <vt:i4>5</vt:i4>
      </vt:variant>
      <vt:variant>
        <vt:lpwstr>http://ru.wikipedia.org/wiki/%D0%9E%D1%82%D0%B2%D0%B0%D0%BB</vt:lpwstr>
      </vt:variant>
      <vt:variant>
        <vt:lpwstr/>
      </vt:variant>
      <vt:variant>
        <vt:i4>5308461</vt:i4>
      </vt:variant>
      <vt:variant>
        <vt:i4>195</vt:i4>
      </vt:variant>
      <vt:variant>
        <vt:i4>0</vt:i4>
      </vt:variant>
      <vt:variant>
        <vt:i4>5</vt:i4>
      </vt:variant>
      <vt:variant>
        <vt:lpwstr>http://ru.wikipedia.org/wiki/%D0%9A%D0%BE%D1%8D%D1%84%D1%84%D0%B8%D1%86%D0%B8%D0%B5%D0%BD%D1%82_%D0%B2%D1%81%D0%BA%D1%80%D1%8B%D1%88%D0%B8</vt:lpwstr>
      </vt:variant>
      <vt:variant>
        <vt:lpwstr/>
      </vt:variant>
      <vt:variant>
        <vt:i4>2359311</vt:i4>
      </vt:variant>
      <vt:variant>
        <vt:i4>192</vt:i4>
      </vt:variant>
      <vt:variant>
        <vt:i4>0</vt:i4>
      </vt:variant>
      <vt:variant>
        <vt:i4>5</vt:i4>
      </vt:variant>
      <vt:variant>
        <vt:lpwstr>http://ru.wikipedia.org/wiki/%D0%92%D1%81%D0%BA%D1%80%D1%8B%D1%88%D0%BD%D1%8B%D0%B5_%D1%80%D0%B0%D0%B1%D0%BE%D1%82%D1%8B</vt:lpwstr>
      </vt:variant>
      <vt:variant>
        <vt:lpwstr/>
      </vt:variant>
      <vt:variant>
        <vt:i4>5832726</vt:i4>
      </vt:variant>
      <vt:variant>
        <vt:i4>189</vt:i4>
      </vt:variant>
      <vt:variant>
        <vt:i4>0</vt:i4>
      </vt:variant>
      <vt:variant>
        <vt:i4>5</vt:i4>
      </vt:variant>
      <vt:variant>
        <vt:lpwstr>http://ru.wikipedia.org/wiki/%D0%9E%D1%82%D0%BA%D1%80%D1%8B%D1%82%D1%8B%D0%B5_%D0%B3%D0%BE%D1%80%D0%BD%D1%8B%D0%B5_%D1%80%D0%B0%D0%B1%D0%BE%D1%82%D1%8B</vt:lpwstr>
      </vt:variant>
      <vt:variant>
        <vt:lpwstr/>
      </vt:variant>
      <vt:variant>
        <vt:i4>852094</vt:i4>
      </vt:variant>
      <vt:variant>
        <vt:i4>186</vt:i4>
      </vt:variant>
      <vt:variant>
        <vt:i4>0</vt:i4>
      </vt:variant>
      <vt:variant>
        <vt:i4>5</vt:i4>
      </vt:variant>
      <vt:variant>
        <vt:lpwstr>http://ru.wikipedia.org/wiki/%D0%9F%D0%BE%D0%BB%D0%B5%D0%B7%D0%BD%D1%8B%D0%B5_%D0%B8%D1%81%D0%BA%D0%BE%D0%BF%D0%B0%D0%B5%D0%BC%D1%8B%D0%B5</vt:lpwstr>
      </vt:variant>
      <vt:variant>
        <vt:lpwstr/>
      </vt:variant>
      <vt:variant>
        <vt:i4>1245239</vt:i4>
      </vt:variant>
      <vt:variant>
        <vt:i4>171</vt:i4>
      </vt:variant>
      <vt:variant>
        <vt:i4>0</vt:i4>
      </vt:variant>
      <vt:variant>
        <vt:i4>5</vt:i4>
      </vt:variant>
      <vt:variant>
        <vt:lpwstr>http://online.zakon.kz/Document/?link_id=1000571268</vt:lpwstr>
      </vt:variant>
      <vt:variant>
        <vt:lpwstr/>
      </vt:variant>
      <vt:variant>
        <vt:i4>2359351</vt:i4>
      </vt:variant>
      <vt:variant>
        <vt:i4>162</vt:i4>
      </vt:variant>
      <vt:variant>
        <vt:i4>0</vt:i4>
      </vt:variant>
      <vt:variant>
        <vt:i4>5</vt:i4>
      </vt:variant>
      <vt:variant>
        <vt:lpwstr>http://ru.wikipedia.org/wiki/%D0%94%D0%B8%D0%B0%D0%BC%D0%B5%D1%82%D1%80</vt:lpwstr>
      </vt:variant>
      <vt:variant>
        <vt:lpwstr/>
      </vt:variant>
      <vt:variant>
        <vt:i4>524312</vt:i4>
      </vt:variant>
      <vt:variant>
        <vt:i4>159</vt:i4>
      </vt:variant>
      <vt:variant>
        <vt:i4>0</vt:i4>
      </vt:variant>
      <vt:variant>
        <vt:i4>5</vt:i4>
      </vt:variant>
      <vt:variant>
        <vt:lpwstr>http://ru.wikipedia.org/wiki/%D0%9C%D0%B5%D1%82%D0%B0%D0%BB%D0%BB</vt:lpwstr>
      </vt:variant>
      <vt:variant>
        <vt:lpwstr/>
      </vt:variant>
      <vt:variant>
        <vt:i4>7864397</vt:i4>
      </vt:variant>
      <vt:variant>
        <vt:i4>156</vt:i4>
      </vt:variant>
      <vt:variant>
        <vt:i4>0</vt:i4>
      </vt:variant>
      <vt:variant>
        <vt:i4>5</vt:i4>
      </vt:variant>
      <vt:variant>
        <vt:lpwstr>http://ru.wikipedia.org/wiki/%D0%9E%D0%BA%D0%B8%D1%81%D0%BB%D0%B8%D1%82%D0%B5%D0%BB%D1%8C%D0%BD%D0%BE-%D0%B2%D0%BE%D1%81%D1%81%D1%82%D0%B0%D0%BD%D0%BE%D0%B2%D0%B8%D1%82%D0%B5%D0%BB%D1%8C%D0%BD%D1%8B%D0%B5_%D1%80%D0%B5%D0%B0%D0%BA%D1%86%D0%B8%D0%B8</vt:lpwstr>
      </vt:variant>
      <vt:variant>
        <vt:lpwstr/>
      </vt:variant>
      <vt:variant>
        <vt:i4>524352</vt:i4>
      </vt:variant>
      <vt:variant>
        <vt:i4>153</vt:i4>
      </vt:variant>
      <vt:variant>
        <vt:i4>0</vt:i4>
      </vt:variant>
      <vt:variant>
        <vt:i4>5</vt:i4>
      </vt:variant>
      <vt:variant>
        <vt:lpwstr>http://ru.wikipedia.org/wiki/%D0%98%D0%BD%D1%81%D1%82%D1%80%D1%83%D0%BC%D0%B5%D0%BD%D1%82</vt:lpwstr>
      </vt:variant>
      <vt:variant>
        <vt:lpwstr/>
      </vt:variant>
      <vt:variant>
        <vt:i4>720914</vt:i4>
      </vt:variant>
      <vt:variant>
        <vt:i4>150</vt:i4>
      </vt:variant>
      <vt:variant>
        <vt:i4>0</vt:i4>
      </vt:variant>
      <vt:variant>
        <vt:i4>5</vt:i4>
      </vt:variant>
      <vt:variant>
        <vt:lpwstr>http://ru.wikipedia.org/wiki/%D0%AD%D0%BB%D0%B5%D0%BA%D1%82%D1%80%D0%BE%D0%BE%D1%84%D1%82%D0%B0%D0%BB%D1%8C%D0%BC%D0%B8%D1%8F</vt:lpwstr>
      </vt:variant>
      <vt:variant>
        <vt:lpwstr/>
      </vt:variant>
      <vt:variant>
        <vt:i4>2883687</vt:i4>
      </vt:variant>
      <vt:variant>
        <vt:i4>147</vt:i4>
      </vt:variant>
      <vt:variant>
        <vt:i4>0</vt:i4>
      </vt:variant>
      <vt:variant>
        <vt:i4>5</vt:i4>
      </vt:variant>
      <vt:variant>
        <vt:lpwstr>http://ru.wikipedia.org/wiki/%D0%9F%D0%BE%D1%80%D0%B0%D0%B6%D0%B5%D0%BD%D0%B8%D0%B5_%D1%8D%D0%BB%D0%B5%D0%BA%D1%82%D1%80%D0%B8%D1%87%D0%B5%D1%81%D0%BA%D0%B8%D0%BC_%D1%82%D0%BE%D0%BA%D0%BE%D0%BC</vt:lpwstr>
      </vt:variant>
      <vt:variant>
        <vt:lpwstr/>
      </vt:variant>
      <vt:variant>
        <vt:i4>720920</vt:i4>
      </vt:variant>
      <vt:variant>
        <vt:i4>144</vt:i4>
      </vt:variant>
      <vt:variant>
        <vt:i4>0</vt:i4>
      </vt:variant>
      <vt:variant>
        <vt:i4>5</vt:i4>
      </vt:variant>
      <vt:variant>
        <vt:lpwstr>http://ru.wikipedia.org/wiki/%D0%A3%D0%BB%D1%8C%D1%82%D1%80%D0%B0%D0%B7%D0%B2%D1%83%D0%BA</vt:lpwstr>
      </vt:variant>
      <vt:variant>
        <vt:lpwstr/>
      </vt:variant>
      <vt:variant>
        <vt:i4>5242949</vt:i4>
      </vt:variant>
      <vt:variant>
        <vt:i4>141</vt:i4>
      </vt:variant>
      <vt:variant>
        <vt:i4>0</vt:i4>
      </vt:variant>
      <vt:variant>
        <vt:i4>5</vt:i4>
      </vt:variant>
      <vt:variant>
        <vt:lpwstr>http://ru.wikipedia.org/wiki/%D0%A2%D1%80%D0%B5%D0%BD%D0%B8%D0%B5</vt:lpwstr>
      </vt:variant>
      <vt:variant>
        <vt:lpwstr/>
      </vt:variant>
      <vt:variant>
        <vt:i4>8323135</vt:i4>
      </vt:variant>
      <vt:variant>
        <vt:i4>138</vt:i4>
      </vt:variant>
      <vt:variant>
        <vt:i4>0</vt:i4>
      </vt:variant>
      <vt:variant>
        <vt:i4>5</vt:i4>
      </vt:variant>
      <vt:variant>
        <vt:lpwstr>http://ru.wikipedia.org/wiki/%D0%9B%D0%B0%D0%B7%D0%B5%D1%80</vt:lpwstr>
      </vt:variant>
      <vt:variant>
        <vt:lpwstr/>
      </vt:variant>
      <vt:variant>
        <vt:i4>8126552</vt:i4>
      </vt:variant>
      <vt:variant>
        <vt:i4>135</vt:i4>
      </vt:variant>
      <vt:variant>
        <vt:i4>0</vt:i4>
      </vt:variant>
      <vt:variant>
        <vt:i4>5</vt:i4>
      </vt:variant>
      <vt:variant>
        <vt:lpwstr>http://ru.wikipedia.org/wiki/%D0%AD%D0%BB%D0%B5%D0%BA%D1%82%D1%80%D0%B8%D1%87%D0%B5%D1%81%D0%BA%D0%B0%D1%8F_%D0%B4%D1%83%D0%B3%D0%B0</vt:lpwstr>
      </vt:variant>
      <vt:variant>
        <vt:lpwstr/>
      </vt:variant>
      <vt:variant>
        <vt:i4>5242906</vt:i4>
      </vt:variant>
      <vt:variant>
        <vt:i4>132</vt:i4>
      </vt:variant>
      <vt:variant>
        <vt:i4>0</vt:i4>
      </vt:variant>
      <vt:variant>
        <vt:i4>5</vt:i4>
      </vt:variant>
      <vt:variant>
        <vt:lpwstr>http://ru.wikipedia.org/wiki/%D0%A2%D0%B5%D1%80%D0%BC%D0%BE%D0%BF%D0%BB%D0%B0%D1%81%D1%82</vt:lpwstr>
      </vt:variant>
      <vt:variant>
        <vt:lpwstr/>
      </vt:variant>
      <vt:variant>
        <vt:i4>524312</vt:i4>
      </vt:variant>
      <vt:variant>
        <vt:i4>129</vt:i4>
      </vt:variant>
      <vt:variant>
        <vt:i4>0</vt:i4>
      </vt:variant>
      <vt:variant>
        <vt:i4>5</vt:i4>
      </vt:variant>
      <vt:variant>
        <vt:lpwstr>http://ru.wikipedia.org/wiki/%D0%9C%D0%B5%D1%82%D0%B0%D0%BB%D0%BB</vt:lpwstr>
      </vt:variant>
      <vt:variant>
        <vt:lpwstr/>
      </vt:variant>
      <vt:variant>
        <vt:i4>2359356</vt:i4>
      </vt:variant>
      <vt:variant>
        <vt:i4>126</vt:i4>
      </vt:variant>
      <vt:variant>
        <vt:i4>0</vt:i4>
      </vt:variant>
      <vt:variant>
        <vt:i4>5</vt:i4>
      </vt:variant>
      <vt:variant>
        <vt:lpwstr>http://ru.wikipedia.org/wiki/%D0%94%D1%83%D0%BC%D0%BF%D0%BA%D0%B0%D1%80</vt:lpwstr>
      </vt:variant>
      <vt:variant>
        <vt:lpwstr/>
      </vt:variant>
      <vt:variant>
        <vt:i4>5374064</vt:i4>
      </vt:variant>
      <vt:variant>
        <vt:i4>123</vt:i4>
      </vt:variant>
      <vt:variant>
        <vt:i4>0</vt:i4>
      </vt:variant>
      <vt:variant>
        <vt:i4>5</vt:i4>
      </vt:variant>
      <vt:variant>
        <vt:lpwstr>http://ru.wikipedia.org/wiki/%D0%94%D1%80%D0%BE%D0%B1%D0%BB%D0%B5%D0%BD%D0%B8%D0%B5_(%D1%82%D0%B5%D1%85%D0%BD%D0%BE%D0%BB%D0%BE%D0%B3%D0%B8%D1%8F)</vt:lpwstr>
      </vt:variant>
      <vt:variant>
        <vt:lpwstr/>
      </vt:variant>
      <vt:variant>
        <vt:i4>524357</vt:i4>
      </vt:variant>
      <vt:variant>
        <vt:i4>120</vt:i4>
      </vt:variant>
      <vt:variant>
        <vt:i4>0</vt:i4>
      </vt:variant>
      <vt:variant>
        <vt:i4>5</vt:i4>
      </vt:variant>
      <vt:variant>
        <vt:lpwstr>http://ru.wikipedia.org/wiki/%D0%94%D1%80%D0%BE%D0%B1%D0%B8%D0%BB%D0%BA%D0%B0</vt:lpwstr>
      </vt:variant>
      <vt:variant>
        <vt:lpwstr/>
      </vt:variant>
      <vt:variant>
        <vt:i4>5439518</vt:i4>
      </vt:variant>
      <vt:variant>
        <vt:i4>117</vt:i4>
      </vt:variant>
      <vt:variant>
        <vt:i4>0</vt:i4>
      </vt:variant>
      <vt:variant>
        <vt:i4>5</vt:i4>
      </vt:variant>
      <vt:variant>
        <vt:lpwstr>http://ru.wikipedia.org/wiki/%D0%93%D1%80%D1%83%D0%B7</vt:lpwstr>
      </vt:variant>
      <vt:variant>
        <vt:lpwstr/>
      </vt:variant>
      <vt:variant>
        <vt:i4>720938</vt:i4>
      </vt:variant>
      <vt:variant>
        <vt:i4>114</vt:i4>
      </vt:variant>
      <vt:variant>
        <vt:i4>0</vt:i4>
      </vt:variant>
      <vt:variant>
        <vt:i4>5</vt:i4>
      </vt:variant>
      <vt:variant>
        <vt:lpwstr>http://ru.wikipedia.org/wiki/%D0%9A%D0%BE%D0%BD%D0%B2%D0%B5%D0%B9%D0%B5%D1%80%D0%BD%D0%B0%D1%8F_%D0%BB%D0%B5%D0%BD%D1%82%D0%B0</vt:lpwstr>
      </vt:variant>
      <vt:variant>
        <vt:lpwstr/>
      </vt:variant>
      <vt:variant>
        <vt:i4>327803</vt:i4>
      </vt:variant>
      <vt:variant>
        <vt:i4>111</vt:i4>
      </vt:variant>
      <vt:variant>
        <vt:i4>0</vt:i4>
      </vt:variant>
      <vt:variant>
        <vt:i4>5</vt:i4>
      </vt:variant>
      <vt:variant>
        <vt:lpwstr>http://ru.wikipedia.org/wiki/%D0%90%D0%BD%D0%B3%D0%BB%D0%B8%D0%B9%D1%81%D0%BA%D0%B8%D0%B9_%D1%8F%D0%B7%D1%8B%D0%BA</vt:lpwstr>
      </vt:variant>
      <vt:variant>
        <vt:lpwstr/>
      </vt:variant>
      <vt:variant>
        <vt:i4>720916</vt:i4>
      </vt:variant>
      <vt:variant>
        <vt:i4>108</vt:i4>
      </vt:variant>
      <vt:variant>
        <vt:i4>0</vt:i4>
      </vt:variant>
      <vt:variant>
        <vt:i4>5</vt:i4>
      </vt:variant>
      <vt:variant>
        <vt:lpwstr>http://ru.wikipedia.org/wiki/%D0%A0%D0%B5%D1%88%D0%B5%D1%82%D0%BE</vt:lpwstr>
      </vt:variant>
      <vt:variant>
        <vt:lpwstr/>
      </vt:variant>
      <vt:variant>
        <vt:i4>5373998</vt:i4>
      </vt:variant>
      <vt:variant>
        <vt:i4>105</vt:i4>
      </vt:variant>
      <vt:variant>
        <vt:i4>0</vt:i4>
      </vt:variant>
      <vt:variant>
        <vt:i4>5</vt:i4>
      </vt:variant>
      <vt:variant>
        <vt:lpwstr>http://ru.wikipedia.org/wiki/%D0%92%D0%B8%D0%B1%D1%80%D0%B0%D1%86%D0%B8%D0%BE%D0%BD%D0%BD%D0%BE%D0%B5_%D1%81%D0%B8%D1%82%D0%BE</vt:lpwstr>
      </vt:variant>
      <vt:variant>
        <vt:lpwstr/>
      </vt:variant>
      <vt:variant>
        <vt:i4>5242955</vt:i4>
      </vt:variant>
      <vt:variant>
        <vt:i4>102</vt:i4>
      </vt:variant>
      <vt:variant>
        <vt:i4>0</vt:i4>
      </vt:variant>
      <vt:variant>
        <vt:i4>5</vt:i4>
      </vt:variant>
      <vt:variant>
        <vt:lpwstr>http://ru.wikipedia.org/wiki/%D0%A2%D0%B5%D0%BB%D0%B5%D1%81%D0%BA%D0%BE%D0%BF</vt:lpwstr>
      </vt:variant>
      <vt:variant>
        <vt:lpwstr/>
      </vt:variant>
      <vt:variant>
        <vt:i4>720967</vt:i4>
      </vt:variant>
      <vt:variant>
        <vt:i4>99</vt:i4>
      </vt:variant>
      <vt:variant>
        <vt:i4>0</vt:i4>
      </vt:variant>
      <vt:variant>
        <vt:i4>5</vt:i4>
      </vt:variant>
      <vt:variant>
        <vt:lpwstr>http://ru.wikipedia.org/wiki/%D0%A8%D0%BD%D0%B5%D0%BA</vt:lpwstr>
      </vt:variant>
      <vt:variant>
        <vt:lpwstr/>
      </vt:variant>
      <vt:variant>
        <vt:i4>5439516</vt:i4>
      </vt:variant>
      <vt:variant>
        <vt:i4>96</vt:i4>
      </vt:variant>
      <vt:variant>
        <vt:i4>0</vt:i4>
      </vt:variant>
      <vt:variant>
        <vt:i4>5</vt:i4>
      </vt:variant>
      <vt:variant>
        <vt:lpwstr>http://ru.wikipedia.org/wiki/%D0%91%D1%83%D0%BD%D0%BA%D0%B5%D1%80</vt:lpwstr>
      </vt:variant>
      <vt:variant>
        <vt:lpwstr/>
      </vt:variant>
      <vt:variant>
        <vt:i4>5701666</vt:i4>
      </vt:variant>
      <vt:variant>
        <vt:i4>93</vt:i4>
      </vt:variant>
      <vt:variant>
        <vt:i4>0</vt:i4>
      </vt:variant>
      <vt:variant>
        <vt:i4>5</vt:i4>
      </vt:variant>
      <vt:variant>
        <vt:lpwstr>http://ru.wikipedia.org/wiki/%D0%93%D1%80%D1%83%D0%B7%D0%BE%D0%B2%D0%BE%D0%B9_%D0%B0%D0%B2%D1%82%D0%BE%D0%BC%D0%BE%D0%B1%D0%B8%D0%BB%D1%8C</vt:lpwstr>
      </vt:variant>
      <vt:variant>
        <vt:lpwstr/>
      </vt:variant>
      <vt:variant>
        <vt:i4>524305</vt:i4>
      </vt:variant>
      <vt:variant>
        <vt:i4>90</vt:i4>
      </vt:variant>
      <vt:variant>
        <vt:i4>0</vt:i4>
      </vt:variant>
      <vt:variant>
        <vt:i4>5</vt:i4>
      </vt:variant>
      <vt:variant>
        <vt:lpwstr>http://ru.wikipedia.org/wiki/%D0%9F%D0%BE%D0%BB%D1%83%D0%BF%D1%80%D0%B8%D1%86%D0%B5%D0%BF</vt:lpwstr>
      </vt:variant>
      <vt:variant>
        <vt:lpwstr/>
      </vt:variant>
      <vt:variant>
        <vt:i4>5439555</vt:i4>
      </vt:variant>
      <vt:variant>
        <vt:i4>87</vt:i4>
      </vt:variant>
      <vt:variant>
        <vt:i4>0</vt:i4>
      </vt:variant>
      <vt:variant>
        <vt:i4>5</vt:i4>
      </vt:variant>
      <vt:variant>
        <vt:lpwstr>http://ru.wikipedia.org/wiki/%D0%9F%D1%80%D0%B8%D1%86%D0%B5%D0%BF</vt:lpwstr>
      </vt:variant>
      <vt:variant>
        <vt:lpwstr/>
      </vt:variant>
      <vt:variant>
        <vt:i4>5439510</vt:i4>
      </vt:variant>
      <vt:variant>
        <vt:i4>84</vt:i4>
      </vt:variant>
      <vt:variant>
        <vt:i4>0</vt:i4>
      </vt:variant>
      <vt:variant>
        <vt:i4>5</vt:i4>
      </vt:variant>
      <vt:variant>
        <vt:lpwstr>http://ru.wikipedia.org/wiki/%D0%90%D0%B2%D1%82%D0%BE%D0%BC%D0%BE%D0%B1%D0%B8%D0%BB%D1%8C</vt:lpwstr>
      </vt:variant>
      <vt:variant>
        <vt:lpwstr/>
      </vt:variant>
      <vt:variant>
        <vt:i4>5701666</vt:i4>
      </vt:variant>
      <vt:variant>
        <vt:i4>81</vt:i4>
      </vt:variant>
      <vt:variant>
        <vt:i4>0</vt:i4>
      </vt:variant>
      <vt:variant>
        <vt:i4>5</vt:i4>
      </vt:variant>
      <vt:variant>
        <vt:lpwstr>http://ru.wikipedia.org/wiki/%D0%93%D1%80%D1%83%D0%B7%D0%BE%D0%B2%D0%BE%D0%B9_%D0%B0%D0%B2%D1%82%D0%BE%D0%BC%D0%BE%D0%B1%D0%B8%D0%BB%D1%8C</vt:lpwstr>
      </vt:variant>
      <vt:variant>
        <vt:lpwstr/>
      </vt:variant>
      <vt:variant>
        <vt:i4>524352</vt:i4>
      </vt:variant>
      <vt:variant>
        <vt:i4>78</vt:i4>
      </vt:variant>
      <vt:variant>
        <vt:i4>0</vt:i4>
      </vt:variant>
      <vt:variant>
        <vt:i4>5</vt:i4>
      </vt:variant>
      <vt:variant>
        <vt:lpwstr>http://ru.wikipedia.org/wiki/%D0%9F%D1%80%D0%BE%D0%B8%D0%B7%D0%B2%D0%BE%D0%B4%D1%81%D1%82%D0%B2%D0%BE</vt:lpwstr>
      </vt:variant>
      <vt:variant>
        <vt:lpwstr/>
      </vt:variant>
      <vt:variant>
        <vt:i4>2555962</vt:i4>
      </vt:variant>
      <vt:variant>
        <vt:i4>75</vt:i4>
      </vt:variant>
      <vt:variant>
        <vt:i4>0</vt:i4>
      </vt:variant>
      <vt:variant>
        <vt:i4>5</vt:i4>
      </vt:variant>
      <vt:variant>
        <vt:lpwstr>http://ru.wikipedia.org/wiki/%D0%A2%D0%BE%D0%B2%D0%B0%D1%80</vt:lpwstr>
      </vt:variant>
      <vt:variant>
        <vt:lpwstr/>
      </vt:variant>
      <vt:variant>
        <vt:i4>8126573</vt:i4>
      </vt:variant>
      <vt:variant>
        <vt:i4>72</vt:i4>
      </vt:variant>
      <vt:variant>
        <vt:i4>0</vt:i4>
      </vt:variant>
      <vt:variant>
        <vt:i4>5</vt:i4>
      </vt:variant>
      <vt:variant>
        <vt:lpwstr>http://ru.wikipedia.org/wiki/%D0%A1%D0%BF%D1%80%D0%BE%D1%81</vt:lpwstr>
      </vt:variant>
      <vt:variant>
        <vt:lpwstr/>
      </vt:variant>
      <vt:variant>
        <vt:i4>2359353</vt:i4>
      </vt:variant>
      <vt:variant>
        <vt:i4>69</vt:i4>
      </vt:variant>
      <vt:variant>
        <vt:i4>0</vt:i4>
      </vt:variant>
      <vt:variant>
        <vt:i4>5</vt:i4>
      </vt:variant>
      <vt:variant>
        <vt:lpwstr>http://ru.wikipedia.org/wiki/%D0%9B%D0%BE%D0%B3%D0%B8%D1%81%D1%82%D0%B8%D0%BA%D0%B0</vt:lpwstr>
      </vt:variant>
      <vt:variant>
        <vt:lpwstr/>
      </vt:variant>
      <vt:variant>
        <vt:i4>8323178</vt:i4>
      </vt:variant>
      <vt:variant>
        <vt:i4>66</vt:i4>
      </vt:variant>
      <vt:variant>
        <vt:i4>0</vt:i4>
      </vt:variant>
      <vt:variant>
        <vt:i4>5</vt:i4>
      </vt:variant>
      <vt:variant>
        <vt:lpwstr>http://ru.wikipedia.org/wiki/%D0%9F%D0%BE%D0%BC%D0%B5%D1%89%D0%B5%D0%BD%D0%B8%D0%B5</vt:lpwstr>
      </vt:variant>
      <vt:variant>
        <vt:lpwstr/>
      </vt:variant>
      <vt:variant>
        <vt:i4>8126569</vt:i4>
      </vt:variant>
      <vt:variant>
        <vt:i4>63</vt:i4>
      </vt:variant>
      <vt:variant>
        <vt:i4>0</vt:i4>
      </vt:variant>
      <vt:variant>
        <vt:i4>5</vt:i4>
      </vt:variant>
      <vt:variant>
        <vt:lpwstr>http://ru.wikipedia.org/wiki/%D0%A1%D0%BA%D1%80%D0%B5%D0%BF%D0%B5%D1%80</vt:lpwstr>
      </vt:variant>
      <vt:variant>
        <vt:lpwstr/>
      </vt:variant>
      <vt:variant>
        <vt:i4>5242954</vt:i4>
      </vt:variant>
      <vt:variant>
        <vt:i4>60</vt:i4>
      </vt:variant>
      <vt:variant>
        <vt:i4>0</vt:i4>
      </vt:variant>
      <vt:variant>
        <vt:i4>5</vt:i4>
      </vt:variant>
      <vt:variant>
        <vt:lpwstr>http://ru.wikipedia.org/wiki/%D0%A2%D0%BE%D0%BB%D0%BA%D0%B0%D1%87</vt:lpwstr>
      </vt:variant>
      <vt:variant>
        <vt:lpwstr/>
      </vt:variant>
      <vt:variant>
        <vt:i4>524313</vt:i4>
      </vt:variant>
      <vt:variant>
        <vt:i4>57</vt:i4>
      </vt:variant>
      <vt:variant>
        <vt:i4>0</vt:i4>
      </vt:variant>
      <vt:variant>
        <vt:i4>5</vt:i4>
      </vt:variant>
      <vt:variant>
        <vt:lpwstr>http://ru.wikipedia.org/wiki/%D0%9A%D0%B0%D1%80%D1%8C%D0%B5%D1%80</vt:lpwstr>
      </vt:variant>
      <vt:variant>
        <vt:lpwstr/>
      </vt:variant>
      <vt:variant>
        <vt:i4>524313</vt:i4>
      </vt:variant>
      <vt:variant>
        <vt:i4>54</vt:i4>
      </vt:variant>
      <vt:variant>
        <vt:i4>0</vt:i4>
      </vt:variant>
      <vt:variant>
        <vt:i4>5</vt:i4>
      </vt:variant>
      <vt:variant>
        <vt:lpwstr>http://ru.wikipedia.org/wiki/%D0%94%D0%BE%D1%80%D0%BE%D0%B3%D0%B0</vt:lpwstr>
      </vt:variant>
      <vt:variant>
        <vt:lpwstr/>
      </vt:variant>
      <vt:variant>
        <vt:i4>8323131</vt:i4>
      </vt:variant>
      <vt:variant>
        <vt:i4>51</vt:i4>
      </vt:variant>
      <vt:variant>
        <vt:i4>0</vt:i4>
      </vt:variant>
      <vt:variant>
        <vt:i4>5</vt:i4>
      </vt:variant>
      <vt:variant>
        <vt:lpwstr>http://ru.wikipedia.org/wiki/%D0%93%D1%80%D1%83%D0%BD%D1%82</vt:lpwstr>
      </vt:variant>
      <vt:variant>
        <vt:lpwstr/>
      </vt:variant>
      <vt:variant>
        <vt:i4>8126520</vt:i4>
      </vt:variant>
      <vt:variant>
        <vt:i4>48</vt:i4>
      </vt:variant>
      <vt:variant>
        <vt:i4>0</vt:i4>
      </vt:variant>
      <vt:variant>
        <vt:i4>5</vt:i4>
      </vt:variant>
      <vt:variant>
        <vt:lpwstr>http://ru.wikipedia.org/wiki/%D0%A2%D1%8F%D0%B3%D0%B0%D1%87</vt:lpwstr>
      </vt:variant>
      <vt:variant>
        <vt:lpwstr/>
      </vt:variant>
      <vt:variant>
        <vt:i4>2556011</vt:i4>
      </vt:variant>
      <vt:variant>
        <vt:i4>45</vt:i4>
      </vt:variant>
      <vt:variant>
        <vt:i4>0</vt:i4>
      </vt:variant>
      <vt:variant>
        <vt:i4>5</vt:i4>
      </vt:variant>
      <vt:variant>
        <vt:lpwstr>http://ru.wikipedia.org/wiki/%D0%A2%D1%80%D0%B0%D0%BA%D1%82%D0%BE%D1%80</vt:lpwstr>
      </vt:variant>
      <vt:variant>
        <vt:lpwstr/>
      </vt:variant>
      <vt:variant>
        <vt:i4>524313</vt:i4>
      </vt:variant>
      <vt:variant>
        <vt:i4>42</vt:i4>
      </vt:variant>
      <vt:variant>
        <vt:i4>0</vt:i4>
      </vt:variant>
      <vt:variant>
        <vt:i4>5</vt:i4>
      </vt:variant>
      <vt:variant>
        <vt:lpwstr>http://ru.wikipedia.org/wiki/%D0%9C%D0%B0%D1%88%D0%B8%D0%BD%D0%B0</vt:lpwstr>
      </vt:variant>
      <vt:variant>
        <vt:lpwstr/>
      </vt:variant>
      <vt:variant>
        <vt:i4>2359356</vt:i4>
      </vt:variant>
      <vt:variant>
        <vt:i4>39</vt:i4>
      </vt:variant>
      <vt:variant>
        <vt:i4>0</vt:i4>
      </vt:variant>
      <vt:variant>
        <vt:i4>5</vt:i4>
      </vt:variant>
      <vt:variant>
        <vt:lpwstr>http://ru.wikipedia.org/wiki/%D0%97%D0%B0%D0%B1%D0%BE%D0%B9</vt:lpwstr>
      </vt:variant>
      <vt:variant>
        <vt:lpwstr/>
      </vt:variant>
      <vt:variant>
        <vt:i4>8061055</vt:i4>
      </vt:variant>
      <vt:variant>
        <vt:i4>36</vt:i4>
      </vt:variant>
      <vt:variant>
        <vt:i4>0</vt:i4>
      </vt:variant>
      <vt:variant>
        <vt:i4>5</vt:i4>
      </vt:variant>
      <vt:variant>
        <vt:lpwstr>http://ru.wikipedia.org/wiki/%D0%9E%D1%82%D0%B2%D0%B0%D0%BB_(%D1%80%D0%B0%D0%B1%D0%BE%D1%87%D0%B8%D0%B9_%D0%BE%D1%80%D0%B3%D0%B0%D0%BD)</vt:lpwstr>
      </vt:variant>
      <vt:variant>
        <vt:lpwstr/>
      </vt:variant>
      <vt:variant>
        <vt:i4>524317</vt:i4>
      </vt:variant>
      <vt:variant>
        <vt:i4>33</vt:i4>
      </vt:variant>
      <vt:variant>
        <vt:i4>0</vt:i4>
      </vt:variant>
      <vt:variant>
        <vt:i4>5</vt:i4>
      </vt:variant>
      <vt:variant>
        <vt:lpwstr>http://ru.wikipedia.org/wiki/%D0%9A%D0%BE%D1%82%D0%BB%D0%BE%D0%B2%D0%B0%D0%BD</vt:lpwstr>
      </vt:variant>
      <vt:variant>
        <vt:lpwstr/>
      </vt:variant>
      <vt:variant>
        <vt:i4>2359399</vt:i4>
      </vt:variant>
      <vt:variant>
        <vt:i4>30</vt:i4>
      </vt:variant>
      <vt:variant>
        <vt:i4>0</vt:i4>
      </vt:variant>
      <vt:variant>
        <vt:i4>5</vt:i4>
      </vt:variant>
      <vt:variant>
        <vt:lpwstr>http://ru.wikipedia.org/wiki/%D0%92%D1%81%D0%BA%D1%80%D1%8B%D1%88%D0%B0</vt:lpwstr>
      </vt:variant>
      <vt:variant>
        <vt:lpwstr/>
      </vt:variant>
      <vt:variant>
        <vt:i4>524313</vt:i4>
      </vt:variant>
      <vt:variant>
        <vt:i4>27</vt:i4>
      </vt:variant>
      <vt:variant>
        <vt:i4>0</vt:i4>
      </vt:variant>
      <vt:variant>
        <vt:i4>5</vt:i4>
      </vt:variant>
      <vt:variant>
        <vt:lpwstr>http://ru.wikipedia.org/wiki/%D0%9A%D0%B0%D1%80%D1%8C%D0%B5%D1%80</vt:lpwstr>
      </vt:variant>
      <vt:variant>
        <vt:lpwstr/>
      </vt:variant>
      <vt:variant>
        <vt:i4>6160417</vt:i4>
      </vt:variant>
      <vt:variant>
        <vt:i4>24</vt:i4>
      </vt:variant>
      <vt:variant>
        <vt:i4>0</vt:i4>
      </vt:variant>
      <vt:variant>
        <vt:i4>5</vt:i4>
      </vt:variant>
      <vt:variant>
        <vt:lpwstr>http://ru.wikipedia.org/wiki/%D0%93%D0%BE%D1%80%D0%BD%D0%B0%D1%8F_%D0%BF%D0%BE%D1%80%D0%BE%D0%B4%D0%B0</vt:lpwstr>
      </vt:variant>
      <vt:variant>
        <vt:lpwstr/>
      </vt:variant>
      <vt:variant>
        <vt:i4>5439553</vt:i4>
      </vt:variant>
      <vt:variant>
        <vt:i4>21</vt:i4>
      </vt:variant>
      <vt:variant>
        <vt:i4>0</vt:i4>
      </vt:variant>
      <vt:variant>
        <vt:i4>5</vt:i4>
      </vt:variant>
      <vt:variant>
        <vt:lpwstr>http://ru.wikipedia.org/wiki/%D0%93%D1%80%D0%B0%D0%BD%D0%B8%D1%82</vt:lpwstr>
      </vt:variant>
      <vt:variant>
        <vt:lpwstr/>
      </vt:variant>
      <vt:variant>
        <vt:i4>5243007</vt:i4>
      </vt:variant>
      <vt:variant>
        <vt:i4>18</vt:i4>
      </vt:variant>
      <vt:variant>
        <vt:i4>0</vt:i4>
      </vt:variant>
      <vt:variant>
        <vt:i4>5</vt:i4>
      </vt:variant>
      <vt:variant>
        <vt:lpwstr>http://ru.wikipedia.org/wiki/%D0%96%D0%B5%D0%BB%D0%B5%D0%B7%D0%BD%D0%B0%D1%8F_%D1%80%D1%83%D0%B4%D0%B0</vt:lpwstr>
      </vt:variant>
      <vt:variant>
        <vt:lpwstr/>
      </vt:variant>
      <vt:variant>
        <vt:i4>8323176</vt:i4>
      </vt:variant>
      <vt:variant>
        <vt:i4>15</vt:i4>
      </vt:variant>
      <vt:variant>
        <vt:i4>0</vt:i4>
      </vt:variant>
      <vt:variant>
        <vt:i4>5</vt:i4>
      </vt:variant>
      <vt:variant>
        <vt:lpwstr>http://ru.wikipedia.org/wiki/%D0%9F%D0%B5%D1%81%D0%BE%D0%BA</vt:lpwstr>
      </vt:variant>
      <vt:variant>
        <vt:lpwstr/>
      </vt:variant>
      <vt:variant>
        <vt:i4>8323180</vt:i4>
      </vt:variant>
      <vt:variant>
        <vt:i4>12</vt:i4>
      </vt:variant>
      <vt:variant>
        <vt:i4>0</vt:i4>
      </vt:variant>
      <vt:variant>
        <vt:i4>5</vt:i4>
      </vt:variant>
      <vt:variant>
        <vt:lpwstr>http://ru.wikipedia.org/wiki/%D0%97%D0%B5%D0%BC%D0%BB%D1%8F</vt:lpwstr>
      </vt:variant>
      <vt:variant>
        <vt:lpwstr/>
      </vt:variant>
      <vt:variant>
        <vt:i4>786439</vt:i4>
      </vt:variant>
      <vt:variant>
        <vt:i4>9</vt:i4>
      </vt:variant>
      <vt:variant>
        <vt:i4>0</vt:i4>
      </vt:variant>
      <vt:variant>
        <vt:i4>5</vt:i4>
      </vt:variant>
      <vt:variant>
        <vt:lpwstr>http://ru.wikipedia.org/wiki/%D0%9A%D0%BE%D0%B2%D1%88_(%D1%80%D0%B0%D0%B1%D0%BE%D1%87%D0%B8%D0%B9_%D0%BE%D1%80%D0%B3%D0%B0%D0%BD)</vt:lpwstr>
      </vt:variant>
      <vt:variant>
        <vt:lpwstr/>
      </vt:variant>
      <vt:variant>
        <vt:i4>3014662</vt:i4>
      </vt:variant>
      <vt:variant>
        <vt:i4>6</vt:i4>
      </vt:variant>
      <vt:variant>
        <vt:i4>0</vt:i4>
      </vt:variant>
      <vt:variant>
        <vt:i4>5</vt:i4>
      </vt:variant>
      <vt:variant>
        <vt:lpwstr>http://ru.wikipedia.org/wiki/%D0%97%D0%B5%D0%BC%D0%BB%D0%B5%D1%80%D0%BE%D0%B9%D0%BD%D1%8B%D0%B5_%D0%BC%D0%B0%D1%88%D0%B8%D0%BD%D1%8B</vt:lpwstr>
      </vt:variant>
      <vt:variant>
        <vt:lpwstr/>
      </vt:variant>
      <vt:variant>
        <vt:i4>2686978</vt:i4>
      </vt:variant>
      <vt:variant>
        <vt:i4>3</vt:i4>
      </vt:variant>
      <vt:variant>
        <vt:i4>0</vt:i4>
      </vt:variant>
      <vt:variant>
        <vt:i4>5</vt:i4>
      </vt:variant>
      <vt:variant>
        <vt:lpwstr>http://ru.wikipedia.org/wiki/%D0%9B%D0%B0%D1%82%D0%B8%D0%BD%D1%81%D0%BA%D0%B8%D0%B9_%D1%8F%D0%B7%D1%8B%D0%BA</vt:lpwstr>
      </vt:variant>
      <vt:variant>
        <vt:lpwstr/>
      </vt:variant>
      <vt:variant>
        <vt:i4>2359403</vt:i4>
      </vt:variant>
      <vt:variant>
        <vt:i4>0</vt:i4>
      </vt:variant>
      <vt:variant>
        <vt:i4>0</vt:i4>
      </vt:variant>
      <vt:variant>
        <vt:i4>5</vt:i4>
      </vt:variant>
      <vt:variant>
        <vt:lpwstr>http://ru.wikipedia.org/wiki/%D0%92%D0%B5%D1%80%D0%BE%D1%8F%D1%82%D0%BD%D0%BE%D1%81%D1%82%D1%8C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Temirbek Kerimbay</cp:lastModifiedBy>
  <cp:revision>165</cp:revision>
  <cp:lastPrinted>2022-03-11T07:44:00Z</cp:lastPrinted>
  <dcterms:created xsi:type="dcterms:W3CDTF">2019-12-26T16:49:00Z</dcterms:created>
  <dcterms:modified xsi:type="dcterms:W3CDTF">2022-04-12T16:54:00Z</dcterms:modified>
</cp:coreProperties>
</file>