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53" w:rsidRDefault="008B7053" w:rsidP="0046058A">
      <w:pPr>
        <w:pStyle w:val="a3"/>
        <w:ind w:left="5760" w:firstLine="720"/>
        <w:jc w:val="center"/>
        <w:rPr>
          <w:rFonts w:ascii="Times New Roman" w:hAnsi="Times New Roman" w:cs="Times New Roman"/>
          <w:sz w:val="28"/>
          <w:szCs w:val="28"/>
          <w:lang w:val="ru-RU"/>
        </w:rPr>
      </w:pPr>
    </w:p>
    <w:p w:rsidR="001B6E9C" w:rsidRDefault="001B6E9C" w:rsidP="0046058A">
      <w:pPr>
        <w:pStyle w:val="a3"/>
        <w:ind w:left="5760" w:firstLine="720"/>
        <w:jc w:val="center"/>
        <w:rPr>
          <w:rFonts w:ascii="Times New Roman" w:hAnsi="Times New Roman" w:cs="Times New Roman"/>
          <w:sz w:val="28"/>
          <w:szCs w:val="28"/>
          <w:lang w:val="ru-RU"/>
        </w:rPr>
      </w:pPr>
    </w:p>
    <w:p w:rsidR="00CF2ECE" w:rsidRDefault="00CF2ECE" w:rsidP="0046058A">
      <w:pPr>
        <w:pStyle w:val="a3"/>
        <w:jc w:val="center"/>
        <w:rPr>
          <w:rFonts w:ascii="Times New Roman" w:hAnsi="Times New Roman" w:cs="Times New Roman"/>
          <w:sz w:val="28"/>
          <w:szCs w:val="28"/>
          <w:lang w:val="ru-RU"/>
        </w:rPr>
      </w:pPr>
    </w:p>
    <w:p w:rsidR="00CF2ECE" w:rsidRPr="008B7053" w:rsidRDefault="00CF2ECE" w:rsidP="0046058A">
      <w:pPr>
        <w:pStyle w:val="a3"/>
        <w:jc w:val="center"/>
        <w:rPr>
          <w:rFonts w:ascii="Times New Roman" w:hAnsi="Times New Roman" w:cs="Times New Roman"/>
          <w:sz w:val="28"/>
          <w:szCs w:val="28"/>
          <w:lang w:val="ru-RU"/>
        </w:rPr>
      </w:pPr>
    </w:p>
    <w:p w:rsidR="001B6E9C" w:rsidRDefault="001B6E9C" w:rsidP="0046058A">
      <w:pPr>
        <w:pStyle w:val="a3"/>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Қазақстан Республикасының </w:t>
      </w:r>
      <w:r w:rsidR="00950F02">
        <w:rPr>
          <w:rFonts w:ascii="Times New Roman" w:hAnsi="Times New Roman" w:cs="Times New Roman"/>
          <w:b/>
          <w:sz w:val="28"/>
          <w:szCs w:val="28"/>
          <w:lang w:val="ru-RU"/>
        </w:rPr>
        <w:t>С</w:t>
      </w:r>
      <w:r w:rsidR="00950F02">
        <w:rPr>
          <w:rFonts w:ascii="Times New Roman" w:hAnsi="Times New Roman" w:cs="Times New Roman"/>
          <w:b/>
          <w:sz w:val="28"/>
          <w:szCs w:val="28"/>
          <w:lang w:val="kk-KZ"/>
        </w:rPr>
        <w:t>ыртқы істер министрлігі</w:t>
      </w:r>
      <w:r>
        <w:rPr>
          <w:rFonts w:ascii="Times New Roman" w:hAnsi="Times New Roman" w:cs="Times New Roman"/>
          <w:b/>
          <w:sz w:val="28"/>
          <w:szCs w:val="28"/>
          <w:lang w:val="ru-RU"/>
        </w:rPr>
        <w:t xml:space="preserve"> жанындағы </w:t>
      </w:r>
    </w:p>
    <w:p w:rsidR="00F049B6" w:rsidRPr="008B7053" w:rsidRDefault="001B6E9C" w:rsidP="0046058A">
      <w:pPr>
        <w:pStyle w:val="a3"/>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консультативтік-кеңесші органдардың тізілімі </w:t>
      </w:r>
    </w:p>
    <w:p w:rsidR="00F049B6" w:rsidRPr="008B7053" w:rsidRDefault="00F049B6" w:rsidP="0046058A">
      <w:pPr>
        <w:pStyle w:val="a3"/>
        <w:jc w:val="center"/>
        <w:rPr>
          <w:rFonts w:ascii="Times New Roman" w:hAnsi="Times New Roman" w:cs="Times New Roman"/>
          <w:b/>
          <w:sz w:val="28"/>
          <w:szCs w:val="28"/>
          <w:lang w:val="ru-RU"/>
        </w:rPr>
      </w:pPr>
    </w:p>
    <w:p w:rsidR="00F049B6" w:rsidRPr="008B7053" w:rsidRDefault="00F049B6" w:rsidP="0046058A">
      <w:pPr>
        <w:pStyle w:val="a3"/>
        <w:rPr>
          <w:rFonts w:ascii="Times New Roman" w:hAnsi="Times New Roman" w:cs="Times New Roman"/>
          <w:sz w:val="28"/>
          <w:szCs w:val="28"/>
          <w:lang w:val="ru-RU"/>
        </w:rPr>
      </w:pPr>
    </w:p>
    <w:tbl>
      <w:tblPr>
        <w:tblW w:w="14459" w:type="dxa"/>
        <w:tblInd w:w="-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25"/>
        <w:gridCol w:w="3686"/>
        <w:gridCol w:w="2835"/>
        <w:gridCol w:w="4962"/>
        <w:gridCol w:w="2551"/>
      </w:tblGrid>
      <w:tr w:rsidR="00950F02" w:rsidRPr="001B6E9C" w:rsidTr="00950F02">
        <w:tc>
          <w:tcPr>
            <w:tcW w:w="425" w:type="dxa"/>
            <w:shd w:val="clear" w:color="auto" w:fill="auto"/>
            <w:tcMar>
              <w:top w:w="45" w:type="dxa"/>
              <w:left w:w="75" w:type="dxa"/>
              <w:bottom w:w="45" w:type="dxa"/>
              <w:right w:w="75" w:type="dxa"/>
            </w:tcMar>
            <w:hideMark/>
          </w:tcPr>
          <w:p w:rsidR="00950F02" w:rsidRPr="00950F02" w:rsidRDefault="00950F02" w:rsidP="0046058A">
            <w:pPr>
              <w:pStyle w:val="a3"/>
              <w:jc w:val="center"/>
              <w:rPr>
                <w:rFonts w:ascii="Times New Roman" w:hAnsi="Times New Roman" w:cs="Times New Roman"/>
                <w:b/>
                <w:sz w:val="28"/>
                <w:szCs w:val="28"/>
              </w:rPr>
            </w:pPr>
            <w:r w:rsidRPr="00950F02">
              <w:rPr>
                <w:rFonts w:ascii="Times New Roman" w:hAnsi="Times New Roman" w:cs="Times New Roman"/>
                <w:b/>
                <w:sz w:val="28"/>
                <w:szCs w:val="28"/>
              </w:rPr>
              <w:t>Р/с</w:t>
            </w:r>
          </w:p>
          <w:p w:rsidR="00950F02" w:rsidRPr="00950F02" w:rsidRDefault="00950F02" w:rsidP="0046058A">
            <w:pPr>
              <w:pStyle w:val="a3"/>
              <w:jc w:val="center"/>
              <w:rPr>
                <w:rFonts w:ascii="Times New Roman" w:hAnsi="Times New Roman" w:cs="Times New Roman"/>
                <w:b/>
                <w:sz w:val="28"/>
                <w:szCs w:val="28"/>
              </w:rPr>
            </w:pPr>
            <w:r w:rsidRPr="00950F02">
              <w:rPr>
                <w:rFonts w:ascii="Times New Roman" w:hAnsi="Times New Roman" w:cs="Times New Roman"/>
                <w:b/>
                <w:sz w:val="28"/>
                <w:szCs w:val="28"/>
              </w:rPr>
              <w:t>№</w:t>
            </w:r>
          </w:p>
        </w:tc>
        <w:tc>
          <w:tcPr>
            <w:tcW w:w="3686" w:type="dxa"/>
            <w:shd w:val="clear" w:color="auto" w:fill="auto"/>
            <w:tcMar>
              <w:top w:w="45" w:type="dxa"/>
              <w:left w:w="75" w:type="dxa"/>
              <w:bottom w:w="45" w:type="dxa"/>
              <w:right w:w="75" w:type="dxa"/>
            </w:tcMar>
            <w:hideMark/>
          </w:tcPr>
          <w:p w:rsidR="00950F02" w:rsidRPr="00950F02" w:rsidRDefault="00950F02" w:rsidP="0046058A">
            <w:pPr>
              <w:pStyle w:val="a3"/>
              <w:jc w:val="center"/>
              <w:rPr>
                <w:rFonts w:ascii="Times New Roman" w:hAnsi="Times New Roman" w:cs="Times New Roman"/>
                <w:b/>
                <w:sz w:val="28"/>
                <w:szCs w:val="28"/>
                <w:lang w:val="kk-KZ"/>
              </w:rPr>
            </w:pPr>
            <w:r w:rsidRPr="00950F02">
              <w:rPr>
                <w:rFonts w:ascii="Times New Roman" w:hAnsi="Times New Roman" w:cs="Times New Roman"/>
                <w:b/>
                <w:sz w:val="28"/>
                <w:szCs w:val="28"/>
                <w:lang w:val="kk-KZ"/>
              </w:rPr>
              <w:t>Комиссия</w:t>
            </w:r>
            <w:r w:rsidRPr="00950F02">
              <w:rPr>
                <w:rFonts w:ascii="Times New Roman" w:hAnsi="Times New Roman" w:cs="Times New Roman"/>
                <w:b/>
                <w:sz w:val="28"/>
                <w:szCs w:val="28"/>
              </w:rPr>
              <w:t xml:space="preserve"> </w:t>
            </w:r>
          </w:p>
          <w:p w:rsidR="00950F02" w:rsidRPr="00950F02" w:rsidRDefault="00950F02" w:rsidP="0046058A">
            <w:pPr>
              <w:pStyle w:val="a3"/>
              <w:jc w:val="center"/>
              <w:rPr>
                <w:rFonts w:ascii="Times New Roman" w:hAnsi="Times New Roman" w:cs="Times New Roman"/>
                <w:b/>
                <w:sz w:val="28"/>
                <w:szCs w:val="28"/>
              </w:rPr>
            </w:pPr>
            <w:r w:rsidRPr="00950F02">
              <w:rPr>
                <w:rFonts w:ascii="Times New Roman" w:hAnsi="Times New Roman" w:cs="Times New Roman"/>
                <w:b/>
                <w:sz w:val="28"/>
                <w:szCs w:val="28"/>
              </w:rPr>
              <w:t>атауы</w:t>
            </w:r>
          </w:p>
        </w:tc>
        <w:tc>
          <w:tcPr>
            <w:tcW w:w="2835" w:type="dxa"/>
          </w:tcPr>
          <w:p w:rsidR="00950F02" w:rsidRPr="00950F02" w:rsidRDefault="00950F02" w:rsidP="0046058A">
            <w:pPr>
              <w:pStyle w:val="a3"/>
              <w:jc w:val="center"/>
              <w:rPr>
                <w:rFonts w:ascii="Times New Roman" w:hAnsi="Times New Roman" w:cs="Times New Roman"/>
                <w:b/>
                <w:sz w:val="24"/>
                <w:szCs w:val="24"/>
                <w:lang w:val="kk-KZ"/>
              </w:rPr>
            </w:pPr>
            <w:r w:rsidRPr="00950F02">
              <w:rPr>
                <w:rFonts w:ascii="Times New Roman" w:hAnsi="Times New Roman" w:cs="Times New Roman"/>
                <w:b/>
                <w:sz w:val="28"/>
                <w:szCs w:val="28"/>
                <w:lang w:val="kk-KZ"/>
              </w:rPr>
              <w:t>Комиссияға басшылық жасайтын лауазымды адам</w:t>
            </w:r>
          </w:p>
        </w:tc>
        <w:tc>
          <w:tcPr>
            <w:tcW w:w="4962" w:type="dxa"/>
            <w:shd w:val="clear" w:color="auto" w:fill="auto"/>
            <w:tcMar>
              <w:top w:w="45" w:type="dxa"/>
              <w:left w:w="75" w:type="dxa"/>
              <w:bottom w:w="45" w:type="dxa"/>
              <w:right w:w="75" w:type="dxa"/>
            </w:tcMar>
            <w:hideMark/>
          </w:tcPr>
          <w:p w:rsidR="00950F02" w:rsidRPr="00950F02" w:rsidRDefault="00950F02" w:rsidP="0046058A">
            <w:pPr>
              <w:pStyle w:val="a3"/>
              <w:jc w:val="center"/>
              <w:rPr>
                <w:rFonts w:ascii="Times New Roman" w:hAnsi="Times New Roman" w:cs="Times New Roman"/>
                <w:b/>
                <w:sz w:val="28"/>
                <w:szCs w:val="28"/>
                <w:lang w:val="kk-KZ"/>
              </w:rPr>
            </w:pPr>
            <w:r w:rsidRPr="00950F02">
              <w:rPr>
                <w:rFonts w:ascii="Times New Roman" w:hAnsi="Times New Roman" w:cs="Times New Roman"/>
                <w:b/>
                <w:sz w:val="28"/>
                <w:szCs w:val="28"/>
                <w:lang w:val="kk-KZ"/>
              </w:rPr>
              <w:t>Комиссияның функциялары мен міндеттері</w:t>
            </w:r>
          </w:p>
        </w:tc>
        <w:tc>
          <w:tcPr>
            <w:tcW w:w="2551" w:type="dxa"/>
            <w:shd w:val="clear" w:color="auto" w:fill="auto"/>
            <w:tcMar>
              <w:top w:w="45" w:type="dxa"/>
              <w:left w:w="75" w:type="dxa"/>
              <w:bottom w:w="45" w:type="dxa"/>
              <w:right w:w="75" w:type="dxa"/>
            </w:tcMar>
            <w:hideMark/>
          </w:tcPr>
          <w:p w:rsidR="00950F02" w:rsidRPr="00950F02" w:rsidRDefault="00950F02" w:rsidP="0046058A">
            <w:pPr>
              <w:pStyle w:val="a3"/>
              <w:jc w:val="center"/>
              <w:rPr>
                <w:rFonts w:ascii="Times New Roman" w:hAnsi="Times New Roman" w:cs="Times New Roman"/>
                <w:b/>
                <w:sz w:val="28"/>
                <w:szCs w:val="28"/>
                <w:lang w:val="kk-KZ"/>
              </w:rPr>
            </w:pPr>
            <w:r w:rsidRPr="00950F02">
              <w:rPr>
                <w:rFonts w:ascii="Times New Roman" w:hAnsi="Times New Roman" w:cs="Times New Roman"/>
                <w:b/>
                <w:sz w:val="28"/>
                <w:szCs w:val="28"/>
                <w:lang w:val="kk-KZ"/>
              </w:rPr>
              <w:t>Комиссия құру туралы актінің деректемелері</w:t>
            </w:r>
          </w:p>
        </w:tc>
      </w:tr>
      <w:tr w:rsidR="00950F02" w:rsidRPr="008B7053" w:rsidTr="00950F02">
        <w:trPr>
          <w:trHeight w:val="239"/>
        </w:trPr>
        <w:tc>
          <w:tcPr>
            <w:tcW w:w="425" w:type="dxa"/>
            <w:shd w:val="clear" w:color="auto" w:fill="auto"/>
            <w:tcMar>
              <w:top w:w="45" w:type="dxa"/>
              <w:left w:w="75" w:type="dxa"/>
              <w:bottom w:w="45" w:type="dxa"/>
              <w:right w:w="75" w:type="dxa"/>
            </w:tcMar>
            <w:hideMark/>
          </w:tcPr>
          <w:p w:rsidR="00950F02" w:rsidRPr="00950F02" w:rsidRDefault="00950F02" w:rsidP="0046058A">
            <w:pPr>
              <w:pStyle w:val="a3"/>
              <w:jc w:val="center"/>
              <w:rPr>
                <w:rFonts w:ascii="Times New Roman" w:hAnsi="Times New Roman" w:cs="Times New Roman"/>
                <w:b/>
                <w:sz w:val="28"/>
                <w:szCs w:val="28"/>
                <w:lang w:val="kk-KZ"/>
              </w:rPr>
            </w:pPr>
            <w:r w:rsidRPr="00950F02">
              <w:rPr>
                <w:rFonts w:ascii="Times New Roman" w:hAnsi="Times New Roman" w:cs="Times New Roman"/>
                <w:b/>
                <w:sz w:val="28"/>
                <w:szCs w:val="28"/>
                <w:lang w:val="kk-KZ"/>
              </w:rPr>
              <w:t>1</w:t>
            </w:r>
          </w:p>
        </w:tc>
        <w:tc>
          <w:tcPr>
            <w:tcW w:w="3686" w:type="dxa"/>
            <w:shd w:val="clear" w:color="auto" w:fill="auto"/>
            <w:tcMar>
              <w:top w:w="45" w:type="dxa"/>
              <w:left w:w="75" w:type="dxa"/>
              <w:bottom w:w="45" w:type="dxa"/>
              <w:right w:w="75" w:type="dxa"/>
            </w:tcMar>
            <w:hideMark/>
          </w:tcPr>
          <w:p w:rsidR="00950F02" w:rsidRPr="00950F02" w:rsidRDefault="00950F02" w:rsidP="0046058A">
            <w:pPr>
              <w:pStyle w:val="a3"/>
              <w:jc w:val="center"/>
              <w:rPr>
                <w:rFonts w:ascii="Times New Roman" w:hAnsi="Times New Roman" w:cs="Times New Roman"/>
                <w:b/>
                <w:sz w:val="28"/>
                <w:szCs w:val="28"/>
                <w:lang w:val="kk-KZ"/>
              </w:rPr>
            </w:pPr>
            <w:r w:rsidRPr="00950F02">
              <w:rPr>
                <w:rFonts w:ascii="Times New Roman" w:hAnsi="Times New Roman" w:cs="Times New Roman"/>
                <w:b/>
                <w:sz w:val="28"/>
                <w:szCs w:val="28"/>
                <w:lang w:val="kk-KZ"/>
              </w:rPr>
              <w:t>2</w:t>
            </w:r>
          </w:p>
        </w:tc>
        <w:tc>
          <w:tcPr>
            <w:tcW w:w="2835" w:type="dxa"/>
          </w:tcPr>
          <w:p w:rsidR="00950F02" w:rsidRPr="00950F02" w:rsidRDefault="00950F02" w:rsidP="0046058A">
            <w:pPr>
              <w:pStyle w:val="a3"/>
              <w:jc w:val="center"/>
              <w:rPr>
                <w:rFonts w:ascii="Times New Roman" w:hAnsi="Times New Roman" w:cs="Times New Roman"/>
                <w:b/>
                <w:sz w:val="28"/>
                <w:szCs w:val="28"/>
                <w:lang w:val="kk-KZ"/>
              </w:rPr>
            </w:pPr>
            <w:r w:rsidRPr="00950F02">
              <w:rPr>
                <w:rFonts w:ascii="Times New Roman" w:hAnsi="Times New Roman" w:cs="Times New Roman"/>
                <w:b/>
                <w:sz w:val="28"/>
                <w:szCs w:val="28"/>
                <w:lang w:val="kk-KZ"/>
              </w:rPr>
              <w:t>3</w:t>
            </w:r>
          </w:p>
        </w:tc>
        <w:tc>
          <w:tcPr>
            <w:tcW w:w="4962" w:type="dxa"/>
            <w:shd w:val="clear" w:color="auto" w:fill="auto"/>
            <w:tcMar>
              <w:top w:w="45" w:type="dxa"/>
              <w:left w:w="75" w:type="dxa"/>
              <w:bottom w:w="45" w:type="dxa"/>
              <w:right w:w="75" w:type="dxa"/>
            </w:tcMar>
            <w:hideMark/>
          </w:tcPr>
          <w:p w:rsidR="00950F02" w:rsidRPr="00950F02" w:rsidRDefault="00950F02" w:rsidP="0046058A">
            <w:pPr>
              <w:pStyle w:val="a3"/>
              <w:jc w:val="center"/>
              <w:rPr>
                <w:rFonts w:ascii="Times New Roman" w:hAnsi="Times New Roman" w:cs="Times New Roman"/>
                <w:b/>
                <w:sz w:val="28"/>
                <w:szCs w:val="28"/>
                <w:lang w:val="kk-KZ"/>
              </w:rPr>
            </w:pPr>
            <w:r w:rsidRPr="00950F02">
              <w:rPr>
                <w:rFonts w:ascii="Times New Roman" w:hAnsi="Times New Roman" w:cs="Times New Roman"/>
                <w:b/>
                <w:sz w:val="28"/>
                <w:szCs w:val="28"/>
                <w:lang w:val="kk-KZ"/>
              </w:rPr>
              <w:t>4</w:t>
            </w:r>
          </w:p>
        </w:tc>
        <w:tc>
          <w:tcPr>
            <w:tcW w:w="2551" w:type="dxa"/>
            <w:shd w:val="clear" w:color="auto" w:fill="auto"/>
            <w:tcMar>
              <w:top w:w="45" w:type="dxa"/>
              <w:left w:w="75" w:type="dxa"/>
              <w:bottom w:w="45" w:type="dxa"/>
              <w:right w:w="75" w:type="dxa"/>
            </w:tcMar>
            <w:hideMark/>
          </w:tcPr>
          <w:p w:rsidR="00950F02" w:rsidRPr="00950F02" w:rsidRDefault="00950F02" w:rsidP="0046058A">
            <w:pPr>
              <w:pStyle w:val="a3"/>
              <w:jc w:val="center"/>
              <w:rPr>
                <w:rFonts w:ascii="Times New Roman" w:hAnsi="Times New Roman" w:cs="Times New Roman"/>
                <w:b/>
                <w:sz w:val="28"/>
                <w:szCs w:val="28"/>
                <w:lang w:val="kk-KZ"/>
              </w:rPr>
            </w:pPr>
            <w:r w:rsidRPr="00950F02">
              <w:rPr>
                <w:rFonts w:ascii="Times New Roman" w:hAnsi="Times New Roman" w:cs="Times New Roman"/>
                <w:b/>
                <w:sz w:val="28"/>
                <w:szCs w:val="28"/>
                <w:lang w:val="kk-KZ"/>
              </w:rPr>
              <w:t>5</w:t>
            </w:r>
          </w:p>
        </w:tc>
      </w:tr>
      <w:tr w:rsidR="00950F02" w:rsidRPr="007A5D73" w:rsidTr="00950F02">
        <w:trPr>
          <w:trHeight w:val="239"/>
        </w:trPr>
        <w:tc>
          <w:tcPr>
            <w:tcW w:w="425" w:type="dxa"/>
            <w:shd w:val="clear" w:color="auto" w:fill="auto"/>
            <w:tcMar>
              <w:top w:w="45" w:type="dxa"/>
              <w:left w:w="75" w:type="dxa"/>
              <w:bottom w:w="45" w:type="dxa"/>
              <w:right w:w="75" w:type="dxa"/>
            </w:tcMar>
          </w:tcPr>
          <w:p w:rsidR="00950F02" w:rsidRPr="00EB1B99" w:rsidRDefault="00EB1B99" w:rsidP="0046058A">
            <w:pPr>
              <w:pStyle w:val="a3"/>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686" w:type="dxa"/>
            <w:shd w:val="clear" w:color="auto" w:fill="auto"/>
            <w:tcMar>
              <w:top w:w="45" w:type="dxa"/>
              <w:left w:w="75" w:type="dxa"/>
              <w:bottom w:w="45" w:type="dxa"/>
              <w:right w:w="75" w:type="dxa"/>
            </w:tcMar>
          </w:tcPr>
          <w:p w:rsidR="00950F02" w:rsidRDefault="00A03293" w:rsidP="0046058A">
            <w:pPr>
              <w:pStyle w:val="a3"/>
              <w:jc w:val="center"/>
              <w:rPr>
                <w:rFonts w:ascii="Times New Roman" w:hAnsi="Times New Roman" w:cs="Times New Roman"/>
                <w:sz w:val="28"/>
                <w:szCs w:val="28"/>
                <w:lang w:val="kk-KZ"/>
              </w:rPr>
            </w:pPr>
            <w:r w:rsidRPr="00A03293">
              <w:rPr>
                <w:rFonts w:ascii="Times New Roman" w:hAnsi="Times New Roman" w:cs="Times New Roman"/>
                <w:sz w:val="28"/>
                <w:szCs w:val="28"/>
                <w:lang w:val="kk-KZ"/>
              </w:rPr>
              <w:t>Қазақстан Республикасының халықаралық шарттары мәселелері жөніндегі ведомствоаралық комиссия</w:t>
            </w:r>
          </w:p>
        </w:tc>
        <w:tc>
          <w:tcPr>
            <w:tcW w:w="2835" w:type="dxa"/>
          </w:tcPr>
          <w:p w:rsidR="00950F02" w:rsidRDefault="00A03293" w:rsidP="0046058A">
            <w:pPr>
              <w:pStyle w:val="a3"/>
              <w:jc w:val="center"/>
              <w:rPr>
                <w:rFonts w:ascii="Times New Roman" w:hAnsi="Times New Roman" w:cs="Times New Roman"/>
                <w:sz w:val="28"/>
                <w:szCs w:val="28"/>
                <w:lang w:val="kk-KZ"/>
              </w:rPr>
            </w:pPr>
            <w:r w:rsidRPr="00A03293">
              <w:rPr>
                <w:rFonts w:ascii="Times New Roman" w:hAnsi="Times New Roman" w:cs="Times New Roman"/>
                <w:sz w:val="28"/>
                <w:szCs w:val="28"/>
                <w:lang w:val="kk-KZ"/>
              </w:rPr>
              <w:t>Төраға</w:t>
            </w:r>
            <w:r w:rsidR="00C4678D">
              <w:rPr>
                <w:rFonts w:ascii="Times New Roman" w:hAnsi="Times New Roman" w:cs="Times New Roman"/>
                <w:sz w:val="28"/>
                <w:szCs w:val="28"/>
                <w:lang w:val="kk-KZ"/>
              </w:rPr>
              <w:t xml:space="preserve"> </w:t>
            </w:r>
            <w:r w:rsidRPr="00A03293">
              <w:rPr>
                <w:rFonts w:ascii="Times New Roman" w:hAnsi="Times New Roman" w:cs="Times New Roman"/>
                <w:sz w:val="28"/>
                <w:szCs w:val="28"/>
                <w:lang w:val="kk-KZ"/>
              </w:rPr>
              <w:t>-</w:t>
            </w:r>
            <w:r w:rsidR="00C4678D">
              <w:rPr>
                <w:rFonts w:ascii="Times New Roman" w:hAnsi="Times New Roman" w:cs="Times New Roman"/>
                <w:sz w:val="28"/>
                <w:szCs w:val="28"/>
                <w:lang w:val="kk-KZ"/>
              </w:rPr>
              <w:t xml:space="preserve"> ҚР </w:t>
            </w:r>
            <w:r w:rsidRPr="00A03293">
              <w:rPr>
                <w:rFonts w:ascii="Times New Roman" w:hAnsi="Times New Roman" w:cs="Times New Roman"/>
                <w:sz w:val="28"/>
                <w:szCs w:val="28"/>
                <w:lang w:val="kk-KZ"/>
              </w:rPr>
              <w:t xml:space="preserve">Сыртқы істер министрінің орынбасары </w:t>
            </w:r>
            <w:r>
              <w:rPr>
                <w:rFonts w:ascii="Times New Roman" w:hAnsi="Times New Roman" w:cs="Times New Roman"/>
                <w:sz w:val="28"/>
                <w:szCs w:val="28"/>
                <w:lang w:val="kk-KZ"/>
              </w:rPr>
              <w:br/>
              <w:t>Е. Б. Қоныспаев</w:t>
            </w:r>
          </w:p>
        </w:tc>
        <w:tc>
          <w:tcPr>
            <w:tcW w:w="4962" w:type="dxa"/>
            <w:shd w:val="clear" w:color="auto" w:fill="auto"/>
            <w:tcMar>
              <w:top w:w="45" w:type="dxa"/>
              <w:left w:w="75" w:type="dxa"/>
              <w:bottom w:w="45" w:type="dxa"/>
              <w:right w:w="75" w:type="dxa"/>
            </w:tcMar>
          </w:tcPr>
          <w:p w:rsidR="00A03293" w:rsidRPr="00A03293" w:rsidRDefault="00A03293" w:rsidP="0046058A">
            <w:pPr>
              <w:pStyle w:val="a3"/>
              <w:jc w:val="both"/>
              <w:rPr>
                <w:rFonts w:ascii="Times New Roman" w:hAnsi="Times New Roman" w:cs="Times New Roman"/>
                <w:sz w:val="28"/>
                <w:szCs w:val="28"/>
                <w:lang w:val="kk-KZ"/>
              </w:rPr>
            </w:pPr>
            <w:r w:rsidRPr="00A03293">
              <w:rPr>
                <w:rFonts w:ascii="Times New Roman" w:hAnsi="Times New Roman" w:cs="Times New Roman"/>
                <w:sz w:val="28"/>
                <w:szCs w:val="28"/>
                <w:lang w:val="kk-KZ"/>
              </w:rPr>
              <w:t>1) халықаралық шарттарды жасасудың ағымдағы және перспективалық жоспарларының жобаларын мақұлдау;</w:t>
            </w:r>
          </w:p>
          <w:p w:rsidR="00A03293" w:rsidRPr="00A03293" w:rsidRDefault="00A03293" w:rsidP="0046058A">
            <w:pPr>
              <w:pStyle w:val="a3"/>
              <w:jc w:val="both"/>
              <w:rPr>
                <w:rFonts w:ascii="Times New Roman" w:hAnsi="Times New Roman" w:cs="Times New Roman"/>
                <w:sz w:val="28"/>
                <w:szCs w:val="28"/>
                <w:lang w:val="kk-KZ"/>
              </w:rPr>
            </w:pPr>
          </w:p>
          <w:p w:rsidR="00A03293" w:rsidRPr="00A03293" w:rsidRDefault="00A03293" w:rsidP="0046058A">
            <w:pPr>
              <w:pStyle w:val="a3"/>
              <w:jc w:val="both"/>
              <w:rPr>
                <w:rFonts w:ascii="Times New Roman" w:hAnsi="Times New Roman" w:cs="Times New Roman"/>
                <w:sz w:val="28"/>
                <w:szCs w:val="28"/>
                <w:lang w:val="kk-KZ"/>
              </w:rPr>
            </w:pPr>
            <w:r w:rsidRPr="00A03293">
              <w:rPr>
                <w:rFonts w:ascii="Times New Roman" w:hAnsi="Times New Roman" w:cs="Times New Roman"/>
                <w:sz w:val="28"/>
                <w:szCs w:val="28"/>
                <w:lang w:val="kk-KZ"/>
              </w:rPr>
              <w:t>2) Қазақстан Республикасының халықаралық шарттарын түгендеу мәселелерін қарау және олар бойынша ұсынымдар әзірлеу;</w:t>
            </w:r>
          </w:p>
          <w:p w:rsidR="00A03293" w:rsidRPr="00A03293" w:rsidRDefault="00A03293" w:rsidP="0046058A">
            <w:pPr>
              <w:pStyle w:val="a3"/>
              <w:jc w:val="both"/>
              <w:rPr>
                <w:rFonts w:ascii="Times New Roman" w:hAnsi="Times New Roman" w:cs="Times New Roman"/>
                <w:sz w:val="28"/>
                <w:szCs w:val="28"/>
                <w:lang w:val="kk-KZ"/>
              </w:rPr>
            </w:pPr>
          </w:p>
          <w:p w:rsidR="00A03293" w:rsidRPr="00A03293" w:rsidRDefault="00A03293" w:rsidP="0046058A">
            <w:pPr>
              <w:pStyle w:val="a3"/>
              <w:jc w:val="both"/>
              <w:rPr>
                <w:rFonts w:ascii="Times New Roman" w:hAnsi="Times New Roman" w:cs="Times New Roman"/>
                <w:sz w:val="28"/>
                <w:szCs w:val="28"/>
                <w:lang w:val="kk-KZ"/>
              </w:rPr>
            </w:pPr>
            <w:r w:rsidRPr="00A03293">
              <w:rPr>
                <w:rFonts w:ascii="Times New Roman" w:hAnsi="Times New Roman" w:cs="Times New Roman"/>
                <w:sz w:val="28"/>
                <w:szCs w:val="28"/>
                <w:lang w:val="kk-KZ"/>
              </w:rPr>
              <w:t>3) Қазақстан Республикасының халықаралық шарттарын жасасуға және/немесе орындауға, сондай-ақ жариялауға қатысты проблемалық мәселелерді қарау;</w:t>
            </w:r>
          </w:p>
          <w:p w:rsidR="00A03293" w:rsidRPr="00A03293" w:rsidRDefault="00A03293" w:rsidP="0046058A">
            <w:pPr>
              <w:pStyle w:val="a3"/>
              <w:jc w:val="both"/>
              <w:rPr>
                <w:rFonts w:ascii="Times New Roman" w:hAnsi="Times New Roman" w:cs="Times New Roman"/>
                <w:sz w:val="28"/>
                <w:szCs w:val="28"/>
                <w:lang w:val="kk-KZ"/>
              </w:rPr>
            </w:pPr>
          </w:p>
          <w:p w:rsidR="00A03293" w:rsidRPr="00A03293" w:rsidRDefault="00A03293" w:rsidP="0046058A">
            <w:pPr>
              <w:pStyle w:val="a3"/>
              <w:jc w:val="both"/>
              <w:rPr>
                <w:rFonts w:ascii="Times New Roman" w:hAnsi="Times New Roman" w:cs="Times New Roman"/>
                <w:sz w:val="28"/>
                <w:szCs w:val="28"/>
                <w:lang w:val="kk-KZ"/>
              </w:rPr>
            </w:pPr>
            <w:r w:rsidRPr="00A03293">
              <w:rPr>
                <w:rFonts w:ascii="Times New Roman" w:hAnsi="Times New Roman" w:cs="Times New Roman"/>
                <w:sz w:val="28"/>
                <w:szCs w:val="28"/>
                <w:lang w:val="kk-KZ"/>
              </w:rPr>
              <w:t xml:space="preserve">4) Қазақстан Республикасының халықаралық шарттарының </w:t>
            </w:r>
            <w:r w:rsidRPr="00A03293">
              <w:rPr>
                <w:rFonts w:ascii="Times New Roman" w:hAnsi="Times New Roman" w:cs="Times New Roman"/>
                <w:sz w:val="28"/>
                <w:szCs w:val="28"/>
                <w:lang w:val="kk-KZ"/>
              </w:rPr>
              <w:lastRenderedPageBreak/>
              <w:t>орындалуын қамтамасыз етуді мониторингілеумен байланысты мәселелерді қарау;</w:t>
            </w:r>
          </w:p>
          <w:p w:rsidR="00A03293" w:rsidRPr="00A03293" w:rsidRDefault="00A03293" w:rsidP="0046058A">
            <w:pPr>
              <w:pStyle w:val="a3"/>
              <w:jc w:val="both"/>
              <w:rPr>
                <w:rFonts w:ascii="Times New Roman" w:hAnsi="Times New Roman" w:cs="Times New Roman"/>
                <w:sz w:val="28"/>
                <w:szCs w:val="28"/>
                <w:lang w:val="kk-KZ"/>
              </w:rPr>
            </w:pPr>
          </w:p>
          <w:p w:rsidR="00950F02" w:rsidRDefault="00A03293" w:rsidP="0046058A">
            <w:pPr>
              <w:pStyle w:val="a3"/>
              <w:jc w:val="both"/>
              <w:rPr>
                <w:rFonts w:ascii="Times New Roman" w:hAnsi="Times New Roman" w:cs="Times New Roman"/>
                <w:sz w:val="28"/>
                <w:szCs w:val="28"/>
                <w:lang w:val="kk-KZ"/>
              </w:rPr>
            </w:pPr>
            <w:r w:rsidRPr="00A03293">
              <w:rPr>
                <w:rFonts w:ascii="Times New Roman" w:hAnsi="Times New Roman" w:cs="Times New Roman"/>
                <w:sz w:val="28"/>
                <w:szCs w:val="28"/>
                <w:lang w:val="kk-KZ"/>
              </w:rPr>
              <w:t>5) Қазақстан Республикасының халықаралық шарттары саласындағы заңнаманы жетілдіру мәселелері бойынша ұсынымдарды Қазақстан Республикасының Үкіметіне енгізу болып табылады.</w:t>
            </w:r>
          </w:p>
        </w:tc>
        <w:tc>
          <w:tcPr>
            <w:tcW w:w="2551" w:type="dxa"/>
            <w:shd w:val="clear" w:color="auto" w:fill="auto"/>
            <w:tcMar>
              <w:top w:w="45" w:type="dxa"/>
              <w:left w:w="75" w:type="dxa"/>
              <w:bottom w:w="45" w:type="dxa"/>
              <w:right w:w="75" w:type="dxa"/>
            </w:tcMar>
          </w:tcPr>
          <w:p w:rsidR="00950F02" w:rsidRDefault="00A03293" w:rsidP="0046058A">
            <w:pPr>
              <w:pStyle w:val="a3"/>
              <w:jc w:val="center"/>
              <w:rPr>
                <w:rFonts w:ascii="Times New Roman" w:hAnsi="Times New Roman" w:cs="Times New Roman"/>
                <w:sz w:val="28"/>
                <w:szCs w:val="28"/>
                <w:lang w:val="kk-KZ"/>
              </w:rPr>
            </w:pPr>
            <w:r w:rsidRPr="00A03293">
              <w:rPr>
                <w:rFonts w:ascii="Times New Roman" w:hAnsi="Times New Roman" w:cs="Times New Roman"/>
                <w:sz w:val="28"/>
                <w:szCs w:val="28"/>
                <w:lang w:val="kk-KZ"/>
              </w:rPr>
              <w:lastRenderedPageBreak/>
              <w:t>Қазақстан Республикасы Үкіметінің 2013 жылғы 30 сәуірдегі № 436 қаулысы</w:t>
            </w:r>
          </w:p>
        </w:tc>
      </w:tr>
      <w:tr w:rsidR="00950F02" w:rsidRPr="007A5D73" w:rsidTr="00950F02">
        <w:trPr>
          <w:trHeight w:val="239"/>
        </w:trPr>
        <w:tc>
          <w:tcPr>
            <w:tcW w:w="425" w:type="dxa"/>
            <w:shd w:val="clear" w:color="auto" w:fill="auto"/>
            <w:tcMar>
              <w:top w:w="45" w:type="dxa"/>
              <w:left w:w="75" w:type="dxa"/>
              <w:bottom w:w="45" w:type="dxa"/>
              <w:right w:w="75" w:type="dxa"/>
            </w:tcMar>
          </w:tcPr>
          <w:p w:rsidR="00950F02" w:rsidRDefault="00A03293" w:rsidP="0046058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w:t>
            </w:r>
          </w:p>
        </w:tc>
        <w:tc>
          <w:tcPr>
            <w:tcW w:w="3686" w:type="dxa"/>
            <w:shd w:val="clear" w:color="auto" w:fill="auto"/>
            <w:tcMar>
              <w:top w:w="45" w:type="dxa"/>
              <w:left w:w="75" w:type="dxa"/>
              <w:bottom w:w="45" w:type="dxa"/>
              <w:right w:w="75" w:type="dxa"/>
            </w:tcMar>
          </w:tcPr>
          <w:p w:rsidR="00950F02" w:rsidRDefault="0082166F" w:rsidP="0046058A">
            <w:pPr>
              <w:pStyle w:val="a3"/>
              <w:jc w:val="center"/>
              <w:rPr>
                <w:rFonts w:ascii="Times New Roman" w:hAnsi="Times New Roman" w:cs="Times New Roman"/>
                <w:sz w:val="28"/>
                <w:szCs w:val="28"/>
                <w:lang w:val="kk-KZ"/>
              </w:rPr>
            </w:pPr>
            <w:r w:rsidRPr="0082166F">
              <w:rPr>
                <w:rFonts w:ascii="Times New Roman" w:hAnsi="Times New Roman" w:cs="Times New Roman"/>
                <w:sz w:val="28"/>
                <w:szCs w:val="28"/>
                <w:lang w:val="kk-KZ"/>
              </w:rPr>
              <w:t>ҚР СІМ жанындағы Жеке кәсіпкерлік мәселелері жөніндегі сараптамалық кеңес</w:t>
            </w:r>
          </w:p>
        </w:tc>
        <w:tc>
          <w:tcPr>
            <w:tcW w:w="2835" w:type="dxa"/>
          </w:tcPr>
          <w:p w:rsidR="00950F02" w:rsidRDefault="0082166F" w:rsidP="0046058A">
            <w:pPr>
              <w:pStyle w:val="a3"/>
              <w:jc w:val="center"/>
              <w:rPr>
                <w:rFonts w:ascii="Times New Roman" w:hAnsi="Times New Roman" w:cs="Times New Roman"/>
                <w:sz w:val="28"/>
                <w:szCs w:val="28"/>
                <w:lang w:val="kk-KZ"/>
              </w:rPr>
            </w:pPr>
            <w:r w:rsidRPr="0082166F">
              <w:rPr>
                <w:rFonts w:ascii="Times New Roman" w:hAnsi="Times New Roman" w:cs="Times New Roman"/>
                <w:sz w:val="28"/>
                <w:szCs w:val="28"/>
                <w:lang w:val="kk-KZ"/>
              </w:rPr>
              <w:t xml:space="preserve">Төраға </w:t>
            </w:r>
            <w:r w:rsidR="00C4678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4678D">
              <w:rPr>
                <w:rFonts w:ascii="Times New Roman" w:hAnsi="Times New Roman" w:cs="Times New Roman"/>
                <w:sz w:val="28"/>
                <w:szCs w:val="28"/>
                <w:lang w:val="kk-KZ"/>
              </w:rPr>
              <w:t xml:space="preserve">ҚР </w:t>
            </w:r>
            <w:r w:rsidRPr="0082166F">
              <w:rPr>
                <w:rFonts w:ascii="Times New Roman" w:hAnsi="Times New Roman" w:cs="Times New Roman"/>
                <w:sz w:val="28"/>
                <w:szCs w:val="28"/>
                <w:lang w:val="kk-KZ"/>
              </w:rPr>
              <w:t>Сыртқ</w:t>
            </w:r>
            <w:r>
              <w:rPr>
                <w:rFonts w:ascii="Times New Roman" w:hAnsi="Times New Roman" w:cs="Times New Roman"/>
                <w:sz w:val="28"/>
                <w:szCs w:val="28"/>
                <w:lang w:val="kk-KZ"/>
              </w:rPr>
              <w:t>ы істер министрінің орынбасары</w:t>
            </w:r>
          </w:p>
          <w:p w:rsidR="0082166F" w:rsidRDefault="0082166F" w:rsidP="0046058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А.А. Айдаров</w:t>
            </w:r>
          </w:p>
        </w:tc>
        <w:tc>
          <w:tcPr>
            <w:tcW w:w="4962" w:type="dxa"/>
            <w:shd w:val="clear" w:color="auto" w:fill="auto"/>
            <w:tcMar>
              <w:top w:w="45" w:type="dxa"/>
              <w:left w:w="75" w:type="dxa"/>
              <w:bottom w:w="45" w:type="dxa"/>
              <w:right w:w="75" w:type="dxa"/>
            </w:tcMar>
          </w:tcPr>
          <w:p w:rsidR="0082166F" w:rsidRPr="0082166F"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t>1) кәсіпкерлікті қолдау мен қорғау, оның ішінде әкімшілік кедергілерді жою мақсатында мемлекеттік органдардың қызметін жетілдіру жөнінде ұсыныстар тұжырымдау;</w:t>
            </w:r>
          </w:p>
          <w:p w:rsidR="0082166F" w:rsidRPr="0082166F" w:rsidRDefault="0082166F" w:rsidP="0046058A">
            <w:pPr>
              <w:pStyle w:val="a3"/>
              <w:jc w:val="both"/>
              <w:rPr>
                <w:rFonts w:ascii="Times New Roman" w:hAnsi="Times New Roman" w:cs="Times New Roman"/>
                <w:sz w:val="28"/>
                <w:szCs w:val="28"/>
                <w:lang w:val="kk-KZ"/>
              </w:rPr>
            </w:pPr>
          </w:p>
          <w:p w:rsidR="0082166F" w:rsidRPr="0082166F"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t>2) кәсіпкерлік мүдделерін қозғайтын Қазақстан Республикасының заңнамасын жетілдіру жөнінде ұсыныстар тұжырымдау;</w:t>
            </w:r>
          </w:p>
          <w:p w:rsidR="0082166F" w:rsidRPr="0082166F" w:rsidRDefault="0082166F" w:rsidP="0046058A">
            <w:pPr>
              <w:pStyle w:val="a3"/>
              <w:jc w:val="both"/>
              <w:rPr>
                <w:rFonts w:ascii="Times New Roman" w:hAnsi="Times New Roman" w:cs="Times New Roman"/>
                <w:sz w:val="28"/>
                <w:szCs w:val="28"/>
                <w:lang w:val="kk-KZ"/>
              </w:rPr>
            </w:pPr>
          </w:p>
          <w:p w:rsidR="00950F02"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t xml:space="preserve">3) кәсіпкерлік мүдделерін қозғайтын нормативтік құқықтық актілердің жобаларына, Қазақстан Республикасы халықаралық шарттарының жобаларына, сондай-ақ Қазақстан Республикасы қатысушысы болуға ниеттенетін халықаралық шарттарға </w:t>
            </w:r>
            <w:r w:rsidRPr="0082166F">
              <w:rPr>
                <w:rFonts w:ascii="Times New Roman" w:hAnsi="Times New Roman" w:cs="Times New Roman"/>
                <w:sz w:val="28"/>
                <w:szCs w:val="28"/>
                <w:lang w:val="kk-KZ"/>
              </w:rPr>
              <w:lastRenderedPageBreak/>
              <w:t>сараптама кеңестерінің мүшелерінен сараптама қорытындыларын алу жөніндегі жұмысты ұйымдастыру үшін құрылатын консультативтік-кеңесші орган болып табылады.</w:t>
            </w:r>
          </w:p>
        </w:tc>
        <w:tc>
          <w:tcPr>
            <w:tcW w:w="2551" w:type="dxa"/>
            <w:shd w:val="clear" w:color="auto" w:fill="auto"/>
            <w:tcMar>
              <w:top w:w="45" w:type="dxa"/>
              <w:left w:w="75" w:type="dxa"/>
              <w:bottom w:w="45" w:type="dxa"/>
              <w:right w:w="75" w:type="dxa"/>
            </w:tcMar>
          </w:tcPr>
          <w:p w:rsidR="0082166F" w:rsidRPr="0082166F" w:rsidRDefault="0082166F" w:rsidP="0046058A">
            <w:pPr>
              <w:pStyle w:val="a3"/>
              <w:jc w:val="center"/>
              <w:rPr>
                <w:rFonts w:ascii="Times New Roman" w:hAnsi="Times New Roman" w:cs="Times New Roman"/>
                <w:sz w:val="28"/>
                <w:szCs w:val="28"/>
                <w:lang w:val="kk-KZ"/>
              </w:rPr>
            </w:pPr>
            <w:r w:rsidRPr="0082166F">
              <w:rPr>
                <w:rFonts w:ascii="Times New Roman" w:hAnsi="Times New Roman" w:cs="Times New Roman"/>
                <w:sz w:val="28"/>
                <w:szCs w:val="28"/>
                <w:lang w:val="kk-KZ"/>
              </w:rPr>
              <w:lastRenderedPageBreak/>
              <w:t>ҚР СІМ 2019 жылғы</w:t>
            </w:r>
          </w:p>
          <w:p w:rsidR="00950F02" w:rsidRDefault="0082166F" w:rsidP="0046058A">
            <w:pPr>
              <w:pStyle w:val="a3"/>
              <w:jc w:val="center"/>
              <w:rPr>
                <w:rFonts w:ascii="Times New Roman" w:hAnsi="Times New Roman" w:cs="Times New Roman"/>
                <w:sz w:val="28"/>
                <w:szCs w:val="28"/>
                <w:lang w:val="kk-KZ"/>
              </w:rPr>
            </w:pPr>
            <w:r w:rsidRPr="0082166F">
              <w:rPr>
                <w:rFonts w:ascii="Times New Roman" w:hAnsi="Times New Roman" w:cs="Times New Roman"/>
                <w:sz w:val="28"/>
                <w:szCs w:val="28"/>
                <w:lang w:val="kk-KZ"/>
              </w:rPr>
              <w:t>6 шілдедегі № 11-1-4/265 бұйрығы</w:t>
            </w:r>
          </w:p>
        </w:tc>
      </w:tr>
      <w:tr w:rsidR="00950F02" w:rsidRPr="007A5D73" w:rsidTr="00950F02">
        <w:trPr>
          <w:trHeight w:val="239"/>
        </w:trPr>
        <w:tc>
          <w:tcPr>
            <w:tcW w:w="425" w:type="dxa"/>
            <w:shd w:val="clear" w:color="auto" w:fill="auto"/>
            <w:tcMar>
              <w:top w:w="45" w:type="dxa"/>
              <w:left w:w="75" w:type="dxa"/>
              <w:bottom w:w="45" w:type="dxa"/>
              <w:right w:w="75" w:type="dxa"/>
            </w:tcMar>
          </w:tcPr>
          <w:p w:rsidR="00950F02" w:rsidRDefault="0082166F" w:rsidP="0046058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p>
        </w:tc>
        <w:tc>
          <w:tcPr>
            <w:tcW w:w="3686" w:type="dxa"/>
            <w:shd w:val="clear" w:color="auto" w:fill="auto"/>
            <w:tcMar>
              <w:top w:w="45" w:type="dxa"/>
              <w:left w:w="75" w:type="dxa"/>
              <w:bottom w:w="45" w:type="dxa"/>
              <w:right w:w="75" w:type="dxa"/>
            </w:tcMar>
          </w:tcPr>
          <w:p w:rsidR="00950F02" w:rsidRDefault="0082166F" w:rsidP="0046058A">
            <w:pPr>
              <w:pStyle w:val="a3"/>
              <w:jc w:val="center"/>
              <w:rPr>
                <w:rFonts w:ascii="Times New Roman" w:hAnsi="Times New Roman" w:cs="Times New Roman"/>
                <w:sz w:val="28"/>
                <w:szCs w:val="28"/>
                <w:lang w:val="kk-KZ"/>
              </w:rPr>
            </w:pPr>
            <w:r w:rsidRPr="0082166F">
              <w:rPr>
                <w:rFonts w:ascii="Times New Roman" w:hAnsi="Times New Roman" w:cs="Times New Roman"/>
                <w:sz w:val="28"/>
                <w:szCs w:val="28"/>
                <w:lang w:val="kk-KZ"/>
              </w:rPr>
              <w:t>ҚР СІМ қызметінің мәселелері жөніндегі Қоғамдық кеңес</w:t>
            </w:r>
          </w:p>
        </w:tc>
        <w:tc>
          <w:tcPr>
            <w:tcW w:w="2835" w:type="dxa"/>
          </w:tcPr>
          <w:p w:rsidR="00950F02" w:rsidRDefault="007A5D73" w:rsidP="0046058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«Қоғамдық кеңестер туралы» заңнамада көзделген тәртіппен сайлау рәсімі жүргізіледі</w:t>
            </w:r>
            <w:bookmarkStart w:id="0" w:name="_GoBack"/>
            <w:bookmarkEnd w:id="0"/>
            <w:r w:rsidR="0082166F" w:rsidRPr="0082166F">
              <w:rPr>
                <w:rFonts w:ascii="Times New Roman" w:hAnsi="Times New Roman" w:cs="Times New Roman"/>
                <w:sz w:val="28"/>
                <w:szCs w:val="28"/>
                <w:lang w:val="kk-KZ"/>
              </w:rPr>
              <w:t xml:space="preserve"> </w:t>
            </w:r>
          </w:p>
        </w:tc>
        <w:tc>
          <w:tcPr>
            <w:tcW w:w="4962" w:type="dxa"/>
            <w:shd w:val="clear" w:color="auto" w:fill="auto"/>
            <w:tcMar>
              <w:top w:w="45" w:type="dxa"/>
              <w:left w:w="75" w:type="dxa"/>
              <w:bottom w:w="45" w:type="dxa"/>
              <w:right w:w="75" w:type="dxa"/>
            </w:tcMar>
          </w:tcPr>
          <w:p w:rsidR="0082166F" w:rsidRPr="0082166F"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t>1) бюджеттік бағдарламалар әкімшісінің бюджеттік бағдарламаларының жобаларын, стратегиялық жоспарлардың немесе аумақтарды дамыту бағдарламаларының жобаларын, мемлекеттік бағдарламалардың, қоршаған ортаны қорғау жөніндегі іс-шаралар жоспарларының жобаларын талқылау;</w:t>
            </w:r>
          </w:p>
          <w:p w:rsidR="0082166F" w:rsidRPr="0082166F" w:rsidRDefault="0082166F" w:rsidP="0046058A">
            <w:pPr>
              <w:pStyle w:val="a3"/>
              <w:jc w:val="both"/>
              <w:rPr>
                <w:rFonts w:ascii="Times New Roman" w:hAnsi="Times New Roman" w:cs="Times New Roman"/>
                <w:sz w:val="28"/>
                <w:szCs w:val="28"/>
                <w:lang w:val="kk-KZ"/>
              </w:rPr>
            </w:pPr>
          </w:p>
          <w:p w:rsidR="0082166F" w:rsidRPr="0082166F"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t>2) бюджеттік бағдарламалар әкімшісінің бюджеттік бағдарламаларының, стратегиялық жоспарлардың немесе аумақтарды дамыту бағдарламаларының, мемлекеттік бағдарламалардың орындалуын талқылау;</w:t>
            </w:r>
          </w:p>
          <w:p w:rsidR="0082166F" w:rsidRPr="0082166F" w:rsidRDefault="0082166F" w:rsidP="0046058A">
            <w:pPr>
              <w:pStyle w:val="a3"/>
              <w:jc w:val="both"/>
              <w:rPr>
                <w:rFonts w:ascii="Times New Roman" w:hAnsi="Times New Roman" w:cs="Times New Roman"/>
                <w:sz w:val="28"/>
                <w:szCs w:val="28"/>
                <w:lang w:val="kk-KZ"/>
              </w:rPr>
            </w:pPr>
          </w:p>
          <w:p w:rsidR="0082166F" w:rsidRPr="0082166F"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t>3) атқарушы органдардың нысаналы индикаторларға қол жеткізуі туралы есептерін талқылау;</w:t>
            </w:r>
          </w:p>
          <w:p w:rsidR="0082166F" w:rsidRPr="0082166F" w:rsidRDefault="0082166F" w:rsidP="0046058A">
            <w:pPr>
              <w:pStyle w:val="a3"/>
              <w:jc w:val="both"/>
              <w:rPr>
                <w:rFonts w:ascii="Times New Roman" w:hAnsi="Times New Roman" w:cs="Times New Roman"/>
                <w:sz w:val="28"/>
                <w:szCs w:val="28"/>
                <w:lang w:val="kk-KZ"/>
              </w:rPr>
            </w:pPr>
          </w:p>
          <w:p w:rsidR="0082166F" w:rsidRPr="0082166F"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lastRenderedPageBreak/>
              <w:t>4) бюджеттік бағдарламалар әкімшісінің бюджеттік бағдарламалардың іске асырылуы туралы, тауарларды (жұмыстарды, көрсетілетін қызметтерді) өткізуден түсетін ақша түсімдері мен шығыстары жоспарларының орындалуы туралы, қайырымдылықтан түсетін ақшаның түсуі мен жұмсалуы туралы есептерін талқылау;</w:t>
            </w:r>
          </w:p>
          <w:p w:rsidR="0082166F" w:rsidRPr="0082166F" w:rsidRDefault="0082166F" w:rsidP="0046058A">
            <w:pPr>
              <w:pStyle w:val="a3"/>
              <w:jc w:val="both"/>
              <w:rPr>
                <w:rFonts w:ascii="Times New Roman" w:hAnsi="Times New Roman" w:cs="Times New Roman"/>
                <w:sz w:val="28"/>
                <w:szCs w:val="28"/>
                <w:lang w:val="kk-KZ"/>
              </w:rPr>
            </w:pPr>
          </w:p>
          <w:p w:rsidR="0082166F" w:rsidRPr="0082166F"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t xml:space="preserve">5) орталық және жергілікті атқарушы органдардың, сондай-ақ әкімдердің тиісті аумақта карантиндік режимді енгізе отырып, карантиндік аймақты белгілеу (күшін жою),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"Құқықтық актілер туралы" Қазақстан Республикасының Заңына сәйкес азаматтардың құқықтарына, бостандықтары мен міндеттеріне </w:t>
            </w:r>
            <w:r w:rsidRPr="0082166F">
              <w:rPr>
                <w:rFonts w:ascii="Times New Roman" w:hAnsi="Times New Roman" w:cs="Times New Roman"/>
                <w:sz w:val="28"/>
                <w:szCs w:val="28"/>
                <w:lang w:val="kk-KZ"/>
              </w:rPr>
              <w:lastRenderedPageBreak/>
              <w:t>қатысты нормативтік құқықтық актілердің жобаларын әзірлеуге және талқылауға қатысу;</w:t>
            </w:r>
          </w:p>
          <w:p w:rsidR="0082166F" w:rsidRPr="0082166F" w:rsidRDefault="0082166F" w:rsidP="0046058A">
            <w:pPr>
              <w:pStyle w:val="a3"/>
              <w:jc w:val="both"/>
              <w:rPr>
                <w:rFonts w:ascii="Times New Roman" w:hAnsi="Times New Roman" w:cs="Times New Roman"/>
                <w:sz w:val="28"/>
                <w:szCs w:val="28"/>
                <w:lang w:val="kk-KZ"/>
              </w:rPr>
            </w:pPr>
          </w:p>
          <w:p w:rsidR="0082166F" w:rsidRPr="0082166F"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t>6) Қоғамдық кеңес туралы үлгілік ережеге сәйкес мемлекеттік қызметшілердің қызметтік әдеп нормаларының сақталуын қоса алғанда, мемлекеттік органның немесе өңірдің тиісті қызмет саласының қоғамдық маңызы бар мәселелері бойынша, оның ішінде мемлекеттік басқаруды жетілдіру және мемлекеттік аппараттың ашық жұмысын ұйымдастыру мәселелері бойынша жеке және заңды тұлғалардың жолданымдарын қарау;</w:t>
            </w:r>
          </w:p>
          <w:p w:rsidR="0082166F" w:rsidRPr="0082166F" w:rsidRDefault="0082166F" w:rsidP="0046058A">
            <w:pPr>
              <w:pStyle w:val="a3"/>
              <w:jc w:val="both"/>
              <w:rPr>
                <w:rFonts w:ascii="Times New Roman" w:hAnsi="Times New Roman" w:cs="Times New Roman"/>
                <w:sz w:val="28"/>
                <w:szCs w:val="28"/>
                <w:lang w:val="kk-KZ"/>
              </w:rPr>
            </w:pPr>
          </w:p>
          <w:p w:rsidR="0082166F" w:rsidRPr="0082166F"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t>7) Қазақстан Республикасының заңнамасын жетілдіру жөнінде ұсыныстар әзірлеу және оларды мемлекеттік органдарға енгізу;</w:t>
            </w:r>
          </w:p>
          <w:p w:rsidR="0082166F" w:rsidRPr="0082166F" w:rsidRDefault="0082166F" w:rsidP="0046058A">
            <w:pPr>
              <w:pStyle w:val="a3"/>
              <w:jc w:val="both"/>
              <w:rPr>
                <w:rFonts w:ascii="Times New Roman" w:hAnsi="Times New Roman" w:cs="Times New Roman"/>
                <w:sz w:val="28"/>
                <w:szCs w:val="28"/>
                <w:lang w:val="kk-KZ"/>
              </w:rPr>
            </w:pPr>
          </w:p>
          <w:p w:rsidR="0082166F" w:rsidRPr="0082166F"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t>7-1) Қоғамдық кеңес туралы ережені бекіту;</w:t>
            </w:r>
          </w:p>
          <w:p w:rsidR="0082166F" w:rsidRPr="0082166F" w:rsidRDefault="0082166F" w:rsidP="0046058A">
            <w:pPr>
              <w:pStyle w:val="a3"/>
              <w:jc w:val="both"/>
              <w:rPr>
                <w:rFonts w:ascii="Times New Roman" w:hAnsi="Times New Roman" w:cs="Times New Roman"/>
                <w:sz w:val="28"/>
                <w:szCs w:val="28"/>
                <w:lang w:val="kk-KZ"/>
              </w:rPr>
            </w:pPr>
          </w:p>
          <w:p w:rsidR="00950F02" w:rsidRDefault="0082166F" w:rsidP="0046058A">
            <w:pPr>
              <w:pStyle w:val="a3"/>
              <w:jc w:val="both"/>
              <w:rPr>
                <w:rFonts w:ascii="Times New Roman" w:hAnsi="Times New Roman" w:cs="Times New Roman"/>
                <w:sz w:val="28"/>
                <w:szCs w:val="28"/>
                <w:lang w:val="kk-KZ"/>
              </w:rPr>
            </w:pPr>
            <w:r w:rsidRPr="0082166F">
              <w:rPr>
                <w:rFonts w:ascii="Times New Roman" w:hAnsi="Times New Roman" w:cs="Times New Roman"/>
                <w:sz w:val="28"/>
                <w:szCs w:val="28"/>
                <w:lang w:val="kk-KZ"/>
              </w:rPr>
              <w:t>8) қоғамдық бақылауды осы Заңда көзделген нысандарда жүзеге асыру;</w:t>
            </w:r>
          </w:p>
        </w:tc>
        <w:tc>
          <w:tcPr>
            <w:tcW w:w="2551" w:type="dxa"/>
            <w:shd w:val="clear" w:color="auto" w:fill="auto"/>
            <w:tcMar>
              <w:top w:w="45" w:type="dxa"/>
              <w:left w:w="75" w:type="dxa"/>
              <w:bottom w:w="45" w:type="dxa"/>
              <w:right w:w="75" w:type="dxa"/>
            </w:tcMar>
          </w:tcPr>
          <w:p w:rsidR="0082166F" w:rsidRPr="0082166F" w:rsidRDefault="0082166F" w:rsidP="0046058A">
            <w:pPr>
              <w:pStyle w:val="a3"/>
              <w:jc w:val="center"/>
              <w:rPr>
                <w:rFonts w:ascii="Times New Roman" w:hAnsi="Times New Roman" w:cs="Times New Roman"/>
                <w:sz w:val="28"/>
                <w:szCs w:val="28"/>
                <w:lang w:val="kk-KZ"/>
              </w:rPr>
            </w:pPr>
            <w:r w:rsidRPr="0082166F">
              <w:rPr>
                <w:rFonts w:ascii="Times New Roman" w:hAnsi="Times New Roman" w:cs="Times New Roman"/>
                <w:sz w:val="28"/>
                <w:szCs w:val="28"/>
                <w:lang w:val="kk-KZ"/>
              </w:rPr>
              <w:lastRenderedPageBreak/>
              <w:t>ҚР</w:t>
            </w:r>
            <w:r w:rsidR="007A5D73">
              <w:rPr>
                <w:rFonts w:ascii="Times New Roman" w:hAnsi="Times New Roman" w:cs="Times New Roman"/>
                <w:sz w:val="28"/>
                <w:szCs w:val="28"/>
                <w:lang w:val="kk-KZ"/>
              </w:rPr>
              <w:t xml:space="preserve"> СІМ 2022</w:t>
            </w:r>
            <w:r w:rsidRPr="0082166F">
              <w:rPr>
                <w:rFonts w:ascii="Times New Roman" w:hAnsi="Times New Roman" w:cs="Times New Roman"/>
                <w:sz w:val="28"/>
                <w:szCs w:val="28"/>
                <w:lang w:val="kk-KZ"/>
              </w:rPr>
              <w:t xml:space="preserve"> жылғы</w:t>
            </w:r>
          </w:p>
          <w:p w:rsidR="00950F02" w:rsidRDefault="007A5D73" w:rsidP="007A5D73">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17</w:t>
            </w:r>
            <w:r w:rsidR="0082166F" w:rsidRPr="0082166F">
              <w:rPr>
                <w:rFonts w:ascii="Times New Roman" w:hAnsi="Times New Roman" w:cs="Times New Roman"/>
                <w:sz w:val="28"/>
                <w:szCs w:val="28"/>
                <w:lang w:val="kk-KZ"/>
              </w:rPr>
              <w:t xml:space="preserve"> </w:t>
            </w:r>
            <w:r>
              <w:rPr>
                <w:rFonts w:ascii="Times New Roman" w:hAnsi="Times New Roman" w:cs="Times New Roman"/>
                <w:sz w:val="28"/>
                <w:szCs w:val="28"/>
                <w:lang w:val="kk-KZ"/>
              </w:rPr>
              <w:t>мамырдағы</w:t>
            </w:r>
            <w:r w:rsidR="0082166F" w:rsidRPr="0082166F">
              <w:rPr>
                <w:rFonts w:ascii="Times New Roman" w:hAnsi="Times New Roman" w:cs="Times New Roman"/>
                <w:sz w:val="28"/>
                <w:szCs w:val="28"/>
                <w:lang w:val="kk-KZ"/>
              </w:rPr>
              <w:t xml:space="preserve"> </w:t>
            </w:r>
            <w:r>
              <w:rPr>
                <w:rFonts w:ascii="Times New Roman" w:hAnsi="Times New Roman" w:cs="Times New Roman"/>
                <w:sz w:val="28"/>
                <w:szCs w:val="28"/>
                <w:lang w:val="kk-KZ"/>
              </w:rPr>
              <w:br/>
              <w:t>№ 11-1-4/214</w:t>
            </w:r>
            <w:r w:rsidR="0082166F" w:rsidRPr="0082166F">
              <w:rPr>
                <w:rFonts w:ascii="Times New Roman" w:hAnsi="Times New Roman" w:cs="Times New Roman"/>
                <w:sz w:val="28"/>
                <w:szCs w:val="28"/>
                <w:lang w:val="kk-KZ"/>
              </w:rPr>
              <w:t xml:space="preserve"> бұйрығы</w:t>
            </w:r>
          </w:p>
        </w:tc>
      </w:tr>
      <w:tr w:rsidR="00950F02" w:rsidRPr="007A5D73" w:rsidTr="00950F02">
        <w:trPr>
          <w:trHeight w:val="239"/>
        </w:trPr>
        <w:tc>
          <w:tcPr>
            <w:tcW w:w="425" w:type="dxa"/>
            <w:shd w:val="clear" w:color="auto" w:fill="auto"/>
            <w:tcMar>
              <w:top w:w="45" w:type="dxa"/>
              <w:left w:w="75" w:type="dxa"/>
              <w:bottom w:w="45" w:type="dxa"/>
              <w:right w:w="75" w:type="dxa"/>
            </w:tcMar>
          </w:tcPr>
          <w:p w:rsidR="00950F02" w:rsidRDefault="0082166F" w:rsidP="0046058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3686" w:type="dxa"/>
            <w:shd w:val="clear" w:color="auto" w:fill="auto"/>
            <w:tcMar>
              <w:top w:w="45" w:type="dxa"/>
              <w:left w:w="75" w:type="dxa"/>
              <w:bottom w:w="45" w:type="dxa"/>
              <w:right w:w="75" w:type="dxa"/>
            </w:tcMar>
          </w:tcPr>
          <w:p w:rsidR="00950F02" w:rsidRDefault="0082166F" w:rsidP="0046058A">
            <w:pPr>
              <w:pStyle w:val="a3"/>
              <w:jc w:val="center"/>
              <w:rPr>
                <w:rFonts w:ascii="Times New Roman" w:hAnsi="Times New Roman" w:cs="Times New Roman"/>
                <w:sz w:val="28"/>
                <w:szCs w:val="28"/>
                <w:lang w:val="kk-KZ"/>
              </w:rPr>
            </w:pPr>
            <w:r w:rsidRPr="0082166F">
              <w:rPr>
                <w:rFonts w:ascii="Times New Roman" w:hAnsi="Times New Roman" w:cs="Times New Roman"/>
                <w:sz w:val="28"/>
                <w:szCs w:val="28"/>
                <w:lang w:val="kk-KZ"/>
              </w:rPr>
              <w:t>ҚР СІМ Мемлекеттік құпияларды қорғау жөніндегі тұрақты жұмыс істейтін комиссиясы</w:t>
            </w:r>
          </w:p>
        </w:tc>
        <w:tc>
          <w:tcPr>
            <w:tcW w:w="2835" w:type="dxa"/>
          </w:tcPr>
          <w:p w:rsidR="00950F02" w:rsidRDefault="0082166F" w:rsidP="0046058A">
            <w:pPr>
              <w:pStyle w:val="a3"/>
              <w:jc w:val="center"/>
              <w:rPr>
                <w:rFonts w:ascii="Times New Roman" w:hAnsi="Times New Roman" w:cs="Times New Roman"/>
                <w:sz w:val="28"/>
                <w:szCs w:val="28"/>
                <w:lang w:val="kk-KZ"/>
              </w:rPr>
            </w:pPr>
            <w:r w:rsidRPr="0082166F">
              <w:rPr>
                <w:rFonts w:ascii="Times New Roman" w:hAnsi="Times New Roman" w:cs="Times New Roman"/>
                <w:sz w:val="28"/>
                <w:szCs w:val="28"/>
                <w:lang w:val="kk-KZ"/>
              </w:rPr>
              <w:t>«</w:t>
            </w:r>
            <w:r>
              <w:rPr>
                <w:rFonts w:ascii="Times New Roman" w:hAnsi="Times New Roman" w:cs="Times New Roman"/>
                <w:sz w:val="28"/>
                <w:szCs w:val="28"/>
                <w:lang w:val="kk-KZ"/>
              </w:rPr>
              <w:t>қызмет бабында пайдалану үшін</w:t>
            </w:r>
            <w:r w:rsidRPr="0082166F">
              <w:rPr>
                <w:rFonts w:ascii="Times New Roman" w:hAnsi="Times New Roman" w:cs="Times New Roman"/>
                <w:sz w:val="28"/>
                <w:szCs w:val="28"/>
                <w:lang w:val="kk-KZ"/>
              </w:rPr>
              <w:t>» деген белгісі бар мәліметтер</w:t>
            </w:r>
          </w:p>
        </w:tc>
        <w:tc>
          <w:tcPr>
            <w:tcW w:w="4962" w:type="dxa"/>
            <w:shd w:val="clear" w:color="auto" w:fill="auto"/>
            <w:tcMar>
              <w:top w:w="45" w:type="dxa"/>
              <w:left w:w="75" w:type="dxa"/>
              <w:bottom w:w="45" w:type="dxa"/>
              <w:right w:w="75" w:type="dxa"/>
            </w:tcMar>
          </w:tcPr>
          <w:p w:rsidR="00950F02" w:rsidRPr="00C61B74" w:rsidRDefault="00C61B74" w:rsidP="0046058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Комиссия </w:t>
            </w:r>
            <w:r w:rsidR="004B476A" w:rsidRPr="004B476A">
              <w:rPr>
                <w:rFonts w:ascii="Times New Roman" w:hAnsi="Times New Roman" w:cs="Times New Roman"/>
                <w:sz w:val="28"/>
                <w:szCs w:val="28"/>
                <w:lang w:val="kk-KZ"/>
              </w:rPr>
              <w:t>Қазақстан Республикасының мемлекеттік құпияларын қорғау жөніндегі тұрақты жұмыс істейтін комиссияның үлгі ережесін бекіту туралы» Қазақстан Республикасы Үкіметінің 2001 жылғы 15 мамырдағы № 638 қаулысына сәйкес</w:t>
            </w:r>
            <w:r w:rsidR="004B476A">
              <w:rPr>
                <w:rFonts w:ascii="Times New Roman" w:hAnsi="Times New Roman" w:cs="Times New Roman"/>
                <w:sz w:val="28"/>
                <w:szCs w:val="28"/>
                <w:lang w:val="kk-KZ"/>
              </w:rPr>
              <w:t xml:space="preserve"> функциялар жасайды</w:t>
            </w:r>
            <w:r>
              <w:rPr>
                <w:rFonts w:ascii="Times New Roman" w:hAnsi="Times New Roman" w:cs="Times New Roman"/>
                <w:sz w:val="28"/>
                <w:szCs w:val="28"/>
                <w:lang w:val="kk-KZ"/>
              </w:rPr>
              <w:t>.</w:t>
            </w:r>
          </w:p>
          <w:p w:rsidR="004B476A" w:rsidRPr="004B476A" w:rsidRDefault="004B476A" w:rsidP="0046058A">
            <w:pPr>
              <w:pStyle w:val="a3"/>
              <w:jc w:val="both"/>
              <w:rPr>
                <w:rFonts w:ascii="Times New Roman" w:hAnsi="Times New Roman" w:cs="Times New Roman"/>
                <w:sz w:val="28"/>
                <w:szCs w:val="28"/>
                <w:lang w:val="kk-KZ"/>
              </w:rPr>
            </w:pPr>
          </w:p>
        </w:tc>
        <w:tc>
          <w:tcPr>
            <w:tcW w:w="2551" w:type="dxa"/>
            <w:shd w:val="clear" w:color="auto" w:fill="auto"/>
            <w:tcMar>
              <w:top w:w="45" w:type="dxa"/>
              <w:left w:w="75" w:type="dxa"/>
              <w:bottom w:w="45" w:type="dxa"/>
              <w:right w:w="75" w:type="dxa"/>
            </w:tcMar>
          </w:tcPr>
          <w:p w:rsidR="0082166F" w:rsidRPr="0082166F" w:rsidRDefault="0082166F" w:rsidP="0046058A">
            <w:pPr>
              <w:pStyle w:val="a3"/>
              <w:jc w:val="center"/>
              <w:rPr>
                <w:rFonts w:ascii="Times New Roman" w:hAnsi="Times New Roman" w:cs="Times New Roman"/>
                <w:sz w:val="28"/>
                <w:szCs w:val="28"/>
                <w:lang w:val="kk-KZ"/>
              </w:rPr>
            </w:pPr>
            <w:r w:rsidRPr="0082166F">
              <w:rPr>
                <w:rFonts w:ascii="Times New Roman" w:hAnsi="Times New Roman" w:cs="Times New Roman"/>
                <w:sz w:val="28"/>
                <w:szCs w:val="28"/>
                <w:lang w:val="kk-KZ"/>
              </w:rPr>
              <w:t>ҚР СІМ 2019 жылғы</w:t>
            </w:r>
          </w:p>
          <w:p w:rsidR="00950F02" w:rsidRDefault="0082166F" w:rsidP="0046058A">
            <w:pPr>
              <w:pStyle w:val="a3"/>
              <w:jc w:val="center"/>
              <w:rPr>
                <w:rFonts w:ascii="Times New Roman" w:hAnsi="Times New Roman" w:cs="Times New Roman"/>
                <w:sz w:val="28"/>
                <w:szCs w:val="28"/>
                <w:lang w:val="kk-KZ"/>
              </w:rPr>
            </w:pPr>
            <w:r w:rsidRPr="0082166F">
              <w:rPr>
                <w:rFonts w:ascii="Times New Roman" w:hAnsi="Times New Roman" w:cs="Times New Roman"/>
                <w:sz w:val="28"/>
                <w:szCs w:val="28"/>
                <w:lang w:val="kk-KZ"/>
              </w:rPr>
              <w:t>23 ақпандағы № 11-1-4/80қбп</w:t>
            </w:r>
          </w:p>
        </w:tc>
      </w:tr>
      <w:tr w:rsidR="00950F02" w:rsidRPr="00A03293" w:rsidTr="00950F02">
        <w:trPr>
          <w:trHeight w:val="239"/>
        </w:trPr>
        <w:tc>
          <w:tcPr>
            <w:tcW w:w="425" w:type="dxa"/>
            <w:shd w:val="clear" w:color="auto" w:fill="auto"/>
            <w:tcMar>
              <w:top w:w="45" w:type="dxa"/>
              <w:left w:w="75" w:type="dxa"/>
              <w:bottom w:w="45" w:type="dxa"/>
              <w:right w:w="75" w:type="dxa"/>
            </w:tcMar>
          </w:tcPr>
          <w:p w:rsidR="00950F02" w:rsidRDefault="00C4678D" w:rsidP="0046058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686" w:type="dxa"/>
            <w:shd w:val="clear" w:color="auto" w:fill="auto"/>
            <w:tcMar>
              <w:top w:w="45" w:type="dxa"/>
              <w:left w:w="75" w:type="dxa"/>
              <w:bottom w:w="45" w:type="dxa"/>
              <w:right w:w="75" w:type="dxa"/>
            </w:tcMar>
          </w:tcPr>
          <w:p w:rsidR="00950F02" w:rsidRDefault="00C4678D" w:rsidP="0046058A">
            <w:pPr>
              <w:pStyle w:val="a3"/>
              <w:jc w:val="both"/>
              <w:rPr>
                <w:rFonts w:ascii="Times New Roman" w:hAnsi="Times New Roman" w:cs="Times New Roman"/>
                <w:sz w:val="28"/>
                <w:szCs w:val="28"/>
                <w:lang w:val="kk-KZ"/>
              </w:rPr>
            </w:pPr>
            <w:r w:rsidRPr="00C4678D">
              <w:rPr>
                <w:rFonts w:ascii="Times New Roman" w:hAnsi="Times New Roman" w:cs="Times New Roman"/>
                <w:sz w:val="28"/>
                <w:szCs w:val="28"/>
                <w:lang w:val="kk-KZ"/>
              </w:rPr>
              <w:t>Халықаралық гуманитарлық құқық және адам құқықтары жөніндегі халықаралық шарттар жөніндегі ведомствоаралық комиссия</w:t>
            </w:r>
          </w:p>
        </w:tc>
        <w:tc>
          <w:tcPr>
            <w:tcW w:w="2835" w:type="dxa"/>
          </w:tcPr>
          <w:p w:rsidR="00C4678D" w:rsidRPr="00C4678D" w:rsidRDefault="00C4678D" w:rsidP="0046058A">
            <w:pPr>
              <w:pStyle w:val="a3"/>
              <w:jc w:val="both"/>
              <w:rPr>
                <w:rFonts w:ascii="Times New Roman" w:hAnsi="Times New Roman" w:cs="Times New Roman"/>
                <w:sz w:val="28"/>
                <w:szCs w:val="28"/>
                <w:lang w:val="kk-KZ"/>
              </w:rPr>
            </w:pPr>
            <w:r w:rsidRPr="00C4678D">
              <w:rPr>
                <w:rFonts w:ascii="Times New Roman" w:hAnsi="Times New Roman" w:cs="Times New Roman"/>
                <w:sz w:val="28"/>
                <w:szCs w:val="28"/>
                <w:lang w:val="kk-KZ"/>
              </w:rPr>
              <w:t>Төраға</w:t>
            </w:r>
            <w:r>
              <w:rPr>
                <w:rFonts w:ascii="Times New Roman" w:hAnsi="Times New Roman" w:cs="Times New Roman"/>
                <w:sz w:val="28"/>
                <w:szCs w:val="28"/>
                <w:lang w:val="kk-KZ"/>
              </w:rPr>
              <w:t xml:space="preserve"> – ҚР </w:t>
            </w:r>
            <w:r w:rsidRPr="00C4678D">
              <w:rPr>
                <w:rFonts w:ascii="Times New Roman" w:hAnsi="Times New Roman" w:cs="Times New Roman"/>
                <w:sz w:val="28"/>
                <w:szCs w:val="28"/>
                <w:lang w:val="kk-KZ"/>
              </w:rPr>
              <w:t>Сыртқы істер министрінің бірінші орынбасары</w:t>
            </w:r>
          </w:p>
          <w:p w:rsidR="00950F02" w:rsidRDefault="00C4678D" w:rsidP="0046058A">
            <w:pPr>
              <w:pStyle w:val="a3"/>
              <w:jc w:val="both"/>
              <w:rPr>
                <w:rFonts w:ascii="Times New Roman" w:hAnsi="Times New Roman" w:cs="Times New Roman"/>
                <w:sz w:val="28"/>
                <w:szCs w:val="28"/>
                <w:lang w:val="kk-KZ"/>
              </w:rPr>
            </w:pPr>
            <w:r w:rsidRPr="00C4678D">
              <w:rPr>
                <w:rFonts w:ascii="Times New Roman" w:hAnsi="Times New Roman" w:cs="Times New Roman"/>
                <w:sz w:val="28"/>
                <w:szCs w:val="28"/>
                <w:lang w:val="kk-KZ"/>
              </w:rPr>
              <w:t>А.А. Рахметуллин</w:t>
            </w:r>
          </w:p>
        </w:tc>
        <w:tc>
          <w:tcPr>
            <w:tcW w:w="4962" w:type="dxa"/>
            <w:shd w:val="clear" w:color="auto" w:fill="auto"/>
            <w:tcMar>
              <w:top w:w="45" w:type="dxa"/>
              <w:left w:w="75" w:type="dxa"/>
              <w:bottom w:w="45" w:type="dxa"/>
              <w:right w:w="75" w:type="dxa"/>
            </w:tcMar>
          </w:tcPr>
          <w:p w:rsidR="000E088A" w:rsidRPr="000E088A" w:rsidRDefault="0024262C" w:rsidP="0046058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0E088A" w:rsidRPr="000E088A">
              <w:rPr>
                <w:rFonts w:ascii="Times New Roman" w:hAnsi="Times New Roman" w:cs="Times New Roman"/>
                <w:sz w:val="28"/>
                <w:szCs w:val="28"/>
                <w:lang w:val="kk-KZ"/>
              </w:rPr>
              <w:t xml:space="preserve"> Қазақстан Республикасының халықаралық гуманитарлық құқық саласындағы халықаралық-құқықтық міндеттемелерінің және адам құқықтары жөніндегі халықаралық шарттардың орындалуын қамтамасыз ету ұсыныстарын әзірлеу болып табылады;</w:t>
            </w:r>
          </w:p>
          <w:p w:rsidR="000E088A" w:rsidRPr="000E088A" w:rsidRDefault="0024262C" w:rsidP="0046058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E088A" w:rsidRPr="000E088A">
              <w:rPr>
                <w:rFonts w:ascii="Times New Roman" w:hAnsi="Times New Roman" w:cs="Times New Roman"/>
                <w:sz w:val="28"/>
                <w:szCs w:val="28"/>
                <w:lang w:val="kk-KZ"/>
              </w:rPr>
              <w:t xml:space="preserve"> ұлттық заңнаманы халықаралық гуманитарлық құқық нормаларына және адам құқықтары жөніндегі халықаралық</w:t>
            </w:r>
            <w:r>
              <w:rPr>
                <w:rFonts w:ascii="Times New Roman" w:hAnsi="Times New Roman" w:cs="Times New Roman"/>
                <w:sz w:val="28"/>
                <w:szCs w:val="28"/>
                <w:lang w:val="kk-KZ"/>
              </w:rPr>
              <w:t xml:space="preserve"> шарттарға сәйкес жетілдіру ;</w:t>
            </w:r>
          </w:p>
          <w:p w:rsidR="000E088A" w:rsidRPr="000E088A" w:rsidRDefault="0024262C" w:rsidP="0046058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0E088A" w:rsidRPr="000E088A">
              <w:rPr>
                <w:rFonts w:ascii="Times New Roman" w:hAnsi="Times New Roman" w:cs="Times New Roman"/>
                <w:sz w:val="28"/>
                <w:szCs w:val="28"/>
                <w:lang w:val="kk-KZ"/>
              </w:rPr>
              <w:t xml:space="preserve">Қазақстан Республикасының БҰҰ жүйесінің құқық қорғау тетіктерімен, оның ішінде адам құқықтары жөніндегі кеңеспен, Адам құқықтары жөніндегі Жоғарғы комиссар басқармасымен, Әмбебап кезеңдік шолумен, шарттық </w:t>
            </w:r>
            <w:r w:rsidR="000E088A" w:rsidRPr="000E088A">
              <w:rPr>
                <w:rFonts w:ascii="Times New Roman" w:hAnsi="Times New Roman" w:cs="Times New Roman"/>
                <w:sz w:val="28"/>
                <w:szCs w:val="28"/>
                <w:lang w:val="kk-KZ"/>
              </w:rPr>
              <w:lastRenderedPageBreak/>
              <w:t>органдармен, арнайы рәсімдермен өзара іс-қимылын қамтамасыз ету;</w:t>
            </w:r>
          </w:p>
          <w:p w:rsidR="00950F02" w:rsidRDefault="0024262C" w:rsidP="0046058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0E088A" w:rsidRPr="000E088A">
              <w:rPr>
                <w:rFonts w:ascii="Times New Roman" w:hAnsi="Times New Roman" w:cs="Times New Roman"/>
                <w:sz w:val="28"/>
                <w:szCs w:val="28"/>
                <w:lang w:val="kk-KZ"/>
              </w:rPr>
              <w:t>БҰҰ-ның арнайы рәсімдерінің ұсынымдарын іске асыру жөніндегі іс-шаралар жоспарларын бекітуді қоса алғанда, Қазақстан Республикасының БҰҰ-ның Әмбебап кезеңдік шолу ұсынымдарын, шарттық органдары мен арнайы рәсімдерін іске асыруын үйлестіру.</w:t>
            </w:r>
          </w:p>
        </w:tc>
        <w:tc>
          <w:tcPr>
            <w:tcW w:w="2551" w:type="dxa"/>
            <w:shd w:val="clear" w:color="auto" w:fill="auto"/>
            <w:tcMar>
              <w:top w:w="45" w:type="dxa"/>
              <w:left w:w="75" w:type="dxa"/>
              <w:bottom w:w="45" w:type="dxa"/>
              <w:right w:w="75" w:type="dxa"/>
            </w:tcMar>
          </w:tcPr>
          <w:p w:rsidR="00950F02" w:rsidRPr="000E088A" w:rsidRDefault="000E088A" w:rsidP="0046058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Жоқ</w:t>
            </w:r>
          </w:p>
        </w:tc>
      </w:tr>
      <w:tr w:rsidR="00950F02" w:rsidRPr="007A5D73" w:rsidTr="00950F02">
        <w:trPr>
          <w:trHeight w:val="239"/>
        </w:trPr>
        <w:tc>
          <w:tcPr>
            <w:tcW w:w="425" w:type="dxa"/>
            <w:shd w:val="clear" w:color="auto" w:fill="auto"/>
            <w:tcMar>
              <w:top w:w="45" w:type="dxa"/>
              <w:left w:w="75" w:type="dxa"/>
              <w:bottom w:w="45" w:type="dxa"/>
              <w:right w:w="75" w:type="dxa"/>
            </w:tcMar>
          </w:tcPr>
          <w:p w:rsidR="00950F02" w:rsidRPr="000E088A" w:rsidRDefault="000E088A" w:rsidP="0046058A">
            <w:pPr>
              <w:pStyle w:val="a3"/>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686" w:type="dxa"/>
            <w:shd w:val="clear" w:color="auto" w:fill="auto"/>
            <w:tcMar>
              <w:top w:w="45" w:type="dxa"/>
              <w:left w:w="75" w:type="dxa"/>
              <w:bottom w:w="45" w:type="dxa"/>
              <w:right w:w="75" w:type="dxa"/>
            </w:tcMar>
          </w:tcPr>
          <w:p w:rsidR="00950F02" w:rsidRDefault="0024262C" w:rsidP="0046058A">
            <w:pPr>
              <w:pStyle w:val="a3"/>
              <w:jc w:val="both"/>
              <w:rPr>
                <w:rFonts w:ascii="Times New Roman" w:hAnsi="Times New Roman" w:cs="Times New Roman"/>
                <w:sz w:val="28"/>
                <w:szCs w:val="28"/>
                <w:lang w:val="kk-KZ"/>
              </w:rPr>
            </w:pPr>
            <w:r w:rsidRPr="0024262C">
              <w:rPr>
                <w:rFonts w:ascii="Times New Roman" w:hAnsi="Times New Roman" w:cs="Times New Roman"/>
                <w:sz w:val="28"/>
                <w:szCs w:val="28"/>
                <w:lang w:val="kk-KZ"/>
              </w:rPr>
              <w:t>Қазақстан Республикасының халықаралық ұйымдармен ынтымақтастық мәселелері жөніндегі комиссиясы</w:t>
            </w:r>
          </w:p>
        </w:tc>
        <w:tc>
          <w:tcPr>
            <w:tcW w:w="2835" w:type="dxa"/>
          </w:tcPr>
          <w:p w:rsidR="00950F02" w:rsidRPr="0024262C" w:rsidRDefault="0024262C" w:rsidP="0046058A">
            <w:pPr>
              <w:pStyle w:val="a3"/>
              <w:jc w:val="both"/>
              <w:rPr>
                <w:rFonts w:ascii="Times New Roman" w:hAnsi="Times New Roman" w:cs="Times New Roman"/>
                <w:sz w:val="28"/>
                <w:szCs w:val="28"/>
                <w:lang w:val="kk-KZ"/>
              </w:rPr>
            </w:pPr>
            <w:r w:rsidRPr="0024262C">
              <w:rPr>
                <w:rFonts w:ascii="Times New Roman" w:hAnsi="Times New Roman" w:cs="Times New Roman"/>
                <w:sz w:val="28"/>
                <w:szCs w:val="28"/>
                <w:lang w:val="kk-KZ"/>
              </w:rPr>
              <w:t>Төраға</w:t>
            </w:r>
            <w:r>
              <w:rPr>
                <w:rFonts w:ascii="Times New Roman" w:hAnsi="Times New Roman" w:cs="Times New Roman"/>
                <w:sz w:val="28"/>
                <w:szCs w:val="28"/>
                <w:lang w:val="kk-KZ"/>
              </w:rPr>
              <w:t xml:space="preserve"> </w:t>
            </w:r>
            <w:r w:rsidRPr="0024262C">
              <w:rPr>
                <w:rFonts w:ascii="Times New Roman" w:hAnsi="Times New Roman" w:cs="Times New Roman"/>
                <w:sz w:val="28"/>
                <w:szCs w:val="28"/>
                <w:lang w:val="kk-KZ"/>
              </w:rPr>
              <w:t>-</w:t>
            </w:r>
            <w:r>
              <w:rPr>
                <w:rFonts w:ascii="Times New Roman" w:hAnsi="Times New Roman" w:cs="Times New Roman"/>
                <w:sz w:val="28"/>
                <w:szCs w:val="28"/>
                <w:lang w:val="kk-KZ"/>
              </w:rPr>
              <w:t xml:space="preserve"> ҚР</w:t>
            </w:r>
            <w:r w:rsidRPr="0024262C">
              <w:rPr>
                <w:rFonts w:ascii="Times New Roman" w:hAnsi="Times New Roman" w:cs="Times New Roman"/>
                <w:sz w:val="28"/>
                <w:szCs w:val="28"/>
                <w:lang w:val="kk-KZ"/>
              </w:rPr>
              <w:t xml:space="preserve"> Сыртқы істер министрі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t>М.Б. Тілеуберді</w:t>
            </w:r>
          </w:p>
        </w:tc>
        <w:tc>
          <w:tcPr>
            <w:tcW w:w="4962" w:type="dxa"/>
            <w:shd w:val="clear" w:color="auto" w:fill="auto"/>
            <w:tcMar>
              <w:top w:w="45" w:type="dxa"/>
              <w:left w:w="75" w:type="dxa"/>
              <w:bottom w:w="45" w:type="dxa"/>
              <w:right w:w="75" w:type="dxa"/>
            </w:tcMar>
          </w:tcPr>
          <w:p w:rsidR="0046058A" w:rsidRPr="0046058A" w:rsidRDefault="0046058A" w:rsidP="0046058A">
            <w:pPr>
              <w:pStyle w:val="a3"/>
              <w:jc w:val="both"/>
              <w:rPr>
                <w:rFonts w:ascii="Times New Roman" w:hAnsi="Times New Roman" w:cs="Times New Roman"/>
                <w:sz w:val="28"/>
                <w:szCs w:val="28"/>
                <w:lang w:val="kk-KZ"/>
              </w:rPr>
            </w:pPr>
            <w:r w:rsidRPr="0046058A">
              <w:rPr>
                <w:rFonts w:ascii="Times New Roman" w:hAnsi="Times New Roman" w:cs="Times New Roman"/>
                <w:sz w:val="28"/>
                <w:szCs w:val="28"/>
                <w:lang w:val="kk-KZ"/>
              </w:rPr>
              <w:t>1) Қазақстан Республикасының халықаралық ұйымдармен ынтымақтастық мәселелері бойынша ұсыныстар әзірлеу.</w:t>
            </w:r>
          </w:p>
          <w:p w:rsidR="0046058A" w:rsidRPr="0046058A" w:rsidRDefault="0046058A" w:rsidP="0046058A">
            <w:pPr>
              <w:pStyle w:val="a3"/>
              <w:jc w:val="both"/>
              <w:rPr>
                <w:rFonts w:ascii="Times New Roman" w:hAnsi="Times New Roman" w:cs="Times New Roman"/>
                <w:sz w:val="28"/>
                <w:szCs w:val="28"/>
                <w:lang w:val="kk-KZ"/>
              </w:rPr>
            </w:pPr>
            <w:r w:rsidRPr="0046058A">
              <w:rPr>
                <w:rFonts w:ascii="Times New Roman" w:hAnsi="Times New Roman" w:cs="Times New Roman"/>
                <w:sz w:val="28"/>
                <w:szCs w:val="28"/>
                <w:lang w:val="kk-KZ"/>
              </w:rPr>
              <w:t>2) қандай да бір халықаралық ұйымдармен ынтымақтастыққа жауапты мемлекеттік органдардың олардың ынтымақтастығының нәтижелері мен перспективалары туралы есептерін тыңдау</w:t>
            </w:r>
          </w:p>
          <w:p w:rsidR="00950F02" w:rsidRDefault="0046058A" w:rsidP="0046058A">
            <w:pPr>
              <w:pStyle w:val="a3"/>
              <w:jc w:val="both"/>
              <w:rPr>
                <w:rFonts w:ascii="Times New Roman" w:hAnsi="Times New Roman" w:cs="Times New Roman"/>
                <w:sz w:val="28"/>
                <w:szCs w:val="28"/>
                <w:lang w:val="kk-KZ"/>
              </w:rPr>
            </w:pPr>
            <w:r w:rsidRPr="0046058A">
              <w:rPr>
                <w:rFonts w:ascii="Times New Roman" w:hAnsi="Times New Roman" w:cs="Times New Roman"/>
                <w:sz w:val="28"/>
                <w:szCs w:val="28"/>
                <w:lang w:val="kk-KZ"/>
              </w:rPr>
              <w:t>3) Қазақстан Республикасының Халықаралық ұйымдарға міндетті және ерікті жарналарын төлеу жоспарларын бекіту.</w:t>
            </w:r>
          </w:p>
        </w:tc>
        <w:tc>
          <w:tcPr>
            <w:tcW w:w="2551" w:type="dxa"/>
            <w:shd w:val="clear" w:color="auto" w:fill="auto"/>
            <w:tcMar>
              <w:top w:w="45" w:type="dxa"/>
              <w:left w:w="75" w:type="dxa"/>
              <w:bottom w:w="45" w:type="dxa"/>
              <w:right w:w="75" w:type="dxa"/>
            </w:tcMar>
          </w:tcPr>
          <w:p w:rsidR="00950F02" w:rsidRDefault="0024262C" w:rsidP="0046058A">
            <w:pPr>
              <w:pStyle w:val="a3"/>
              <w:jc w:val="both"/>
              <w:rPr>
                <w:rFonts w:ascii="Times New Roman" w:hAnsi="Times New Roman" w:cs="Times New Roman"/>
                <w:sz w:val="28"/>
                <w:szCs w:val="28"/>
                <w:lang w:val="kk-KZ"/>
              </w:rPr>
            </w:pPr>
            <w:r w:rsidRPr="0024262C">
              <w:rPr>
                <w:rFonts w:ascii="Times New Roman" w:hAnsi="Times New Roman" w:cs="Times New Roman"/>
                <w:sz w:val="28"/>
                <w:szCs w:val="28"/>
                <w:lang w:val="kk-KZ"/>
              </w:rPr>
              <w:t>ҚР СІМ 2017 жылғы 22 қарашадағы №11-1-2/544 бұйрығы</w:t>
            </w:r>
          </w:p>
        </w:tc>
      </w:tr>
    </w:tbl>
    <w:p w:rsidR="00F049B6" w:rsidRPr="00A03293" w:rsidRDefault="00F049B6" w:rsidP="0046058A">
      <w:pPr>
        <w:pStyle w:val="a3"/>
        <w:jc w:val="center"/>
        <w:rPr>
          <w:rFonts w:ascii="Times New Roman" w:hAnsi="Times New Roman" w:cs="Times New Roman"/>
          <w:sz w:val="28"/>
          <w:szCs w:val="28"/>
          <w:lang w:val="kk-KZ"/>
        </w:rPr>
      </w:pPr>
    </w:p>
    <w:p w:rsidR="00F049B6" w:rsidRPr="007A5D73" w:rsidRDefault="00F049B6" w:rsidP="0046058A">
      <w:pPr>
        <w:pStyle w:val="a3"/>
        <w:jc w:val="center"/>
        <w:rPr>
          <w:rFonts w:ascii="Times New Roman" w:hAnsi="Times New Roman" w:cs="Times New Roman"/>
          <w:sz w:val="28"/>
          <w:szCs w:val="28"/>
          <w:lang w:val="kk-KZ"/>
        </w:rPr>
      </w:pPr>
    </w:p>
    <w:p w:rsidR="00F049B6" w:rsidRPr="007A5D73" w:rsidRDefault="00F049B6" w:rsidP="0046058A">
      <w:pPr>
        <w:pStyle w:val="a3"/>
        <w:rPr>
          <w:rFonts w:ascii="Times New Roman" w:hAnsi="Times New Roman" w:cs="Times New Roman"/>
          <w:sz w:val="28"/>
          <w:szCs w:val="28"/>
          <w:lang w:val="kk-KZ"/>
        </w:rPr>
      </w:pPr>
    </w:p>
    <w:sectPr w:rsidR="00F049B6" w:rsidRPr="007A5D73" w:rsidSect="0046058A">
      <w:headerReference w:type="default" r:id="rId6"/>
      <w:footerReference w:type="default" r:id="rId7"/>
      <w:pgSz w:w="15840" w:h="12240" w:orient="landscape"/>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052" w:rsidRDefault="007A3052" w:rsidP="0046058A">
      <w:pPr>
        <w:spacing w:after="0" w:line="240" w:lineRule="auto"/>
      </w:pPr>
      <w:r>
        <w:separator/>
      </w:r>
    </w:p>
  </w:endnote>
  <w:endnote w:type="continuationSeparator" w:id="0">
    <w:p w:rsidR="007A3052" w:rsidRDefault="007A3052" w:rsidP="00460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026480"/>
      <w:docPartObj>
        <w:docPartGallery w:val="Page Numbers (Bottom of Page)"/>
        <w:docPartUnique/>
      </w:docPartObj>
    </w:sdtPr>
    <w:sdtEndPr/>
    <w:sdtContent>
      <w:p w:rsidR="0046058A" w:rsidRDefault="0046058A">
        <w:pPr>
          <w:pStyle w:val="aa"/>
          <w:jc w:val="center"/>
        </w:pPr>
        <w:r>
          <w:fldChar w:fldCharType="begin"/>
        </w:r>
        <w:r>
          <w:instrText>PAGE   \* MERGEFORMAT</w:instrText>
        </w:r>
        <w:r>
          <w:fldChar w:fldCharType="separate"/>
        </w:r>
        <w:r w:rsidR="007A5D73">
          <w:rPr>
            <w:noProof/>
          </w:rPr>
          <w:t>3</w:t>
        </w:r>
        <w:r>
          <w:fldChar w:fldCharType="end"/>
        </w:r>
      </w:p>
    </w:sdtContent>
  </w:sdt>
  <w:p w:rsidR="0046058A" w:rsidRDefault="0046058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052" w:rsidRDefault="007A3052" w:rsidP="0046058A">
      <w:pPr>
        <w:spacing w:after="0" w:line="240" w:lineRule="auto"/>
      </w:pPr>
      <w:r>
        <w:separator/>
      </w:r>
    </w:p>
  </w:footnote>
  <w:footnote w:type="continuationSeparator" w:id="0">
    <w:p w:rsidR="007A3052" w:rsidRDefault="007A3052" w:rsidP="00460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23073769"/>
      <w:docPartObj>
        <w:docPartGallery w:val="Page Numbers (Top of Page)"/>
        <w:docPartUnique/>
      </w:docPartObj>
    </w:sdtPr>
    <w:sdtEndPr>
      <w:rPr>
        <w:rFonts w:ascii="Times New Roman" w:hAnsi="Times New Roman" w:cs="Times New Roman"/>
        <w:sz w:val="28"/>
      </w:rPr>
    </w:sdtEndPr>
    <w:sdtContent>
      <w:p w:rsidR="0046058A" w:rsidRPr="0046058A" w:rsidRDefault="0046058A">
        <w:pPr>
          <w:pStyle w:val="a8"/>
          <w:jc w:val="center"/>
          <w:rPr>
            <w:rFonts w:ascii="Times New Roman" w:hAnsi="Times New Roman" w:cs="Times New Roman"/>
            <w:sz w:val="28"/>
          </w:rPr>
        </w:pPr>
        <w:r w:rsidRPr="0046058A">
          <w:rPr>
            <w:rFonts w:ascii="Times New Roman" w:hAnsi="Times New Roman" w:cs="Times New Roman"/>
            <w:sz w:val="28"/>
          </w:rPr>
          <w:fldChar w:fldCharType="begin"/>
        </w:r>
        <w:r w:rsidRPr="0046058A">
          <w:rPr>
            <w:rFonts w:ascii="Times New Roman" w:hAnsi="Times New Roman" w:cs="Times New Roman"/>
            <w:sz w:val="28"/>
          </w:rPr>
          <w:instrText>PAGE   \* MERGEFORMAT</w:instrText>
        </w:r>
        <w:r w:rsidRPr="0046058A">
          <w:rPr>
            <w:rFonts w:ascii="Times New Roman" w:hAnsi="Times New Roman" w:cs="Times New Roman"/>
            <w:sz w:val="28"/>
          </w:rPr>
          <w:fldChar w:fldCharType="separate"/>
        </w:r>
        <w:r w:rsidR="007A5D73">
          <w:rPr>
            <w:rFonts w:ascii="Times New Roman" w:hAnsi="Times New Roman" w:cs="Times New Roman"/>
            <w:noProof/>
            <w:sz w:val="28"/>
          </w:rPr>
          <w:t>3</w:t>
        </w:r>
        <w:r w:rsidRPr="0046058A">
          <w:rPr>
            <w:rFonts w:ascii="Times New Roman" w:hAnsi="Times New Roman" w:cs="Times New Roman"/>
            <w:sz w:val="28"/>
          </w:rPr>
          <w:fldChar w:fldCharType="end"/>
        </w:r>
      </w:p>
    </w:sdtContent>
  </w:sdt>
  <w:p w:rsidR="0046058A" w:rsidRDefault="0046058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3B04"/>
    <w:rsid w:val="00040C47"/>
    <w:rsid w:val="000A47BF"/>
    <w:rsid w:val="000E088A"/>
    <w:rsid w:val="000F7FF4"/>
    <w:rsid w:val="001B6E9C"/>
    <w:rsid w:val="001D7308"/>
    <w:rsid w:val="0020059F"/>
    <w:rsid w:val="0022794C"/>
    <w:rsid w:val="00230A58"/>
    <w:rsid w:val="0024262C"/>
    <w:rsid w:val="00332304"/>
    <w:rsid w:val="003369A6"/>
    <w:rsid w:val="0035734A"/>
    <w:rsid w:val="003E6D26"/>
    <w:rsid w:val="0046058A"/>
    <w:rsid w:val="004B476A"/>
    <w:rsid w:val="004F75BB"/>
    <w:rsid w:val="00535DAE"/>
    <w:rsid w:val="00551181"/>
    <w:rsid w:val="00592409"/>
    <w:rsid w:val="005D3BC3"/>
    <w:rsid w:val="00645999"/>
    <w:rsid w:val="0067180B"/>
    <w:rsid w:val="006B1749"/>
    <w:rsid w:val="006E6582"/>
    <w:rsid w:val="006F2920"/>
    <w:rsid w:val="00716982"/>
    <w:rsid w:val="00720224"/>
    <w:rsid w:val="007A3052"/>
    <w:rsid w:val="007A5D73"/>
    <w:rsid w:val="007D02DF"/>
    <w:rsid w:val="007E553C"/>
    <w:rsid w:val="0082166F"/>
    <w:rsid w:val="00846ECC"/>
    <w:rsid w:val="00851C0B"/>
    <w:rsid w:val="00862752"/>
    <w:rsid w:val="008B7053"/>
    <w:rsid w:val="009020C1"/>
    <w:rsid w:val="00904E48"/>
    <w:rsid w:val="00915FED"/>
    <w:rsid w:val="00950F02"/>
    <w:rsid w:val="009651BE"/>
    <w:rsid w:val="00965A52"/>
    <w:rsid w:val="009847FE"/>
    <w:rsid w:val="00A03293"/>
    <w:rsid w:val="00A4019D"/>
    <w:rsid w:val="00A93B04"/>
    <w:rsid w:val="00C4678D"/>
    <w:rsid w:val="00C61B74"/>
    <w:rsid w:val="00C705EE"/>
    <w:rsid w:val="00C952A6"/>
    <w:rsid w:val="00CB3777"/>
    <w:rsid w:val="00CF2ECE"/>
    <w:rsid w:val="00CF5D84"/>
    <w:rsid w:val="00D05959"/>
    <w:rsid w:val="00D16DCE"/>
    <w:rsid w:val="00D8261E"/>
    <w:rsid w:val="00D91C51"/>
    <w:rsid w:val="00DC1A44"/>
    <w:rsid w:val="00E72F7A"/>
    <w:rsid w:val="00EB1B99"/>
    <w:rsid w:val="00EF4041"/>
    <w:rsid w:val="00F01EE8"/>
    <w:rsid w:val="00F049B6"/>
    <w:rsid w:val="00F43262"/>
    <w:rsid w:val="00F77999"/>
    <w:rsid w:val="00F82FA6"/>
    <w:rsid w:val="00FC7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4560"/>
  <w15:docId w15:val="{C5C7D249-E8C1-4DE3-BF84-0377EBF4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999"/>
    <w:rPr>
      <w:lang w:val="ru-RU"/>
    </w:rPr>
  </w:style>
  <w:style w:type="paragraph" w:styleId="3">
    <w:name w:val="heading 3"/>
    <w:basedOn w:val="a"/>
    <w:next w:val="a"/>
    <w:link w:val="30"/>
    <w:uiPriority w:val="9"/>
    <w:unhideWhenUsed/>
    <w:qFormat/>
    <w:rsid w:val="00F77999"/>
    <w:pPr>
      <w:keepNext/>
      <w:keepLines/>
      <w:spacing w:before="200" w:after="200" w:line="276" w:lineRule="auto"/>
      <w:outlineLvl w:val="2"/>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A44"/>
    <w:pPr>
      <w:spacing w:after="0" w:line="240" w:lineRule="auto"/>
    </w:pPr>
  </w:style>
  <w:style w:type="character" w:customStyle="1" w:styleId="30">
    <w:name w:val="Заголовок 3 Знак"/>
    <w:basedOn w:val="a0"/>
    <w:link w:val="3"/>
    <w:uiPriority w:val="9"/>
    <w:rsid w:val="00F77999"/>
    <w:rPr>
      <w:rFonts w:ascii="Times New Roman" w:eastAsia="Times New Roman" w:hAnsi="Times New Roman" w:cs="Times New Roman"/>
    </w:rPr>
  </w:style>
  <w:style w:type="table" w:styleId="a4">
    <w:name w:val="Table Grid"/>
    <w:basedOn w:val="a1"/>
    <w:uiPriority w:val="39"/>
    <w:rsid w:val="00F7799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6718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64599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45999"/>
    <w:rPr>
      <w:rFonts w:ascii="Segoe UI" w:hAnsi="Segoe UI" w:cs="Segoe UI"/>
      <w:sz w:val="18"/>
      <w:szCs w:val="18"/>
      <w:lang w:val="ru-RU"/>
    </w:rPr>
  </w:style>
  <w:style w:type="paragraph" w:styleId="a8">
    <w:name w:val="header"/>
    <w:basedOn w:val="a"/>
    <w:link w:val="a9"/>
    <w:uiPriority w:val="99"/>
    <w:unhideWhenUsed/>
    <w:rsid w:val="0046058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058A"/>
    <w:rPr>
      <w:lang w:val="ru-RU"/>
    </w:rPr>
  </w:style>
  <w:style w:type="paragraph" w:styleId="aa">
    <w:name w:val="footer"/>
    <w:basedOn w:val="a"/>
    <w:link w:val="ab"/>
    <w:uiPriority w:val="99"/>
    <w:unhideWhenUsed/>
    <w:rsid w:val="0046058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6058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1284">
      <w:bodyDiv w:val="1"/>
      <w:marLeft w:val="0"/>
      <w:marRight w:val="0"/>
      <w:marTop w:val="0"/>
      <w:marBottom w:val="0"/>
      <w:divBdr>
        <w:top w:val="none" w:sz="0" w:space="0" w:color="auto"/>
        <w:left w:val="none" w:sz="0" w:space="0" w:color="auto"/>
        <w:bottom w:val="none" w:sz="0" w:space="0" w:color="auto"/>
        <w:right w:val="none" w:sz="0" w:space="0" w:color="auto"/>
      </w:divBdr>
    </w:div>
    <w:div w:id="437607653">
      <w:bodyDiv w:val="1"/>
      <w:marLeft w:val="0"/>
      <w:marRight w:val="0"/>
      <w:marTop w:val="0"/>
      <w:marBottom w:val="0"/>
      <w:divBdr>
        <w:top w:val="none" w:sz="0" w:space="0" w:color="auto"/>
        <w:left w:val="none" w:sz="0" w:space="0" w:color="auto"/>
        <w:bottom w:val="none" w:sz="0" w:space="0" w:color="auto"/>
        <w:right w:val="none" w:sz="0" w:space="0" w:color="auto"/>
      </w:divBdr>
    </w:div>
    <w:div w:id="447744659">
      <w:bodyDiv w:val="1"/>
      <w:marLeft w:val="0"/>
      <w:marRight w:val="0"/>
      <w:marTop w:val="0"/>
      <w:marBottom w:val="0"/>
      <w:divBdr>
        <w:top w:val="none" w:sz="0" w:space="0" w:color="auto"/>
        <w:left w:val="none" w:sz="0" w:space="0" w:color="auto"/>
        <w:bottom w:val="none" w:sz="0" w:space="0" w:color="auto"/>
        <w:right w:val="none" w:sz="0" w:space="0" w:color="auto"/>
      </w:divBdr>
    </w:div>
    <w:div w:id="908657105">
      <w:bodyDiv w:val="1"/>
      <w:marLeft w:val="0"/>
      <w:marRight w:val="0"/>
      <w:marTop w:val="0"/>
      <w:marBottom w:val="0"/>
      <w:divBdr>
        <w:top w:val="none" w:sz="0" w:space="0" w:color="auto"/>
        <w:left w:val="none" w:sz="0" w:space="0" w:color="auto"/>
        <w:bottom w:val="none" w:sz="0" w:space="0" w:color="auto"/>
        <w:right w:val="none" w:sz="0" w:space="0" w:color="auto"/>
      </w:divBdr>
    </w:div>
    <w:div w:id="986202645">
      <w:bodyDiv w:val="1"/>
      <w:marLeft w:val="0"/>
      <w:marRight w:val="0"/>
      <w:marTop w:val="0"/>
      <w:marBottom w:val="0"/>
      <w:divBdr>
        <w:top w:val="none" w:sz="0" w:space="0" w:color="auto"/>
        <w:left w:val="none" w:sz="0" w:space="0" w:color="auto"/>
        <w:bottom w:val="none" w:sz="0" w:space="0" w:color="auto"/>
        <w:right w:val="none" w:sz="0" w:space="0" w:color="auto"/>
      </w:divBdr>
    </w:div>
    <w:div w:id="1581212794">
      <w:bodyDiv w:val="1"/>
      <w:marLeft w:val="0"/>
      <w:marRight w:val="0"/>
      <w:marTop w:val="0"/>
      <w:marBottom w:val="0"/>
      <w:divBdr>
        <w:top w:val="none" w:sz="0" w:space="0" w:color="auto"/>
        <w:left w:val="none" w:sz="0" w:space="0" w:color="auto"/>
        <w:bottom w:val="none" w:sz="0" w:space="0" w:color="auto"/>
        <w:right w:val="none" w:sz="0" w:space="0" w:color="auto"/>
      </w:divBdr>
    </w:div>
    <w:div w:id="1916473599">
      <w:bodyDiv w:val="1"/>
      <w:marLeft w:val="0"/>
      <w:marRight w:val="0"/>
      <w:marTop w:val="0"/>
      <w:marBottom w:val="0"/>
      <w:divBdr>
        <w:top w:val="none" w:sz="0" w:space="0" w:color="auto"/>
        <w:left w:val="none" w:sz="0" w:space="0" w:color="auto"/>
        <w:bottom w:val="none" w:sz="0" w:space="0" w:color="auto"/>
        <w:right w:val="none" w:sz="0" w:space="0" w:color="auto"/>
      </w:divBdr>
    </w:div>
    <w:div w:id="1935893950">
      <w:bodyDiv w:val="1"/>
      <w:marLeft w:val="0"/>
      <w:marRight w:val="0"/>
      <w:marTop w:val="0"/>
      <w:marBottom w:val="0"/>
      <w:divBdr>
        <w:top w:val="none" w:sz="0" w:space="0" w:color="auto"/>
        <w:left w:val="none" w:sz="0" w:space="0" w:color="auto"/>
        <w:bottom w:val="none" w:sz="0" w:space="0" w:color="auto"/>
        <w:right w:val="none" w:sz="0" w:space="0" w:color="auto"/>
      </w:divBdr>
    </w:div>
    <w:div w:id="20208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963</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Сатенов Сагыныш Габиденович</dc:creator>
  <cp:lastModifiedBy>Olzhas Nusupov</cp:lastModifiedBy>
  <cp:revision>21</cp:revision>
  <cp:lastPrinted>2022-05-30T05:11:00Z</cp:lastPrinted>
  <dcterms:created xsi:type="dcterms:W3CDTF">2022-05-28T16:34:00Z</dcterms:created>
  <dcterms:modified xsi:type="dcterms:W3CDTF">2022-06-13T03:52:00Z</dcterms:modified>
</cp:coreProperties>
</file>