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202" w:rsidRPr="00C501A9" w:rsidRDefault="009C17FE" w:rsidP="00AA2202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17FE">
        <w:rPr>
          <w:rFonts w:ascii="Times New Roman" w:hAnsi="Times New Roman" w:cs="Times New Roman"/>
          <w:b/>
          <w:bCs/>
          <w:sz w:val="26"/>
          <w:szCs w:val="26"/>
        </w:rPr>
        <w:t xml:space="preserve">«Энергия өндіруші, энергия беруші ұйымдардың күзгі-қысқы кезеңдегі жұмысқа әзірлік паспортын алу қағидаларын бекіту туралы» Қазақстан Республикасы Энергетика министрінің 2015 жылғы 2 ақпандағы № 55 бұйрығына өзгерістер енгізу туралы </w:t>
      </w:r>
      <w:r w:rsidR="00AA2202" w:rsidRPr="00C501A9">
        <w:rPr>
          <w:rFonts w:ascii="Times New Roman" w:hAnsi="Times New Roman" w:cs="Times New Roman"/>
          <w:b/>
          <w:bCs/>
          <w:sz w:val="26"/>
          <w:szCs w:val="26"/>
        </w:rPr>
        <w:t>әзірленген НҚА жобалары</w:t>
      </w:r>
    </w:p>
    <w:p w:rsidR="00AA2202" w:rsidRPr="00C501A9" w:rsidRDefault="00AA2202" w:rsidP="00AA2202">
      <w:pPr>
        <w:pStyle w:val="a4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</w:p>
    <w:p w:rsidR="00AA2202" w:rsidRPr="00C501A9" w:rsidRDefault="00AA2202" w:rsidP="00AA2202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  <w:r w:rsidRPr="00E603E5">
        <w:rPr>
          <w:rFonts w:ascii="Times New Roman" w:hAnsi="Times New Roman" w:cs="Times New Roman"/>
          <w:b/>
          <w:bCs/>
          <w:sz w:val="26"/>
          <w:szCs w:val="26"/>
          <w:lang w:val="kk-KZ"/>
        </w:rPr>
        <w:t>Хабарлама</w:t>
      </w:r>
    </w:p>
    <w:p w:rsidR="00AA2202" w:rsidRPr="00E603E5" w:rsidRDefault="00AA2202" w:rsidP="00AA2202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val="kk-KZ"/>
        </w:rPr>
      </w:pPr>
    </w:p>
    <w:p w:rsidR="00AA2202" w:rsidRPr="00E603E5" w:rsidRDefault="009C17FE" w:rsidP="0091518B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kk-KZ"/>
        </w:rPr>
      </w:pPr>
      <w:r w:rsidRPr="009C17FE">
        <w:rPr>
          <w:rFonts w:ascii="Times New Roman" w:hAnsi="Times New Roman" w:cs="Times New Roman"/>
          <w:bCs/>
          <w:sz w:val="26"/>
          <w:szCs w:val="26"/>
          <w:lang w:val="kk-KZ"/>
        </w:rPr>
        <w:t xml:space="preserve">«Энергия өндіруші, энергия беруші ұйымдардың күзгі-қысқы кезеңдегі жұмысқа әзірлік паспортын алу қағидаларын бекіту туралы» Қазақстан Республикасы Энергетика министрінің 2015 жылғы 2 ақпандағы № 55 бұйрығына өзгерістер енгізу туралы </w:t>
      </w:r>
      <w:r w:rsidR="00AA2202" w:rsidRPr="00E603E5">
        <w:rPr>
          <w:rFonts w:ascii="Times New Roman" w:hAnsi="Times New Roman" w:cs="Times New Roman"/>
          <w:bCs/>
          <w:sz w:val="26"/>
          <w:szCs w:val="26"/>
          <w:lang w:val="kk-KZ"/>
        </w:rPr>
        <w:t>ресми интернет-ресурсында және «Ашық НҚА» интернет-порталында орналастырылғанын хабарлайды.</w:t>
      </w:r>
    </w:p>
    <w:p w:rsidR="00AA2202" w:rsidRPr="00E603E5" w:rsidRDefault="00AA2202" w:rsidP="0091518B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kk-KZ"/>
        </w:rPr>
      </w:pPr>
      <w:r w:rsidRPr="00E603E5">
        <w:rPr>
          <w:rFonts w:ascii="Times New Roman" w:hAnsi="Times New Roman" w:cs="Times New Roman"/>
          <w:bCs/>
          <w:sz w:val="26"/>
          <w:szCs w:val="26"/>
          <w:lang w:val="kk-KZ"/>
        </w:rPr>
        <w:t>Осыған байланысты Министрлік аталған жобаны талқылауға шақырады.</w:t>
      </w:r>
    </w:p>
    <w:p w:rsidR="00AA2202" w:rsidRPr="00E603E5" w:rsidRDefault="00AA2202" w:rsidP="00AA2202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F03B19" w:rsidRDefault="00AA2202" w:rsidP="00AA220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03E5">
        <w:rPr>
          <w:rFonts w:ascii="Times New Roman" w:hAnsi="Times New Roman" w:cs="Times New Roman"/>
          <w:sz w:val="26"/>
          <w:szCs w:val="26"/>
          <w:lang w:val="kk-KZ"/>
        </w:rPr>
        <w:t xml:space="preserve">Жоба ашық нормативтік құқықтық актілердің интернет-порталында </w:t>
      </w:r>
      <w:r w:rsidRPr="00C501A9">
        <w:rPr>
          <w:rFonts w:ascii="Times New Roman" w:hAnsi="Times New Roman" w:cs="Times New Roman"/>
          <w:sz w:val="26"/>
          <w:szCs w:val="26"/>
          <w:lang w:val="kk-KZ"/>
        </w:rPr>
        <w:t>және Министрліктің интернет-ресурсында орналастырылды. (</w:t>
      </w:r>
      <w:r w:rsidRPr="00C501A9">
        <w:rPr>
          <w:rFonts w:ascii="Times New Roman" w:hAnsi="Times New Roman" w:cs="Times New Roman"/>
          <w:i/>
          <w:sz w:val="26"/>
          <w:szCs w:val="26"/>
          <w:lang w:val="kk-KZ"/>
        </w:rPr>
        <w:t>сілтеме</w:t>
      </w:r>
      <w:r w:rsidR="00C501A9" w:rsidRPr="00C501A9">
        <w:rPr>
          <w:rFonts w:ascii="Times New Roman" w:hAnsi="Times New Roman" w:cs="Times New Roman"/>
          <w:i/>
          <w:sz w:val="26"/>
          <w:szCs w:val="26"/>
          <w:lang w:val="kk-KZ"/>
        </w:rPr>
        <w:t>лер</w:t>
      </w:r>
      <w:r w:rsidRPr="00C501A9">
        <w:rPr>
          <w:rFonts w:ascii="Times New Roman" w:hAnsi="Times New Roman" w:cs="Times New Roman"/>
          <w:i/>
          <w:sz w:val="26"/>
          <w:szCs w:val="26"/>
          <w:lang w:val="kk-KZ"/>
        </w:rPr>
        <w:t>:</w:t>
      </w:r>
      <w:r w:rsidR="003B31EE">
        <w:t xml:space="preserve"> </w:t>
      </w:r>
      <w:hyperlink r:id="rId6" w:history="1">
        <w:r w:rsidR="003B31EE" w:rsidRPr="003B31EE">
          <w:rPr>
            <w:rStyle w:val="a3"/>
            <w:rFonts w:ascii="Times New Roman" w:hAnsi="Times New Roman" w:cs="Times New Roman"/>
            <w:i/>
            <w:sz w:val="28"/>
            <w:szCs w:val="28"/>
          </w:rPr>
          <w:t>https://legalacts.egov.kz/npa/view?id=14090844</w:t>
        </w:r>
      </w:hyperlink>
      <w:r w:rsidR="003B31EE">
        <w:rPr>
          <w:rFonts w:ascii="Times New Roman" w:hAnsi="Times New Roman" w:cs="Times New Roman"/>
          <w:i/>
          <w:sz w:val="28"/>
          <w:szCs w:val="28"/>
        </w:rPr>
        <w:t>,</w:t>
      </w:r>
    </w:p>
    <w:p w:rsidR="00F03B19" w:rsidRDefault="00F03B19" w:rsidP="00AA220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7" w:history="1">
        <w:proofErr w:type="gramStart"/>
        <w:r w:rsidRPr="00B7151C">
          <w:rPr>
            <w:rStyle w:val="a3"/>
            <w:rFonts w:ascii="Times New Roman" w:hAnsi="Times New Roman" w:cs="Times New Roman"/>
            <w:i/>
            <w:sz w:val="28"/>
            <w:szCs w:val="28"/>
          </w:rPr>
          <w:t>https://www.gov.kz/memleket/entities/energo/documents/details/303653?lang=ru</w:t>
        </w:r>
      </w:hyperlink>
      <w:r>
        <w:rPr>
          <w:rFonts w:ascii="Times New Roman" w:hAnsi="Times New Roman" w:cs="Times New Roman"/>
          <w:i/>
          <w:sz w:val="28"/>
          <w:szCs w:val="28"/>
        </w:rPr>
        <w:t xml:space="preserve">). </w:t>
      </w:r>
      <w:proofErr w:type="gramEnd"/>
    </w:p>
    <w:p w:rsidR="00AA2202" w:rsidRPr="00C501A9" w:rsidRDefault="00AA2202" w:rsidP="00AA2202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val="kk-KZ"/>
        </w:rPr>
      </w:pPr>
    </w:p>
    <w:p w:rsidR="00B671A3" w:rsidRPr="00C501A9" w:rsidRDefault="00AA2202">
      <w:pPr>
        <w:rPr>
          <w:sz w:val="26"/>
          <w:szCs w:val="26"/>
          <w:lang w:val="kk-KZ"/>
        </w:rPr>
      </w:pPr>
      <w:r w:rsidRPr="00C501A9">
        <w:rPr>
          <w:sz w:val="26"/>
          <w:szCs w:val="26"/>
          <w:lang w:val="kk-KZ"/>
        </w:rPr>
        <w:t>***</w:t>
      </w:r>
    </w:p>
    <w:p w:rsidR="00AA2202" w:rsidRPr="00C501A9" w:rsidRDefault="00AA2202" w:rsidP="0091518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501A9">
        <w:rPr>
          <w:rFonts w:ascii="Times New Roman" w:hAnsi="Times New Roman" w:cs="Times New Roman"/>
          <w:b/>
          <w:bCs/>
          <w:sz w:val="26"/>
          <w:szCs w:val="26"/>
        </w:rPr>
        <w:t xml:space="preserve">Проекты НПА, </w:t>
      </w:r>
      <w:r w:rsidR="0091518B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91518B" w:rsidRPr="0091518B">
        <w:rPr>
          <w:rFonts w:ascii="Times New Roman" w:hAnsi="Times New Roman" w:cs="Times New Roman"/>
          <w:b/>
          <w:bCs/>
          <w:sz w:val="26"/>
          <w:szCs w:val="26"/>
        </w:rPr>
        <w:t>О внесении изменений в приказ Министра энергетики Республики Казахстан от 2 февраля 2015 года № 55 «Об утверждении Правил получения энергопроизводящими, энергопередающими организациями паспорта готовности к работе в осенне-зимний период»</w:t>
      </w:r>
    </w:p>
    <w:p w:rsidR="00AA2202" w:rsidRPr="00C501A9" w:rsidRDefault="00AA2202" w:rsidP="00AA2202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A2202" w:rsidRPr="00C501A9" w:rsidRDefault="00AA2202" w:rsidP="00AA2202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501A9">
        <w:rPr>
          <w:rFonts w:ascii="Times New Roman" w:hAnsi="Times New Roman" w:cs="Times New Roman"/>
          <w:b/>
          <w:bCs/>
          <w:sz w:val="26"/>
          <w:szCs w:val="26"/>
        </w:rPr>
        <w:t xml:space="preserve">Оповещение </w:t>
      </w:r>
    </w:p>
    <w:p w:rsidR="00AA2202" w:rsidRPr="00C501A9" w:rsidRDefault="00AA2202" w:rsidP="00AA2202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A2202" w:rsidRPr="00C501A9" w:rsidRDefault="00AA2202" w:rsidP="0091518B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501A9">
        <w:rPr>
          <w:rFonts w:ascii="Times New Roman" w:hAnsi="Times New Roman" w:cs="Times New Roman"/>
          <w:bCs/>
          <w:sz w:val="26"/>
          <w:szCs w:val="26"/>
        </w:rPr>
        <w:t>Министерство энергетики Республики Казахстан  оповещает о размещении проекта приказа «</w:t>
      </w:r>
      <w:r w:rsidR="0091518B" w:rsidRPr="0091518B">
        <w:rPr>
          <w:rFonts w:ascii="Times New Roman" w:hAnsi="Times New Roman" w:cs="Times New Roman"/>
          <w:bCs/>
          <w:sz w:val="26"/>
          <w:szCs w:val="26"/>
        </w:rPr>
        <w:t>О внесении изменений в приказ Министра энергетики Республики Казахстан от 2 февраля 2015 года № 55 «Об утверждении Правил получения энергопроизводящими, энергопередающими организациями паспорта готовности к работе в осенне-зимний период»</w:t>
      </w:r>
      <w:r w:rsidRPr="00C501A9">
        <w:rPr>
          <w:rFonts w:ascii="Times New Roman" w:hAnsi="Times New Roman" w:cs="Times New Roman"/>
          <w:bCs/>
          <w:sz w:val="26"/>
          <w:szCs w:val="26"/>
        </w:rPr>
        <w:t>на официальном интернет-ресурсе и на интернет-портале «Открытые НПА».</w:t>
      </w:r>
    </w:p>
    <w:p w:rsidR="00AA2202" w:rsidRPr="00C501A9" w:rsidRDefault="00AA2202" w:rsidP="0091518B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501A9">
        <w:rPr>
          <w:rFonts w:ascii="Times New Roman" w:hAnsi="Times New Roman" w:cs="Times New Roman"/>
          <w:bCs/>
          <w:sz w:val="26"/>
          <w:szCs w:val="26"/>
        </w:rPr>
        <w:t>В этой связи Министерство приглашает принять участие в обсуждении данного проекта.</w:t>
      </w:r>
    </w:p>
    <w:p w:rsidR="00AA2202" w:rsidRPr="00C501A9" w:rsidRDefault="00AA2202" w:rsidP="00AA22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A2202" w:rsidRPr="00C501A9" w:rsidRDefault="00AA2202" w:rsidP="00AA22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501A9">
        <w:rPr>
          <w:rFonts w:ascii="Times New Roman" w:hAnsi="Times New Roman" w:cs="Times New Roman"/>
          <w:sz w:val="26"/>
          <w:szCs w:val="26"/>
        </w:rPr>
        <w:t>Проект размещен на интернет-портале открытых нормативных правовых актов</w:t>
      </w:r>
      <w:r w:rsidRPr="00C501A9">
        <w:rPr>
          <w:rFonts w:ascii="Times New Roman" w:hAnsi="Times New Roman" w:cs="Times New Roman"/>
          <w:sz w:val="26"/>
          <w:szCs w:val="26"/>
          <w:lang w:val="kk-KZ"/>
        </w:rPr>
        <w:t xml:space="preserve"> и на интернет-ресурсе Министерства.</w:t>
      </w:r>
      <w:r w:rsidRPr="00C501A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3B19" w:rsidRPr="00F03B19" w:rsidRDefault="00AA2202" w:rsidP="00F03B19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proofErr w:type="gramStart"/>
      <w:r w:rsidRPr="00C501A9">
        <w:rPr>
          <w:rFonts w:ascii="Times New Roman" w:hAnsi="Times New Roman" w:cs="Times New Roman"/>
          <w:sz w:val="26"/>
          <w:szCs w:val="26"/>
        </w:rPr>
        <w:t>(</w:t>
      </w:r>
      <w:r w:rsidRPr="00C501A9">
        <w:rPr>
          <w:rFonts w:ascii="Times New Roman" w:hAnsi="Times New Roman" w:cs="Times New Roman"/>
          <w:i/>
          <w:sz w:val="26"/>
          <w:szCs w:val="26"/>
        </w:rPr>
        <w:t>с</w:t>
      </w:r>
      <w:r w:rsidRPr="00C501A9">
        <w:rPr>
          <w:rFonts w:ascii="Times New Roman" w:hAnsi="Times New Roman" w:cs="Times New Roman"/>
          <w:i/>
          <w:iCs/>
          <w:sz w:val="26"/>
          <w:szCs w:val="26"/>
        </w:rPr>
        <w:t>сылки:</w:t>
      </w:r>
      <w:r w:rsidR="00F03B19" w:rsidRPr="00F03B19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8" w:history="1">
        <w:r w:rsidR="00F03B19" w:rsidRPr="00F03B19">
          <w:rPr>
            <w:rStyle w:val="a3"/>
            <w:rFonts w:ascii="Times New Roman" w:hAnsi="Times New Roman" w:cs="Times New Roman"/>
            <w:i/>
            <w:iCs/>
            <w:sz w:val="26"/>
            <w:szCs w:val="26"/>
          </w:rPr>
          <w:t>https://legalacts.egov.kz/npa/view?id=14090844</w:t>
        </w:r>
      </w:hyperlink>
      <w:r w:rsidR="00F03B19" w:rsidRPr="00F03B19">
        <w:rPr>
          <w:rFonts w:ascii="Times New Roman" w:hAnsi="Times New Roman" w:cs="Times New Roman"/>
          <w:i/>
          <w:iCs/>
          <w:sz w:val="26"/>
          <w:szCs w:val="26"/>
        </w:rPr>
        <w:t>,</w:t>
      </w:r>
      <w:proofErr w:type="gramEnd"/>
    </w:p>
    <w:p w:rsidR="00AA2202" w:rsidRPr="00C501A9" w:rsidRDefault="00F03B19" w:rsidP="00AA2202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hyperlink r:id="rId9" w:history="1">
        <w:proofErr w:type="gramStart"/>
        <w:r w:rsidRPr="00F03B19">
          <w:rPr>
            <w:rStyle w:val="a3"/>
            <w:rFonts w:ascii="Times New Roman" w:hAnsi="Times New Roman" w:cs="Times New Roman"/>
            <w:i/>
            <w:iCs/>
            <w:sz w:val="26"/>
            <w:szCs w:val="26"/>
          </w:rPr>
          <w:t>https://www.gov.kz/memleket/entities/energo/documents/details/303653?lang=ru</w:t>
        </w:r>
      </w:hyperlink>
      <w:r w:rsidR="00AA2202" w:rsidRPr="00C501A9">
        <w:rPr>
          <w:rFonts w:ascii="Times New Roman" w:hAnsi="Times New Roman" w:cs="Times New Roman"/>
          <w:i/>
          <w:iCs/>
          <w:sz w:val="26"/>
          <w:szCs w:val="26"/>
        </w:rPr>
        <w:t>)</w:t>
      </w:r>
      <w:r>
        <w:rPr>
          <w:rFonts w:ascii="Times New Roman" w:hAnsi="Times New Roman" w:cs="Times New Roman"/>
          <w:i/>
          <w:iCs/>
          <w:sz w:val="26"/>
          <w:szCs w:val="26"/>
        </w:rPr>
        <w:t>.</w:t>
      </w:r>
      <w:r w:rsidR="00AA2202" w:rsidRPr="00C501A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gramEnd"/>
    </w:p>
    <w:p w:rsidR="00AA2202" w:rsidRPr="00C501A9" w:rsidRDefault="00AA2202">
      <w:pPr>
        <w:rPr>
          <w:sz w:val="26"/>
          <w:szCs w:val="26"/>
        </w:rPr>
      </w:pPr>
      <w:bookmarkStart w:id="0" w:name="_GoBack"/>
      <w:bookmarkEnd w:id="0"/>
    </w:p>
    <w:sectPr w:rsidR="00AA2202" w:rsidRPr="00C50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61625"/>
    <w:multiLevelType w:val="hybridMultilevel"/>
    <w:tmpl w:val="EDE88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607B9"/>
    <w:multiLevelType w:val="hybridMultilevel"/>
    <w:tmpl w:val="8FE6E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202"/>
    <w:rsid w:val="00176695"/>
    <w:rsid w:val="003B31EE"/>
    <w:rsid w:val="00563A5E"/>
    <w:rsid w:val="006F18AC"/>
    <w:rsid w:val="0091518B"/>
    <w:rsid w:val="009C17FE"/>
    <w:rsid w:val="00AA2202"/>
    <w:rsid w:val="00BB275C"/>
    <w:rsid w:val="00C049E4"/>
    <w:rsid w:val="00C501A9"/>
    <w:rsid w:val="00DA4C7B"/>
    <w:rsid w:val="00E603E5"/>
    <w:rsid w:val="00E8662E"/>
    <w:rsid w:val="00F0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B19"/>
    <w:rPr>
      <w:noProof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220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A22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B19"/>
    <w:rPr>
      <w:noProof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220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A2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egov.kz/npa/view?id=1409084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v.kz/memleket/entities/energo/documents/details/303653?lang=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alacts.egov.kz/npa/view?id=1409084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v.kz/memleket/entities/energo/documents/details/303653?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Карткожина Гульнур</cp:lastModifiedBy>
  <cp:revision>45</cp:revision>
  <dcterms:created xsi:type="dcterms:W3CDTF">2022-05-30T10:53:00Z</dcterms:created>
  <dcterms:modified xsi:type="dcterms:W3CDTF">2022-05-30T11:23:00Z</dcterms:modified>
</cp:coreProperties>
</file>