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278" w:rsidRPr="00437278" w:rsidRDefault="002749CF" w:rsidP="008C1B92">
      <w:pPr>
        <w:pStyle w:val="a4"/>
        <w:tabs>
          <w:tab w:val="left" w:pos="0"/>
        </w:tabs>
        <w:spacing w:after="0" w:line="240" w:lineRule="auto"/>
        <w:ind w:left="0"/>
        <w:jc w:val="center"/>
        <w:rPr>
          <w:b/>
          <w:sz w:val="26"/>
          <w:szCs w:val="26"/>
          <w:lang w:val="kk-KZ"/>
        </w:rPr>
      </w:pPr>
      <w:r w:rsidRPr="002749CF">
        <w:rPr>
          <w:b/>
          <w:sz w:val="28"/>
          <w:szCs w:val="28"/>
          <w:lang w:val="kk-KZ"/>
        </w:rPr>
        <w:t>«Қызылорда облысының табиғи ресурстар және табиғат пайдалануды реттеу басқармасы» ММ-нің «Ескі бостандық каналының су шаруашылығы жұмыстарын жүргізу» (20.04.2022 жылғы KZ51RYS00237976)</w:t>
      </w:r>
      <w:r w:rsidR="00437278" w:rsidRPr="002749CF">
        <w:rPr>
          <w:b/>
          <w:i/>
          <w:lang w:val="kk-KZ"/>
        </w:rPr>
        <w:t xml:space="preserve"> </w:t>
      </w:r>
      <w:r w:rsidR="000C221B" w:rsidRPr="002749CF">
        <w:rPr>
          <w:b/>
          <w:i/>
          <w:lang w:val="kk-KZ"/>
        </w:rPr>
        <w:t xml:space="preserve"> </w:t>
      </w:r>
      <w:r w:rsidR="00943738" w:rsidRPr="002749CF">
        <w:rPr>
          <w:b/>
          <w:sz w:val="26"/>
          <w:szCs w:val="26"/>
          <w:lang w:val="kk-KZ"/>
        </w:rPr>
        <w:t>көзделіп</w:t>
      </w:r>
      <w:r w:rsidR="00943738" w:rsidRPr="00437278">
        <w:rPr>
          <w:b/>
          <w:sz w:val="26"/>
          <w:szCs w:val="26"/>
          <w:lang w:val="kk-KZ"/>
        </w:rPr>
        <w:t xml:space="preserve"> отырған қызметі туралы өтініші бойынша </w:t>
      </w:r>
    </w:p>
    <w:p w:rsidR="00943738" w:rsidRPr="00E43E16" w:rsidRDefault="00943738" w:rsidP="008C1B92">
      <w:pPr>
        <w:pStyle w:val="a4"/>
        <w:tabs>
          <w:tab w:val="left" w:pos="0"/>
        </w:tabs>
        <w:spacing w:after="0" w:line="240" w:lineRule="auto"/>
        <w:ind w:left="0"/>
        <w:jc w:val="center"/>
        <w:rPr>
          <w:b/>
          <w:sz w:val="26"/>
          <w:szCs w:val="26"/>
          <w:lang w:val="kk-KZ"/>
        </w:rPr>
      </w:pPr>
      <w:r w:rsidRPr="00E43E16">
        <w:rPr>
          <w:b/>
          <w:sz w:val="26"/>
          <w:szCs w:val="26"/>
          <w:lang w:val="kk-KZ"/>
        </w:rPr>
        <w:t>ұсыныстар мен ескертулердің жиынтық кестесі</w:t>
      </w:r>
    </w:p>
    <w:p w:rsidR="00943738" w:rsidRPr="00E43E16" w:rsidRDefault="00943738" w:rsidP="008C1B92">
      <w:pPr>
        <w:pStyle w:val="a4"/>
        <w:tabs>
          <w:tab w:val="left" w:pos="0"/>
        </w:tabs>
        <w:spacing w:after="0" w:line="240" w:lineRule="auto"/>
        <w:ind w:left="0"/>
        <w:jc w:val="center"/>
        <w:rPr>
          <w:b/>
          <w:sz w:val="26"/>
          <w:szCs w:val="26"/>
          <w:lang w:val="kk-KZ"/>
        </w:rPr>
      </w:pPr>
      <w:r w:rsidRPr="00E43E16">
        <w:rPr>
          <w:b/>
          <w:sz w:val="26"/>
          <w:szCs w:val="26"/>
          <w:lang w:val="kk-KZ"/>
        </w:rPr>
        <w:t>ХАТТАМА</w:t>
      </w:r>
    </w:p>
    <w:p w:rsidR="00943738" w:rsidRPr="008C0710" w:rsidRDefault="00943738" w:rsidP="00943738">
      <w:pPr>
        <w:pStyle w:val="a4"/>
        <w:tabs>
          <w:tab w:val="left" w:pos="1134"/>
        </w:tabs>
        <w:spacing w:after="0" w:line="240" w:lineRule="auto"/>
        <w:ind w:left="0" w:firstLine="709"/>
        <w:jc w:val="center"/>
        <w:rPr>
          <w:sz w:val="26"/>
          <w:szCs w:val="26"/>
          <w:highlight w:val="yellow"/>
          <w:lang w:val="kk-KZ"/>
        </w:rPr>
      </w:pPr>
    </w:p>
    <w:p w:rsidR="00943738" w:rsidRPr="008C0710" w:rsidRDefault="00943738" w:rsidP="00943738">
      <w:pPr>
        <w:pStyle w:val="a4"/>
        <w:tabs>
          <w:tab w:val="left" w:pos="1134"/>
        </w:tabs>
        <w:spacing w:after="0" w:line="240" w:lineRule="auto"/>
        <w:ind w:left="0" w:firstLine="709"/>
        <w:jc w:val="both"/>
        <w:rPr>
          <w:rFonts w:cstheme="minorBidi"/>
          <w:sz w:val="26"/>
          <w:szCs w:val="26"/>
          <w:lang w:val="kk-KZ"/>
        </w:rPr>
      </w:pPr>
      <w:r w:rsidRPr="008C0710">
        <w:rPr>
          <w:sz w:val="26"/>
          <w:szCs w:val="26"/>
          <w:lang w:val="kk-KZ"/>
        </w:rPr>
        <w:t xml:space="preserve">Жиынтық кесте жасалған күні: </w:t>
      </w:r>
      <w:r w:rsidR="00D371CE">
        <w:rPr>
          <w:sz w:val="26"/>
          <w:szCs w:val="26"/>
          <w:lang w:val="kk-KZ"/>
        </w:rPr>
        <w:t>25</w:t>
      </w:r>
      <w:r w:rsidRPr="008C0710">
        <w:rPr>
          <w:sz w:val="26"/>
          <w:szCs w:val="26"/>
          <w:lang w:val="kk-KZ"/>
        </w:rPr>
        <w:t>.</w:t>
      </w:r>
      <w:r w:rsidR="00A07179">
        <w:rPr>
          <w:sz w:val="26"/>
          <w:szCs w:val="26"/>
          <w:lang w:val="kk-KZ"/>
        </w:rPr>
        <w:t>0</w:t>
      </w:r>
      <w:r w:rsidR="00D371CE">
        <w:rPr>
          <w:sz w:val="26"/>
          <w:szCs w:val="26"/>
          <w:lang w:val="kk-KZ"/>
        </w:rPr>
        <w:t>5</w:t>
      </w:r>
      <w:r w:rsidRPr="008C0710">
        <w:rPr>
          <w:sz w:val="26"/>
          <w:szCs w:val="26"/>
          <w:lang w:val="kk-KZ"/>
        </w:rPr>
        <w:t>.202</w:t>
      </w:r>
      <w:r w:rsidR="00A07179">
        <w:rPr>
          <w:sz w:val="26"/>
          <w:szCs w:val="26"/>
          <w:lang w:val="kk-KZ"/>
        </w:rPr>
        <w:t>2</w:t>
      </w:r>
      <w:r w:rsidRPr="008C0710">
        <w:rPr>
          <w:sz w:val="26"/>
          <w:szCs w:val="26"/>
          <w:lang w:val="kk-KZ"/>
        </w:rPr>
        <w:t xml:space="preserve"> г.</w:t>
      </w:r>
      <w:r w:rsidRPr="008C0710">
        <w:rPr>
          <w:sz w:val="26"/>
          <w:szCs w:val="26"/>
          <w:lang w:val="kk-KZ"/>
        </w:rPr>
        <w:tab/>
      </w:r>
      <w:r w:rsidRPr="008C0710">
        <w:rPr>
          <w:sz w:val="26"/>
          <w:szCs w:val="26"/>
          <w:lang w:val="kk-KZ"/>
        </w:rPr>
        <w:tab/>
      </w:r>
    </w:p>
    <w:p w:rsidR="00943738" w:rsidRPr="008C0710" w:rsidRDefault="00943738" w:rsidP="00943738">
      <w:pPr>
        <w:pStyle w:val="a4"/>
        <w:tabs>
          <w:tab w:val="left" w:pos="1134"/>
        </w:tabs>
        <w:spacing w:after="0" w:line="240" w:lineRule="auto"/>
        <w:ind w:left="0" w:firstLine="709"/>
        <w:jc w:val="both"/>
        <w:rPr>
          <w:sz w:val="26"/>
          <w:szCs w:val="26"/>
          <w:lang w:val="kk-KZ"/>
        </w:rPr>
      </w:pPr>
      <w:r w:rsidRPr="008C0710">
        <w:rPr>
          <w:sz w:val="26"/>
          <w:szCs w:val="26"/>
          <w:lang w:val="kk-KZ"/>
        </w:rPr>
        <w:t xml:space="preserve">Жиынтық кесте жасалған орын: Қызылорда облысы бойынша ЭД </w:t>
      </w:r>
      <w:r w:rsidRPr="008C0710">
        <w:rPr>
          <w:sz w:val="26"/>
          <w:szCs w:val="26"/>
          <w:u w:val="single"/>
          <w:lang w:val="kk-KZ"/>
        </w:rPr>
        <w:t>Экологиялық реттеу және бақылау комитеті ҚР ЭГТРМ</w:t>
      </w:r>
    </w:p>
    <w:p w:rsidR="00943738" w:rsidRPr="008C0710" w:rsidRDefault="00943738" w:rsidP="00943738">
      <w:pPr>
        <w:pStyle w:val="a4"/>
        <w:tabs>
          <w:tab w:val="left" w:pos="1134"/>
        </w:tabs>
        <w:spacing w:after="0" w:line="240" w:lineRule="auto"/>
        <w:ind w:left="0" w:firstLine="709"/>
        <w:jc w:val="both"/>
        <w:rPr>
          <w:sz w:val="26"/>
          <w:szCs w:val="26"/>
          <w:lang w:val="kk-KZ"/>
        </w:rPr>
      </w:pPr>
      <w:r w:rsidRPr="008C0710">
        <w:rPr>
          <w:sz w:val="26"/>
          <w:szCs w:val="26"/>
          <w:lang w:val="kk-KZ"/>
        </w:rPr>
        <w:t xml:space="preserve">Қоршаған ортаны қорғау саласындағы уәкілетті органның атауы: Қызылорда облысы бойынша ЭД </w:t>
      </w:r>
      <w:r w:rsidRPr="008C0710">
        <w:rPr>
          <w:sz w:val="26"/>
          <w:szCs w:val="26"/>
          <w:u w:val="single"/>
          <w:lang w:val="kk-KZ"/>
        </w:rPr>
        <w:t>Экологиялық реттеу және бықылау комитеті ҚР ЭГТРМ</w:t>
      </w:r>
    </w:p>
    <w:p w:rsidR="00943738" w:rsidRPr="008C0710" w:rsidRDefault="00943738" w:rsidP="00943738">
      <w:pPr>
        <w:pStyle w:val="a4"/>
        <w:tabs>
          <w:tab w:val="left" w:pos="1134"/>
        </w:tabs>
        <w:spacing w:after="0" w:line="240" w:lineRule="auto"/>
        <w:ind w:left="0" w:firstLine="709"/>
        <w:jc w:val="both"/>
        <w:rPr>
          <w:sz w:val="26"/>
          <w:szCs w:val="26"/>
          <w:lang w:val="kk-KZ"/>
        </w:rPr>
      </w:pPr>
      <w:r w:rsidRPr="008C0710">
        <w:rPr>
          <w:sz w:val="26"/>
          <w:szCs w:val="26"/>
          <w:lang w:val="kk-KZ"/>
        </w:rPr>
        <w:t xml:space="preserve">Мүдделі мемлекеттік органдардың ескертулері мен ұсыныстарын жинау туралы хабарланған күн: </w:t>
      </w:r>
      <w:r w:rsidR="009B1F43">
        <w:rPr>
          <w:sz w:val="26"/>
          <w:szCs w:val="26"/>
          <w:u w:val="single"/>
          <w:lang w:val="kk-KZ"/>
        </w:rPr>
        <w:t>20</w:t>
      </w:r>
      <w:r w:rsidRPr="008C0710">
        <w:rPr>
          <w:sz w:val="26"/>
          <w:szCs w:val="26"/>
          <w:u w:val="single"/>
          <w:lang w:val="kk-KZ"/>
        </w:rPr>
        <w:t>.</w:t>
      </w:r>
      <w:r w:rsidR="00437278">
        <w:rPr>
          <w:sz w:val="26"/>
          <w:szCs w:val="26"/>
          <w:u w:val="single"/>
          <w:lang w:val="kk-KZ"/>
        </w:rPr>
        <w:t>0</w:t>
      </w:r>
      <w:r w:rsidR="009B1F43">
        <w:rPr>
          <w:sz w:val="26"/>
          <w:szCs w:val="26"/>
          <w:u w:val="single"/>
          <w:lang w:val="kk-KZ"/>
        </w:rPr>
        <w:t>4</w:t>
      </w:r>
      <w:r w:rsidRPr="008C0710">
        <w:rPr>
          <w:sz w:val="26"/>
          <w:szCs w:val="26"/>
          <w:u w:val="single"/>
          <w:lang w:val="kk-KZ"/>
        </w:rPr>
        <w:t>.202</w:t>
      </w:r>
      <w:r w:rsidR="00437278">
        <w:rPr>
          <w:sz w:val="26"/>
          <w:szCs w:val="26"/>
          <w:u w:val="single"/>
          <w:lang w:val="kk-KZ"/>
        </w:rPr>
        <w:t>2</w:t>
      </w:r>
      <w:r w:rsidRPr="008C0710">
        <w:rPr>
          <w:sz w:val="26"/>
          <w:szCs w:val="26"/>
          <w:u w:val="single"/>
          <w:lang w:val="kk-KZ"/>
        </w:rPr>
        <w:t xml:space="preserve"> г.</w:t>
      </w:r>
      <w:r w:rsidRPr="008C0710">
        <w:rPr>
          <w:sz w:val="26"/>
          <w:szCs w:val="26"/>
          <w:lang w:val="kk-KZ"/>
        </w:rPr>
        <w:t xml:space="preserve"> </w:t>
      </w:r>
    </w:p>
    <w:p w:rsidR="00943738" w:rsidRPr="00A07179" w:rsidRDefault="00943738" w:rsidP="00943738">
      <w:pPr>
        <w:pStyle w:val="a4"/>
        <w:tabs>
          <w:tab w:val="left" w:pos="1134"/>
        </w:tabs>
        <w:spacing w:after="0" w:line="240" w:lineRule="auto"/>
        <w:ind w:left="0" w:firstLine="709"/>
        <w:jc w:val="both"/>
        <w:rPr>
          <w:sz w:val="26"/>
          <w:szCs w:val="26"/>
          <w:u w:val="single"/>
          <w:lang w:val="kk-KZ"/>
        </w:rPr>
      </w:pPr>
      <w:r w:rsidRPr="008C0710">
        <w:rPr>
          <w:sz w:val="26"/>
          <w:szCs w:val="26"/>
          <w:lang w:val="kk-KZ"/>
        </w:rPr>
        <w:t xml:space="preserve">Мүдделі мемлекеттік органдардың ескертулері мен ұсыныстарын беру мерзімі: </w:t>
      </w:r>
      <w:r w:rsidR="009B1F43">
        <w:rPr>
          <w:sz w:val="26"/>
          <w:szCs w:val="26"/>
          <w:u w:val="single"/>
          <w:lang w:val="kk-KZ"/>
        </w:rPr>
        <w:t>20</w:t>
      </w:r>
      <w:r w:rsidRPr="00A07179">
        <w:rPr>
          <w:sz w:val="26"/>
          <w:szCs w:val="26"/>
          <w:u w:val="single"/>
          <w:lang w:val="kk-KZ"/>
        </w:rPr>
        <w:t>.</w:t>
      </w:r>
      <w:r w:rsidR="00437278">
        <w:rPr>
          <w:sz w:val="26"/>
          <w:szCs w:val="26"/>
          <w:u w:val="single"/>
          <w:lang w:val="kk-KZ"/>
        </w:rPr>
        <w:t>0</w:t>
      </w:r>
      <w:r w:rsidR="009B1F43">
        <w:rPr>
          <w:sz w:val="26"/>
          <w:szCs w:val="26"/>
          <w:u w:val="single"/>
          <w:lang w:val="kk-KZ"/>
        </w:rPr>
        <w:t>4</w:t>
      </w:r>
      <w:r w:rsidRPr="00A07179">
        <w:rPr>
          <w:sz w:val="26"/>
          <w:szCs w:val="26"/>
          <w:u w:val="single"/>
          <w:lang w:val="kk-KZ"/>
        </w:rPr>
        <w:t>-</w:t>
      </w:r>
      <w:r w:rsidR="00D371CE">
        <w:rPr>
          <w:sz w:val="26"/>
          <w:szCs w:val="26"/>
          <w:u w:val="single"/>
          <w:lang w:val="kk-KZ"/>
        </w:rPr>
        <w:t>19</w:t>
      </w:r>
      <w:r w:rsidRPr="00A07179">
        <w:rPr>
          <w:sz w:val="26"/>
          <w:szCs w:val="26"/>
          <w:u w:val="single"/>
          <w:lang w:val="kk-KZ"/>
        </w:rPr>
        <w:t>.</w:t>
      </w:r>
      <w:r w:rsidR="00A07179" w:rsidRPr="00A07179">
        <w:rPr>
          <w:sz w:val="26"/>
          <w:szCs w:val="26"/>
          <w:u w:val="single"/>
          <w:lang w:val="kk-KZ"/>
        </w:rPr>
        <w:t>0</w:t>
      </w:r>
      <w:r w:rsidR="00D371CE">
        <w:rPr>
          <w:sz w:val="26"/>
          <w:szCs w:val="26"/>
          <w:u w:val="single"/>
          <w:lang w:val="kk-KZ"/>
        </w:rPr>
        <w:t>5</w:t>
      </w:r>
      <w:r w:rsidR="00A07179" w:rsidRPr="00A07179">
        <w:rPr>
          <w:sz w:val="26"/>
          <w:szCs w:val="26"/>
          <w:u w:val="single"/>
          <w:lang w:val="kk-KZ"/>
        </w:rPr>
        <w:t>.2022 г</w:t>
      </w:r>
      <w:r w:rsidRPr="00A07179">
        <w:rPr>
          <w:sz w:val="26"/>
          <w:szCs w:val="26"/>
          <w:u w:val="single"/>
          <w:lang w:val="kk-KZ"/>
        </w:rPr>
        <w:t>.</w:t>
      </w:r>
    </w:p>
    <w:p w:rsidR="00943738" w:rsidRPr="008C0710" w:rsidRDefault="00943738" w:rsidP="00943738">
      <w:pPr>
        <w:pStyle w:val="a4"/>
        <w:tabs>
          <w:tab w:val="left" w:pos="1134"/>
        </w:tabs>
        <w:spacing w:after="0" w:line="240" w:lineRule="auto"/>
        <w:ind w:left="0" w:firstLine="709"/>
        <w:jc w:val="both"/>
        <w:rPr>
          <w:sz w:val="26"/>
          <w:szCs w:val="26"/>
          <w:lang w:val="kk-KZ"/>
        </w:rPr>
      </w:pPr>
      <w:r w:rsidRPr="008C0710">
        <w:rPr>
          <w:sz w:val="26"/>
          <w:szCs w:val="26"/>
          <w:lang w:val="kk-KZ"/>
        </w:rPr>
        <w:t>Мүдделі мемлекеттік органдардың ескертулері мен ұсыныстарын жинақтау:</w:t>
      </w:r>
    </w:p>
    <w:tbl>
      <w:tblPr>
        <w:tblW w:w="11058" w:type="dxa"/>
        <w:tblInd w:w="-885" w:type="dxa"/>
        <w:tblLayout w:type="fixed"/>
        <w:tblLook w:val="04A0"/>
      </w:tblPr>
      <w:tblGrid>
        <w:gridCol w:w="567"/>
        <w:gridCol w:w="3545"/>
        <w:gridCol w:w="6946"/>
      </w:tblGrid>
      <w:tr w:rsidR="00943738" w:rsidRPr="00B813F0" w:rsidTr="008C1B92">
        <w:trPr>
          <w:trHeight w:val="298"/>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943738" w:rsidRPr="00B813F0" w:rsidRDefault="00D04314" w:rsidP="00E43E16">
            <w:pPr>
              <w:pStyle w:val="a5"/>
              <w:jc w:val="center"/>
              <w:rPr>
                <w:rFonts w:ascii="Times New Roman" w:hAnsi="Times New Roman" w:cs="Times New Roman"/>
                <w:b/>
                <w:sz w:val="26"/>
                <w:szCs w:val="26"/>
                <w:lang w:eastAsia="ru-RU"/>
              </w:rPr>
            </w:pPr>
            <w:r w:rsidRPr="00B813F0">
              <w:rPr>
                <w:rFonts w:ascii="Times New Roman" w:hAnsi="Times New Roman" w:cs="Times New Roman"/>
                <w:b/>
                <w:sz w:val="26"/>
                <w:szCs w:val="26"/>
                <w:lang w:val="kk-KZ" w:eastAsia="ru-RU"/>
              </w:rPr>
              <w:t>№</w:t>
            </w:r>
          </w:p>
        </w:tc>
        <w:tc>
          <w:tcPr>
            <w:tcW w:w="3545" w:type="dxa"/>
            <w:tcBorders>
              <w:top w:val="single" w:sz="4" w:space="0" w:color="auto"/>
              <w:left w:val="nil"/>
              <w:bottom w:val="single" w:sz="4" w:space="0" w:color="auto"/>
              <w:right w:val="single" w:sz="4" w:space="0" w:color="auto"/>
            </w:tcBorders>
            <w:shd w:val="clear" w:color="auto" w:fill="auto"/>
            <w:hideMark/>
          </w:tcPr>
          <w:p w:rsidR="00943738" w:rsidRPr="00B813F0" w:rsidRDefault="00943738" w:rsidP="00E43E16">
            <w:pPr>
              <w:pStyle w:val="a5"/>
              <w:jc w:val="center"/>
              <w:rPr>
                <w:rFonts w:ascii="Times New Roman" w:hAnsi="Times New Roman" w:cs="Times New Roman"/>
                <w:b/>
                <w:sz w:val="26"/>
                <w:szCs w:val="26"/>
                <w:lang w:eastAsia="ru-RU"/>
              </w:rPr>
            </w:pPr>
            <w:r w:rsidRPr="00B813F0">
              <w:rPr>
                <w:rFonts w:ascii="Times New Roman" w:hAnsi="Times New Roman" w:cs="Times New Roman"/>
                <w:b/>
                <w:sz w:val="26"/>
                <w:szCs w:val="26"/>
              </w:rPr>
              <w:t>Мүдделі мемлекетті</w:t>
            </w:r>
            <w:proofErr w:type="gramStart"/>
            <w:r w:rsidRPr="00B813F0">
              <w:rPr>
                <w:rFonts w:ascii="Times New Roman" w:hAnsi="Times New Roman" w:cs="Times New Roman"/>
                <w:b/>
                <w:sz w:val="26"/>
                <w:szCs w:val="26"/>
              </w:rPr>
              <w:t>к</w:t>
            </w:r>
            <w:proofErr w:type="gramEnd"/>
            <w:r w:rsidRPr="00B813F0">
              <w:rPr>
                <w:rFonts w:ascii="Times New Roman" w:hAnsi="Times New Roman" w:cs="Times New Roman"/>
                <w:b/>
                <w:sz w:val="26"/>
                <w:szCs w:val="26"/>
              </w:rPr>
              <w:t xml:space="preserve"> орган</w:t>
            </w:r>
          </w:p>
        </w:tc>
        <w:tc>
          <w:tcPr>
            <w:tcW w:w="6946" w:type="dxa"/>
            <w:tcBorders>
              <w:top w:val="single" w:sz="4" w:space="0" w:color="auto"/>
              <w:left w:val="nil"/>
              <w:bottom w:val="single" w:sz="4" w:space="0" w:color="auto"/>
              <w:right w:val="single" w:sz="4" w:space="0" w:color="auto"/>
            </w:tcBorders>
            <w:shd w:val="clear" w:color="auto" w:fill="auto"/>
            <w:hideMark/>
          </w:tcPr>
          <w:p w:rsidR="00943738" w:rsidRPr="00B813F0" w:rsidRDefault="00943738" w:rsidP="00E43E16">
            <w:pPr>
              <w:pStyle w:val="a5"/>
              <w:jc w:val="center"/>
              <w:rPr>
                <w:rFonts w:ascii="Times New Roman" w:hAnsi="Times New Roman" w:cs="Times New Roman"/>
                <w:b/>
                <w:sz w:val="26"/>
                <w:szCs w:val="26"/>
                <w:lang w:eastAsia="ru-RU"/>
              </w:rPr>
            </w:pPr>
            <w:r w:rsidRPr="00B813F0">
              <w:rPr>
                <w:rFonts w:ascii="Times New Roman" w:hAnsi="Times New Roman" w:cs="Times New Roman"/>
                <w:b/>
                <w:sz w:val="26"/>
                <w:szCs w:val="26"/>
              </w:rPr>
              <w:t>Ескерту мен ұсыныс</w:t>
            </w:r>
            <w:r w:rsidRPr="00B813F0">
              <w:rPr>
                <w:rFonts w:ascii="Times New Roman" w:hAnsi="Times New Roman" w:cs="Times New Roman"/>
                <w:b/>
                <w:sz w:val="26"/>
                <w:szCs w:val="26"/>
                <w:lang w:val="kk-KZ"/>
              </w:rPr>
              <w:t>тар</w:t>
            </w:r>
          </w:p>
        </w:tc>
      </w:tr>
      <w:tr w:rsidR="00943738" w:rsidRPr="00301753" w:rsidTr="000C221B">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tcPr>
          <w:p w:rsidR="00943738" w:rsidRPr="00B813F0" w:rsidRDefault="00D601AD" w:rsidP="00E43E16">
            <w:pPr>
              <w:pStyle w:val="a5"/>
              <w:rPr>
                <w:rFonts w:ascii="Times New Roman" w:hAnsi="Times New Roman" w:cs="Times New Roman"/>
                <w:sz w:val="26"/>
                <w:szCs w:val="26"/>
                <w:lang w:eastAsia="ru-RU"/>
              </w:rPr>
            </w:pPr>
            <w:r w:rsidRPr="00B813F0">
              <w:rPr>
                <w:rFonts w:ascii="Times New Roman" w:hAnsi="Times New Roman" w:cs="Times New Roman"/>
                <w:sz w:val="26"/>
                <w:szCs w:val="26"/>
                <w:lang w:eastAsia="ru-RU"/>
              </w:rPr>
              <w:t>1</w:t>
            </w:r>
          </w:p>
        </w:tc>
        <w:tc>
          <w:tcPr>
            <w:tcW w:w="3545" w:type="dxa"/>
            <w:tcBorders>
              <w:top w:val="single" w:sz="4" w:space="0" w:color="auto"/>
              <w:left w:val="nil"/>
              <w:bottom w:val="single" w:sz="4" w:space="0" w:color="auto"/>
              <w:right w:val="single" w:sz="4" w:space="0" w:color="auto"/>
            </w:tcBorders>
            <w:shd w:val="clear" w:color="auto" w:fill="auto"/>
          </w:tcPr>
          <w:p w:rsidR="00943738" w:rsidRPr="002749CF" w:rsidRDefault="00943738" w:rsidP="002749CF">
            <w:pPr>
              <w:pStyle w:val="a5"/>
              <w:jc w:val="both"/>
              <w:rPr>
                <w:rFonts w:ascii="Times New Roman" w:hAnsi="Times New Roman" w:cs="Times New Roman"/>
                <w:sz w:val="26"/>
                <w:szCs w:val="26"/>
              </w:rPr>
            </w:pPr>
            <w:r w:rsidRPr="002749CF">
              <w:rPr>
                <w:rFonts w:ascii="Times New Roman" w:hAnsi="Times New Roman" w:cs="Times New Roman"/>
                <w:sz w:val="26"/>
                <w:szCs w:val="26"/>
              </w:rPr>
              <w:t>Қызылорда облысының табиғи ресурстар және табиғат пайдалануды реттеу басқармасы</w:t>
            </w:r>
          </w:p>
        </w:tc>
        <w:tc>
          <w:tcPr>
            <w:tcW w:w="6946" w:type="dxa"/>
            <w:tcBorders>
              <w:top w:val="single" w:sz="4" w:space="0" w:color="auto"/>
              <w:left w:val="nil"/>
              <w:bottom w:val="single" w:sz="4" w:space="0" w:color="auto"/>
              <w:right w:val="single" w:sz="4" w:space="0" w:color="auto"/>
            </w:tcBorders>
            <w:shd w:val="clear" w:color="auto" w:fill="auto"/>
          </w:tcPr>
          <w:p w:rsidR="00301753" w:rsidRPr="002749CF" w:rsidRDefault="00301753" w:rsidP="002749CF">
            <w:pPr>
              <w:pStyle w:val="a5"/>
              <w:jc w:val="both"/>
              <w:rPr>
                <w:rFonts w:ascii="Times New Roman" w:hAnsi="Times New Roman" w:cs="Times New Roman"/>
                <w:sz w:val="26"/>
                <w:szCs w:val="26"/>
                <w:lang w:val="kk-KZ"/>
              </w:rPr>
            </w:pPr>
            <w:r w:rsidRPr="002749CF">
              <w:rPr>
                <w:rFonts w:ascii="Times New Roman" w:hAnsi="Times New Roman" w:cs="Times New Roman"/>
                <w:sz w:val="26"/>
                <w:szCs w:val="26"/>
                <w:lang w:val="kk-KZ"/>
              </w:rPr>
              <w:t xml:space="preserve">Қызылорда облысының табиғи ресурстар және табиғат пайдалануды реттеу басқармасы 2022 жылғы 20 сәуірдегі №1-04/610-И санды хатқа сәйкес, атап айтқанда Қызылорда облысының табиғи ресурстар және табиғат пайдалануды реттеу басқармасының «Ескі бостандық каналының су шаруашылығы жұмыстарын жүргізу» жобасы </w:t>
            </w:r>
            <w:r w:rsidRPr="002749CF">
              <w:rPr>
                <w:rFonts w:ascii="Times New Roman" w:hAnsi="Times New Roman" w:cs="Times New Roman"/>
                <w:i/>
                <w:sz w:val="26"/>
                <w:szCs w:val="26"/>
                <w:lang w:val="kk-KZ"/>
              </w:rPr>
              <w:t>(KZ51RYS00237976)</w:t>
            </w:r>
            <w:r w:rsidRPr="002749CF">
              <w:rPr>
                <w:rFonts w:ascii="Times New Roman" w:hAnsi="Times New Roman" w:cs="Times New Roman"/>
                <w:sz w:val="26"/>
                <w:szCs w:val="26"/>
                <w:lang w:val="kk-KZ"/>
              </w:rPr>
              <w:t xml:space="preserve"> белгіленіп отырған қызмет туралы өтінішіне қатысты төмендегіні хабарлайды.</w:t>
            </w:r>
          </w:p>
          <w:p w:rsidR="00943738" w:rsidRPr="002749CF" w:rsidRDefault="00301753" w:rsidP="002749CF">
            <w:pPr>
              <w:pStyle w:val="a5"/>
              <w:jc w:val="both"/>
              <w:rPr>
                <w:rFonts w:ascii="Times New Roman" w:hAnsi="Times New Roman" w:cs="Times New Roman"/>
                <w:sz w:val="26"/>
                <w:szCs w:val="26"/>
                <w:lang w:val="kk-KZ"/>
              </w:rPr>
            </w:pPr>
            <w:r w:rsidRPr="002749CF">
              <w:rPr>
                <w:rFonts w:ascii="Times New Roman" w:hAnsi="Times New Roman" w:cs="Times New Roman"/>
                <w:sz w:val="26"/>
                <w:szCs w:val="26"/>
                <w:lang w:val="kk-KZ"/>
              </w:rPr>
              <w:t>Қазақстан  Республикасы Экология, Геология және  табиғи ресурстар министрінің 2021 жылғы 30 шілдедегі №280 бұйрығымен бекітілген экологиялық бағалауды ұйымдастыру және жүргізу жөніндегі нұсқаулыққа сәйкес объектіні көзделіп отырған қызметті іске асыру кезінде қоршаған ортаға және оның  компоненттеріне кері әсерін барынша азайту және Экологиялық кодекстің                        4-қосымшасына сәйкес іс-шараларды енгізуді қарастыруды, сондай-ақ  жобаны жаңа экологиялық кодекстің нормалары мен талаптарына және Қазақстан Республикасының өзге де нормативтік құқықтық актілеріне сәйкес келтіруді ұсынамыз.</w:t>
            </w:r>
          </w:p>
        </w:tc>
      </w:tr>
      <w:tr w:rsidR="00D601AD" w:rsidRPr="00B813F0" w:rsidTr="000C221B">
        <w:trPr>
          <w:trHeight w:val="10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601AD" w:rsidRPr="00B813F0" w:rsidRDefault="00D601AD" w:rsidP="00E43E16">
            <w:pPr>
              <w:pStyle w:val="a5"/>
              <w:rPr>
                <w:rFonts w:ascii="Times New Roman" w:hAnsi="Times New Roman" w:cs="Times New Roman"/>
                <w:sz w:val="26"/>
                <w:szCs w:val="26"/>
                <w:lang w:val="kk-KZ" w:eastAsia="ru-RU"/>
              </w:rPr>
            </w:pPr>
            <w:r w:rsidRPr="00B813F0">
              <w:rPr>
                <w:rFonts w:ascii="Times New Roman" w:hAnsi="Times New Roman" w:cs="Times New Roman"/>
                <w:sz w:val="26"/>
                <w:szCs w:val="26"/>
                <w:lang w:val="kk-KZ" w:eastAsia="ru-RU"/>
              </w:rPr>
              <w:t>2</w:t>
            </w:r>
          </w:p>
        </w:tc>
        <w:tc>
          <w:tcPr>
            <w:tcW w:w="3545" w:type="dxa"/>
            <w:tcBorders>
              <w:top w:val="single" w:sz="4" w:space="0" w:color="auto"/>
              <w:left w:val="nil"/>
              <w:bottom w:val="single" w:sz="4" w:space="0" w:color="auto"/>
              <w:right w:val="single" w:sz="4" w:space="0" w:color="auto"/>
            </w:tcBorders>
            <w:shd w:val="clear" w:color="auto" w:fill="auto"/>
          </w:tcPr>
          <w:p w:rsidR="00D601AD" w:rsidRPr="002749CF" w:rsidRDefault="00D601AD" w:rsidP="002749CF">
            <w:pPr>
              <w:pStyle w:val="a5"/>
              <w:jc w:val="both"/>
              <w:rPr>
                <w:rFonts w:ascii="Times New Roman" w:hAnsi="Times New Roman" w:cs="Times New Roman"/>
                <w:sz w:val="26"/>
                <w:szCs w:val="26"/>
              </w:rPr>
            </w:pPr>
            <w:r w:rsidRPr="002749CF">
              <w:rPr>
                <w:rFonts w:ascii="Times New Roman" w:hAnsi="Times New Roman" w:cs="Times New Roman"/>
                <w:sz w:val="26"/>
                <w:szCs w:val="26"/>
              </w:rPr>
              <w:t>Қызылорда облысының санитариялы</w:t>
            </w:r>
            <w:proofErr w:type="gramStart"/>
            <w:r w:rsidRPr="002749CF">
              <w:rPr>
                <w:rFonts w:ascii="Times New Roman" w:hAnsi="Times New Roman" w:cs="Times New Roman"/>
                <w:sz w:val="26"/>
                <w:szCs w:val="26"/>
              </w:rPr>
              <w:t>қ-</w:t>
            </w:r>
            <w:proofErr w:type="gramEnd"/>
            <w:r w:rsidRPr="002749CF">
              <w:rPr>
                <w:rFonts w:ascii="Times New Roman" w:hAnsi="Times New Roman" w:cs="Times New Roman"/>
                <w:sz w:val="26"/>
                <w:szCs w:val="26"/>
              </w:rPr>
              <w:t>эпидемиологиялық бақылау департаменті</w:t>
            </w:r>
          </w:p>
        </w:tc>
        <w:tc>
          <w:tcPr>
            <w:tcW w:w="6946" w:type="dxa"/>
            <w:tcBorders>
              <w:top w:val="single" w:sz="4" w:space="0" w:color="auto"/>
              <w:left w:val="nil"/>
              <w:bottom w:val="single" w:sz="4" w:space="0" w:color="auto"/>
              <w:right w:val="single" w:sz="4" w:space="0" w:color="auto"/>
            </w:tcBorders>
            <w:shd w:val="clear" w:color="auto" w:fill="auto"/>
            <w:hideMark/>
          </w:tcPr>
          <w:p w:rsidR="00D601AD" w:rsidRPr="002749CF" w:rsidRDefault="00D601AD" w:rsidP="002749CF">
            <w:pPr>
              <w:pStyle w:val="a5"/>
              <w:jc w:val="both"/>
              <w:rPr>
                <w:rFonts w:ascii="Times New Roman" w:hAnsi="Times New Roman" w:cs="Times New Roman"/>
                <w:sz w:val="26"/>
                <w:szCs w:val="26"/>
                <w:lang w:val="kk-KZ" w:eastAsia="ru-RU"/>
              </w:rPr>
            </w:pPr>
            <w:r w:rsidRPr="002749CF">
              <w:rPr>
                <w:rFonts w:ascii="Times New Roman" w:hAnsi="Times New Roman" w:cs="Times New Roman"/>
                <w:sz w:val="26"/>
                <w:szCs w:val="26"/>
                <w:lang w:val="kk-KZ" w:eastAsia="ru-RU"/>
              </w:rPr>
              <w:t>Ұсыныстар мен ескертпелер жоқ</w:t>
            </w:r>
            <w:r w:rsidR="008C0710" w:rsidRPr="002749CF">
              <w:rPr>
                <w:rFonts w:ascii="Times New Roman" w:hAnsi="Times New Roman" w:cs="Times New Roman"/>
                <w:sz w:val="26"/>
                <w:szCs w:val="26"/>
                <w:lang w:val="kk-KZ" w:eastAsia="ru-RU"/>
              </w:rPr>
              <w:t>.</w:t>
            </w:r>
          </w:p>
        </w:tc>
      </w:tr>
      <w:tr w:rsidR="00D86AFC" w:rsidRPr="00B813F0" w:rsidTr="00503021">
        <w:trPr>
          <w:trHeight w:val="766"/>
        </w:trPr>
        <w:tc>
          <w:tcPr>
            <w:tcW w:w="567" w:type="dxa"/>
            <w:tcBorders>
              <w:top w:val="single" w:sz="4" w:space="0" w:color="auto"/>
              <w:left w:val="single" w:sz="4" w:space="0" w:color="auto"/>
              <w:bottom w:val="single" w:sz="4" w:space="0" w:color="auto"/>
              <w:right w:val="single" w:sz="4" w:space="0" w:color="auto"/>
            </w:tcBorders>
            <w:vAlign w:val="center"/>
          </w:tcPr>
          <w:p w:rsidR="00D86AFC" w:rsidRPr="00B813F0" w:rsidRDefault="00D86AFC" w:rsidP="00E43E16">
            <w:pPr>
              <w:pStyle w:val="a5"/>
              <w:rPr>
                <w:rFonts w:ascii="Times New Roman" w:hAnsi="Times New Roman" w:cs="Times New Roman"/>
                <w:sz w:val="26"/>
                <w:szCs w:val="26"/>
                <w:lang w:val="kk-KZ" w:eastAsia="ru-RU"/>
              </w:rPr>
            </w:pPr>
            <w:r w:rsidRPr="00B813F0">
              <w:rPr>
                <w:rFonts w:ascii="Times New Roman" w:hAnsi="Times New Roman" w:cs="Times New Roman"/>
                <w:sz w:val="26"/>
                <w:szCs w:val="26"/>
                <w:lang w:val="kk-KZ" w:eastAsia="ru-RU"/>
              </w:rPr>
              <w:t>3</w:t>
            </w:r>
          </w:p>
        </w:tc>
        <w:tc>
          <w:tcPr>
            <w:tcW w:w="3545" w:type="dxa"/>
            <w:tcBorders>
              <w:top w:val="single" w:sz="4" w:space="0" w:color="auto"/>
              <w:left w:val="single" w:sz="4" w:space="0" w:color="auto"/>
              <w:bottom w:val="single" w:sz="4" w:space="0" w:color="auto"/>
              <w:right w:val="single" w:sz="4" w:space="0" w:color="auto"/>
            </w:tcBorders>
            <w:shd w:val="clear" w:color="auto" w:fill="auto"/>
            <w:hideMark/>
          </w:tcPr>
          <w:p w:rsidR="00437278" w:rsidRPr="002749CF" w:rsidRDefault="00437278" w:rsidP="002749CF">
            <w:pPr>
              <w:pStyle w:val="a5"/>
              <w:jc w:val="both"/>
              <w:rPr>
                <w:rFonts w:ascii="Times New Roman" w:hAnsi="Times New Roman" w:cs="Times New Roman"/>
                <w:sz w:val="26"/>
                <w:szCs w:val="26"/>
              </w:rPr>
            </w:pPr>
            <w:r w:rsidRPr="002749CF">
              <w:rPr>
                <w:rFonts w:ascii="Times New Roman" w:hAnsi="Times New Roman" w:cs="Times New Roman"/>
                <w:sz w:val="26"/>
                <w:szCs w:val="26"/>
              </w:rPr>
              <w:t xml:space="preserve">Аппарат акима </w:t>
            </w:r>
          </w:p>
          <w:p w:rsidR="00D86AFC" w:rsidRPr="002749CF" w:rsidRDefault="00D371CE" w:rsidP="002749CF">
            <w:pPr>
              <w:pStyle w:val="a5"/>
              <w:jc w:val="both"/>
              <w:rPr>
                <w:rFonts w:ascii="Times New Roman" w:hAnsi="Times New Roman" w:cs="Times New Roman"/>
                <w:sz w:val="26"/>
                <w:szCs w:val="26"/>
              </w:rPr>
            </w:pPr>
            <w:r w:rsidRPr="002749CF">
              <w:rPr>
                <w:rFonts w:ascii="Times New Roman" w:hAnsi="Times New Roman" w:cs="Times New Roman"/>
                <w:sz w:val="26"/>
                <w:szCs w:val="26"/>
              </w:rPr>
              <w:t>Сырдарьинского</w:t>
            </w:r>
            <w:r w:rsidR="00437278" w:rsidRPr="002749CF">
              <w:rPr>
                <w:rFonts w:ascii="Times New Roman" w:hAnsi="Times New Roman" w:cs="Times New Roman"/>
                <w:sz w:val="26"/>
                <w:szCs w:val="26"/>
              </w:rPr>
              <w:t xml:space="preserve"> района</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D86AFC" w:rsidRPr="002749CF" w:rsidRDefault="00301753" w:rsidP="002749CF">
            <w:pPr>
              <w:pStyle w:val="a5"/>
              <w:jc w:val="both"/>
              <w:rPr>
                <w:rFonts w:ascii="Times New Roman" w:hAnsi="Times New Roman" w:cs="Times New Roman"/>
                <w:sz w:val="26"/>
                <w:szCs w:val="26"/>
                <w:lang w:val="kk-KZ" w:eastAsia="ru-RU"/>
              </w:rPr>
            </w:pPr>
            <w:r w:rsidRPr="002749CF">
              <w:rPr>
                <w:rFonts w:ascii="Times New Roman" w:eastAsia="Calibri" w:hAnsi="Times New Roman" w:cs="Times New Roman"/>
                <w:sz w:val="26"/>
                <w:szCs w:val="26"/>
                <w:lang w:val="kk-KZ" w:eastAsia="ko-KR"/>
              </w:rPr>
              <w:t>Сырдария ауданы әкімдігі, Қалжан-Ахун ауылдық округіндегі</w:t>
            </w:r>
            <w:r w:rsidRPr="002749CF">
              <w:rPr>
                <w:rFonts w:ascii="Times New Roman" w:hAnsi="Times New Roman" w:cs="Times New Roman"/>
                <w:sz w:val="26"/>
                <w:szCs w:val="26"/>
                <w:lang w:val="kk-KZ" w:eastAsia="ko-KR"/>
              </w:rPr>
              <w:t xml:space="preserve"> </w:t>
            </w:r>
            <w:r w:rsidRPr="002749CF">
              <w:rPr>
                <w:rFonts w:ascii="Times New Roman" w:eastAsia="Calibri" w:hAnsi="Times New Roman" w:cs="Times New Roman"/>
                <w:sz w:val="26"/>
                <w:szCs w:val="26"/>
                <w:lang w:val="kk-KZ" w:eastAsia="ko-KR"/>
              </w:rPr>
              <w:t>«Ескі бостандық» каналына су шаруашылығы жұмыстарын жүргізуге қосымша ұсыныс жоқтығын хабарлайды.</w:t>
            </w:r>
          </w:p>
        </w:tc>
      </w:tr>
      <w:tr w:rsidR="00F7451B" w:rsidRPr="007A1F00" w:rsidTr="00503021">
        <w:trPr>
          <w:trHeight w:val="766"/>
        </w:trPr>
        <w:tc>
          <w:tcPr>
            <w:tcW w:w="567" w:type="dxa"/>
            <w:tcBorders>
              <w:top w:val="single" w:sz="4" w:space="0" w:color="auto"/>
              <w:left w:val="single" w:sz="4" w:space="0" w:color="auto"/>
              <w:bottom w:val="single" w:sz="4" w:space="0" w:color="auto"/>
              <w:right w:val="single" w:sz="4" w:space="0" w:color="auto"/>
            </w:tcBorders>
            <w:vAlign w:val="center"/>
          </w:tcPr>
          <w:p w:rsidR="00F7451B" w:rsidRPr="00B813F0" w:rsidRDefault="00F7451B" w:rsidP="00E43E16">
            <w:pPr>
              <w:pStyle w:val="a5"/>
              <w:rPr>
                <w:rFonts w:ascii="Times New Roman" w:hAnsi="Times New Roman" w:cs="Times New Roman"/>
                <w:sz w:val="26"/>
                <w:szCs w:val="26"/>
                <w:lang w:val="kk-KZ" w:eastAsia="ru-RU"/>
              </w:rPr>
            </w:pPr>
            <w:r w:rsidRPr="00B813F0">
              <w:rPr>
                <w:rFonts w:ascii="Times New Roman" w:hAnsi="Times New Roman" w:cs="Times New Roman"/>
                <w:sz w:val="26"/>
                <w:szCs w:val="26"/>
                <w:lang w:val="kk-KZ" w:eastAsia="ru-RU"/>
              </w:rPr>
              <w:t>4</w:t>
            </w:r>
          </w:p>
        </w:tc>
        <w:tc>
          <w:tcPr>
            <w:tcW w:w="3545" w:type="dxa"/>
            <w:tcBorders>
              <w:top w:val="single" w:sz="4" w:space="0" w:color="auto"/>
              <w:left w:val="single" w:sz="4" w:space="0" w:color="auto"/>
              <w:bottom w:val="single" w:sz="4" w:space="0" w:color="auto"/>
              <w:right w:val="single" w:sz="4" w:space="0" w:color="auto"/>
            </w:tcBorders>
            <w:shd w:val="clear" w:color="auto" w:fill="auto"/>
            <w:hideMark/>
          </w:tcPr>
          <w:p w:rsidR="00E43E16" w:rsidRPr="002749CF" w:rsidRDefault="00E43E16" w:rsidP="002749CF">
            <w:pPr>
              <w:pStyle w:val="a5"/>
              <w:jc w:val="both"/>
              <w:rPr>
                <w:rFonts w:ascii="Times New Roman" w:hAnsi="Times New Roman" w:cs="Times New Roman"/>
                <w:sz w:val="26"/>
                <w:szCs w:val="26"/>
                <w:lang w:val="kk-KZ"/>
              </w:rPr>
            </w:pPr>
            <w:r w:rsidRPr="002749CF">
              <w:rPr>
                <w:rFonts w:ascii="Times New Roman" w:hAnsi="Times New Roman" w:cs="Times New Roman"/>
                <w:sz w:val="26"/>
                <w:szCs w:val="26"/>
                <w:lang w:val="kk-KZ"/>
              </w:rPr>
              <w:t xml:space="preserve">Су ресурстарын пайдалануды </w:t>
            </w:r>
          </w:p>
          <w:p w:rsidR="00E43E16" w:rsidRPr="002749CF" w:rsidRDefault="00E43E16" w:rsidP="002749CF">
            <w:pPr>
              <w:pStyle w:val="a5"/>
              <w:jc w:val="both"/>
              <w:rPr>
                <w:rFonts w:ascii="Times New Roman" w:hAnsi="Times New Roman" w:cs="Times New Roman"/>
                <w:sz w:val="26"/>
                <w:szCs w:val="26"/>
                <w:lang w:val="kk-KZ"/>
              </w:rPr>
            </w:pPr>
            <w:r w:rsidRPr="002749CF">
              <w:rPr>
                <w:rFonts w:ascii="Times New Roman" w:hAnsi="Times New Roman" w:cs="Times New Roman"/>
                <w:sz w:val="26"/>
                <w:szCs w:val="26"/>
                <w:lang w:val="kk-KZ"/>
              </w:rPr>
              <w:t xml:space="preserve">реттеу және қорғау жөніндегі  </w:t>
            </w:r>
          </w:p>
          <w:p w:rsidR="00E43E16" w:rsidRPr="002749CF" w:rsidRDefault="00E43E16" w:rsidP="002749CF">
            <w:pPr>
              <w:pStyle w:val="a5"/>
              <w:jc w:val="both"/>
              <w:rPr>
                <w:rFonts w:ascii="Times New Roman" w:hAnsi="Times New Roman" w:cs="Times New Roman"/>
                <w:sz w:val="26"/>
                <w:szCs w:val="26"/>
              </w:rPr>
            </w:pPr>
            <w:r w:rsidRPr="002749CF">
              <w:rPr>
                <w:rFonts w:ascii="Times New Roman" w:hAnsi="Times New Roman" w:cs="Times New Roman"/>
                <w:sz w:val="26"/>
                <w:szCs w:val="26"/>
              </w:rPr>
              <w:lastRenderedPageBreak/>
              <w:t xml:space="preserve">Арал-Сырдария бассейндік </w:t>
            </w:r>
          </w:p>
          <w:p w:rsidR="00F7451B" w:rsidRPr="002749CF" w:rsidRDefault="00E43E16" w:rsidP="002749CF">
            <w:pPr>
              <w:pStyle w:val="a5"/>
              <w:jc w:val="both"/>
              <w:rPr>
                <w:rFonts w:ascii="Times New Roman" w:hAnsi="Times New Roman" w:cs="Times New Roman"/>
                <w:sz w:val="26"/>
                <w:szCs w:val="26"/>
              </w:rPr>
            </w:pPr>
            <w:r w:rsidRPr="002749CF">
              <w:rPr>
                <w:rFonts w:ascii="Times New Roman" w:hAnsi="Times New Roman" w:cs="Times New Roman"/>
                <w:sz w:val="26"/>
                <w:szCs w:val="26"/>
              </w:rPr>
              <w:t xml:space="preserve">Инспекциясы </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2749CF" w:rsidRPr="002749CF" w:rsidRDefault="002749CF" w:rsidP="002749CF">
            <w:pPr>
              <w:pStyle w:val="a5"/>
              <w:jc w:val="both"/>
              <w:rPr>
                <w:rFonts w:ascii="Times New Roman" w:eastAsia="Calibri" w:hAnsi="Times New Roman" w:cs="Times New Roman"/>
                <w:bCs/>
                <w:sz w:val="26"/>
                <w:szCs w:val="26"/>
                <w:lang w:val="kk-KZ"/>
              </w:rPr>
            </w:pPr>
            <w:r w:rsidRPr="002749CF">
              <w:rPr>
                <w:rFonts w:ascii="Times New Roman" w:eastAsia="Calibri" w:hAnsi="Times New Roman" w:cs="Times New Roman"/>
                <w:bCs/>
                <w:sz w:val="26"/>
                <w:szCs w:val="26"/>
                <w:lang w:val="kk-KZ"/>
              </w:rPr>
              <w:lastRenderedPageBreak/>
              <w:t xml:space="preserve">Су ресурстарын пайдалануды реттеу және қорғау жөніндегі Арал-Сырдария </w:t>
            </w:r>
            <w:r w:rsidRPr="002749CF">
              <w:rPr>
                <w:rFonts w:ascii="Times New Roman" w:eastAsia="Calibri" w:hAnsi="Times New Roman" w:cs="Times New Roman"/>
                <w:sz w:val="26"/>
                <w:szCs w:val="26"/>
                <w:lang w:val="kk-KZ"/>
              </w:rPr>
              <w:t>бассейндік</w:t>
            </w:r>
            <w:r w:rsidRPr="002749CF">
              <w:rPr>
                <w:rFonts w:ascii="Times New Roman" w:eastAsia="Calibri" w:hAnsi="Times New Roman" w:cs="Times New Roman"/>
                <w:bCs/>
                <w:sz w:val="26"/>
                <w:szCs w:val="26"/>
                <w:lang w:val="kk-KZ"/>
              </w:rPr>
              <w:t xml:space="preserve"> инспекциясы </w:t>
            </w:r>
            <w:r w:rsidRPr="002749CF">
              <w:rPr>
                <w:rFonts w:ascii="Times New Roman" w:eastAsia="Calibri" w:hAnsi="Times New Roman" w:cs="Times New Roman"/>
                <w:bCs/>
                <w:i/>
                <w:sz w:val="26"/>
                <w:szCs w:val="26"/>
                <w:lang w:val="kk-KZ"/>
              </w:rPr>
              <w:t xml:space="preserve">(бұдан әрі - </w:t>
            </w:r>
            <w:r w:rsidRPr="002749CF">
              <w:rPr>
                <w:rFonts w:ascii="Times New Roman" w:eastAsia="Calibri" w:hAnsi="Times New Roman" w:cs="Times New Roman"/>
                <w:bCs/>
                <w:i/>
                <w:sz w:val="26"/>
                <w:szCs w:val="26"/>
                <w:lang w:val="kk-KZ"/>
              </w:rPr>
              <w:lastRenderedPageBreak/>
              <w:t>инспекция),</w:t>
            </w:r>
            <w:r w:rsidRPr="002749CF">
              <w:rPr>
                <w:rFonts w:ascii="Times New Roman" w:eastAsia="Calibri" w:hAnsi="Times New Roman" w:cs="Times New Roman"/>
                <w:bCs/>
                <w:sz w:val="26"/>
                <w:szCs w:val="26"/>
                <w:lang w:val="kk-KZ"/>
              </w:rPr>
              <w:t xml:space="preserve"> Сізге Қазақстан Республикасы Экологиялық кодексі 68 бабының 5 тармағы 2 тармақшасына сәйкес, «Қызылорда облысының табиғи ресурстар және табиғат пайдалануды реттеу басқармасы» ММ-нің белгіленіп жоспарланған қызметіне </w:t>
            </w:r>
            <w:r w:rsidRPr="002749CF">
              <w:rPr>
                <w:rFonts w:ascii="Times New Roman" w:eastAsia="Calibri" w:hAnsi="Times New Roman" w:cs="Times New Roman"/>
                <w:bCs/>
                <w:i/>
                <w:sz w:val="26"/>
                <w:szCs w:val="26"/>
                <w:lang w:val="kk-KZ"/>
              </w:rPr>
              <w:t>(</w:t>
            </w:r>
            <w:r w:rsidRPr="002749CF">
              <w:rPr>
                <w:rFonts w:ascii="Times New Roman" w:eastAsia="Calibri" w:hAnsi="Times New Roman" w:cs="Times New Roman"/>
                <w:i/>
                <w:sz w:val="26"/>
                <w:szCs w:val="26"/>
                <w:lang w:val="kk-KZ"/>
              </w:rPr>
              <w:t>Ескі бостандық каналының су шаруашылығы жұмыстарын жүргізу жобасы</w:t>
            </w:r>
            <w:r w:rsidRPr="002749CF">
              <w:rPr>
                <w:rFonts w:ascii="Times New Roman" w:eastAsia="Calibri" w:hAnsi="Times New Roman" w:cs="Times New Roman"/>
                <w:bCs/>
                <w:i/>
                <w:sz w:val="26"/>
                <w:szCs w:val="26"/>
                <w:lang w:val="kk-KZ"/>
              </w:rPr>
              <w:t>)</w:t>
            </w:r>
            <w:r w:rsidRPr="002749CF">
              <w:rPr>
                <w:rFonts w:ascii="Times New Roman" w:eastAsia="Calibri" w:hAnsi="Times New Roman" w:cs="Times New Roman"/>
                <w:bCs/>
                <w:sz w:val="26"/>
                <w:szCs w:val="26"/>
                <w:lang w:val="kk-KZ"/>
              </w:rPr>
              <w:t xml:space="preserve"> байланысты төмендегі ұсыныстарды жолдайды:</w:t>
            </w:r>
          </w:p>
          <w:p w:rsidR="002749CF" w:rsidRPr="002749CF" w:rsidRDefault="002749CF" w:rsidP="002749CF">
            <w:pPr>
              <w:pStyle w:val="a5"/>
              <w:jc w:val="both"/>
              <w:rPr>
                <w:rFonts w:ascii="Times New Roman" w:eastAsia="Calibri" w:hAnsi="Times New Roman" w:cs="Times New Roman"/>
                <w:sz w:val="26"/>
                <w:szCs w:val="26"/>
                <w:lang w:val="kk-KZ"/>
              </w:rPr>
            </w:pPr>
            <w:r w:rsidRPr="002749CF">
              <w:rPr>
                <w:rFonts w:ascii="Times New Roman" w:eastAsia="Calibri" w:hAnsi="Times New Roman" w:cs="Times New Roman"/>
                <w:sz w:val="26"/>
                <w:szCs w:val="26"/>
                <w:lang w:val="kk-KZ"/>
              </w:rPr>
              <w:t xml:space="preserve">Қызылорда облысы </w:t>
            </w:r>
            <w:r w:rsidRPr="002749CF">
              <w:rPr>
                <w:rFonts w:ascii="Times New Roman" w:eastAsia="Calibri" w:hAnsi="Times New Roman" w:cs="Times New Roman"/>
                <w:bCs/>
                <w:sz w:val="26"/>
                <w:szCs w:val="26"/>
                <w:lang w:val="kk-KZ"/>
              </w:rPr>
              <w:t xml:space="preserve">Сырдария </w:t>
            </w:r>
            <w:r w:rsidRPr="002749CF">
              <w:rPr>
                <w:rFonts w:ascii="Times New Roman" w:eastAsia="Calibri" w:hAnsi="Times New Roman" w:cs="Times New Roman"/>
                <w:sz w:val="26"/>
                <w:szCs w:val="26"/>
                <w:lang w:val="kk-KZ"/>
              </w:rPr>
              <w:t xml:space="preserve">ауданы Қалжан Ахун ауылдық округінде экологиялық жағдайды және сумен қамтамасыз етуді жақсарту мақсатында Ескі бостандық каналының су шаруашылығы жұмыстарын жүргізу  жұмыс жобасы, Сырдария өзені немесе өзгеде су обьектілерінің су қорғау аймағы мен белдеулерінде орналасып қандайда бір жұмыстар жүргізілген жағдайда </w:t>
            </w:r>
            <w:r w:rsidRPr="002749CF">
              <w:rPr>
                <w:rFonts w:ascii="Times New Roman" w:eastAsia="Calibri" w:hAnsi="Times New Roman" w:cs="Times New Roman"/>
                <w:color w:val="000000"/>
                <w:sz w:val="26"/>
                <w:szCs w:val="26"/>
                <w:lang w:val="kk-KZ"/>
              </w:rPr>
              <w:t>Қазақстан Республикасы</w:t>
            </w:r>
            <w:r w:rsidRPr="002749CF">
              <w:rPr>
                <w:rFonts w:ascii="Times New Roman" w:eastAsia="Calibri" w:hAnsi="Times New Roman" w:cs="Times New Roman"/>
                <w:sz w:val="26"/>
                <w:szCs w:val="26"/>
                <w:lang w:val="kk-KZ"/>
              </w:rPr>
              <w:t xml:space="preserve"> Су кодексінің 125 бабына және </w:t>
            </w:r>
            <w:r w:rsidRPr="002749CF">
              <w:rPr>
                <w:rFonts w:ascii="Times New Roman" w:eastAsia="Calibri" w:hAnsi="Times New Roman" w:cs="Times New Roman"/>
                <w:color w:val="000000"/>
                <w:sz w:val="26"/>
                <w:szCs w:val="26"/>
                <w:lang w:val="kk-KZ"/>
              </w:rPr>
              <w:t>Қазақстан Республикасы Экология, геология және табиғи ресурстар министрінің м.а. 2020 жылғы 18 маусымдағы № 148 бұйрығына сәйкес, инспекциядан келісім алу қажеттігін ескертеді.</w:t>
            </w:r>
          </w:p>
          <w:p w:rsidR="002749CF" w:rsidRPr="002749CF" w:rsidRDefault="002749CF" w:rsidP="002749CF">
            <w:pPr>
              <w:pStyle w:val="a5"/>
              <w:jc w:val="both"/>
              <w:rPr>
                <w:rFonts w:ascii="Times New Roman" w:eastAsia="Calibri" w:hAnsi="Times New Roman" w:cs="Times New Roman"/>
                <w:sz w:val="26"/>
                <w:szCs w:val="26"/>
                <w:lang w:val="kk-KZ"/>
              </w:rPr>
            </w:pPr>
            <w:r w:rsidRPr="002749CF">
              <w:rPr>
                <w:rFonts w:ascii="Times New Roman" w:eastAsia="Calibri" w:hAnsi="Times New Roman" w:cs="Times New Roman"/>
                <w:sz w:val="26"/>
                <w:szCs w:val="26"/>
                <w:lang w:val="kk-KZ"/>
              </w:rPr>
              <w:t xml:space="preserve">Сонымен қатар, Ескі бостандық каналының су шаруашылығы жұмыстарын жүргізу жобасында, жер үсті және жер асты суларын пайдалану көзделген жағдайда </w:t>
            </w:r>
            <w:r w:rsidRPr="002749CF">
              <w:rPr>
                <w:rFonts w:ascii="Times New Roman" w:eastAsia="Calibri" w:hAnsi="Times New Roman" w:cs="Times New Roman"/>
                <w:b/>
                <w:sz w:val="26"/>
                <w:szCs w:val="26"/>
                <w:lang w:val="kk-KZ"/>
              </w:rPr>
              <w:t>арнайы су пайдалану рұқсат құжатын рәсімдеу</w:t>
            </w:r>
            <w:r w:rsidRPr="002749CF">
              <w:rPr>
                <w:rFonts w:ascii="Times New Roman" w:eastAsia="Calibri" w:hAnsi="Times New Roman" w:cs="Times New Roman"/>
                <w:sz w:val="26"/>
                <w:szCs w:val="26"/>
                <w:lang w:val="kk-KZ"/>
              </w:rPr>
              <w:t xml:space="preserve"> қажеттігін хабарлайды.</w:t>
            </w:r>
          </w:p>
          <w:p w:rsidR="00F7451B" w:rsidRPr="002749CF" w:rsidRDefault="002749CF" w:rsidP="002749CF">
            <w:pPr>
              <w:pStyle w:val="a5"/>
              <w:jc w:val="both"/>
              <w:rPr>
                <w:rFonts w:ascii="Times New Roman" w:hAnsi="Times New Roman" w:cs="Times New Roman"/>
                <w:sz w:val="26"/>
                <w:szCs w:val="26"/>
                <w:lang w:val="kk-KZ"/>
              </w:rPr>
            </w:pPr>
            <w:r w:rsidRPr="002749CF">
              <w:rPr>
                <w:rFonts w:ascii="Times New Roman" w:eastAsia="Calibri" w:hAnsi="Times New Roman" w:cs="Times New Roman"/>
                <w:color w:val="000000"/>
                <w:sz w:val="26"/>
                <w:szCs w:val="26"/>
                <w:lang w:val="kk-KZ"/>
              </w:rPr>
              <w:t>Арнайы су пайдалану рұқсат құжатын алу қажеттігі туындаған жағдайда, Қазақстан Республикасы</w:t>
            </w:r>
            <w:r w:rsidRPr="002749CF">
              <w:rPr>
                <w:rFonts w:ascii="Times New Roman" w:eastAsia="Calibri" w:hAnsi="Times New Roman" w:cs="Times New Roman"/>
                <w:sz w:val="26"/>
                <w:szCs w:val="26"/>
                <w:lang w:val="kk-KZ"/>
              </w:rPr>
              <w:t xml:space="preserve"> Су кодексінің 66 бабына және </w:t>
            </w:r>
            <w:r w:rsidRPr="002749CF">
              <w:rPr>
                <w:rFonts w:ascii="Times New Roman" w:eastAsia="Calibri" w:hAnsi="Times New Roman" w:cs="Times New Roman"/>
                <w:color w:val="000000"/>
                <w:sz w:val="26"/>
                <w:szCs w:val="26"/>
                <w:lang w:val="kk-KZ"/>
              </w:rPr>
              <w:t>Қазақстан Республикасы Экология, геология және табиғи ресурстар министрінің м.а. 2020 жылғы 11 қыркүйектегі № 216 бұйрығының 1 қосымшасындағы "Арнайы су пайдалануға рұқсат" мемлекеттік қызмет көрсету қағидаларында</w:t>
            </w:r>
            <w:r w:rsidRPr="002749CF">
              <w:rPr>
                <w:rFonts w:ascii="Times New Roman" w:eastAsia="Calibri" w:hAnsi="Times New Roman" w:cs="Times New Roman"/>
                <w:sz w:val="26"/>
                <w:szCs w:val="26"/>
                <w:lang w:val="kk-KZ"/>
              </w:rPr>
              <w:t xml:space="preserve"> көрсетілген қажетті құжаттар тізбесіне сәйкес</w:t>
            </w:r>
            <w:r w:rsidRPr="002749CF">
              <w:rPr>
                <w:rFonts w:ascii="Times New Roman" w:eastAsia="Calibri" w:hAnsi="Times New Roman" w:cs="Times New Roman"/>
                <w:color w:val="000000"/>
                <w:sz w:val="26"/>
                <w:szCs w:val="26"/>
                <w:lang w:val="kk-KZ"/>
              </w:rPr>
              <w:t xml:space="preserve"> рәсімделуі тиіс.   </w:t>
            </w:r>
          </w:p>
        </w:tc>
      </w:tr>
    </w:tbl>
    <w:p w:rsidR="00DE213F" w:rsidRPr="00943738" w:rsidRDefault="00DE213F">
      <w:pPr>
        <w:rPr>
          <w:lang w:val="kk-KZ"/>
        </w:rPr>
      </w:pPr>
    </w:p>
    <w:sectPr w:rsidR="00DE213F" w:rsidRPr="00943738" w:rsidSect="00E43E16">
      <w:pgSz w:w="11906" w:h="16838"/>
      <w:pgMar w:top="1134" w:right="850" w:bottom="993"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43738"/>
    <w:rsid w:val="000A3636"/>
    <w:rsid w:val="000B259B"/>
    <w:rsid w:val="000C221B"/>
    <w:rsid w:val="001A63B3"/>
    <w:rsid w:val="002162DD"/>
    <w:rsid w:val="00220A0E"/>
    <w:rsid w:val="002749CF"/>
    <w:rsid w:val="00301753"/>
    <w:rsid w:val="003536DD"/>
    <w:rsid w:val="00367231"/>
    <w:rsid w:val="003B1772"/>
    <w:rsid w:val="003C5530"/>
    <w:rsid w:val="00423851"/>
    <w:rsid w:val="00437278"/>
    <w:rsid w:val="00467BCC"/>
    <w:rsid w:val="00503021"/>
    <w:rsid w:val="00526B95"/>
    <w:rsid w:val="00587C88"/>
    <w:rsid w:val="005D7EE2"/>
    <w:rsid w:val="00614D7E"/>
    <w:rsid w:val="00646F8A"/>
    <w:rsid w:val="006B2B6E"/>
    <w:rsid w:val="00715F19"/>
    <w:rsid w:val="00753B6A"/>
    <w:rsid w:val="007A1F00"/>
    <w:rsid w:val="008255CA"/>
    <w:rsid w:val="00891FD6"/>
    <w:rsid w:val="008C0710"/>
    <w:rsid w:val="008C1B92"/>
    <w:rsid w:val="008E27F5"/>
    <w:rsid w:val="00943738"/>
    <w:rsid w:val="009B1F43"/>
    <w:rsid w:val="009F0F4A"/>
    <w:rsid w:val="00A07179"/>
    <w:rsid w:val="00A84AB9"/>
    <w:rsid w:val="00AC2D29"/>
    <w:rsid w:val="00AC38BC"/>
    <w:rsid w:val="00B762EA"/>
    <w:rsid w:val="00B813F0"/>
    <w:rsid w:val="00BE2CC7"/>
    <w:rsid w:val="00BE445D"/>
    <w:rsid w:val="00CC28F1"/>
    <w:rsid w:val="00CE414C"/>
    <w:rsid w:val="00D04314"/>
    <w:rsid w:val="00D25D46"/>
    <w:rsid w:val="00D371CE"/>
    <w:rsid w:val="00D601AD"/>
    <w:rsid w:val="00D86AFC"/>
    <w:rsid w:val="00DE213F"/>
    <w:rsid w:val="00E37181"/>
    <w:rsid w:val="00E37AEA"/>
    <w:rsid w:val="00E43E16"/>
    <w:rsid w:val="00EE286D"/>
    <w:rsid w:val="00EF3DAE"/>
    <w:rsid w:val="00F20C7C"/>
    <w:rsid w:val="00F745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13F"/>
  </w:style>
  <w:style w:type="paragraph" w:styleId="3">
    <w:name w:val="heading 3"/>
    <w:aliases w:val="Title 3"/>
    <w:basedOn w:val="a"/>
    <w:next w:val="a"/>
    <w:link w:val="30"/>
    <w:uiPriority w:val="9"/>
    <w:qFormat/>
    <w:rsid w:val="000B259B"/>
    <w:pPr>
      <w:keepNext/>
      <w:overflowPunct w:val="0"/>
      <w:autoSpaceDE w:val="0"/>
      <w:autoSpaceDN w:val="0"/>
      <w:adjustRightInd w:val="0"/>
      <w:spacing w:before="240" w:after="60" w:line="240" w:lineRule="auto"/>
      <w:textAlignment w:val="baseline"/>
      <w:outlineLvl w:val="2"/>
    </w:pPr>
    <w:rPr>
      <w:rFonts w:ascii="Arial" w:eastAsia="Times New Roman" w:hAnsi="Arial"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4"/>
    <w:uiPriority w:val="34"/>
    <w:qFormat/>
    <w:rsid w:val="00943738"/>
    <w:rPr>
      <w:rFonts w:ascii="Times New Roman" w:eastAsia="Times New Roman" w:hAnsi="Times New Roman" w:cs="Times New Roman"/>
    </w:rPr>
  </w:style>
  <w:style w:type="paragraph" w:styleId="a4">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3"/>
    <w:uiPriority w:val="34"/>
    <w:qFormat/>
    <w:rsid w:val="00943738"/>
    <w:pPr>
      <w:ind w:left="720"/>
      <w:contextualSpacing/>
    </w:pPr>
    <w:rPr>
      <w:rFonts w:ascii="Times New Roman" w:eastAsia="Times New Roman" w:hAnsi="Times New Roman" w:cs="Times New Roman"/>
    </w:rPr>
  </w:style>
  <w:style w:type="paragraph" w:styleId="a5">
    <w:name w:val="No Spacing"/>
    <w:aliases w:val="норма,Обя,мелкий,Без интервала1,мой рабочий,No Spacing,No Spacing1,Айгерим,свой,14 TNR,МОЙ СТИЛЬ,Без интервала11,Без интеБез интервала,Без интервала111,Елжан,Эльдар,Без интервала2,исполнитель,No Spacing11,без интервала,Исполнитель"/>
    <w:link w:val="a6"/>
    <w:qFormat/>
    <w:rsid w:val="00943738"/>
    <w:pPr>
      <w:spacing w:after="0" w:line="240" w:lineRule="auto"/>
    </w:pPr>
  </w:style>
  <w:style w:type="paragraph" w:customStyle="1" w:styleId="Default">
    <w:name w:val="Default"/>
    <w:rsid w:val="00943738"/>
    <w:pPr>
      <w:autoSpaceDE w:val="0"/>
      <w:autoSpaceDN w:val="0"/>
      <w:adjustRightInd w:val="0"/>
      <w:spacing w:after="0" w:line="240" w:lineRule="auto"/>
    </w:pPr>
    <w:rPr>
      <w:rFonts w:ascii="Times New Roman PSMT" w:eastAsia="Calibri" w:hAnsi="Times New Roman PSMT" w:cs="Times New Roman PSMT"/>
      <w:color w:val="000000"/>
      <w:sz w:val="24"/>
      <w:szCs w:val="24"/>
    </w:rPr>
  </w:style>
  <w:style w:type="character" w:customStyle="1" w:styleId="a6">
    <w:name w:val="Без интервала Знак"/>
    <w:aliases w:val="норма Знак,Обя Знак,мелкий Знак,Без интервала1 Знак,мой рабочий Знак,No Spacing Знак,No Spacing1 Знак,Айгерим Знак,свой Знак,14 TNR Знак,МОЙ СТИЛЬ Знак,Без интервала11 Знак,Без интеБез интервала Знак,Без интервала111 Знак,Елжан Знак"/>
    <w:basedOn w:val="a0"/>
    <w:link w:val="a5"/>
    <w:uiPriority w:val="1"/>
    <w:locked/>
    <w:rsid w:val="00943738"/>
  </w:style>
  <w:style w:type="paragraph" w:styleId="a7">
    <w:name w:val="header"/>
    <w:aliases w:val="Title Up"/>
    <w:basedOn w:val="a"/>
    <w:link w:val="a8"/>
    <w:rsid w:val="0094373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aliases w:val="Title Up Знак"/>
    <w:basedOn w:val="a0"/>
    <w:link w:val="a7"/>
    <w:rsid w:val="00943738"/>
    <w:rPr>
      <w:rFonts w:ascii="Times New Roman" w:eastAsia="Times New Roman" w:hAnsi="Times New Roman" w:cs="Times New Roman"/>
      <w:sz w:val="24"/>
      <w:szCs w:val="24"/>
      <w:lang w:eastAsia="ru-RU"/>
    </w:rPr>
  </w:style>
  <w:style w:type="character" w:customStyle="1" w:styleId="30">
    <w:name w:val="Заголовок 3 Знак"/>
    <w:aliases w:val="Title 3 Знак"/>
    <w:basedOn w:val="a0"/>
    <w:link w:val="3"/>
    <w:uiPriority w:val="9"/>
    <w:rsid w:val="000B259B"/>
    <w:rPr>
      <w:rFonts w:ascii="Arial" w:eastAsia="Times New Roman" w:hAnsi="Arial" w:cs="Times New Roman"/>
      <w:b/>
      <w:bCs/>
      <w:sz w:val="26"/>
      <w:szCs w:val="26"/>
      <w:lang w:eastAsia="ru-RU"/>
    </w:rPr>
  </w:style>
  <w:style w:type="character" w:customStyle="1" w:styleId="NoSpacingChar2">
    <w:name w:val="No Spacing Char2"/>
    <w:rsid w:val="000B259B"/>
    <w:rPr>
      <w:rFonts w:ascii="Calibri" w:eastAsia="Calibri" w:hAnsi="Calibri"/>
      <w:sz w:val="22"/>
      <w:szCs w:val="22"/>
      <w:lang w:eastAsia="en-US" w:bidi="ar-SA"/>
    </w:rPr>
  </w:style>
  <w:style w:type="paragraph" w:customStyle="1" w:styleId="a9">
    <w:name w:val="Знак Знак Знак"/>
    <w:basedOn w:val="a"/>
    <w:autoRedefine/>
    <w:rsid w:val="00503021"/>
    <w:pPr>
      <w:spacing w:after="160" w:line="240" w:lineRule="exact"/>
    </w:pPr>
    <w:rPr>
      <w:rFonts w:ascii="Times New Roman" w:eastAsia="SimSun" w:hAnsi="Times New Roman" w:cs="Times New Roman"/>
      <w:b/>
      <w:bCs/>
      <w:sz w:val="28"/>
      <w:szCs w:val="28"/>
      <w:lang w:val="en-US"/>
    </w:rPr>
  </w:style>
  <w:style w:type="paragraph" w:styleId="aa">
    <w:name w:val="Balloon Text"/>
    <w:basedOn w:val="a"/>
    <w:link w:val="ab"/>
    <w:uiPriority w:val="99"/>
    <w:semiHidden/>
    <w:unhideWhenUsed/>
    <w:rsid w:val="0050302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03021"/>
    <w:rPr>
      <w:rFonts w:ascii="Tahoma" w:hAnsi="Tahoma" w:cs="Tahoma"/>
      <w:sz w:val="16"/>
      <w:szCs w:val="16"/>
    </w:rPr>
  </w:style>
  <w:style w:type="character" w:styleId="ac">
    <w:name w:val="Strong"/>
    <w:uiPriority w:val="22"/>
    <w:qFormat/>
    <w:rsid w:val="00503021"/>
    <w:rPr>
      <w:b/>
      <w:bCs/>
    </w:rPr>
  </w:style>
  <w:style w:type="paragraph" w:styleId="ad">
    <w:name w:val="Body Text Indent"/>
    <w:basedOn w:val="a"/>
    <w:link w:val="ae"/>
    <w:rsid w:val="00587C88"/>
    <w:pPr>
      <w:spacing w:before="100" w:after="0" w:line="240" w:lineRule="auto"/>
      <w:ind w:firstLine="567"/>
      <w:jc w:val="both"/>
    </w:pPr>
    <w:rPr>
      <w:rFonts w:ascii="KZ Times New Roman" w:eastAsia="Times New Roman" w:hAnsi="KZ Times New Roman" w:cs="Times New Roman"/>
      <w:sz w:val="28"/>
      <w:szCs w:val="20"/>
      <w:lang w:eastAsia="ru-RU"/>
    </w:rPr>
  </w:style>
  <w:style w:type="character" w:customStyle="1" w:styleId="ae">
    <w:name w:val="Основной текст с отступом Знак"/>
    <w:basedOn w:val="a0"/>
    <w:link w:val="ad"/>
    <w:rsid w:val="00587C88"/>
    <w:rPr>
      <w:rFonts w:ascii="KZ Times New Roman" w:eastAsia="Times New Roman" w:hAnsi="KZ Times New Roman" w:cs="Times New Roman"/>
      <w:sz w:val="28"/>
      <w:szCs w:val="20"/>
      <w:lang w:eastAsia="ru-RU"/>
    </w:rPr>
  </w:style>
  <w:style w:type="paragraph" w:styleId="af">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uiPriority w:val="99"/>
    <w:unhideWhenUsed/>
    <w:rsid w:val="00D25D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598</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Kyzylorda</dc:creator>
  <cp:lastModifiedBy>Kyzylorda</cp:lastModifiedBy>
  <cp:revision>38</cp:revision>
  <dcterms:created xsi:type="dcterms:W3CDTF">2021-11-01T12:15:00Z</dcterms:created>
  <dcterms:modified xsi:type="dcterms:W3CDTF">2022-05-25T04:06:00Z</dcterms:modified>
</cp:coreProperties>
</file>