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26" w:rsidRPr="009344FE" w:rsidRDefault="00E96E3F" w:rsidP="00C72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4FE">
        <w:rPr>
          <w:rFonts w:ascii="Times New Roman" w:hAnsi="Times New Roman" w:cs="Times New Roman"/>
          <w:b/>
          <w:sz w:val="24"/>
          <w:szCs w:val="24"/>
        </w:rPr>
        <w:t>Объявление о проведении квалификационного отбора независимых экспертов для проведения независимой экспертизы базовых проектных документов и анализов разработки</w:t>
      </w:r>
      <w:r w:rsidR="00C72470" w:rsidRPr="009344FE">
        <w:rPr>
          <w:rFonts w:ascii="Times New Roman" w:hAnsi="Times New Roman" w:cs="Times New Roman"/>
          <w:b/>
          <w:sz w:val="24"/>
          <w:szCs w:val="24"/>
        </w:rPr>
        <w:t xml:space="preserve"> месторождений углеводородов РК</w:t>
      </w:r>
    </w:p>
    <w:p w:rsidR="00F55518" w:rsidRPr="00D31617" w:rsidRDefault="00F55518" w:rsidP="00E74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1617" w:rsidRDefault="00FD6198" w:rsidP="00E74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E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29ED">
        <w:rPr>
          <w:rFonts w:ascii="Times New Roman" w:hAnsi="Times New Roman" w:cs="Times New Roman"/>
          <w:sz w:val="24"/>
          <w:szCs w:val="24"/>
        </w:rPr>
        <w:t>Министерство энергетики Республики Казахстан</w:t>
      </w:r>
      <w:r w:rsidR="009344FE">
        <w:rPr>
          <w:rFonts w:ascii="Times New Roman" w:hAnsi="Times New Roman" w:cs="Times New Roman"/>
          <w:sz w:val="24"/>
          <w:szCs w:val="24"/>
        </w:rPr>
        <w:t xml:space="preserve"> проводит</w:t>
      </w:r>
      <w:r w:rsidR="00DF5B7C">
        <w:rPr>
          <w:rFonts w:ascii="Times New Roman" w:hAnsi="Times New Roman" w:cs="Times New Roman"/>
          <w:sz w:val="24"/>
          <w:szCs w:val="24"/>
        </w:rPr>
        <w:t xml:space="preserve"> квалификационный отбор независимых экспертов для</w:t>
      </w:r>
      <w:r w:rsidR="006275DA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DF5B7C">
        <w:rPr>
          <w:rFonts w:ascii="Times New Roman" w:hAnsi="Times New Roman" w:cs="Times New Roman"/>
          <w:sz w:val="24"/>
          <w:szCs w:val="24"/>
        </w:rPr>
        <w:t xml:space="preserve"> независимой экспертизы базовых проектных документов и анализов разработки</w:t>
      </w:r>
      <w:r w:rsidR="00F64B89">
        <w:rPr>
          <w:rFonts w:ascii="Times New Roman" w:hAnsi="Times New Roman" w:cs="Times New Roman"/>
          <w:sz w:val="24"/>
          <w:szCs w:val="24"/>
        </w:rPr>
        <w:t>,</w:t>
      </w:r>
      <w:r w:rsidR="00DF5B7C">
        <w:rPr>
          <w:rFonts w:ascii="Times New Roman" w:hAnsi="Times New Roman" w:cs="Times New Roman"/>
          <w:sz w:val="24"/>
          <w:szCs w:val="24"/>
        </w:rPr>
        <w:t xml:space="preserve"> с</w:t>
      </w:r>
      <w:r w:rsidR="00F64B89">
        <w:rPr>
          <w:rFonts w:ascii="Times New Roman" w:hAnsi="Times New Roman" w:cs="Times New Roman"/>
          <w:sz w:val="24"/>
          <w:szCs w:val="24"/>
        </w:rPr>
        <w:t xml:space="preserve">огласно </w:t>
      </w:r>
      <w:proofErr w:type="gramStart"/>
      <w:r w:rsidR="00F64B89">
        <w:rPr>
          <w:rFonts w:ascii="Times New Roman" w:hAnsi="Times New Roman" w:cs="Times New Roman"/>
          <w:sz w:val="24"/>
          <w:szCs w:val="24"/>
        </w:rPr>
        <w:t xml:space="preserve">приказу </w:t>
      </w:r>
      <w:r w:rsidR="009344FE">
        <w:rPr>
          <w:rFonts w:ascii="Times New Roman" w:hAnsi="Times New Roman" w:cs="Times New Roman"/>
          <w:sz w:val="24"/>
          <w:szCs w:val="24"/>
        </w:rPr>
        <w:t>Министра энергетики Республики</w:t>
      </w:r>
      <w:proofErr w:type="gramEnd"/>
      <w:r w:rsidR="009344FE">
        <w:rPr>
          <w:rFonts w:ascii="Times New Roman" w:hAnsi="Times New Roman" w:cs="Times New Roman"/>
          <w:sz w:val="24"/>
          <w:szCs w:val="24"/>
        </w:rPr>
        <w:t xml:space="preserve"> </w:t>
      </w:r>
      <w:r w:rsidR="00D31617">
        <w:rPr>
          <w:rFonts w:ascii="Times New Roman" w:hAnsi="Times New Roman" w:cs="Times New Roman"/>
          <w:sz w:val="24"/>
          <w:szCs w:val="24"/>
        </w:rPr>
        <w:t>Казахстан «Об утверждении Правил привлечения независимых экспертов базовых проектных документов и анализов разработки» от 17 мая 2022 года №173.</w:t>
      </w:r>
    </w:p>
    <w:p w:rsidR="00DF5B7C" w:rsidRDefault="00DF5B7C" w:rsidP="00D316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29ED" w:rsidRDefault="00A129ED" w:rsidP="00A129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Государственный орган:</w:t>
      </w:r>
      <w:r w:rsidRPr="00F67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Министерство энергетики Республики Казахстан</w:t>
      </w:r>
    </w:p>
    <w:p w:rsidR="00E74FB5" w:rsidRPr="00F67EF9" w:rsidRDefault="006275DA" w:rsidP="00E74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 государственного органа</w:t>
      </w:r>
      <w:r w:rsidR="00F67EF9" w:rsidRPr="00F67EF9">
        <w:rPr>
          <w:rFonts w:ascii="Times New Roman" w:hAnsi="Times New Roman" w:cs="Times New Roman"/>
          <w:b/>
          <w:sz w:val="24"/>
          <w:szCs w:val="24"/>
        </w:rPr>
        <w:t>:</w:t>
      </w:r>
      <w:r w:rsidR="00F67EF9">
        <w:rPr>
          <w:rFonts w:ascii="Times New Roman" w:hAnsi="Times New Roman" w:cs="Times New Roman"/>
          <w:sz w:val="24"/>
          <w:szCs w:val="24"/>
        </w:rPr>
        <w:t xml:space="preserve"> </w:t>
      </w:r>
      <w:r w:rsidR="007F07C7" w:rsidRPr="00F67EF9">
        <w:rPr>
          <w:rFonts w:ascii="Times New Roman" w:hAnsi="Times New Roman" w:cs="Times New Roman"/>
          <w:sz w:val="24"/>
          <w:szCs w:val="24"/>
        </w:rPr>
        <w:t>Республика Казахстан</w:t>
      </w:r>
    </w:p>
    <w:p w:rsidR="00E74FB5" w:rsidRPr="00F67EF9" w:rsidRDefault="007F07C7" w:rsidP="00E74F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EF9">
        <w:rPr>
          <w:rFonts w:ascii="Times New Roman" w:hAnsi="Times New Roman" w:cs="Times New Roman"/>
          <w:sz w:val="24"/>
          <w:szCs w:val="24"/>
        </w:rPr>
        <w:t xml:space="preserve"> г. Нур-Султан</w:t>
      </w:r>
      <w:r w:rsidR="002A705D" w:rsidRPr="00F67EF9">
        <w:rPr>
          <w:rFonts w:ascii="Times New Roman" w:hAnsi="Times New Roman" w:cs="Times New Roman"/>
          <w:sz w:val="24"/>
          <w:szCs w:val="24"/>
        </w:rPr>
        <w:t xml:space="preserve">, район Есиль, </w:t>
      </w:r>
    </w:p>
    <w:p w:rsidR="00E74FB5" w:rsidRDefault="002A705D" w:rsidP="00E74F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EF9">
        <w:rPr>
          <w:rFonts w:ascii="Times New Roman" w:hAnsi="Times New Roman" w:cs="Times New Roman"/>
          <w:sz w:val="24"/>
          <w:szCs w:val="24"/>
        </w:rPr>
        <w:t>ул.</w:t>
      </w:r>
      <w:r w:rsidR="00E74FB5" w:rsidRPr="00F6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617">
        <w:rPr>
          <w:rFonts w:ascii="Times New Roman" w:hAnsi="Times New Roman" w:cs="Times New Roman"/>
          <w:sz w:val="24"/>
          <w:szCs w:val="24"/>
        </w:rPr>
        <w:t>Кабанбай</w:t>
      </w:r>
      <w:proofErr w:type="spellEnd"/>
      <w:r w:rsidR="00D31617">
        <w:rPr>
          <w:rFonts w:ascii="Times New Roman" w:hAnsi="Times New Roman" w:cs="Times New Roman"/>
          <w:sz w:val="24"/>
          <w:szCs w:val="24"/>
        </w:rPr>
        <w:t xml:space="preserve"> батыра 19, блок «А»</w:t>
      </w:r>
      <w:r w:rsidR="006275DA">
        <w:rPr>
          <w:rFonts w:ascii="Times New Roman" w:hAnsi="Times New Roman" w:cs="Times New Roman"/>
          <w:sz w:val="24"/>
          <w:szCs w:val="24"/>
        </w:rPr>
        <w:t>,</w:t>
      </w:r>
    </w:p>
    <w:p w:rsidR="006275DA" w:rsidRPr="00F67EF9" w:rsidRDefault="006275DA" w:rsidP="006275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F67EF9">
        <w:rPr>
          <w:rFonts w:ascii="Times New Roman" w:hAnsi="Times New Roman" w:cs="Times New Roman"/>
          <w:sz w:val="24"/>
          <w:szCs w:val="24"/>
        </w:rPr>
        <w:t>010000</w:t>
      </w:r>
    </w:p>
    <w:p w:rsidR="002A705D" w:rsidRPr="00F67EF9" w:rsidRDefault="00022B3B" w:rsidP="00E74F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EF9">
        <w:rPr>
          <w:rFonts w:ascii="Times New Roman" w:hAnsi="Times New Roman" w:cs="Times New Roman"/>
          <w:sz w:val="24"/>
          <w:szCs w:val="24"/>
        </w:rPr>
        <w:t>Контакты для справок</w:t>
      </w:r>
      <w:r w:rsidR="002A705D" w:rsidRPr="00F67EF9">
        <w:rPr>
          <w:rFonts w:ascii="Times New Roman" w:hAnsi="Times New Roman" w:cs="Times New Roman"/>
          <w:sz w:val="24"/>
          <w:szCs w:val="24"/>
        </w:rPr>
        <w:t>.: 8</w:t>
      </w:r>
      <w:r w:rsidR="00C72470">
        <w:rPr>
          <w:rFonts w:ascii="Times New Roman" w:hAnsi="Times New Roman" w:cs="Times New Roman"/>
          <w:sz w:val="24"/>
          <w:szCs w:val="24"/>
        </w:rPr>
        <w:t xml:space="preserve"> </w:t>
      </w:r>
      <w:r w:rsidR="002A705D" w:rsidRPr="00F67EF9">
        <w:rPr>
          <w:rFonts w:ascii="Times New Roman" w:hAnsi="Times New Roman" w:cs="Times New Roman"/>
          <w:sz w:val="24"/>
          <w:szCs w:val="24"/>
        </w:rPr>
        <w:t>(7172)</w:t>
      </w:r>
      <w:r w:rsidR="00C72470">
        <w:rPr>
          <w:rFonts w:ascii="Times New Roman" w:hAnsi="Times New Roman" w:cs="Times New Roman"/>
          <w:sz w:val="24"/>
          <w:szCs w:val="24"/>
        </w:rPr>
        <w:t xml:space="preserve"> </w:t>
      </w:r>
      <w:r w:rsidR="00D31617">
        <w:rPr>
          <w:rFonts w:ascii="Times New Roman" w:hAnsi="Times New Roman" w:cs="Times New Roman"/>
          <w:sz w:val="24"/>
          <w:szCs w:val="24"/>
        </w:rPr>
        <w:t>786862, 786799</w:t>
      </w:r>
    </w:p>
    <w:p w:rsidR="00022B3B" w:rsidRPr="00062680" w:rsidRDefault="00022B3B" w:rsidP="00F5551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7E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6268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67EF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62680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hyperlink r:id="rId5" w:history="1">
        <w:r w:rsidR="00F00C45" w:rsidRPr="00C379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F00C45" w:rsidRPr="000626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00C45" w:rsidRPr="00C379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khairov</w:t>
        </w:r>
        <w:r w:rsidR="00F00C45" w:rsidRPr="000626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F00C45" w:rsidRPr="00C379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energo</w:t>
        </w:r>
        <w:r w:rsidR="00F00C45" w:rsidRPr="000626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00C45" w:rsidRPr="00C379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F00C45" w:rsidRPr="000626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00C45" w:rsidRPr="00C379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F00C45" w:rsidRPr="000626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6" w:history="1">
        <w:r w:rsidR="00F00C45" w:rsidRPr="00C379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F00C45" w:rsidRPr="000626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00C45" w:rsidRPr="00C379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kalybek</w:t>
        </w:r>
        <w:r w:rsidR="00F00C45" w:rsidRPr="000626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F00C45" w:rsidRPr="00C379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energo</w:t>
        </w:r>
        <w:r w:rsidR="00F00C45" w:rsidRPr="000626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00C45" w:rsidRPr="00C379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F00C45" w:rsidRPr="000626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00C45" w:rsidRPr="00C379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F00C45" w:rsidRPr="0006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55518" w:rsidRPr="00062680" w:rsidRDefault="00F55518" w:rsidP="00F5551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29ED" w:rsidRPr="00A129ED" w:rsidRDefault="00A129ED" w:rsidP="00A129E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934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4FE"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Требования к </w:t>
      </w:r>
      <w:r w:rsidR="006275DA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кандидатам </w:t>
      </w:r>
      <w:r w:rsidRPr="009344FE">
        <w:rPr>
          <w:rFonts w:ascii="Times New Roman" w:hAnsi="Times New Roman" w:cs="Times New Roman"/>
          <w:b/>
          <w:sz w:val="24"/>
          <w:szCs w:val="24"/>
          <w:u w:val="single"/>
        </w:rPr>
        <w:t>независим</w:t>
      </w:r>
      <w:r w:rsidR="006275DA">
        <w:rPr>
          <w:rFonts w:ascii="Times New Roman" w:hAnsi="Times New Roman" w:cs="Times New Roman"/>
          <w:b/>
          <w:sz w:val="24"/>
          <w:szCs w:val="24"/>
          <w:u w:val="single"/>
        </w:rPr>
        <w:t>ым экспертам</w:t>
      </w:r>
      <w:r w:rsidRPr="009344FE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области геологии и разработки месторождений углеводородов:</w:t>
      </w:r>
    </w:p>
    <w:p w:rsidR="00A129ED" w:rsidRPr="00F67EF9" w:rsidRDefault="00A129ED" w:rsidP="00A129ED">
      <w:pPr>
        <w:pStyle w:val="a7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</w:rPr>
      </w:pPr>
      <w:r w:rsidRPr="00F67EF9">
        <w:rPr>
          <w:color w:val="000000"/>
          <w:spacing w:val="2"/>
        </w:rPr>
        <w:t>1) наличие гражданства Республики Казахстан;</w:t>
      </w:r>
    </w:p>
    <w:p w:rsidR="00A129ED" w:rsidRPr="00F67EF9" w:rsidRDefault="00A129ED" w:rsidP="00A129ED">
      <w:pPr>
        <w:pStyle w:val="a7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</w:rPr>
      </w:pPr>
      <w:r w:rsidRPr="00F67EF9">
        <w:rPr>
          <w:color w:val="000000"/>
          <w:spacing w:val="2"/>
        </w:rPr>
        <w:t xml:space="preserve">2) диплом о высшем профильном образовании в нефтегазовой отрасли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</w:t>
      </w:r>
      <w:proofErr w:type="spellStart"/>
      <w:r w:rsidRPr="00F67EF9">
        <w:rPr>
          <w:color w:val="000000"/>
          <w:spacing w:val="2"/>
        </w:rPr>
        <w:t>нострификации</w:t>
      </w:r>
      <w:proofErr w:type="spellEnd"/>
      <w:r w:rsidRPr="00F67EF9">
        <w:rPr>
          <w:color w:val="000000"/>
          <w:spacing w:val="2"/>
        </w:rPr>
        <w:t xml:space="preserve"> в соответствии со </w:t>
      </w:r>
      <w:hyperlink r:id="rId7" w:anchor="z78" w:history="1">
        <w:r w:rsidRPr="00F67EF9">
          <w:rPr>
            <w:rStyle w:val="a3"/>
            <w:color w:val="073A5E"/>
            <w:spacing w:val="2"/>
          </w:rPr>
          <w:t>статьей 39</w:t>
        </w:r>
      </w:hyperlink>
      <w:r w:rsidRPr="00F67EF9">
        <w:rPr>
          <w:color w:val="000000"/>
          <w:spacing w:val="2"/>
        </w:rPr>
        <w:t> Закона Республики Казахстан "Об образовании");</w:t>
      </w:r>
    </w:p>
    <w:p w:rsidR="00A129ED" w:rsidRDefault="00A129ED" w:rsidP="00A129ED">
      <w:p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DF5B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3) </w:t>
      </w:r>
      <w:r w:rsidRPr="00DF5B7C">
        <w:rPr>
          <w:rFonts w:ascii="Times New Roman" w:hAnsi="Times New Roman" w:cs="Times New Roman"/>
          <w:sz w:val="24"/>
          <w:szCs w:val="24"/>
          <w:lang w:val="kk-KZ"/>
        </w:rPr>
        <w:t xml:space="preserve">наличие </w:t>
      </w:r>
      <w:r w:rsidRPr="00DF5B7C">
        <w:rPr>
          <w:rFonts w:ascii="Times New Roman" w:hAnsi="Times New Roman" w:cs="Times New Roman"/>
          <w:sz w:val="24"/>
          <w:szCs w:val="24"/>
        </w:rPr>
        <w:t>опыт</w:t>
      </w:r>
      <w:r w:rsidRPr="00DF5B7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DF5B7C">
        <w:rPr>
          <w:rFonts w:ascii="Times New Roman" w:hAnsi="Times New Roman" w:cs="Times New Roman"/>
          <w:sz w:val="24"/>
          <w:szCs w:val="24"/>
        </w:rPr>
        <w:t>работы в области геологии или разработки месторождений углеводородов не менее 15 (пятнадцати)</w:t>
      </w:r>
      <w:r w:rsidRPr="00DF5B7C">
        <w:rPr>
          <w:rFonts w:ascii="Times New Roman" w:hAnsi="Times New Roman" w:cs="Times New Roman"/>
          <w:sz w:val="24"/>
          <w:szCs w:val="24"/>
          <w:lang w:val="kk-KZ"/>
        </w:rPr>
        <w:t xml:space="preserve"> лет</w:t>
      </w:r>
      <w:r w:rsidRPr="00DF5B7C">
        <w:rPr>
          <w:rFonts w:ascii="Times New Roman" w:hAnsi="Times New Roman" w:cs="Times New Roman"/>
          <w:sz w:val="24"/>
          <w:szCs w:val="24"/>
        </w:rPr>
        <w:t>, либо иметь опыт работы в научно – исследовательских институтах и организациях, специализирующихся на проектировании Проектов не менее 15 (пятнадцати)</w:t>
      </w:r>
      <w:r w:rsidRPr="00DF5B7C">
        <w:rPr>
          <w:rFonts w:ascii="Times New Roman" w:hAnsi="Times New Roman" w:cs="Times New Roman"/>
          <w:sz w:val="24"/>
          <w:szCs w:val="24"/>
          <w:lang w:val="kk-KZ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29ED" w:rsidRDefault="00A129ED" w:rsidP="00A129ED">
      <w:p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5B7C">
        <w:rPr>
          <w:rFonts w:ascii="Times New Roman" w:hAnsi="Times New Roman"/>
          <w:sz w:val="24"/>
          <w:szCs w:val="24"/>
        </w:rPr>
        <w:t xml:space="preserve">Кандидат в независимые эксперты и независимый эксперт не </w:t>
      </w:r>
      <w:r w:rsidRPr="00DF5B7C">
        <w:rPr>
          <w:rFonts w:ascii="Times New Roman" w:hAnsi="Times New Roman"/>
          <w:sz w:val="24"/>
          <w:szCs w:val="24"/>
          <w:lang w:val="kk-KZ"/>
        </w:rPr>
        <w:t>должны</w:t>
      </w:r>
      <w:r w:rsidRPr="00DF5B7C">
        <w:rPr>
          <w:rFonts w:ascii="Times New Roman" w:hAnsi="Times New Roman"/>
          <w:sz w:val="24"/>
          <w:szCs w:val="24"/>
        </w:rPr>
        <w:t xml:space="preserve"> быть член</w:t>
      </w:r>
      <w:r w:rsidRPr="00DF5B7C">
        <w:rPr>
          <w:rFonts w:ascii="Times New Roman" w:hAnsi="Times New Roman"/>
          <w:sz w:val="24"/>
          <w:szCs w:val="24"/>
          <w:lang w:val="kk-KZ"/>
        </w:rPr>
        <w:t>а</w:t>
      </w:r>
      <w:r w:rsidRPr="00DF5B7C">
        <w:rPr>
          <w:rFonts w:ascii="Times New Roman" w:hAnsi="Times New Roman"/>
          <w:sz w:val="24"/>
          <w:szCs w:val="24"/>
        </w:rPr>
        <w:t>м</w:t>
      </w:r>
      <w:r w:rsidRPr="00DF5B7C">
        <w:rPr>
          <w:rFonts w:ascii="Times New Roman" w:hAnsi="Times New Roman"/>
          <w:sz w:val="24"/>
          <w:szCs w:val="24"/>
          <w:lang w:val="kk-KZ"/>
        </w:rPr>
        <w:t>и</w:t>
      </w:r>
      <w:r w:rsidRPr="00DF5B7C">
        <w:rPr>
          <w:rFonts w:ascii="Times New Roman" w:hAnsi="Times New Roman"/>
          <w:sz w:val="24"/>
          <w:szCs w:val="24"/>
        </w:rPr>
        <w:t xml:space="preserve"> Центральной комиссии.</w:t>
      </w:r>
      <w:r w:rsidRPr="00DF5B7C">
        <w:rPr>
          <w:rFonts w:ascii="Times New Roman" w:hAnsi="Times New Roman"/>
          <w:sz w:val="28"/>
          <w:szCs w:val="28"/>
        </w:rPr>
        <w:t xml:space="preserve"> </w:t>
      </w:r>
    </w:p>
    <w:p w:rsidR="00A129ED" w:rsidRPr="00A129ED" w:rsidRDefault="00A129ED" w:rsidP="00A129ED">
      <w:p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EF9" w:rsidRPr="00F67EF9" w:rsidRDefault="00A129ED" w:rsidP="00F67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F67EF9" w:rsidRPr="00F67EF9">
        <w:rPr>
          <w:rFonts w:ascii="Times New Roman" w:hAnsi="Times New Roman" w:cs="Times New Roman"/>
          <w:b/>
          <w:sz w:val="24"/>
          <w:szCs w:val="24"/>
        </w:rPr>
        <w:t>Срок приема документов</w:t>
      </w:r>
      <w:r w:rsidR="003B11B7">
        <w:rPr>
          <w:rFonts w:ascii="Times New Roman" w:hAnsi="Times New Roman" w:cs="Times New Roman"/>
          <w:b/>
          <w:sz w:val="24"/>
          <w:szCs w:val="24"/>
        </w:rPr>
        <w:t>:</w:t>
      </w:r>
      <w:r w:rsidR="00062680">
        <w:rPr>
          <w:rFonts w:ascii="Times New Roman" w:hAnsi="Times New Roman" w:cs="Times New Roman"/>
          <w:sz w:val="24"/>
          <w:szCs w:val="24"/>
        </w:rPr>
        <w:t xml:space="preserve"> 25.05.2022 – 07</w:t>
      </w:r>
      <w:r w:rsidR="00DF5B7C">
        <w:rPr>
          <w:rFonts w:ascii="Times New Roman" w:hAnsi="Times New Roman" w:cs="Times New Roman"/>
          <w:sz w:val="24"/>
          <w:szCs w:val="24"/>
        </w:rPr>
        <w:t>.06.2022</w:t>
      </w:r>
      <w:r w:rsidR="00F67EF9" w:rsidRPr="00F67EF9">
        <w:rPr>
          <w:rFonts w:ascii="Times New Roman" w:hAnsi="Times New Roman" w:cs="Times New Roman"/>
          <w:sz w:val="24"/>
          <w:szCs w:val="24"/>
        </w:rPr>
        <w:t>гг.</w:t>
      </w:r>
    </w:p>
    <w:p w:rsidR="00F67EF9" w:rsidRPr="00F67EF9" w:rsidRDefault="00A129ED" w:rsidP="00F67E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F67EF9" w:rsidRPr="00F67EF9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документов:</w:t>
      </w:r>
    </w:p>
    <w:p w:rsidR="00F67EF9" w:rsidRPr="00F67EF9" w:rsidRDefault="00062680" w:rsidP="00C72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энергетики Республики Казахстан</w:t>
      </w:r>
      <w:r w:rsidR="00F64B89">
        <w:rPr>
          <w:rFonts w:ascii="Times New Roman" w:hAnsi="Times New Roman" w:cs="Times New Roman"/>
          <w:sz w:val="24"/>
          <w:szCs w:val="24"/>
        </w:rPr>
        <w:t xml:space="preserve"> предоставляется заявка</w:t>
      </w:r>
      <w:r w:rsidR="00F87E4C">
        <w:rPr>
          <w:rFonts w:ascii="Times New Roman" w:hAnsi="Times New Roman" w:cs="Times New Roman"/>
          <w:sz w:val="24"/>
          <w:szCs w:val="24"/>
        </w:rPr>
        <w:t>, заполненн</w:t>
      </w:r>
      <w:r w:rsidR="00F64B89">
        <w:rPr>
          <w:rFonts w:ascii="Times New Roman" w:hAnsi="Times New Roman" w:cs="Times New Roman"/>
          <w:sz w:val="24"/>
          <w:szCs w:val="24"/>
        </w:rPr>
        <w:t>ая</w:t>
      </w:r>
      <w:r w:rsidR="00F87E4C">
        <w:rPr>
          <w:rFonts w:ascii="Times New Roman" w:hAnsi="Times New Roman" w:cs="Times New Roman"/>
          <w:sz w:val="24"/>
          <w:szCs w:val="24"/>
        </w:rPr>
        <w:t xml:space="preserve"> в произвольной форме, </w:t>
      </w:r>
      <w:r w:rsidR="00F67EF9" w:rsidRPr="00F67EF9">
        <w:rPr>
          <w:rFonts w:ascii="Times New Roman" w:hAnsi="Times New Roman" w:cs="Times New Roman"/>
          <w:sz w:val="24"/>
          <w:szCs w:val="24"/>
        </w:rPr>
        <w:t>с приложением следующих документов:</w:t>
      </w:r>
    </w:p>
    <w:p w:rsidR="00F67EF9" w:rsidRPr="00F67EF9" w:rsidRDefault="00F64B89" w:rsidP="00F67EF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72470">
        <w:rPr>
          <w:rFonts w:ascii="Times New Roman" w:hAnsi="Times New Roman" w:cs="Times New Roman"/>
          <w:sz w:val="24"/>
          <w:szCs w:val="24"/>
        </w:rPr>
        <w:t>опия</w:t>
      </w:r>
      <w:r w:rsidR="00F67EF9" w:rsidRPr="00F67EF9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личность;</w:t>
      </w:r>
    </w:p>
    <w:p w:rsidR="00F67EF9" w:rsidRPr="00F67EF9" w:rsidRDefault="00F64B89" w:rsidP="000C380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72470">
        <w:rPr>
          <w:rFonts w:ascii="Times New Roman" w:hAnsi="Times New Roman" w:cs="Times New Roman"/>
          <w:sz w:val="24"/>
          <w:szCs w:val="24"/>
        </w:rPr>
        <w:t>опия</w:t>
      </w:r>
      <w:r w:rsidR="00F67EF9" w:rsidRPr="00F67EF9">
        <w:rPr>
          <w:rFonts w:ascii="Times New Roman" w:hAnsi="Times New Roman" w:cs="Times New Roman"/>
          <w:sz w:val="24"/>
          <w:szCs w:val="24"/>
        </w:rPr>
        <w:t xml:space="preserve"> документа, подтверждающего трудовую деятельность</w:t>
      </w:r>
      <w:r w:rsidR="000C3800">
        <w:rPr>
          <w:rFonts w:ascii="Times New Roman" w:hAnsi="Times New Roman" w:cs="Times New Roman"/>
          <w:sz w:val="24"/>
          <w:szCs w:val="24"/>
        </w:rPr>
        <w:t xml:space="preserve"> по профилю</w:t>
      </w:r>
      <w:r w:rsidR="001938B3" w:rsidRPr="001938B3">
        <w:rPr>
          <w:rFonts w:ascii="Times New Roman" w:hAnsi="Times New Roman" w:cs="Times New Roman"/>
          <w:sz w:val="24"/>
          <w:szCs w:val="24"/>
        </w:rPr>
        <w:t xml:space="preserve"> (</w:t>
      </w:r>
      <w:r w:rsidR="001938B3">
        <w:rPr>
          <w:rFonts w:ascii="Times New Roman" w:hAnsi="Times New Roman" w:cs="Times New Roman"/>
          <w:sz w:val="24"/>
          <w:szCs w:val="24"/>
        </w:rPr>
        <w:t>трудовая книжка, либо другой документ, подтверждающий опыт работы в профессиональной сфере</w:t>
      </w:r>
      <w:r w:rsidR="000C3800">
        <w:rPr>
          <w:rFonts w:ascii="Times New Roman" w:hAnsi="Times New Roman" w:cs="Times New Roman"/>
          <w:sz w:val="24"/>
          <w:szCs w:val="24"/>
        </w:rPr>
        <w:t xml:space="preserve"> (выписка из приказов</w:t>
      </w:r>
      <w:r w:rsidR="001938B3">
        <w:rPr>
          <w:rFonts w:ascii="Times New Roman" w:hAnsi="Times New Roman" w:cs="Times New Roman"/>
          <w:sz w:val="24"/>
          <w:szCs w:val="24"/>
        </w:rPr>
        <w:t>)</w:t>
      </w:r>
      <w:r w:rsidR="00F67EF9" w:rsidRPr="00F67EF9">
        <w:rPr>
          <w:rFonts w:ascii="Times New Roman" w:hAnsi="Times New Roman" w:cs="Times New Roman"/>
          <w:sz w:val="24"/>
          <w:szCs w:val="24"/>
        </w:rPr>
        <w:t>;</w:t>
      </w:r>
    </w:p>
    <w:p w:rsidR="00E96E3F" w:rsidRPr="006275DA" w:rsidRDefault="00F64B89" w:rsidP="006275D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67EF9" w:rsidRPr="00F67EF9">
        <w:rPr>
          <w:rFonts w:ascii="Times New Roman" w:hAnsi="Times New Roman" w:cs="Times New Roman"/>
          <w:sz w:val="24"/>
          <w:szCs w:val="24"/>
        </w:rPr>
        <w:t xml:space="preserve">опии документа об образовании; </w:t>
      </w:r>
    </w:p>
    <w:p w:rsidR="00062680" w:rsidRDefault="00A129ED" w:rsidP="000626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75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5) </w:t>
      </w:r>
      <w:r w:rsidR="003B11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Дата и время проведения отбора: </w:t>
      </w:r>
      <w:r w:rsidR="00062680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6275DA">
        <w:rPr>
          <w:rFonts w:ascii="Times New Roman" w:hAnsi="Times New Roman" w:cs="Times New Roman"/>
          <w:sz w:val="24"/>
          <w:szCs w:val="24"/>
          <w:lang w:val="kk-KZ"/>
        </w:rPr>
        <w:t xml:space="preserve"> июня 2022 года в </w:t>
      </w:r>
      <w:r w:rsidR="00062680">
        <w:rPr>
          <w:rFonts w:ascii="Times New Roman" w:hAnsi="Times New Roman" w:cs="Times New Roman"/>
          <w:sz w:val="24"/>
          <w:szCs w:val="24"/>
          <w:lang w:val="kk-KZ"/>
        </w:rPr>
        <w:t>9:00 – 13:00, 14:30 – 18:30;</w:t>
      </w:r>
    </w:p>
    <w:p w:rsidR="006275DA" w:rsidRPr="006275DA" w:rsidRDefault="00663060" w:rsidP="00062680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375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626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</w:t>
      </w:r>
      <w:r w:rsidR="00062680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062680">
        <w:rPr>
          <w:rFonts w:ascii="Times New Roman" w:hAnsi="Times New Roman" w:cs="Times New Roman"/>
          <w:sz w:val="24"/>
          <w:szCs w:val="24"/>
          <w:lang w:val="kk-KZ"/>
        </w:rPr>
        <w:t xml:space="preserve"> июня 2022 года в 9:00 – 13:00, 14:30 – 18:</w:t>
      </w:r>
      <w:r w:rsidR="00062680">
        <w:rPr>
          <w:rFonts w:ascii="Times New Roman" w:hAnsi="Times New Roman" w:cs="Times New Roman"/>
          <w:sz w:val="24"/>
          <w:szCs w:val="24"/>
          <w:lang w:val="kk-KZ"/>
        </w:rPr>
        <w:t>30.</w:t>
      </w:r>
    </w:p>
    <w:p w:rsidR="00062680" w:rsidRDefault="00062680" w:rsidP="006275DA">
      <w:pPr>
        <w:pStyle w:val="a7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i/>
        </w:rPr>
      </w:pPr>
    </w:p>
    <w:p w:rsidR="006275DA" w:rsidRPr="006275DA" w:rsidRDefault="006275DA" w:rsidP="006275DA">
      <w:pPr>
        <w:pStyle w:val="a7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lang w:val="kk-KZ"/>
        </w:rPr>
      </w:pPr>
      <w:r>
        <w:rPr>
          <w:i/>
        </w:rPr>
        <w:t>С</w:t>
      </w:r>
      <w:r w:rsidRPr="00B85E4A">
        <w:rPr>
          <w:i/>
        </w:rPr>
        <w:t xml:space="preserve"> информ</w:t>
      </w:r>
      <w:r>
        <w:rPr>
          <w:i/>
        </w:rPr>
        <w:t>ацией относительно требований квалификационного отбора</w:t>
      </w:r>
      <w:r w:rsidRPr="00B85E4A">
        <w:rPr>
          <w:i/>
        </w:rPr>
        <w:t xml:space="preserve"> независимых экспертов для проведения независимой экспертизы базовых проектных документов и анализов разработки можно ознакомиться на сайте</w:t>
      </w:r>
      <w:r>
        <w:rPr>
          <w:i/>
          <w:lang w:val="kk-KZ"/>
        </w:rPr>
        <w:t>:</w:t>
      </w:r>
      <w:r w:rsidRPr="00B85E4A">
        <w:rPr>
          <w:i/>
        </w:rPr>
        <w:t xml:space="preserve"> </w:t>
      </w:r>
      <w:hyperlink r:id="rId8" w:history="1">
        <w:r w:rsidRPr="00730DF7">
          <w:rPr>
            <w:rStyle w:val="a3"/>
            <w:i/>
          </w:rPr>
          <w:t>https://www.gov.kz/memleket/entities/energo/documents/details/309017?lang=ru</w:t>
        </w:r>
      </w:hyperlink>
      <w:bookmarkStart w:id="0" w:name="_GoBack"/>
      <w:bookmarkEnd w:id="0"/>
    </w:p>
    <w:sectPr w:rsidR="006275DA" w:rsidRPr="006275DA" w:rsidSect="000626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D5F"/>
    <w:multiLevelType w:val="hybridMultilevel"/>
    <w:tmpl w:val="27FC4048"/>
    <w:lvl w:ilvl="0" w:tplc="3E1C3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6D22FB"/>
    <w:multiLevelType w:val="hybridMultilevel"/>
    <w:tmpl w:val="A858D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B0437"/>
    <w:multiLevelType w:val="hybridMultilevel"/>
    <w:tmpl w:val="2CDE8A5E"/>
    <w:lvl w:ilvl="0" w:tplc="889A0012">
      <w:start w:val="1"/>
      <w:numFmt w:val="decimal"/>
      <w:lvlText w:val="%1."/>
      <w:lvlJc w:val="left"/>
      <w:pPr>
        <w:ind w:left="631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22DCD"/>
    <w:multiLevelType w:val="hybridMultilevel"/>
    <w:tmpl w:val="94169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50"/>
    <w:rsid w:val="00022B3B"/>
    <w:rsid w:val="00062680"/>
    <w:rsid w:val="000C3800"/>
    <w:rsid w:val="000D4D92"/>
    <w:rsid w:val="001078E1"/>
    <w:rsid w:val="00132DAA"/>
    <w:rsid w:val="00173A6C"/>
    <w:rsid w:val="001938B3"/>
    <w:rsid w:val="00206199"/>
    <w:rsid w:val="0027644D"/>
    <w:rsid w:val="002A705D"/>
    <w:rsid w:val="002B4D3D"/>
    <w:rsid w:val="002F00BF"/>
    <w:rsid w:val="0036602C"/>
    <w:rsid w:val="003B11B7"/>
    <w:rsid w:val="003B5BBC"/>
    <w:rsid w:val="003C6A86"/>
    <w:rsid w:val="004130DB"/>
    <w:rsid w:val="004A6B19"/>
    <w:rsid w:val="004B47AA"/>
    <w:rsid w:val="004D3452"/>
    <w:rsid w:val="00522885"/>
    <w:rsid w:val="005257D1"/>
    <w:rsid w:val="005A1AAA"/>
    <w:rsid w:val="005A5F1D"/>
    <w:rsid w:val="005E3650"/>
    <w:rsid w:val="00602B62"/>
    <w:rsid w:val="00606026"/>
    <w:rsid w:val="006275DA"/>
    <w:rsid w:val="00632313"/>
    <w:rsid w:val="00663060"/>
    <w:rsid w:val="00736730"/>
    <w:rsid w:val="00754451"/>
    <w:rsid w:val="007563AE"/>
    <w:rsid w:val="0077137C"/>
    <w:rsid w:val="007713C0"/>
    <w:rsid w:val="007918A7"/>
    <w:rsid w:val="007A6CDB"/>
    <w:rsid w:val="007B7C26"/>
    <w:rsid w:val="007F07C7"/>
    <w:rsid w:val="008149FE"/>
    <w:rsid w:val="008B54D1"/>
    <w:rsid w:val="009344FE"/>
    <w:rsid w:val="00937581"/>
    <w:rsid w:val="00A129ED"/>
    <w:rsid w:val="00A6715A"/>
    <w:rsid w:val="00A8707E"/>
    <w:rsid w:val="00B85E4A"/>
    <w:rsid w:val="00B90B7C"/>
    <w:rsid w:val="00BE72F3"/>
    <w:rsid w:val="00C72470"/>
    <w:rsid w:val="00D16FC3"/>
    <w:rsid w:val="00D31617"/>
    <w:rsid w:val="00D3354D"/>
    <w:rsid w:val="00D33908"/>
    <w:rsid w:val="00D67E7C"/>
    <w:rsid w:val="00DE427C"/>
    <w:rsid w:val="00DF5B7C"/>
    <w:rsid w:val="00E74FB5"/>
    <w:rsid w:val="00E96E3F"/>
    <w:rsid w:val="00EA5C3C"/>
    <w:rsid w:val="00F00C45"/>
    <w:rsid w:val="00F40D8F"/>
    <w:rsid w:val="00F55518"/>
    <w:rsid w:val="00F64B89"/>
    <w:rsid w:val="00F67EF9"/>
    <w:rsid w:val="00F87E4C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39EE"/>
  <w15:chartTrackingRefBased/>
  <w15:docId w15:val="{43A26DD4-822A-4BE5-8B99-F3E09DA5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B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22B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57D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B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724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energo/documents/details/309017?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99000038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kalybek@energo.gov.kz" TargetMode="External"/><Relationship Id="rId5" Type="http://schemas.openxmlformats.org/officeDocument/2006/relationships/hyperlink" Target="mailto:e.khairov@energo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 Turymova</dc:creator>
  <cp:keywords/>
  <dc:description/>
  <cp:lastModifiedBy>Дана Калыбек</cp:lastModifiedBy>
  <cp:revision>53</cp:revision>
  <cp:lastPrinted>2022-05-23T11:28:00Z</cp:lastPrinted>
  <dcterms:created xsi:type="dcterms:W3CDTF">2022-05-20T12:05:00Z</dcterms:created>
  <dcterms:modified xsi:type="dcterms:W3CDTF">2022-05-23T14:10:00Z</dcterms:modified>
</cp:coreProperties>
</file>