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27" w:rsidRDefault="00A20327" w:rsidP="0048689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20327" w:rsidRPr="00653D32" w:rsidRDefault="00A20327" w:rsidP="00A20327">
      <w:pPr>
        <w:shd w:val="clear" w:color="auto" w:fill="FFFFFF"/>
        <w:spacing w:after="0" w:line="240" w:lineRule="auto"/>
        <w:ind w:firstLine="10632"/>
        <w:contextualSpacing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53D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Утвержден </w:t>
      </w:r>
    </w:p>
    <w:p w:rsidR="00A20327" w:rsidRPr="00653D32" w:rsidRDefault="00A20327" w:rsidP="00A20327">
      <w:pPr>
        <w:shd w:val="clear" w:color="auto" w:fill="FFFFFF"/>
        <w:spacing w:after="0" w:line="240" w:lineRule="auto"/>
        <w:ind w:firstLine="10490"/>
        <w:contextualSpacing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53D32">
        <w:rPr>
          <w:rFonts w:ascii="Times New Roman" w:hAnsi="Times New Roman" w:cs="Times New Roman"/>
          <w:bCs/>
          <w:sz w:val="24"/>
          <w:szCs w:val="24"/>
          <w:lang w:val="kk-KZ"/>
        </w:rPr>
        <w:t>приказом Руководителя управлени</w:t>
      </w:r>
      <w:r w:rsidR="000F7672">
        <w:rPr>
          <w:rFonts w:ascii="Times New Roman" w:hAnsi="Times New Roman" w:cs="Times New Roman"/>
          <w:bCs/>
          <w:sz w:val="24"/>
          <w:szCs w:val="24"/>
          <w:lang w:val="kk-KZ"/>
        </w:rPr>
        <w:t>я</w:t>
      </w:r>
      <w:r w:rsidRPr="00653D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20327" w:rsidRPr="009B252A" w:rsidRDefault="009B252A" w:rsidP="00A20327">
      <w:pPr>
        <w:shd w:val="clear" w:color="auto" w:fill="FFFFFF"/>
        <w:spacing w:after="0" w:line="240" w:lineRule="auto"/>
        <w:ind w:firstLine="10490"/>
        <w:contextualSpacing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культуры, архивов и документаций</w:t>
      </w:r>
    </w:p>
    <w:p w:rsidR="00A20327" w:rsidRPr="00653D32" w:rsidRDefault="00A20327" w:rsidP="00A20327">
      <w:pPr>
        <w:shd w:val="clear" w:color="auto" w:fill="FFFFFF"/>
        <w:spacing w:after="0" w:line="240" w:lineRule="auto"/>
        <w:ind w:firstLine="10490"/>
        <w:contextualSpacing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53D32">
        <w:rPr>
          <w:rFonts w:ascii="Times New Roman" w:hAnsi="Times New Roman" w:cs="Times New Roman"/>
          <w:bCs/>
          <w:sz w:val="24"/>
          <w:szCs w:val="24"/>
          <w:lang w:val="kk-KZ"/>
        </w:rPr>
        <w:t>Мангистауской области</w:t>
      </w:r>
    </w:p>
    <w:p w:rsidR="00A20327" w:rsidRPr="00653D32" w:rsidRDefault="00A20327" w:rsidP="00A20327">
      <w:pPr>
        <w:shd w:val="clear" w:color="auto" w:fill="FFFFFF"/>
        <w:spacing w:after="0" w:line="240" w:lineRule="auto"/>
        <w:ind w:firstLine="10490"/>
        <w:contextualSpacing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53D32">
        <w:rPr>
          <w:rFonts w:ascii="Times New Roman" w:hAnsi="Times New Roman" w:cs="Times New Roman"/>
          <w:bCs/>
          <w:sz w:val="24"/>
          <w:szCs w:val="24"/>
          <w:lang w:val="kk-KZ"/>
        </w:rPr>
        <w:t>от «</w:t>
      </w:r>
      <w:r w:rsidR="00612C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53FAC">
        <w:rPr>
          <w:rFonts w:ascii="Times New Roman" w:hAnsi="Times New Roman" w:cs="Times New Roman"/>
          <w:bCs/>
          <w:sz w:val="24"/>
          <w:szCs w:val="24"/>
          <w:lang w:val="en-US"/>
        </w:rPr>
        <w:t>16</w:t>
      </w:r>
      <w:r w:rsidR="00612C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53D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612C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мая </w:t>
      </w:r>
      <w:r w:rsidRPr="00653D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53FAC">
        <w:rPr>
          <w:rFonts w:ascii="Times New Roman" w:hAnsi="Times New Roman" w:cs="Times New Roman"/>
          <w:bCs/>
          <w:sz w:val="24"/>
          <w:szCs w:val="24"/>
          <w:lang w:val="en-US"/>
        </w:rPr>
        <w:t>2022</w:t>
      </w:r>
      <w:bookmarkStart w:id="0" w:name="_GoBack"/>
      <w:bookmarkEnd w:id="0"/>
      <w:r w:rsidRPr="00653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3D32">
        <w:rPr>
          <w:rFonts w:ascii="Times New Roman" w:hAnsi="Times New Roman" w:cs="Times New Roman"/>
          <w:bCs/>
          <w:sz w:val="24"/>
          <w:szCs w:val="24"/>
          <w:lang w:val="kk-KZ"/>
        </w:rPr>
        <w:t>года</w:t>
      </w:r>
    </w:p>
    <w:p w:rsidR="00A20327" w:rsidRPr="00653D32" w:rsidRDefault="00A20327" w:rsidP="00A20327">
      <w:pPr>
        <w:shd w:val="clear" w:color="auto" w:fill="FFFFFF"/>
        <w:spacing w:after="0" w:line="240" w:lineRule="auto"/>
        <w:ind w:firstLine="10490"/>
        <w:contextualSpacing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53D32">
        <w:rPr>
          <w:rFonts w:ascii="Times New Roman" w:hAnsi="Times New Roman" w:cs="Times New Roman"/>
          <w:bCs/>
          <w:sz w:val="24"/>
          <w:szCs w:val="24"/>
          <w:lang w:val="kk-KZ"/>
        </w:rPr>
        <w:t>№</w:t>
      </w:r>
      <w:r w:rsidR="00353FAC">
        <w:rPr>
          <w:rFonts w:ascii="Times New Roman" w:hAnsi="Times New Roman" w:cs="Times New Roman"/>
          <w:bCs/>
          <w:sz w:val="24"/>
          <w:szCs w:val="24"/>
          <w:lang w:val="en-US"/>
        </w:rPr>
        <w:t>41</w:t>
      </w:r>
    </w:p>
    <w:p w:rsidR="004768CA" w:rsidRPr="00A20327" w:rsidRDefault="004768CA" w:rsidP="004768CA">
      <w:pPr>
        <w:shd w:val="clear" w:color="auto" w:fill="FFFFFF"/>
        <w:spacing w:after="0" w:line="240" w:lineRule="auto"/>
        <w:ind w:left="10620"/>
        <w:contextualSpacing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A20327" w:rsidRPr="009B252A" w:rsidRDefault="00A20327" w:rsidP="00A2032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Дополнтельный план предоставления грантов для неправительственных  организаций на 2022 год </w:t>
      </w:r>
    </w:p>
    <w:p w:rsidR="00A20327" w:rsidRPr="009B252A" w:rsidRDefault="00A20327" w:rsidP="00A2032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410" w:type="dxa"/>
        <w:tblLayout w:type="fixed"/>
        <w:tblLook w:val="04A0" w:firstRow="1" w:lastRow="0" w:firstColumn="1" w:lastColumn="0" w:noHBand="0" w:noVBand="1"/>
      </w:tblPr>
      <w:tblGrid>
        <w:gridCol w:w="562"/>
        <w:gridCol w:w="7"/>
        <w:gridCol w:w="2233"/>
        <w:gridCol w:w="1842"/>
        <w:gridCol w:w="3828"/>
        <w:gridCol w:w="1559"/>
        <w:gridCol w:w="1843"/>
        <w:gridCol w:w="1417"/>
        <w:gridCol w:w="3119"/>
      </w:tblGrid>
      <w:tr w:rsidR="00A20327" w:rsidRPr="00A20327" w:rsidTr="004768CA">
        <w:trPr>
          <w:trHeight w:val="1072"/>
          <w:tblHeader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27" w:rsidRPr="007A043F" w:rsidRDefault="00A20327" w:rsidP="00A2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27" w:rsidRPr="007A043F" w:rsidRDefault="00A20327" w:rsidP="00A2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грантов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27" w:rsidRPr="007A043F" w:rsidRDefault="00A20327" w:rsidP="00A2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27" w:rsidRPr="00350A75" w:rsidRDefault="00A20327" w:rsidP="00A2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</w:p>
          <w:p w:rsidR="00A20327" w:rsidRPr="00350A75" w:rsidRDefault="00A20327" w:rsidP="00A2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(основные направления проекта)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27" w:rsidRPr="00350A75" w:rsidRDefault="00A20327" w:rsidP="00A2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27" w:rsidRPr="00350A75" w:rsidRDefault="00A20327" w:rsidP="00A2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Территориальный охват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327" w:rsidRPr="00350A75" w:rsidRDefault="00A20327" w:rsidP="00A2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5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выделенных средств (тыс.</w:t>
            </w:r>
            <w:r w:rsidRPr="0035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5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тенге</w:t>
            </w:r>
            <w:r w:rsidRPr="0035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0327" w:rsidRPr="007548FB" w:rsidRDefault="00A20327" w:rsidP="00A2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от реализации проекта</w:t>
            </w:r>
          </w:p>
        </w:tc>
      </w:tr>
      <w:tr w:rsidR="00916745" w:rsidRPr="004F5085" w:rsidTr="007637FE">
        <w:trPr>
          <w:trHeight w:val="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745" w:rsidRPr="004F5085" w:rsidRDefault="00916745" w:rsidP="00763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F5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BDF" w:rsidRPr="004F5085" w:rsidRDefault="00C47E84" w:rsidP="00C47E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F5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искуства путем реализации проекта </w:t>
            </w:r>
            <w:r w:rsidR="008C1BDF" w:rsidRPr="004F5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«Жеті түс»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D" w:rsidRPr="004F5085" w:rsidRDefault="009D41CD" w:rsidP="009D4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художников в регионе</w:t>
            </w:r>
          </w:p>
          <w:p w:rsidR="00916745" w:rsidRPr="004F5085" w:rsidRDefault="00916745" w:rsidP="007637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85" w:rsidRPr="004F5085" w:rsidRDefault="004F5085" w:rsidP="004F5085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F50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Организация мастер классов и вернисажа зарубежных </w:t>
            </w:r>
            <w:r w:rsidRPr="004F5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F50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отечественных художников</w:t>
            </w:r>
            <w:r w:rsidRPr="004F5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5085" w:rsidRPr="004F5085" w:rsidRDefault="004F5085" w:rsidP="004F5085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F50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Организация симпозиума с участием региональных и международных художников. Организация тура для зарубежных и региональных художников по сакральным местам Мангистауской области для написания этюдов. Организация и проведение выставки работ художников в городе Нур-Султан.</w:t>
            </w:r>
          </w:p>
          <w:p w:rsidR="00916745" w:rsidRPr="004F5085" w:rsidRDefault="00916745" w:rsidP="007637FE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D" w:rsidRPr="004F5085" w:rsidRDefault="004F5085" w:rsidP="0076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</w:t>
            </w:r>
            <w:r w:rsidR="009D41CD" w:rsidRPr="004F5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 - ноябрь </w:t>
            </w:r>
          </w:p>
          <w:p w:rsidR="00916745" w:rsidRPr="004F5085" w:rsidRDefault="00916745" w:rsidP="0076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0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44611" w:rsidRPr="004F5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41CD" w:rsidRPr="004F5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  <w:p w:rsidR="00644611" w:rsidRPr="004F5085" w:rsidRDefault="00644611" w:rsidP="0076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5" w:rsidRPr="004F5085" w:rsidRDefault="008E34EF" w:rsidP="007637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Мангистауская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745" w:rsidRPr="004F5085" w:rsidRDefault="004F5085" w:rsidP="007637FE">
            <w:pPr>
              <w:spacing w:after="0" w:line="240" w:lineRule="auto"/>
              <w:ind w:left="-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9 145,9</w:t>
            </w:r>
          </w:p>
          <w:p w:rsidR="00916745" w:rsidRPr="004F5085" w:rsidRDefault="00916745" w:rsidP="007637FE">
            <w:pPr>
              <w:spacing w:after="0" w:line="240" w:lineRule="auto"/>
              <w:ind w:left="-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5085" w:rsidRPr="004F5085" w:rsidRDefault="004F5085" w:rsidP="004F5085">
            <w:pPr>
              <w:spacing w:after="0" w:line="240" w:lineRule="auto"/>
              <w:ind w:left="-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F508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В рамках проекта будут организованы 2 мастер-класса зарубежных художников и 2 мастер-класса казахстанс</w:t>
            </w:r>
            <w:r w:rsidR="00036F1C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ких художников. Прямой охват -15</w:t>
            </w:r>
            <w:r w:rsidRPr="004F508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0 человек. </w:t>
            </w:r>
          </w:p>
          <w:p w:rsidR="004F5085" w:rsidRPr="004F5085" w:rsidRDefault="004F5085" w:rsidP="004F5085">
            <w:pPr>
              <w:spacing w:after="0" w:line="240" w:lineRule="auto"/>
              <w:ind w:left="-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F508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Будет организован </w:t>
            </w:r>
            <w:r w:rsidRPr="004F5085">
              <w:rPr>
                <w:sz w:val="24"/>
                <w:szCs w:val="24"/>
              </w:rPr>
              <w:t xml:space="preserve"> </w:t>
            </w:r>
            <w:r w:rsidRPr="004F508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вернисаж  с участием региональных и отечественных художников (60 участников). </w:t>
            </w:r>
          </w:p>
          <w:p w:rsidR="004F5085" w:rsidRPr="004F5085" w:rsidRDefault="004F5085" w:rsidP="004F5085">
            <w:pPr>
              <w:spacing w:after="0" w:line="240" w:lineRule="auto"/>
              <w:ind w:left="-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F508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Будет организован симпозиум с участием региональных и международных художников (70 участников)</w:t>
            </w:r>
          </w:p>
          <w:p w:rsidR="004F5085" w:rsidRPr="004F5085" w:rsidRDefault="004F5085" w:rsidP="004F5085">
            <w:pPr>
              <w:spacing w:after="0" w:line="240" w:lineRule="auto"/>
              <w:ind w:left="-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F508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Зарубежные художники напишут 7 этюдов для Мангистауской области. </w:t>
            </w:r>
          </w:p>
          <w:p w:rsidR="004F5085" w:rsidRPr="004F5085" w:rsidRDefault="004F5085" w:rsidP="004F5085">
            <w:pPr>
              <w:spacing w:after="0" w:line="240" w:lineRule="auto"/>
              <w:ind w:left="-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F508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Будет проведена выставка работ художников Мангистауской области в столице республики. </w:t>
            </w:r>
          </w:p>
          <w:p w:rsidR="00A36EAC" w:rsidRPr="004F5085" w:rsidRDefault="00A36EAC" w:rsidP="008E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6745" w:rsidRPr="004F5085" w:rsidTr="007637FE">
        <w:trPr>
          <w:trHeight w:val="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745" w:rsidRPr="004F5085" w:rsidRDefault="00916745" w:rsidP="00763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745" w:rsidRPr="004F5085" w:rsidRDefault="00C47E84" w:rsidP="007637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F508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5" w:rsidRPr="004F5085" w:rsidRDefault="00916745" w:rsidP="007637FE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5" w:rsidRPr="004F5085" w:rsidRDefault="00916745" w:rsidP="007637FE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5" w:rsidRPr="004F5085" w:rsidRDefault="00916745" w:rsidP="007637F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5" w:rsidRPr="004F5085" w:rsidRDefault="00916745" w:rsidP="00763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745" w:rsidRPr="004F5085" w:rsidRDefault="004F5085" w:rsidP="007637FE">
            <w:pPr>
              <w:spacing w:after="0" w:line="240" w:lineRule="auto"/>
              <w:ind w:left="-6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9 145,9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9D8" w:rsidRPr="004F5085" w:rsidRDefault="005B29D8" w:rsidP="005B29D8">
            <w:pPr>
              <w:spacing w:after="0" w:line="240" w:lineRule="auto"/>
              <w:ind w:left="-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7022C9" w:rsidRPr="004F5085" w:rsidRDefault="007022C9">
      <w:pPr>
        <w:rPr>
          <w:sz w:val="24"/>
          <w:szCs w:val="24"/>
          <w:lang w:val="kk-KZ"/>
        </w:rPr>
      </w:pPr>
    </w:p>
    <w:sectPr w:rsidR="007022C9" w:rsidRPr="004F5085" w:rsidSect="00C90E6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45"/>
    <w:rsid w:val="00036F1C"/>
    <w:rsid w:val="000F7672"/>
    <w:rsid w:val="001211D9"/>
    <w:rsid w:val="00353FAC"/>
    <w:rsid w:val="004768CA"/>
    <w:rsid w:val="00486892"/>
    <w:rsid w:val="004F5085"/>
    <w:rsid w:val="0053097D"/>
    <w:rsid w:val="005B29D8"/>
    <w:rsid w:val="00612C32"/>
    <w:rsid w:val="00637460"/>
    <w:rsid w:val="00644611"/>
    <w:rsid w:val="007022C9"/>
    <w:rsid w:val="007F4A21"/>
    <w:rsid w:val="00852BB8"/>
    <w:rsid w:val="008C1BDF"/>
    <w:rsid w:val="008C7F3D"/>
    <w:rsid w:val="008E34EF"/>
    <w:rsid w:val="00916745"/>
    <w:rsid w:val="009B252A"/>
    <w:rsid w:val="009D41CD"/>
    <w:rsid w:val="00A1685F"/>
    <w:rsid w:val="00A20327"/>
    <w:rsid w:val="00A36EAC"/>
    <w:rsid w:val="00C47E84"/>
    <w:rsid w:val="00C90E6C"/>
    <w:rsid w:val="00EC7DC8"/>
    <w:rsid w:val="00EF4797"/>
    <w:rsid w:val="00F3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Турарова Инжу</dc:creator>
  <cp:lastModifiedBy>Пользователь Windows</cp:lastModifiedBy>
  <cp:revision>25</cp:revision>
  <cp:lastPrinted>2022-01-31T12:25:00Z</cp:lastPrinted>
  <dcterms:created xsi:type="dcterms:W3CDTF">2022-04-15T08:26:00Z</dcterms:created>
  <dcterms:modified xsi:type="dcterms:W3CDTF">2022-05-18T11:03:00Z</dcterms:modified>
</cp:coreProperties>
</file>