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29" w:rsidRPr="004C5D29" w:rsidRDefault="004C5D29" w:rsidP="004C5D29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b/>
          <w:color w:val="151515"/>
          <w:sz w:val="30"/>
          <w:szCs w:val="30"/>
          <w:lang w:eastAsia="ru-RU"/>
        </w:rPr>
        <w:t>Указ Президента Республики Казахстан</w:t>
      </w:r>
    </w:p>
    <w:p w:rsidR="004C5D29" w:rsidRPr="004C5D29" w:rsidRDefault="004C5D29" w:rsidP="004C5D2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b/>
          <w:bCs/>
          <w:color w:val="151515"/>
          <w:sz w:val="30"/>
          <w:szCs w:val="30"/>
          <w:lang w:eastAsia="ru-RU"/>
        </w:rPr>
        <w:t>О проведении 5 июня 2022 года республиканского референдума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В соответствии с пунктом 1 статьи 91 Конституции Республики Казахстан и статьей 18 Конституционного закона Республики Казахстан «О республиканском референдуме» </w:t>
      </w:r>
      <w:r w:rsidRPr="004C5D29">
        <w:rPr>
          <w:rFonts w:ascii="Times New Roman" w:eastAsia="Times New Roman" w:hAnsi="Times New Roman" w:cs="Times New Roman"/>
          <w:b/>
          <w:bCs/>
          <w:color w:val="151515"/>
          <w:sz w:val="30"/>
          <w:szCs w:val="30"/>
          <w:lang w:eastAsia="ru-RU"/>
        </w:rPr>
        <w:t>ПОСТАНОВЛЯЮ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: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1. Провести 5 июня 2022 года респуб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softHyphen/>
        <w:t>ликанский референдум.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2. Вынести на республиканский референдум проект Закона Республики Казахстан «О внесении изменений и дополнений в Конституцию Республики Казахстан» со следующей формулировкой вопроса: «Принимаете ли Вы изменения и дополнения в Конституцию Республики Казахстан, изложенные в проекте Закона Республики Казахстан «О внесении изменений и дополнений в Конституцию Республики Казахстан», опубликованном в средствах массовой информации 6 мая 2022 года?».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3. Официально опубликовать 6 мая 2022 года в средствах массовой информации настоящий Указ и проект Закона Республики Казахстан «О внесении изменений и дополнений в Конституцию Республики Казахстан».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4. Возложить организацию и проведение республиканского референдума на Цент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softHyphen/>
        <w:t>ральную избирательную комиссию, выполняющую функции Центральной комиссии референдума, а также на территориальные и участковые избирательные комиссии, выполняющие функции территориальных и участковых комиссий референдума.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5. Правительству Республики Казахстан совместно с Центральной избирательной комиссией Республики Казахстан, другими центральными государственными органами и местными исполнительными органами Республики Казахстан принять необходимые меры по организации и проведению респуб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softHyphen/>
        <w:t>ликанского референдума.</w:t>
      </w:r>
    </w:p>
    <w:p w:rsidR="004C5D29" w:rsidRPr="004C5D29" w:rsidRDefault="004C5D29" w:rsidP="004C5D2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6. Настоящий Указ вводится в действие со дня опубликования.</w:t>
      </w:r>
    </w:p>
    <w:p w:rsidR="004C5D29" w:rsidRPr="004C5D29" w:rsidRDefault="004C5D29" w:rsidP="004C5D2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b/>
          <w:bCs/>
          <w:color w:val="151515"/>
          <w:sz w:val="30"/>
          <w:szCs w:val="30"/>
          <w:lang w:eastAsia="ru-RU"/>
        </w:rPr>
        <w:t>Президент</w:t>
      </w:r>
      <w:r>
        <w:rPr>
          <w:rFonts w:ascii="Times New Roman" w:eastAsia="Times New Roman" w:hAnsi="Times New Roman" w:cs="Times New Roman"/>
          <w:b/>
          <w:bCs/>
          <w:color w:val="151515"/>
          <w:sz w:val="30"/>
          <w:szCs w:val="30"/>
          <w:lang w:eastAsia="ru-RU"/>
        </w:rPr>
        <w:t xml:space="preserve"> </w:t>
      </w:r>
      <w:r w:rsidRPr="004C5D29">
        <w:rPr>
          <w:rFonts w:ascii="Times New Roman" w:eastAsia="Times New Roman" w:hAnsi="Times New Roman" w:cs="Times New Roman"/>
          <w:b/>
          <w:bCs/>
          <w:color w:val="151515"/>
          <w:sz w:val="30"/>
          <w:szCs w:val="30"/>
          <w:lang w:eastAsia="ru-RU"/>
        </w:rPr>
        <w:t>Республики Казахстан</w:t>
      </w:r>
      <w:r w:rsidRPr="004C5D29">
        <w:rPr>
          <w:rFonts w:ascii="Times New Roman" w:eastAsia="Times New Roman" w:hAnsi="Times New Roman" w:cs="Times New Roman"/>
          <w:b/>
          <w:bCs/>
          <w:color w:val="151515"/>
          <w:sz w:val="30"/>
          <w:szCs w:val="30"/>
          <w:lang w:eastAsia="ru-RU"/>
        </w:rPr>
        <w:br/>
        <w:t>К. Токаев</w:t>
      </w:r>
    </w:p>
    <w:p w:rsidR="004C5D29" w:rsidRPr="004C5D29" w:rsidRDefault="004C5D29" w:rsidP="004C5D2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Нур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-Султан,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Акорда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, 5 мая 2022 года</w:t>
      </w:r>
    </w:p>
    <w:p w:rsidR="004C5D29" w:rsidRPr="004C5D29" w:rsidRDefault="004C5D29" w:rsidP="004C5D2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№ 888</w:t>
      </w:r>
    </w:p>
    <w:p w:rsidR="004C5D29" w:rsidRPr="004C5D29" w:rsidRDefault="004C5D29" w:rsidP="004C5D29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lastRenderedPageBreak/>
        <w:t> </w:t>
      </w:r>
      <w:r w:rsidRPr="004C5D29">
        <w:rPr>
          <w:rFonts w:ascii="Times New Roman" w:eastAsia="Times New Roman" w:hAnsi="Times New Roman" w:cs="Times New Roman"/>
          <w:b/>
          <w:bCs/>
          <w:color w:val="151515"/>
          <w:sz w:val="30"/>
          <w:szCs w:val="30"/>
          <w:lang w:eastAsia="ru-RU"/>
        </w:rPr>
        <w:t>ПРОЕКТ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b/>
          <w:bCs/>
          <w:color w:val="151515"/>
          <w:sz w:val="30"/>
          <w:szCs w:val="30"/>
          <w:lang w:eastAsia="ru-RU"/>
        </w:rPr>
        <w:t>Закон Республики Казахстан «О внесении изменений и дополнений в Конституцию Республики Казахстан»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Ста</w:t>
      </w: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тья 1. Внести в Конституцию Рес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пуб</w:t>
      </w: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лики Казахстан, принятую на рес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публиканском референдуме 30 августа 1995 года, следующие изменения и дополнения: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1. В пункте 1 статьи 4 слово «Совета» заменить словом «Суда».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2. Пункт 3 статьи 6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«3. Земля и ее недра, воды, растительный и животный мир, другие природные ресурсы принадлежат народу. От имени нар</w:t>
      </w: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ода право собственности осущест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вляет государство. Земля может находиться также в частной собственности на основаниях, условиях и в пределах, установленных законом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.».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3. Пункт 2 статьи 15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«2. Никто не вправе произвольно лишать человека жизни. Смертная казнь запрещается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.».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4. Пункт 2 статьи 23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«2. Председатели и судьи Конституционного Суда, Верховного Суда и иных судов, председатели и члены Центральной избирательной комиссии, Высшей аудиторской палаты Республики, военнослужащие, работники органов национальной безопасности, правоохранительных органов не должны состоять в политических партиях, профессиональных союзах, выступать в поддержку какой-либо п</w:t>
      </w: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олитической партии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5. Пункт 1 статьи 24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«1. Каждый имеет право на свободу труда, свободный выбор рода деятельности и профессии.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.».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6. В статье 42: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пункт 2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«2. Присяга приносится во вторую среду января в торжественной обстановке в присутствии депутатов Парламента, судей Конституционного Суда, Верховного Суда, а также экс-Президентов Республики. В случае, предусмотренном статьей 48 Конституции, лицом, принявшим на себя полномочия Президента Рес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softHyphen/>
        <w:t>публики Казахстан, присяга приносится в течение одного месяца со дня принятия полномочий Президента Республики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часть вторую пункта 5 исключить.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lastRenderedPageBreak/>
        <w:t>7. Статью 43 дополнить пунктами 3 и 4 следующего содержания: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«3. На период осуществления своих полномочий Президент Республики Казахстан не должен состоять в политической партии.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4. Близкие родственники Президента Республики Казахстан не вправе занимать должности политических государственных служащих, руководителей субъектов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квазигосударственного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сектора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.».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8. В статье 44: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в подпункте 2) слова «Сенатом Парламента» заменить словом «Парламентом»;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2) в подпункте 3) слова «отменяет либо приостанавливает полностью или частично действие актов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акимов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областей, городов республиканского значения и столицы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;»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исключить;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3) подпункт 4)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«4) с согласия Сената Парламента назначает на должности Председателя Конституционного Суда, Председателя Национального Банка, Председателя Высшего Судебного Совета, Генерального Прокурора и Председателя Комитета национальной безопасности Республики Казах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softHyphen/>
        <w:t>стан; освобождает их от должностей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;»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4) в подпункте 7) слова «Счетного комитета по 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контролю за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исполнением республиканского бюджета» заменить словами «Высшей аудиторской палаты»;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5) в подпункте 10-1) слово «Совет» заменить словом «Суд»;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6) в подпункте 19) слово «секретаря» заменить словом «советника».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9. Пункт 4 статьи 46 исключить.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10. В статье 47: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в пункте 1 слово «Совета» заменить словом «Суда»;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в пункте 2 слово «Совета» заменить словом «Суда».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11. В статье 50: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предложение второе пункта 2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«Десять депутатов Сената назначаются Президентом Республики, пять из которых – по предложению Ассамблеи народа Казахстана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.»;</w:t>
      </w:r>
      <w:proofErr w:type="gramEnd"/>
    </w:p>
    <w:p w:rsidR="004C5D29" w:rsidRPr="004C5D29" w:rsidRDefault="004C5D29" w:rsidP="004C5D2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пункт 3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«3. Мажилис состоит из девянос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та восьми депутатов, избираемых в порядке, установленном конституционным законом по смешанной избирательной системе: по системе пропорционального представительства по территории единого общенационального избирательного округа, а также по одномандатным территориальным избирательным округам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.».</w:t>
      </w:r>
      <w:proofErr w:type="gramEnd"/>
    </w:p>
    <w:p w:rsidR="004C5D29" w:rsidRPr="004C5D29" w:rsidRDefault="004C5D29" w:rsidP="004C5D2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12. Пункт 1 статьи 51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lastRenderedPageBreak/>
        <w:t xml:space="preserve">«1. Избрание депутатов Мажилиса осуществляется на основе всеобщего, равного и прямого избирательного права при тайном голосовании. Очередные выборы депутатов Мажилиса проводятся не 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позднее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чем за два месяца до окончания срока полномочий действующего созыва Парламента.».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13. Часть третью пункта 5 статьи 52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«Депутат Мажилиса Парламента лишается своего мандата 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при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1) 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выходе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или исключении депутата из политической партии, от которой в соответствии с конституционным законом он избран на основе партийного списка;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2) 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прекращении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деятельности политической партии, от которой в соответствии с конституционным законом депутат избран на основе партийного списка;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3) 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отзыве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избирателями в порядке, определяемом конституционным законом, депутата, избранного по одномандатному территориальному избирательному округу.».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14. В статье 53: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дополнить подпунктами 1-1) и 1-2) следующего содержания: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«1-1) принимает конституционные законы;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1-2) проводит повторное обсуждение и голосование по конституционным законам или статьям конституционного закона, вызвавшим возражения Президента Республики, в месячный срок со дня направления возражений. Несоблюдение этого срока означает принятие возражений Президента. Если Парламент большинством в три четверти голосов от общего числа депутатов каждой из Палат преодолеет возражения Президента, Президент в течение одного месяца подписывает конституционный закон. Если возражения Президента не преодолены, конституционный закон считается непринятым или принятым в редакции, предложенной Президентом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;»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2) в подпункте 2) слова «Счетного комитета по 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контролю за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исполнением республиканского бюджета» заменить словами «Высшей аудиторской палаты»;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3) в подпункте 6) слово «Совета» заменить словом «Суда».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15. В статье 54: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абзац первый пункта 1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«1. Парламент принимает законы в раздельном заседании Палат путем последовательного рассмотрения вопросов вначале в Мажилисе, а затем в Сенате, в том числе:»;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подпункт 2) пункта 2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«2) проводит повторное обсуждение и голосование по законам или статьям закона, вызвавшим возражения Президента Республики, в 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lastRenderedPageBreak/>
        <w:t>месячный срок со дня направления возражений. Несоблюдение этого срока означает принятие возражений Президента. Если Мажилис и Сенат большинством в две трети голосов от общего числа депутатов каждой из Палат преодолеют возражения Президента, Президент в течение одного месяца подписывает закон. Если возражения Президента не преодолены хотя бы одной из Палат, закон считается непринятым или принятым в редакции, предложенной Президентом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;»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16. В статье 55: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подпункт 2) изложить в следую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softHyphen/>
        <w:t>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«2) дача согласия на назначение Президентом Республики Председателя Конституционного Суда, Председателя Национального Банка, Председателя Высшего Судебного Совета, Генерального Прокурора, Председателя Комитета национальной безопасности Республики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;»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подпункт 3) дополнить словами «, Уполномоченного по правам человека в Республике Казахстан».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17. В пункте 1 статьи 56: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в подпункте 1) слов</w:t>
      </w: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а «и рассмот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рение этих проектов» исключить;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дополнить подпунктом 3-1) следующего содержания: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«3-1) заслушивание два раза в год отчета Председателя Высшей аудиторской палаты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;»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18. Подпункт 1) статьи 57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«1) назначает на должности трех судей Конституционного Суда; назначает на пятилетний срок на долж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softHyphen/>
        <w:t>ности двух членов Центральной избирательной комиссии, трех членов Высшей аудиторской палаты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;»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19. Подпункт 7) пункта 3 статьи 58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«7) представляют Палатам кандидатуры для назначения на должности судей Конституционного Суда, членов Центральной избирательной комиссии, Высшей аудиторской палаты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;»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20. В статье 61: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пункт 2 дополнить частью второй следующего содержания: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«Законопроекты, внесенные в порядке законодательной инициативы Правительства Республики в целях оперативного реагирования на условия, создающие угрозу жизни и здоровью населения, конституционному строю, охране общественного порядка, экономической безопасности страны, подлежат рассмотрению Парламентом немедленно на совместном заседании его Палат.»;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пункт 3 дополнить частью третьей следующего содержания: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«В случае внесения в Парламент законопроектов, предусмотренных частью второй пункта 2 настоящей статьи, Правительство Республики вправе принимать под свою ответственность временные нормативные правовые акты, имеющие силу закона, по вопросам, указанным в части 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lastRenderedPageBreak/>
        <w:t>первой настоящего пункта, которые действуют до вступления в силу принятых Парламентом законов или до непринятия Парламентом законов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.»;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3)</w:t>
      </w: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пункты 4 и 5 изложить в следую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«4. Закон, принятый большинством голосов от общего числа депутатов Мажилиса, передается в Сенат, где рассматривается не более шестидесяти дней.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Мажилис вправе в целом отклонить проект закона большинством голосов от общего числа депутатов. Отклоненный законопроект считается непринятым и возвращается инициатору.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Закон, одобренный большинством голосов от общего числа депутатов Сената, в течение десяти дней представляется Президенту на подпись. Если Сенат не одобрит закон в целом или отдельные его статьи, то закон возвращается в Мажилис. При этом Сенат вправе предложить Мажилису новую редакцию отдельных статей закона.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В случае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,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если Сенат в течение шестидесяти дней не принял соответствующего решения, закон представляется Президенту на подпись.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5. Если Мажилис большинством голосов от общего числа депутатов согласится с предложенной Сенатом редакцией отдельных статей закона, закон считается принятым Мажилисом в новой редакции и одобренным Сенатом и в течение десяти дней представляется Президенту на подпись.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Если Мажилис тем же большинством голосов возражает против предложенной Сенатом редакции отдельных статей закона, а также в случае, если Сенат не одобрил закон в целом, разногласия между Палатами разрешаются путем согласительных процедур.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Выработанная согласительной комиссией редакция закона подлежит рассмотрению Мажилисом и Сенатом в порядке, установленном пунктом 4 настоящей статьи.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В случаях, когда Мажилис большинством голосов от общего числа депутатов Палаты не принял закон в редакции, предложенной согласительной комиссией, Мажилис проводит повторное голосование по закону в ранее принятой редакции.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Если при повторном голосовании Мажилис большинством в две трети голосов от общего числа депутатов Палаты подтвердит ранее принятое решение, закон в течение десяти дней представляется Президенту на подпись.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Если закон не наберет указанного большинства голосов депутатов Мажилиса, закон считается непринятым и возвращается инициатору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.»;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4) пункт 5-1 исключить.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21. В статье 62: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lastRenderedPageBreak/>
        <w:t>1) пункт 5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«5. Законы принимаются Мажилисом, одобряются Сенатом большинством голосов от общего числа депутатов Палат, если иное не предусмотрено Конституцией.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Постановления Парламента и его Палат принимаются большинством голосов от общего числа депутатов Палат, если иное не предусмотрено Конституцией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.»;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пункт 6 после слова «Казахстан» дополнить словами «, по проектам конституционных законов».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22. В заголовке раздела VI слово «Совет» заменить словом «Суд».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23. Статью 71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«Статья 71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1. Конституционный Суд Республики Казахстан состоит из одиннадцати судей, включая Председателя, полномочия которых длятся шесть лет.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Одно и то же лицо не может быть назначено судьей Конституционного Суда более двух раз подряд.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2. Председатель Конституционного Суда назначается Президентом Республики с согласия Сената Парламента.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3. Четверо судей Конституционного Суда назначаются Президентом Республики, по трое судей Конституционного Суда назначаются соответственно Сенатом и Мажилисом.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4. Должность судьи Конститу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softHyphen/>
        <w:t>ционного Суда несовместима с депутатским мандатом, занятием иных оплачиваемых должностей, кроме преподавательской, научной или иной творческой деятельности, осуществлением предпринимательской деятельности, вхождением в состав руководящего органа или наблюдательного совета коммерческой организации.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5. Судьи Конституционного Суда в течение срока своих полномочий не могут быть арестованы, подвергнуты приводу, мерам административного взыскания, налагаемым в судебном порядке, привлечены к уголовной ответственности без согласия Парламента, кроме случаев задержания на месте преступления или совершения тяжких преступлений.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6. Организация и деятельность Конституционного Суда регулируются конституционным законом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.».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24. В статье 72: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в пунктах 1 и 2 слово «Совет» заменить словом «Суд»;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дополнить пунктами 3, 4 и 5 следующего содержания: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lastRenderedPageBreak/>
        <w:t>«3. Конституционный Суд по обращениям граждан рассматривает на соответствие Конституции Респуб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softHyphen/>
        <w:t>лики нормативные правовые акты Республики Казахстан, непосредственно затрагивающие их права и свободы, закрепленные Конституцией.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Порядок и условия обращения граждан в Конституционный Суд определяются конституционным законом.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4. Конституционный Суд по обращениям Генерального Прокурора Республики рассматривает вопросы, указанные в подпунктах 3) и 4) пункта 1 настоящей статьи, а также нормативные правовые акты Республики Казахстан на их соответствие Конституции Республики.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5.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акты, затрагивающие закрепленные Конституцией права и свободы человека и гражданина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.».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25. В статье 73: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в пунктах 1 и 2 слово «Совет» заменить словом «Суд»;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пункт 3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«3. Конституционный Суд выносит свое решение в сроки, установленные конституционным законом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.».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26. В статье 74: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пункт 2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«2. Законы и иные правовые акты, их отдельные положения, признанные неконституционными, в том числе ущемляющими закрепленные Конституцией права и свободы человека и гражданина, отменяются и не подлежат применению со дня принятия Конституционным Судом решен</w:t>
      </w: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ия или с даты, им установленной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»;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в пункте 3 слово «Совета» заменить словом «Суда».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27. Заголовок раздела VII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«Раздел VII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Суды и правосудие. Прокуратура. Уполномоченный по правам человека».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28. В статье 78 слово «Совет» заменить словом «Суд».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29. Пункты 4 и 5 статьи 82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«4. Председатель Высшего Судебного Совета назначается Президентом Республики с согласия Сената Парламента.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5. Статус, порядок формирования состава и организация работы Высшего Судебного Совета определяются законом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.».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30. В пункте 4 статьи 83 слово «законом» заменить словами «конституционным законом».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31. Дополнить статьей 83-1 следующего содержания: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«Статья 83-1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lastRenderedPageBreak/>
        <w:t>1. Уполномоченный по правам человека в Республике Казахстан содействует восстановлению нарушенных прав и свобод человека и гражданина, способствует продвижению прав и свобод человека и гражданина.</w:t>
      </w:r>
    </w:p>
    <w:p w:rsidR="004C5D29" w:rsidRPr="004C5D29" w:rsidRDefault="004C5D29" w:rsidP="004C5D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2. При осуществлении своих полномочий Уполномоченный по правам человека независим и неподотчетен государственным органам и должностным лицам.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3. Уполномоченный по правам человека в течение срока своих полномочий не может быть арестован, подвергнут приводу, мерам административного взыскания, налагаемым в судебном порядке, привлечен к уголовной ответственности без согласия Сената, кроме случаев задержания на месте преступления или совершения тяжких преступлений.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4. Правовое положение и организация деятельности Уполномоченного по правам человека определяются конституционным законом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.».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32. В статье 87: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пункт 4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«4. Акимы областей, городов республиканского значения и столицы назначаются на должность Президентом Республики с согласия депутатов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маслихатов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, расположенных на территории области, или депутатов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маслихатов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городов республиканского значения и столицы соответственно.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Президент Республики предлагает не менее двух кандидатур, по которым проводится голосование. Кандидат, набравший большее количество голосов депутатов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маслихатов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, принявших участие в голосовании, считается получившим согласие.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Акимы иных административно-территориальных единиц назначаются или избираются на должность, а также освобождаются от должности в порядке, определяемом законом. Президент Республики вправе по своему усмотрению освобождать от должностей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акимов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областей, городов республиканского значения и столицы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.»;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предложение второе пункта 5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«В этом случае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маслихат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большинством голосов от общего числа его депутатов вправе выразить недоверие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акиму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и поставить вопрос о его освобождении от должности соответственно перед Президентом Республики в отношении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акимов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областей, городов республиканского з</w:t>
      </w: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начения и столицы либо вышестоя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щим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акимом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в отношении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акимов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иных административно-территориальных единиц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.».</w:t>
      </w:r>
      <w:proofErr w:type="gramEnd"/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33. В пункте 4 статьи 88 слово «Президентом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,»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исключить.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34. В статье 91: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1) пункт 2 изложить в следующей редакции: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lastRenderedPageBreak/>
        <w:t xml:space="preserve">«2. Установленные Конституцией независимость государства, </w:t>
      </w:r>
      <w:proofErr w:type="spell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унитарность</w:t>
      </w:r>
      <w:proofErr w:type="spell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и территориальная целостность Республики, форма ее правления, основополагающие принципы дея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softHyphen/>
        <w:t xml:space="preserve">тельности </w:t>
      </w: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Республики являются неизменными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»;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2) в пункте 3 слово «Совета» заменить словом «Суда».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35. Дополнить статьей 99 следующего содержания: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«Статья 99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1. До формирования Конститу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ционного Суда и Высшей аудиторской палаты председатели и члены Конституционного Совета и Счетного комитета по 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контролю за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исполнением республиканского бюджета сохраняют свои полномочия.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До формирования Конституционного Суда функции Конституционного Суда, предусмотренные пунктами 1 и 2 статьи 72 Конституции, осуществляет Конституционный Совет.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2. Нормативные постановления Конституционного Совета применяются в части, не противоречащей Конституции, до их пересмотра Конституционным Судом.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3. Положения Конституции Респуб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лики Казахстан о формировании Палат Парламента 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применяются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начиная с выборов депутатов Мажилиса Парламента восьмого созыва.».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Статья 2.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1. Положения Конституции Респуб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лики Казахстан, определяющие порядок принятия конституционных законов и законов, а также деятельность Конституционного Суда, вводятся в действие с 1 января 2023 года.</w:t>
      </w:r>
    </w:p>
    <w:p w:rsidR="004C5D29" w:rsidRPr="004C5D29" w:rsidRDefault="004C5D29" w:rsidP="004C5D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Законопроекты, одобренные Мажилисом и находящиеся на рассмотрении Парламента на 1 января 2023 года, считаются законами и рассматриваются в порядке, установленном статьей 61 Конституции Республики Казахстан.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2. Нормы Конституции Республики Казахстан, устанавливающие новый порядок наделения полномочиями должностных лиц, вводятся в действие по мере истечения срока полномочий или прекращения полномочий этих должностных лиц, если иное не пр</w:t>
      </w:r>
      <w:r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едусмотрено Конституцией Респуб</w:t>
      </w: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лики Казахстан.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3. До формирования состава Высшей аудиторской палаты Счетный комитет по </w:t>
      </w:r>
      <w:proofErr w:type="gramStart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контролю за</w:t>
      </w:r>
      <w:proofErr w:type="gramEnd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 xml:space="preserve"> исполнением республиканского бюджета продолжает осуществлять функции и полномочия, предусмотренные законодательством Республики Казахстан.</w:t>
      </w:r>
    </w:p>
    <w:p w:rsidR="004C5D29" w:rsidRPr="004C5D29" w:rsidRDefault="004C5D29" w:rsidP="004C5D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</w:pPr>
      <w:bookmarkStart w:id="0" w:name="_GoBack"/>
      <w:bookmarkEnd w:id="0"/>
      <w:r w:rsidRPr="004C5D29">
        <w:rPr>
          <w:rFonts w:ascii="Times New Roman" w:eastAsia="Times New Roman" w:hAnsi="Times New Roman" w:cs="Times New Roman"/>
          <w:color w:val="151515"/>
          <w:sz w:val="30"/>
          <w:szCs w:val="30"/>
          <w:lang w:eastAsia="ru-RU"/>
        </w:rPr>
        <w:t>Статья 3. Настоящий Закон вводится в действие со дня официального опубликования сообщения об итогах референдума с учетом положений статьи 2 настоящего Закона.</w:t>
      </w:r>
    </w:p>
    <w:p w:rsidR="00071C51" w:rsidRPr="004C5D29" w:rsidRDefault="00071C51" w:rsidP="004C5D2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71C51" w:rsidRPr="004C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0C"/>
    <w:rsid w:val="00071C51"/>
    <w:rsid w:val="004C5D29"/>
    <w:rsid w:val="0093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D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5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5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5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5D29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D2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5D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C5D2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5D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C5D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2369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59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B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3103</Words>
  <Characters>17692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2022-05-12T05:22:00Z</dcterms:created>
  <dcterms:modified xsi:type="dcterms:W3CDTF">2022-05-12T05:30:00Z</dcterms:modified>
</cp:coreProperties>
</file>