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A2" w:rsidRPr="000A5022" w:rsidRDefault="002928A2" w:rsidP="002928A2">
      <w:pPr>
        <w:pStyle w:val="2"/>
        <w:ind w:firstLine="708"/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</w:pPr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Государственное учреждение «Управление образования </w:t>
      </w:r>
      <w:proofErr w:type="spellStart"/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>акимата</w:t>
      </w:r>
      <w:proofErr w:type="spellEnd"/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>Костанайской</w:t>
      </w:r>
      <w:proofErr w:type="spellEnd"/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области» 110000, г. </w:t>
      </w:r>
      <w:proofErr w:type="spellStart"/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>Костанай</w:t>
      </w:r>
      <w:proofErr w:type="spellEnd"/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, улица Гоголя, 75, телефоны для справок: 8 (7142) 39-08-43 электронный адрес: </w:t>
      </w:r>
      <w:hyperlink r:id="rId5" w:history="1"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dep</w:t>
        </w:r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  <w:lang w:val="ru-RU"/>
          </w:rPr>
          <w:t>@</w:t>
        </w:r>
        <w:proofErr w:type="spellStart"/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kostanay</w:t>
        </w:r>
        <w:proofErr w:type="spellEnd"/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  <w:lang w:val="ru-RU"/>
          </w:rPr>
          <w:t>.</w:t>
        </w:r>
        <w:proofErr w:type="spellStart"/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gov</w:t>
        </w:r>
        <w:proofErr w:type="spellEnd"/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  <w:lang w:val="ru-RU"/>
          </w:rPr>
          <w:t>.</w:t>
        </w:r>
        <w:proofErr w:type="spellStart"/>
        <w:r w:rsidRPr="000A5022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kz</w:t>
        </w:r>
        <w:proofErr w:type="spellEnd"/>
      </w:hyperlink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объявляет конкурс на занятие вакантной гражданской должности</w:t>
      </w:r>
      <w:r w:rsidRPr="000A5022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, </w:t>
      </w:r>
      <w:r w:rsidRPr="000A5022">
        <w:rPr>
          <w:rFonts w:ascii="Times New Roman" w:hAnsi="Times New Roman" w:cs="Times New Roman"/>
          <w:color w:val="auto"/>
          <w:sz w:val="18"/>
          <w:szCs w:val="18"/>
          <w:lang w:val="ru-RU"/>
        </w:rPr>
        <w:t>блок «А».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</w:p>
    <w:p w:rsidR="002928A2" w:rsidRPr="00E46E6D" w:rsidRDefault="002928A2" w:rsidP="002928A2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</w:t>
      </w:r>
      <w:r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Pr="00F30DDD">
        <w:rPr>
          <w:rFonts w:ascii="Times New Roman" w:hAnsi="Times New Roman" w:cs="Times New Roman"/>
          <w:sz w:val="18"/>
          <w:szCs w:val="18"/>
        </w:rPr>
        <w:t>(категория А1-2)</w:t>
      </w:r>
      <w:r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Pr="00D956DB">
        <w:rPr>
          <w:rFonts w:ascii="Times New Roman" w:hAnsi="Times New Roman" w:cs="Times New Roman"/>
          <w:sz w:val="18"/>
          <w:szCs w:val="18"/>
        </w:rPr>
        <w:t>коммунального государственного учреждения «</w:t>
      </w:r>
      <w:r w:rsidR="00D956DB" w:rsidRPr="00D956DB">
        <w:rPr>
          <w:rFonts w:ascii="Times New Roman" w:hAnsi="Times New Roman" w:cs="Times New Roman"/>
          <w:sz w:val="18"/>
          <w:szCs w:val="18"/>
          <w:lang w:val="kk-KZ"/>
        </w:rPr>
        <w:t>Лисаковская</w:t>
      </w:r>
      <w:r w:rsidRPr="00D956DB">
        <w:rPr>
          <w:rFonts w:ascii="Times New Roman" w:hAnsi="Times New Roman" w:cs="Times New Roman"/>
          <w:sz w:val="18"/>
          <w:szCs w:val="18"/>
        </w:rPr>
        <w:t xml:space="preserve"> специальная школа-интернат для детей с особыми образовательными потребностями» Управления</w:t>
      </w:r>
      <w:r w:rsidRPr="00F311E2">
        <w:rPr>
          <w:rFonts w:ascii="Times New Roman" w:hAnsi="Times New Roman" w:cs="Times New Roman"/>
          <w:sz w:val="18"/>
          <w:szCs w:val="18"/>
        </w:rPr>
        <w:t xml:space="preserve"> образования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области </w:t>
      </w:r>
      <w:r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от </w:t>
      </w:r>
      <w:r>
        <w:rPr>
          <w:rFonts w:ascii="Times New Roman" w:hAnsi="Times New Roman" w:cs="Times New Roman"/>
          <w:sz w:val="18"/>
          <w:szCs w:val="18"/>
        </w:rPr>
        <w:t>177457 тенге до 215240</w:t>
      </w:r>
      <w:r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:rsidR="002928A2" w:rsidRPr="00E46E6D" w:rsidRDefault="002928A2" w:rsidP="002928A2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ул.</w:t>
      </w:r>
      <w:r>
        <w:rPr>
          <w:rFonts w:ascii="Times New Roman" w:hAnsi="Times New Roman" w:cs="Times New Roman"/>
          <w:sz w:val="18"/>
          <w:szCs w:val="18"/>
        </w:rPr>
        <w:t>Гоголя</w:t>
      </w:r>
      <w:proofErr w:type="spellEnd"/>
      <w:r>
        <w:rPr>
          <w:rFonts w:ascii="Times New Roman" w:hAnsi="Times New Roman" w:cs="Times New Roman"/>
          <w:sz w:val="18"/>
          <w:szCs w:val="18"/>
        </w:rPr>
        <w:t>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:rsidR="002928A2" w:rsidRPr="00E46E6D" w:rsidRDefault="002928A2" w:rsidP="002928A2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>Дата проведения конкурса: согласно установленным срокам в соответствии с приказом министра образования и науки Республики Казахстан от</w:t>
      </w:r>
      <w:r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2928A2" w:rsidRPr="00773773" w:rsidRDefault="002928A2" w:rsidP="002928A2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Коммунальное государственное учреждение</w:t>
      </w:r>
      <w:r w:rsidRPr="00F311E2">
        <w:rPr>
          <w:rFonts w:ascii="Times New Roman" w:hAnsi="Times New Roman" w:cs="Times New Roman"/>
          <w:sz w:val="18"/>
          <w:szCs w:val="18"/>
        </w:rPr>
        <w:t xml:space="preserve"> </w:t>
      </w:r>
      <w:r w:rsidR="00D956DB" w:rsidRPr="00D956DB">
        <w:rPr>
          <w:rFonts w:ascii="Times New Roman" w:hAnsi="Times New Roman" w:cs="Times New Roman"/>
          <w:sz w:val="18"/>
          <w:szCs w:val="18"/>
        </w:rPr>
        <w:t>«</w:t>
      </w:r>
      <w:r w:rsidR="00D956DB" w:rsidRPr="00D956DB">
        <w:rPr>
          <w:rFonts w:ascii="Times New Roman" w:hAnsi="Times New Roman" w:cs="Times New Roman"/>
          <w:sz w:val="18"/>
          <w:szCs w:val="18"/>
          <w:lang w:val="kk-KZ"/>
        </w:rPr>
        <w:t>Лисаковская</w:t>
      </w:r>
      <w:r w:rsidR="00D956DB" w:rsidRPr="00D956DB">
        <w:rPr>
          <w:rFonts w:ascii="Times New Roman" w:hAnsi="Times New Roman" w:cs="Times New Roman"/>
          <w:sz w:val="18"/>
          <w:szCs w:val="18"/>
        </w:rPr>
        <w:t xml:space="preserve"> специальная школа-интернат для детей с особыми образовательными потребностями»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11E2"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Pr="00E46E6D">
        <w:rPr>
          <w:rFonts w:ascii="Times New Roman" w:hAnsi="Times New Roman" w:cs="Times New Roman"/>
          <w:sz w:val="18"/>
          <w:szCs w:val="18"/>
        </w:rPr>
        <w:t xml:space="preserve">, </w:t>
      </w:r>
      <w:r w:rsidRPr="00B964EC">
        <w:rPr>
          <w:rFonts w:ascii="Times New Roman" w:hAnsi="Times New Roman" w:cs="Times New Roman"/>
          <w:sz w:val="18"/>
          <w:szCs w:val="18"/>
        </w:rPr>
        <w:t xml:space="preserve">адрес государственного </w:t>
      </w:r>
      <w:r w:rsidRPr="00773773">
        <w:rPr>
          <w:rFonts w:ascii="Times New Roman" w:hAnsi="Times New Roman" w:cs="Times New Roman"/>
          <w:sz w:val="18"/>
          <w:szCs w:val="18"/>
        </w:rPr>
        <w:t xml:space="preserve">учреждения: </w:t>
      </w:r>
      <w:r w:rsidR="00773773" w:rsidRPr="00773773">
        <w:rPr>
          <w:rFonts w:ascii="Times New Roman" w:hAnsi="Times New Roman" w:cs="Times New Roman"/>
          <w:sz w:val="18"/>
          <w:szCs w:val="18"/>
          <w:lang w:val="kk-KZ"/>
        </w:rPr>
        <w:t xml:space="preserve">110200, Костанайская область, г. Лисаковск, ул. Промышленная, 11, т. </w:t>
      </w:r>
      <w:r w:rsidR="00773773" w:rsidRPr="00773773">
        <w:rPr>
          <w:rFonts w:ascii="Times New Roman" w:hAnsi="Times New Roman" w:cs="Times New Roman"/>
          <w:sz w:val="18"/>
          <w:szCs w:val="18"/>
          <w:lang w:val="kk-KZ"/>
        </w:rPr>
        <w:t xml:space="preserve">871433-3-46-47, </w:t>
      </w:r>
      <w:hyperlink r:id="rId6" w:history="1">
        <w:r w:rsidR="00773773" w:rsidRPr="00773773">
          <w:rPr>
            <w:rStyle w:val="a4"/>
            <w:rFonts w:ascii="OpenSans" w:hAnsi="OpenSans"/>
            <w:color w:val="auto"/>
            <w:sz w:val="21"/>
            <w:szCs w:val="21"/>
            <w:shd w:val="clear" w:color="auto" w:fill="F2F5F7"/>
            <w:lang w:val="kk-KZ"/>
          </w:rPr>
          <w:t>lis_internat1974@mail.kz</w:t>
        </w:r>
      </w:hyperlink>
      <w:r w:rsidRPr="00773773">
        <w:rPr>
          <w:rFonts w:ascii="Times New Roman" w:hAnsi="Times New Roman" w:cs="Times New Roman"/>
          <w:sz w:val="18"/>
          <w:szCs w:val="18"/>
        </w:rPr>
        <w:t>.</w:t>
      </w:r>
    </w:p>
    <w:p w:rsidR="0077708D" w:rsidRPr="00655207" w:rsidRDefault="002928A2" w:rsidP="002928A2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3773">
        <w:rPr>
          <w:rFonts w:ascii="Times New Roman" w:hAnsi="Times New Roman" w:cs="Times New Roman"/>
          <w:sz w:val="18"/>
          <w:szCs w:val="18"/>
        </w:rPr>
        <w:t xml:space="preserve">Деятельность специальной школы </w:t>
      </w:r>
      <w:r w:rsidRPr="00773773">
        <w:rPr>
          <w:rFonts w:ascii="Times New Roman" w:hAnsi="Times New Roman" w:cs="Times New Roman"/>
          <w:sz w:val="18"/>
          <w:szCs w:val="18"/>
          <w:lang w:val="kk-KZ"/>
        </w:rPr>
        <w:t xml:space="preserve">создание </w:t>
      </w:r>
      <w:r w:rsidRPr="00773773">
        <w:rPr>
          <w:rFonts w:ascii="Times New Roman" w:hAnsi="Times New Roman" w:cs="Times New Roman"/>
          <w:sz w:val="18"/>
          <w:szCs w:val="18"/>
        </w:rPr>
        <w:t>специальной коррекционно-развивающей сред</w:t>
      </w:r>
      <w:r w:rsidRPr="00773773">
        <w:rPr>
          <w:rFonts w:ascii="Times New Roman" w:hAnsi="Times New Roman" w:cs="Times New Roman"/>
          <w:sz w:val="18"/>
          <w:szCs w:val="18"/>
          <w:lang w:val="kk-KZ"/>
        </w:rPr>
        <w:t>ы</w:t>
      </w:r>
      <w:r w:rsidRPr="00773773">
        <w:rPr>
          <w:rFonts w:ascii="Times New Roman" w:hAnsi="Times New Roman" w:cs="Times New Roman"/>
          <w:sz w:val="18"/>
          <w:szCs w:val="18"/>
        </w:rPr>
        <w:t>, обеспечивающую условия для получения детьми образования, коррекцию нарушений развития, социальную адаптацию.</w:t>
      </w:r>
    </w:p>
    <w:p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 xml:space="preserve">Должностные обязанности </w:t>
      </w:r>
      <w:r w:rsidR="00BD39AC">
        <w:rPr>
          <w:rFonts w:ascii="Times New Roman" w:hAnsi="Times New Roman" w:cs="Times New Roman"/>
          <w:b/>
          <w:sz w:val="18"/>
          <w:szCs w:val="18"/>
        </w:rPr>
        <w:t>заведующей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организует реализацию государственного общеобязательного стандарта совместно с педагогическим и методическим советом;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руководит педагогическим советом;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утверждает Программу развития школы, план учебно-воспитательной работы, рабочие учебные планы и программы, план </w:t>
      </w:r>
      <w:proofErr w:type="spellStart"/>
      <w:r w:rsidRPr="006D728B">
        <w:rPr>
          <w:color w:val="000000"/>
          <w:sz w:val="18"/>
          <w:szCs w:val="18"/>
          <w:lang w:val="ru-RU"/>
        </w:rPr>
        <w:t>внутришкольного</w:t>
      </w:r>
      <w:proofErr w:type="spellEnd"/>
      <w:r w:rsidRPr="006D728B">
        <w:rPr>
          <w:color w:val="000000"/>
          <w:sz w:val="18"/>
          <w:szCs w:val="18"/>
          <w:lang w:val="ru-RU"/>
        </w:rPr>
        <w:t xml:space="preserve"> контроля, план воспитательной работы;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формирует и совершенствует научно - методическую и материаль</w:t>
      </w:r>
      <w:bookmarkStart w:id="0" w:name="_GoBack"/>
      <w:bookmarkEnd w:id="0"/>
      <w:r w:rsidRPr="006D728B">
        <w:rPr>
          <w:color w:val="000000"/>
          <w:sz w:val="18"/>
          <w:szCs w:val="18"/>
          <w:lang w:val="ru-RU"/>
        </w:rPr>
        <w:t>но-техническую базу организации образования;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организует и совершенствует методическое обеспечение учебно-воспитательного процесса;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обеспечивает развитие современных информационных технологий;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содействует деятельности педагогических организаций, методических объединений, детских организаций;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создает условия для организации воспитания и обучения детей с особыми образовательными потребностями;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владеет компьютерной грамотностью, информационно-коммуникационными технологиями;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организует процедуру аттестации и присвоения (подтверждения) квалификационной категории педагогов;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представляет работников и педагогов организации образования, имеющих высокие показатели и достижения, к поощрениям;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налагает взыскания в пределах своей компетенции на других работников школы;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осуществляет связь с общественностью, координирует работу с родителями (лицами их заменяющими), попечительским советом;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работает над собственным профессиональным развитием, в том числе в области менеджмента;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E02122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отвечает за качество предоставления образовательных </w:t>
      </w:r>
      <w:proofErr w:type="gramStart"/>
      <w:r w:rsidRPr="006D728B">
        <w:rPr>
          <w:color w:val="000000"/>
          <w:sz w:val="18"/>
          <w:szCs w:val="18"/>
          <w:lang w:val="ru-RU"/>
        </w:rPr>
        <w:t>услуг.</w:t>
      </w:r>
      <w:r w:rsidR="00E02122" w:rsidRPr="00E02122">
        <w:rPr>
          <w:color w:val="000000"/>
          <w:sz w:val="18"/>
          <w:szCs w:val="18"/>
          <w:lang w:val="ru-RU"/>
        </w:rPr>
        <w:t>.</w:t>
      </w:r>
      <w:proofErr w:type="gramEnd"/>
    </w:p>
    <w:p w:rsidR="004324D7" w:rsidRPr="004324D7" w:rsidRDefault="00B771EF" w:rsidP="004324D7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lastRenderedPageBreak/>
        <w:t>Квалификационные требования</w:t>
      </w:r>
      <w:r w:rsidR="002B2E63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4324D7" w:rsidRPr="004324D7">
        <w:rPr>
          <w:color w:val="000000"/>
          <w:sz w:val="18"/>
          <w:szCs w:val="18"/>
          <w:lang w:val="ru-RU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4324D7" w:rsidRPr="004324D7" w:rsidRDefault="004324D7" w:rsidP="004324D7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4324D7">
        <w:rPr>
          <w:color w:val="000000"/>
          <w:sz w:val="18"/>
          <w:szCs w:val="18"/>
          <w:lang w:val="ru-RU"/>
        </w:rPr>
        <w:t xml:space="preserve">     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4324D7" w:rsidRPr="004324D7" w:rsidRDefault="004324D7" w:rsidP="004324D7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4324D7">
        <w:rPr>
          <w:color w:val="000000"/>
          <w:sz w:val="18"/>
          <w:szCs w:val="18"/>
          <w:lang w:val="ru-RU"/>
        </w:rPr>
        <w:t xml:space="preserve">     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:rsidR="004324D7" w:rsidRDefault="004324D7" w:rsidP="004324D7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4324D7">
        <w:rPr>
          <w:color w:val="000000"/>
          <w:sz w:val="18"/>
          <w:szCs w:val="18"/>
          <w:lang w:val="ru-RU"/>
        </w:rPr>
        <w:t xml:space="preserve">     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4324D7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Pr="004324D7">
        <w:rPr>
          <w:color w:val="000000"/>
          <w:sz w:val="18"/>
          <w:szCs w:val="1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p w:rsidR="006D728B" w:rsidRPr="006D728B" w:rsidRDefault="002B2E63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Должен знать:</w:t>
      </w:r>
      <w:r w:rsidRPr="00FC1B2B">
        <w:rPr>
          <w:sz w:val="18"/>
          <w:szCs w:val="18"/>
          <w:lang w:val="ru-RU"/>
        </w:rPr>
        <w:t xml:space="preserve"> </w:t>
      </w:r>
      <w:r w:rsidR="006D728B" w:rsidRPr="006D728B">
        <w:rPr>
          <w:color w:val="000000"/>
          <w:sz w:val="18"/>
          <w:szCs w:val="18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основы педагогики и психологии;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государственный общеобязательный стандарт образования, достижения педагогической науки и практики;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нормы педагогической этики;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основы менеджмента, финансово-хозяйственной деятельности; 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правила безопасности и охраны труда, противопожарной защиты, санитарные правила и нормы;</w:t>
      </w:r>
    </w:p>
    <w:p w:rsidR="006D728B" w:rsidRPr="006D728B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 xml:space="preserve">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CB49BD" w:rsidRDefault="006D728B" w:rsidP="006D728B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6D728B">
        <w:rPr>
          <w:color w:val="000000"/>
          <w:sz w:val="18"/>
          <w:szCs w:val="18"/>
          <w:lang w:val="ru-RU"/>
        </w:rPr>
        <w:t>Закон Республики Казахстан "О воинской службе и статусе военнослужащих" (далее – "О воинской службе и статусе военнослужащих</w:t>
      </w:r>
      <w:proofErr w:type="gramStart"/>
      <w:r w:rsidRPr="006D728B">
        <w:rPr>
          <w:color w:val="000000"/>
          <w:sz w:val="18"/>
          <w:szCs w:val="18"/>
          <w:lang w:val="ru-RU"/>
        </w:rPr>
        <w:t>").</w:t>
      </w:r>
      <w:r w:rsidR="0014526D" w:rsidRPr="0014526D">
        <w:rPr>
          <w:color w:val="000000"/>
          <w:sz w:val="18"/>
          <w:szCs w:val="18"/>
          <w:lang w:val="ru-RU"/>
        </w:rPr>
        <w:t>.</w:t>
      </w:r>
      <w:r w:rsidR="00CB49BD">
        <w:rPr>
          <w:color w:val="000000"/>
          <w:sz w:val="18"/>
          <w:szCs w:val="18"/>
          <w:lang w:val="ru-RU"/>
        </w:rPr>
        <w:t>.</w:t>
      </w:r>
      <w:proofErr w:type="gramEnd"/>
    </w:p>
    <w:p w:rsidR="001C176C" w:rsidRPr="00CB49BD" w:rsidRDefault="002B2E63" w:rsidP="00CB49BD">
      <w:pPr>
        <w:spacing w:after="0"/>
        <w:jc w:val="both"/>
        <w:rPr>
          <w:sz w:val="18"/>
          <w:szCs w:val="18"/>
          <w:lang w:val="ru-RU"/>
        </w:rPr>
      </w:pPr>
      <w:r w:rsidRPr="00CB49BD">
        <w:rPr>
          <w:sz w:val="18"/>
          <w:szCs w:val="18"/>
          <w:lang w:val="ru-RU"/>
        </w:rPr>
        <w:t xml:space="preserve">Конкурс проводится на основании </w:t>
      </w:r>
      <w:r w:rsidR="001C176C" w:rsidRPr="00CB49BD">
        <w:rPr>
          <w:sz w:val="18"/>
          <w:szCs w:val="18"/>
          <w:lang w:val="ru-RU"/>
        </w:rPr>
        <w:t>Приказ</w:t>
      </w:r>
      <w:r w:rsidR="00CB49BD">
        <w:rPr>
          <w:sz w:val="18"/>
          <w:szCs w:val="18"/>
          <w:lang w:val="ru-RU"/>
        </w:rPr>
        <w:t>а</w:t>
      </w:r>
      <w:r w:rsidR="001C176C" w:rsidRPr="00CB49BD">
        <w:rPr>
          <w:sz w:val="18"/>
          <w:szCs w:val="18"/>
          <w:lang w:val="ru-RU"/>
        </w:rPr>
        <w:t xml:space="preserve"> Министра образования и науки Республики Казахстан от 21 февраля 2012 года № 57. </w:t>
      </w:r>
    </w:p>
    <w:p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bookmarkStart w:id="1" w:name="z52"/>
      <w:bookmarkStart w:id="2" w:name="z93"/>
      <w:r w:rsidRPr="003437BC">
        <w:rPr>
          <w:color w:val="000000"/>
          <w:sz w:val="18"/>
          <w:szCs w:val="18"/>
          <w:lang w:val="ru-RU"/>
        </w:rPr>
        <w:t xml:space="preserve">1) заявление по форме согласно приложению 5 к настоящим Правилам; 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11) резюме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bookmarkEnd w:id="1"/>
    <w:bookmarkEnd w:id="2"/>
    <w:p w:rsidR="004E5D07" w:rsidRPr="00EE31D2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CF78F1" w:rsidRPr="00EE31D2" w:rsidRDefault="002B2E63" w:rsidP="004E5D07">
      <w:pPr>
        <w:spacing w:after="20"/>
        <w:ind w:left="20" w:firstLine="688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3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осуществляется через: </w:t>
      </w:r>
    </w:p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 xml:space="preserve">1) канцелярию </w:t>
      </w:r>
      <w:proofErr w:type="spellStart"/>
      <w:r w:rsidRPr="00EE31D2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EE31D2">
        <w:rPr>
          <w:sz w:val="18"/>
          <w:szCs w:val="18"/>
          <w:lang w:val="ru-RU"/>
        </w:rPr>
        <w:t xml:space="preserve"> по </w:t>
      </w:r>
      <w:proofErr w:type="gramStart"/>
      <w:r w:rsidRPr="00EE31D2">
        <w:rPr>
          <w:sz w:val="18"/>
          <w:szCs w:val="18"/>
          <w:lang w:val="ru-RU"/>
        </w:rPr>
        <w:t>адресу:  г.</w:t>
      </w:r>
      <w:proofErr w:type="gramEnd"/>
      <w:r w:rsidRPr="00EE31D2">
        <w:rPr>
          <w:sz w:val="18"/>
          <w:szCs w:val="18"/>
          <w:lang w:val="ru-RU"/>
        </w:rPr>
        <w:t xml:space="preserve"> </w:t>
      </w:r>
      <w:proofErr w:type="spellStart"/>
      <w:r w:rsidRPr="00EE31D2">
        <w:rPr>
          <w:sz w:val="18"/>
          <w:szCs w:val="18"/>
          <w:lang w:val="ru-RU"/>
        </w:rPr>
        <w:t>Костанай</w:t>
      </w:r>
      <w:proofErr w:type="spellEnd"/>
      <w:r w:rsidRPr="00EE31D2">
        <w:rPr>
          <w:sz w:val="18"/>
          <w:szCs w:val="18"/>
          <w:lang w:val="ru-RU"/>
        </w:rPr>
        <w:t xml:space="preserve">, ул. Гоголя, 75, кабинет 127, телефон для справок: </w:t>
      </w:r>
      <w:r w:rsidRPr="00EE31D2">
        <w:rPr>
          <w:sz w:val="18"/>
          <w:szCs w:val="18"/>
          <w:lang w:val="kk-KZ"/>
        </w:rPr>
        <w:t xml:space="preserve"> 8 (7142) </w:t>
      </w:r>
      <w:r w:rsidR="00D6446A">
        <w:rPr>
          <w:sz w:val="18"/>
          <w:szCs w:val="18"/>
          <w:lang w:val="kk-KZ"/>
        </w:rPr>
        <w:t>390843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3"/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:rsidR="00084DD1" w:rsidRDefault="00CF78F1" w:rsidP="00CF78F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:rsidR="00CC3914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4289"/>
      </w:tblGrid>
      <w:tr w:rsidR="006A25F8" w:rsidRPr="00773773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lastRenderedPageBreak/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A25F8" w:rsidRP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,</w:t>
            </w:r>
            <w:r w:rsidRPr="006A25F8">
              <w:rPr>
                <w:sz w:val="24"/>
                <w:szCs w:val="24"/>
              </w:rPr>
              <w:br/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объявивший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bookmarkStart w:id="4" w:name="z307"/>
      <w:r w:rsidRPr="006A25F8">
        <w:rPr>
          <w:color w:val="000000"/>
          <w:sz w:val="24"/>
          <w:szCs w:val="24"/>
        </w:rPr>
        <w:t>_________________________</w:t>
      </w:r>
    </w:p>
    <w:bookmarkEnd w:id="4"/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:rsidR="006A25F8" w:rsidRDefault="006A25F8" w:rsidP="006A25F8">
      <w:pPr>
        <w:spacing w:after="0"/>
        <w:jc w:val="center"/>
        <w:rPr>
          <w:b/>
          <w:color w:val="000000"/>
          <w:lang w:val="ru-RU"/>
        </w:rPr>
      </w:pPr>
      <w:bookmarkStart w:id="5" w:name="z308"/>
      <w:r w:rsidRPr="009922EA">
        <w:rPr>
          <w:b/>
          <w:color w:val="000000"/>
          <w:lang w:val="ru-RU"/>
        </w:rPr>
        <w:t>Заявление</w:t>
      </w:r>
    </w:p>
    <w:p w:rsidR="006A25F8" w:rsidRPr="009922EA" w:rsidRDefault="006A25F8" w:rsidP="006A25F8">
      <w:pPr>
        <w:spacing w:after="0"/>
        <w:jc w:val="center"/>
        <w:rPr>
          <w:lang w:val="ru-RU"/>
        </w:rPr>
      </w:pPr>
    </w:p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6" w:name="z309"/>
      <w:bookmarkEnd w:id="5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6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должности (нужное подчеркнуть) 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7" w:name="z310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7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8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8"/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6A25F8" w:rsidRDefault="006A25F8" w:rsidP="006A25F8">
      <w:pPr>
        <w:spacing w:after="0"/>
        <w:jc w:val="both"/>
      </w:pP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8"/>
        <w:gridCol w:w="1435"/>
        <w:gridCol w:w="1548"/>
        <w:gridCol w:w="3085"/>
        <w:gridCol w:w="3223"/>
      </w:tblGrid>
      <w:tr w:rsidR="006A25F8" w:rsidRPr="00773773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9" w:name="z319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9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773773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10" w:name="z331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10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данных (для использования фото, видео, в том числе в </w:t>
      </w:r>
      <w:r w:rsidRPr="009922EA">
        <w:rPr>
          <w:color w:val="000000"/>
          <w:sz w:val="28"/>
          <w:lang w:val="ru-RU"/>
        </w:rPr>
        <w:lastRenderedPageBreak/>
        <w:t>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Айпад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Айфон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SmartPhone</w:t>
      </w:r>
      <w:proofErr w:type="spellEnd"/>
      <w:r w:rsidRPr="009922EA">
        <w:rPr>
          <w:color w:val="000000"/>
          <w:sz w:val="28"/>
          <w:lang w:val="ru-RU"/>
        </w:rPr>
        <w:t xml:space="preserve"> (Смартфон), </w:t>
      </w:r>
      <w:proofErr w:type="spellStart"/>
      <w:r w:rsidRPr="009922EA">
        <w:rPr>
          <w:color w:val="000000"/>
          <w:sz w:val="28"/>
          <w:lang w:val="ru-RU"/>
        </w:rPr>
        <w:t>Смартчасы</w:t>
      </w:r>
      <w:proofErr w:type="spellEnd"/>
      <w:r w:rsidRPr="009922EA">
        <w:rPr>
          <w:color w:val="000000"/>
          <w:sz w:val="28"/>
          <w:lang w:val="ru-RU"/>
        </w:rPr>
        <w:t>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любые виды </w:t>
      </w:r>
      <w:proofErr w:type="gramStart"/>
      <w:r w:rsidRPr="009922EA">
        <w:rPr>
          <w:color w:val="000000"/>
          <w:sz w:val="28"/>
          <w:lang w:val="ru-RU"/>
        </w:rPr>
        <w:t>радио-электронной</w:t>
      </w:r>
      <w:proofErr w:type="gramEnd"/>
      <w:r w:rsidRPr="009922EA">
        <w:rPr>
          <w:color w:val="000000"/>
          <w:sz w:val="28"/>
          <w:lang w:val="ru-RU"/>
        </w:rPr>
        <w:t xml:space="preserve">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Вай</w:t>
      </w:r>
      <w:proofErr w:type="spellEnd"/>
      <w:r w:rsidRPr="009922EA">
        <w:rPr>
          <w:color w:val="000000"/>
          <w:sz w:val="28"/>
          <w:lang w:val="ru-RU"/>
        </w:rPr>
        <w:t xml:space="preserve">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Блютуз</w:t>
      </w:r>
      <w:proofErr w:type="spellEnd"/>
      <w:r w:rsidRPr="009922EA">
        <w:rPr>
          <w:color w:val="000000"/>
          <w:sz w:val="28"/>
          <w:lang w:val="ru-RU"/>
        </w:rPr>
        <w:t>),</w:t>
      </w:r>
      <w:r w:rsidR="002E7F92">
        <w:rPr>
          <w:lang w:val="ru-RU"/>
        </w:rPr>
        <w:t xml:space="preserve"> </w:t>
      </w:r>
      <w:proofErr w:type="spellStart"/>
      <w:r>
        <w:rPr>
          <w:color w:val="000000"/>
          <w:sz w:val="28"/>
        </w:rPr>
        <w:t>Dect</w:t>
      </w:r>
      <w:proofErr w:type="spellEnd"/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Дект</w:t>
      </w:r>
      <w:proofErr w:type="spellEnd"/>
      <w:r w:rsidRPr="009922EA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наушники проводные и беспроводные и прочее;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шпаргалки и учебно-методические литературы;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"____" ______________20___года ____________________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p w:rsidR="00CC3914" w:rsidRPr="00E46E6D" w:rsidRDefault="00CC3914" w:rsidP="0008041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A5"/>
    <w:rsid w:val="000052AB"/>
    <w:rsid w:val="00035480"/>
    <w:rsid w:val="0004305D"/>
    <w:rsid w:val="0005678D"/>
    <w:rsid w:val="00071269"/>
    <w:rsid w:val="000715E1"/>
    <w:rsid w:val="00074B0C"/>
    <w:rsid w:val="00080414"/>
    <w:rsid w:val="00084DD1"/>
    <w:rsid w:val="00094CD6"/>
    <w:rsid w:val="000955C3"/>
    <w:rsid w:val="000C329D"/>
    <w:rsid w:val="000D4FC8"/>
    <w:rsid w:val="000E58A1"/>
    <w:rsid w:val="000E59AA"/>
    <w:rsid w:val="000F4BAD"/>
    <w:rsid w:val="000F792F"/>
    <w:rsid w:val="001426F7"/>
    <w:rsid w:val="0014526D"/>
    <w:rsid w:val="00145A44"/>
    <w:rsid w:val="00165418"/>
    <w:rsid w:val="0018318A"/>
    <w:rsid w:val="00195DCA"/>
    <w:rsid w:val="001A0693"/>
    <w:rsid w:val="001A1854"/>
    <w:rsid w:val="001C0F7B"/>
    <w:rsid w:val="001C176C"/>
    <w:rsid w:val="001E5464"/>
    <w:rsid w:val="001F247A"/>
    <w:rsid w:val="00230990"/>
    <w:rsid w:val="002928A2"/>
    <w:rsid w:val="00294AFF"/>
    <w:rsid w:val="002A14E3"/>
    <w:rsid w:val="002A461F"/>
    <w:rsid w:val="002B2E63"/>
    <w:rsid w:val="002C5DB8"/>
    <w:rsid w:val="002D4B74"/>
    <w:rsid w:val="002E6A9B"/>
    <w:rsid w:val="002E7F92"/>
    <w:rsid w:val="002F391B"/>
    <w:rsid w:val="002F518A"/>
    <w:rsid w:val="0031595D"/>
    <w:rsid w:val="0031670F"/>
    <w:rsid w:val="00331CE0"/>
    <w:rsid w:val="00342269"/>
    <w:rsid w:val="003437BC"/>
    <w:rsid w:val="0035093D"/>
    <w:rsid w:val="00357C0F"/>
    <w:rsid w:val="0039142B"/>
    <w:rsid w:val="003971D7"/>
    <w:rsid w:val="003A1995"/>
    <w:rsid w:val="003C00B7"/>
    <w:rsid w:val="003E3905"/>
    <w:rsid w:val="003F16F7"/>
    <w:rsid w:val="004172FB"/>
    <w:rsid w:val="004225BE"/>
    <w:rsid w:val="004319D2"/>
    <w:rsid w:val="004324D7"/>
    <w:rsid w:val="004420CC"/>
    <w:rsid w:val="00496444"/>
    <w:rsid w:val="00496974"/>
    <w:rsid w:val="004E0664"/>
    <w:rsid w:val="004E5D07"/>
    <w:rsid w:val="004F44EF"/>
    <w:rsid w:val="005277BA"/>
    <w:rsid w:val="00547D33"/>
    <w:rsid w:val="00557369"/>
    <w:rsid w:val="00560C01"/>
    <w:rsid w:val="00572661"/>
    <w:rsid w:val="005C3FCC"/>
    <w:rsid w:val="005C5D51"/>
    <w:rsid w:val="005E239E"/>
    <w:rsid w:val="005F2555"/>
    <w:rsid w:val="00631680"/>
    <w:rsid w:val="00642B6B"/>
    <w:rsid w:val="00655207"/>
    <w:rsid w:val="00675FF5"/>
    <w:rsid w:val="00684CCB"/>
    <w:rsid w:val="006A25F8"/>
    <w:rsid w:val="006B77A8"/>
    <w:rsid w:val="006B7E47"/>
    <w:rsid w:val="006D728B"/>
    <w:rsid w:val="006F2E8A"/>
    <w:rsid w:val="00723852"/>
    <w:rsid w:val="00731E8A"/>
    <w:rsid w:val="00741B33"/>
    <w:rsid w:val="00773773"/>
    <w:rsid w:val="00774204"/>
    <w:rsid w:val="0077602E"/>
    <w:rsid w:val="0077708D"/>
    <w:rsid w:val="007855C5"/>
    <w:rsid w:val="00881A30"/>
    <w:rsid w:val="00882DF5"/>
    <w:rsid w:val="008B31EC"/>
    <w:rsid w:val="0097250A"/>
    <w:rsid w:val="0097518B"/>
    <w:rsid w:val="009838B9"/>
    <w:rsid w:val="00995AEF"/>
    <w:rsid w:val="009A6FC2"/>
    <w:rsid w:val="009C2D9E"/>
    <w:rsid w:val="009C440B"/>
    <w:rsid w:val="009C5C86"/>
    <w:rsid w:val="009C669F"/>
    <w:rsid w:val="009D2B74"/>
    <w:rsid w:val="009F75B9"/>
    <w:rsid w:val="00A063B9"/>
    <w:rsid w:val="00A16805"/>
    <w:rsid w:val="00A30194"/>
    <w:rsid w:val="00A46751"/>
    <w:rsid w:val="00A96B45"/>
    <w:rsid w:val="00AA700D"/>
    <w:rsid w:val="00AB10A4"/>
    <w:rsid w:val="00AC1802"/>
    <w:rsid w:val="00AC336E"/>
    <w:rsid w:val="00AE34C8"/>
    <w:rsid w:val="00AF54E2"/>
    <w:rsid w:val="00B101B8"/>
    <w:rsid w:val="00B372BC"/>
    <w:rsid w:val="00B655C7"/>
    <w:rsid w:val="00B771EF"/>
    <w:rsid w:val="00BA1E98"/>
    <w:rsid w:val="00BA4092"/>
    <w:rsid w:val="00BB2336"/>
    <w:rsid w:val="00BB2344"/>
    <w:rsid w:val="00BC5AB9"/>
    <w:rsid w:val="00BD1820"/>
    <w:rsid w:val="00BD39AC"/>
    <w:rsid w:val="00C04DE9"/>
    <w:rsid w:val="00C07F60"/>
    <w:rsid w:val="00C138EE"/>
    <w:rsid w:val="00CB49BD"/>
    <w:rsid w:val="00CC3914"/>
    <w:rsid w:val="00CD0AE8"/>
    <w:rsid w:val="00CE7F4E"/>
    <w:rsid w:val="00CF11E2"/>
    <w:rsid w:val="00CF78F1"/>
    <w:rsid w:val="00D0274E"/>
    <w:rsid w:val="00D228C5"/>
    <w:rsid w:val="00D56286"/>
    <w:rsid w:val="00D61512"/>
    <w:rsid w:val="00D6446A"/>
    <w:rsid w:val="00D6605C"/>
    <w:rsid w:val="00D91F82"/>
    <w:rsid w:val="00D956DB"/>
    <w:rsid w:val="00DB14D8"/>
    <w:rsid w:val="00DE36A5"/>
    <w:rsid w:val="00DE65B8"/>
    <w:rsid w:val="00E02122"/>
    <w:rsid w:val="00E12F62"/>
    <w:rsid w:val="00E22160"/>
    <w:rsid w:val="00E46E6D"/>
    <w:rsid w:val="00EA0E6D"/>
    <w:rsid w:val="00EA7935"/>
    <w:rsid w:val="00EC42E5"/>
    <w:rsid w:val="00EE31D2"/>
    <w:rsid w:val="00EE511F"/>
    <w:rsid w:val="00EF09D8"/>
    <w:rsid w:val="00F30DDD"/>
    <w:rsid w:val="00F311E2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44E6"/>
  <w15:docId w15:val="{48BBD0E0-167C-40C3-9AD8-8FDF502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928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kz/ru/mail" TargetMode="External"/><Relationship Id="rId5" Type="http://schemas.openxmlformats.org/officeDocument/2006/relationships/hyperlink" Target="mailto:dep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2022-05-05T04:39:00Z</cp:lastPrinted>
  <dcterms:created xsi:type="dcterms:W3CDTF">2018-03-27T03:11:00Z</dcterms:created>
  <dcterms:modified xsi:type="dcterms:W3CDTF">2022-05-11T06:23:00Z</dcterms:modified>
</cp:coreProperties>
</file>