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5826f5e" w14:textId="5826f5e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некоторых вопросах оказания государственных услуг в области здравоохранения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18 мая 2020 года № ҚР ДСМ-49/2020. Зарегистрирован в Министерстве юстиции Республики Казахстан 19 мая 2020 года № 20665.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правила оказания государственной услуги "Предоставление сведений с Центра фтизиопульмонологии "Фтизиатрия"";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правила оказания государственной услуги "Предоставление сведений с Центра психического здоровья "Психиатрия"";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правила оказания государственной услуги "Предоставление сведений с Центра психического здоровья "Наркология"".</w:t>
      </w:r>
    </w:p>
    <w:bookmarkEnd w:id="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1 - в редакции приказа Министра здравоохранения РК от 17.06.2021 </w:t>
      </w:r>
      <w:r>
        <w:rPr>
          <w:rFonts w:ascii="Times New Roman"/>
          <w:b w:val="false"/>
          <w:i w:val="false"/>
          <w:color w:val="000000"/>
          <w:sz w:val="28"/>
        </w:rPr>
        <w:t>№ ҚР ДСМ -51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медико-социальной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8"/>
    <w:bookmarkStart w:name="z13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здравоохранения Республики Казахстан Актаеву Л.М.</w:t>
      </w:r>
    </w:p>
    <w:bookmarkEnd w:id="9"/>
    <w:bookmarkStart w:name="z14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здравоохранения 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Е. Биртанов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6" w:id="11"/>
      <w:r>
        <w:rPr>
          <w:rFonts w:ascii="Times New Roman"/>
          <w:b w:val="false"/>
          <w:i w:val="false"/>
          <w:color w:val="000000"/>
          <w:sz w:val="28"/>
        </w:rPr>
        <w:t>
      "Согласовано"</w:t>
      </w:r>
    </w:p>
    <w:bookmarkEnd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цифрового развития, инноваций 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аэрокосмической промышленности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 А. Жумагалиев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 " _______________ 2020 года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18 мая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ДСМ-49/2020</w:t>
            </w:r>
          </w:p>
        </w:tc>
      </w:tr>
    </w:tbl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"Предоставление сведений с Центра фтизиопульмонологии "Фтизиатрия"</w:t>
      </w:r>
    </w:p>
    <w:bookmarkEnd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1 - в редакции приказа Министра здравоохранения РК от 17.06.2021 </w:t>
      </w:r>
      <w:r>
        <w:rPr>
          <w:rFonts w:ascii="Times New Roman"/>
          <w:b w:val="false"/>
          <w:i w:val="false"/>
          <w:color w:val="ff0000"/>
          <w:sz w:val="28"/>
        </w:rPr>
        <w:t>№ ҚР ДСМ -51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25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3"/>
    <w:bookmarkStart w:name="z12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"Предоставление сведений с Центра фтизиопульмонологии "Фтизиатрия"" (далее – Правила)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услугах" (далее – Закон) и определяют порядок оказания государственной услуги "Предоставление сведений с Центра фтизиопульмонологии "Фтизиатрия"" (далее – государственная услуга).</w:t>
      </w:r>
    </w:p>
    <w:bookmarkEnd w:id="14"/>
    <w:bookmarkStart w:name="z12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оказывается организациями здравоохранения (далее – услугодатель) через веб-портал "электронного правительства" www.egov.kz (далее – портал) физическим лицам (далее – услугополучатель).</w:t>
      </w:r>
    </w:p>
    <w:bookmarkEnd w:id="15"/>
    <w:bookmarkStart w:name="z128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16"/>
    <w:bookmarkStart w:name="z12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услугополучатель через портал подает электронный запрос, где в "личный кабинет" услугополучателю направляется уведомление – отчет о принятии запроса с указанием даты и времени получения результата государственной услуги, при этом сведения о документах, удостоверяющих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17"/>
    <w:bookmarkStart w:name="z13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может быть получена услугополучателем в отношении себя, а также в отношении другого лица, после получения его согласия, предоставленного из кабинета пользователя на веб-портале "электронного правительства" либо посредством зарегистрированного на веб-портале "электронного правительства" абонентского номера сотовой связи лица путем передачи одноразового пароля или путем отправления короткого текстового сообщения в качестве ответа на уведомление портала.</w:t>
      </w:r>
    </w:p>
    <w:bookmarkEnd w:id="18"/>
    <w:bookmarkStart w:name="z13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веб-портала "электронного правительства".</w:t>
      </w:r>
    </w:p>
    <w:bookmarkEnd w:id="19"/>
    <w:bookmarkStart w:name="z13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0"/>
    <w:bookmarkStart w:name="z13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21"/>
    <w:bookmarkStart w:name="z134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Внесение данных в информационную систему мониторинга оказания государственных услуг автоматизировано.</w:t>
      </w:r>
    </w:p>
    <w:bookmarkEnd w:id="22"/>
    <w:bookmarkStart w:name="z135" w:id="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Обжалование решений, действий (бездействия) услугодателя и (или) его должностных лиц по вопросам оказания государственных услуг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Глава 3 -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83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Жалоба на решения, действия 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bookmarkEnd w:id="24"/>
    <w:bookmarkStart w:name="z384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непосредственно оказывающего государственную услугу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"О государственных услугах" подлежит рассмотрению в течение пяти рабочих дней со дня ее регистрации.</w:t>
      </w:r>
    </w:p>
    <w:bookmarkEnd w:id="25"/>
    <w:bookmarkStart w:name="z385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26"/>
    <w:bookmarkStart w:name="z386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услуг.</w:t>
      </w:r>
    </w:p>
    <w:bookmarkEnd w:id="27"/>
    <w:bookmarkStart w:name="z387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28"/>
    <w:bookmarkStart w:name="z388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услугодателю, чье решение, действие (бездействие) обжалуется.</w:t>
      </w:r>
    </w:p>
    <w:bookmarkEnd w:id="29"/>
    <w:bookmarkStart w:name="z389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Услугодатель, чье решение, действие (бездействие) обжалуется, не позднее трех рабочих дней со дня поступления жалобы направляет ее и административное дело в орган, рассматривающий жалобу.</w:t>
      </w:r>
    </w:p>
    <w:bookmarkEnd w:id="30"/>
    <w:bookmarkStart w:name="z390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bookmarkEnd w:id="31"/>
    <w:bookmarkStart w:name="z391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Если иное не предусмотрено законом, то обращение в суд допускается после обжалования в досудебном порядке.</w:t>
      </w:r>
    </w:p>
    <w:bookmarkEnd w:id="3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оказания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"Предоставление сведений с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Центра фтизиопульмонологии "Фтизиатрия""</w:t>
            </w:r>
          </w:p>
        </w:tc>
      </w:tr>
    </w:tbl>
    <w:bookmarkStart w:name="z147" w:id="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"Предоставление сведений с Центра фтизиопульмонологии "Фтизиатрия""</w:t>
      </w:r>
    </w:p>
    <w:bookmarkEnd w:id="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06"/>
        <w:gridCol w:w="1738"/>
        <w:gridCol w:w="10056"/>
      </w:tblGrid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услугополучателя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Способы предоставления государственной услуги 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подачи запроса на портал услугополучателем – 30 (тридцать) минут.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Сведения о состоянии или несостоянии на диспансерном учете больных туберкулезом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настоящему Стандарту в режиме просмотра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круглосуточно, за исключением технических перерывов, связанных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Электронный запрос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Отсутствие согласия лица, в отношение которого был сделан запрос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"1414", 8-800-080-7777 Условия получения услуги третьими лицами: 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Сервис цифровых документов доступен для пользователей, авторизованных в мобильном приложении.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"Цифровые документы" и выбрать необходимый документ.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действия сведений – 10 календарных дней.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к Стандарту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"Предоставление сведений с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Центра фтизиопульмонологии "Фтизиатрия""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97" w:id="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Сведения/Мәлімет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(о состоянии или несостоянии на диспансерном учете больных туберкулезом)</w:t>
      </w:r>
    </w:p>
    <w:bookmarkEnd w:id="34"/>
    <w:bookmarkStart w:name="z198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Берілген күні ________________________________________________</w:t>
      </w:r>
    </w:p>
    <w:bookmarkEnd w:id="35"/>
    <w:bookmarkStart w:name="z199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</w:t>
      </w:r>
    </w:p>
    <w:bookmarkEnd w:id="36"/>
    <w:bookmarkStart w:name="z200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Т.А.Ә. (ол болған жағдайда) ___________________________________</w:t>
      </w:r>
    </w:p>
    <w:bookmarkEnd w:id="37"/>
    <w:bookmarkStart w:name="z201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Ф.И.О. (при его наличии)</w:t>
      </w:r>
    </w:p>
    <w:bookmarkEnd w:id="38"/>
    <w:bookmarkStart w:name="z202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Туған күні __________________________________________________</w:t>
      </w:r>
    </w:p>
    <w:bookmarkEnd w:id="39"/>
    <w:bookmarkStart w:name="z203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рождения</w:t>
      </w:r>
    </w:p>
    <w:bookmarkEnd w:id="40"/>
    <w:bookmarkStart w:name="z204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 жайы _________________________________________________</w:t>
      </w:r>
    </w:p>
    <w:bookmarkEnd w:id="41"/>
    <w:bookmarkStart w:name="z205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Адрес (место жительства)</w:t>
      </w:r>
    </w:p>
    <w:bookmarkEnd w:id="42"/>
    <w:p>
      <w:pPr>
        <w:spacing w:after="0"/>
        <w:ind w:left="0"/>
        <w:jc w:val="both"/>
      </w:pPr>
      <w:bookmarkStart w:name="z206" w:id="43"/>
      <w:r>
        <w:rPr>
          <w:rFonts w:ascii="Times New Roman"/>
          <w:b w:val="false"/>
          <w:i w:val="false"/>
          <w:color w:val="000000"/>
          <w:sz w:val="28"/>
        </w:rPr>
        <w:t>
      Диспансерлік есепте тұратыны (тұрмайтыны) ____________________</w:t>
      </w:r>
    </w:p>
    <w:bookmarkEnd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состоит/не состоит_________</w:t>
      </w:r>
    </w:p>
    <w:bookmarkStart w:name="z20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диспансерном учете</w:t>
      </w:r>
    </w:p>
    <w:bookmarkEnd w:id="44"/>
    <w:bookmarkStart w:name="z208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Деректер _________________________ақпараттық жұйесімен берілген</w:t>
      </w:r>
    </w:p>
    <w:bookmarkEnd w:id="45"/>
    <w:bookmarkStart w:name="z209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Данные предоставлены информационной системой _______________</w:t>
      </w:r>
    </w:p>
    <w:bookmarkEnd w:id="4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2 к приказу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18 мая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ДСМ-49/2020</w:t>
            </w:r>
          </w:p>
        </w:tc>
      </w:tr>
    </w:tbl>
    <w:bookmarkStart w:name="z54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"Предоставление сведений с Центра психического здоровья "Психиатрия"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2 - в редакции приказа Министра здравоохранения РК от 17.06.2021 </w:t>
      </w:r>
      <w:r>
        <w:rPr>
          <w:rFonts w:ascii="Times New Roman"/>
          <w:b w:val="false"/>
          <w:i w:val="false"/>
          <w:color w:val="ff0000"/>
          <w:sz w:val="28"/>
        </w:rPr>
        <w:t>№ ҚР ДСМ -51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11" w:id="4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48"/>
    <w:bookmarkStart w:name="z212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"Предоставление сведений с Центра психического здоровья "Психиатрия"" (далее – Правила)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услугах" (далее – Закон) и определяют порядок оказания государственной услуги "Предоставление сведений с Центра психического здоровья "Психиатрия"" (далее – государственная услуга).</w:t>
      </w:r>
    </w:p>
    <w:bookmarkEnd w:id="49"/>
    <w:bookmarkStart w:name="z213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оказывается организациями здравоохранения (далее – услугодатель) через веб-портал "электронного правительства" www.egov.kz (далее – портал) физическим лицам (далее – услугополучатель).</w:t>
      </w:r>
    </w:p>
    <w:bookmarkEnd w:id="50"/>
    <w:bookmarkStart w:name="z214" w:id="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51"/>
    <w:bookmarkStart w:name="z215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услугополучатель через портал подает электронный запрос, где в "личный кабинет" услугополучателю направляется уведомление – отчет о принятии запроса с указанием даты и времени получения результата государственной услуги, при этом сведения о документах, удостоверяющих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52"/>
    <w:bookmarkStart w:name="z216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может быть получена услугополучателем в отношении себя, а также в отношении другого лица, после получения его согласия, предоставленного из кабинета пользователя на веб-портале "электронного правительства" либо посредством зарегистрированного на веб-портале "электронного правительства" абонентского номера сотовой связи лица путем передачи одноразового пароля или путем отправления короткого текстового сообщения в качестве ответа на уведомление портала.</w:t>
      </w:r>
    </w:p>
    <w:bookmarkEnd w:id="53"/>
    <w:bookmarkStart w:name="z217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веб-портала "электронного правительства".</w:t>
      </w:r>
    </w:p>
    <w:bookmarkEnd w:id="54"/>
    <w:bookmarkStart w:name="z218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5"/>
    <w:bookmarkStart w:name="z219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56"/>
    <w:bookmarkStart w:name="z220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Внесение данных в информационную систему мониторинга оказания государственных услуг автоматизировано.</w:t>
      </w:r>
    </w:p>
    <w:bookmarkEnd w:id="57"/>
    <w:bookmarkStart w:name="z221" w:id="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Обжалование решений, действий (бездействия) услугодателя и (или) его должностных лиц по вопросам оказания государственных услуг</w:t>
      </w:r>
    </w:p>
    <w:bookmarkEnd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Глава 3 -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93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Жалоба на решения, действия 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bookmarkEnd w:id="59"/>
    <w:bookmarkStart w:name="z394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непосредственно оказывающего государственную услугу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"О государственных услугах" подлежит рассмотрению в течение пяти рабочих дней со дня ее регистрации.</w:t>
      </w:r>
    </w:p>
    <w:bookmarkEnd w:id="60"/>
    <w:bookmarkStart w:name="z395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61"/>
    <w:bookmarkStart w:name="z396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услуг.</w:t>
      </w:r>
    </w:p>
    <w:bookmarkEnd w:id="62"/>
    <w:bookmarkStart w:name="z397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63"/>
    <w:bookmarkStart w:name="z398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услугодателю, чье решение, действие (бездействие) обжалуется.</w:t>
      </w:r>
    </w:p>
    <w:bookmarkEnd w:id="64"/>
    <w:bookmarkStart w:name="z399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Услугодатель, чье решение, действие (бездействие) обжалуется, не позднее трех рабочих дней со дня поступления жалобы направляет ее и административное дело в орган, рассматривающий жалобу.</w:t>
      </w:r>
    </w:p>
    <w:bookmarkEnd w:id="65"/>
    <w:bookmarkStart w:name="z400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bookmarkEnd w:id="66"/>
    <w:bookmarkStart w:name="z401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Если иное не предусмотрено законом, то обращение в суд допускается после обжалования в досудебном порядке.</w:t>
      </w:r>
    </w:p>
    <w:bookmarkEnd w:id="6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оказания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"Предоставление сведений с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Центра психического здоровья "Психиатрия""</w:t>
            </w:r>
          </w:p>
        </w:tc>
      </w:tr>
    </w:tbl>
    <w:bookmarkStart w:name="z233" w:id="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"Предоставление сведений с Центра психического здоровья "Психиатрия""</w:t>
      </w:r>
    </w:p>
    <w:bookmarkEnd w:id="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06"/>
        <w:gridCol w:w="1738"/>
        <w:gridCol w:w="10056"/>
      </w:tblGrid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услугополучателя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Способы предоставления государственной услуги 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подачи запроса на портал услугополучателем – 30 (тридцать) минут.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Сведения о состоянии на динамическом наблюдении (либо отсутствии динамического наблюдения) в форме электронного документа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настоящему стандарту государственной услуги в режиме просмотра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круглосуточно, за исключением технических перерывов, связанных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Электронный запрос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Отсутствие согласия лица, в отношение которого был сделан запрос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"1414", 8-800-080-7777 Условия получения услуги третьими лицами: 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Сервис цифровых документов доступен для пользователей, авторизованных в мобильном приложении.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"Цифровые документы" и выбрать необходимый документ.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действия сведений - 10 календарных дней.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к Стандарту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"Предоставление сведений с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Центра психического здоровья "Психиатрия"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83" w:id="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Сведения/Мәлімет (о динамическом наблюдении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(либо отсутствии динамического наблюдения)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больных с психическими поведенческими расстройствами)</w:t>
      </w:r>
    </w:p>
    <w:bookmarkEnd w:id="69"/>
    <w:bookmarkStart w:name="z284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Берілген күні ______________________________________________</w:t>
      </w:r>
    </w:p>
    <w:bookmarkEnd w:id="70"/>
    <w:bookmarkStart w:name="z285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</w:t>
      </w:r>
    </w:p>
    <w:bookmarkEnd w:id="71"/>
    <w:bookmarkStart w:name="z286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Т.А.Ә. (ол болған жағдайда) ___________________________________</w:t>
      </w:r>
    </w:p>
    <w:bookmarkEnd w:id="72"/>
    <w:bookmarkStart w:name="z287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Ф.И.О. (при его наличии)</w:t>
      </w:r>
    </w:p>
    <w:bookmarkEnd w:id="73"/>
    <w:bookmarkStart w:name="z288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Туған күні __________________________________________________</w:t>
      </w:r>
    </w:p>
    <w:bookmarkEnd w:id="74"/>
    <w:bookmarkStart w:name="z289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рождения</w:t>
      </w:r>
    </w:p>
    <w:bookmarkEnd w:id="75"/>
    <w:bookmarkStart w:name="z290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 жайы _________________________________________________</w:t>
      </w:r>
    </w:p>
    <w:bookmarkEnd w:id="76"/>
    <w:bookmarkStart w:name="z291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Адрес (место жительства)</w:t>
      </w:r>
    </w:p>
    <w:bookmarkEnd w:id="77"/>
    <w:bookmarkStart w:name="z292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Динамикалық бақылауда тұратыны (тұрмайтыны) _________состоит/не состоит_________</w:t>
      </w:r>
    </w:p>
    <w:bookmarkEnd w:id="78"/>
    <w:bookmarkStart w:name="z293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динамическом наблюдении</w:t>
      </w:r>
    </w:p>
    <w:bookmarkEnd w:id="79"/>
    <w:bookmarkStart w:name="z294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Деректер _________________________ақпараттық жұйесімен берілген</w:t>
      </w:r>
    </w:p>
    <w:bookmarkEnd w:id="80"/>
    <w:bookmarkStart w:name="z295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Данные предоставлены информационной системой _______________</w:t>
      </w:r>
    </w:p>
    <w:bookmarkEnd w:id="8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3 к приказу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18 мая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ДСМ-49/2020</w:t>
            </w:r>
          </w:p>
        </w:tc>
      </w:tr>
    </w:tbl>
    <w:bookmarkStart w:name="z90" w:id="8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"Предоставление сведений с Центра психического здоровья "Наркология""</w:t>
      </w:r>
    </w:p>
    <w:bookmarkEnd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3 - в редакции приказа Министра здравоохранения РК от 17.06.2021 </w:t>
      </w:r>
      <w:r>
        <w:rPr>
          <w:rFonts w:ascii="Times New Roman"/>
          <w:b w:val="false"/>
          <w:i w:val="false"/>
          <w:color w:val="ff0000"/>
          <w:sz w:val="28"/>
        </w:rPr>
        <w:t>№ ҚР ДСМ -51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97" w:id="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83"/>
    <w:bookmarkStart w:name="z298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"Предоставление сведений с Центра психического здоровья "Наркология"" (далее – Правила)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услугах" (далее – Закон) и определяют порядок оказания государственной услуги "Предоставление сведений с Центра психического здоровья "Наркология"" (далее – государственная услуга).</w:t>
      </w:r>
    </w:p>
    <w:bookmarkEnd w:id="84"/>
    <w:bookmarkStart w:name="z299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оказывается организациями здравоохранения (далее – услугодатель) через веб-портал "электронного правительства" www.egov.kz (далее – портал) физическим лицам (далее – услугополучатель).</w:t>
      </w:r>
    </w:p>
    <w:bookmarkEnd w:id="85"/>
    <w:bookmarkStart w:name="z300" w:id="8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86"/>
    <w:bookmarkStart w:name="z301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услугополучатель через портал подает электронный запрос, где в "личный кабинет" услугополучателю направляется уведомление – отчет о принятии запроса с указанием даты и времени получения результата государственной услуги, при этом сведения о документах, удостоверяющих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87"/>
    <w:bookmarkStart w:name="z302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может быть получена услугополучателем в отношении себя, а также в отношении другого лица, после получения его согласия, предоставленного из кабинета пользователя на веб-портале "электронного правительства" либо посредством зарегистрированного на веб-портале "электронного правительства" абонентского номера сотовой связи лица путем передачи одноразового пароля или путем отправления короткого текстового сообщения в качестве ответа на уведомление портала.</w:t>
      </w:r>
    </w:p>
    <w:bookmarkEnd w:id="88"/>
    <w:bookmarkStart w:name="z303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веб-портала "электронного правительства".</w:t>
      </w:r>
    </w:p>
    <w:bookmarkEnd w:id="89"/>
    <w:bookmarkStart w:name="z304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90"/>
    <w:bookmarkStart w:name="z305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91"/>
    <w:bookmarkStart w:name="z306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Внесение данных в информационную систему мониторинга оказания государственных услуг автоматизировано.</w:t>
      </w:r>
    </w:p>
    <w:bookmarkEnd w:id="92"/>
    <w:bookmarkStart w:name="z307" w:id="9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Обжалование решений, действий (бездействия) услугодателя и (или) его должностных лиц по вопросам оказания государственных услуг</w:t>
      </w:r>
    </w:p>
    <w:bookmarkEnd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Глава 3 -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403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Жалоба на решения, действия 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bookmarkEnd w:id="94"/>
    <w:bookmarkStart w:name="z404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непосредственно оказывающего государственную услугу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"О государственных услугах" подлежит рассмотрению в течение пяти рабочих дней со дня ее регистрации.</w:t>
      </w:r>
    </w:p>
    <w:bookmarkEnd w:id="95"/>
    <w:bookmarkStart w:name="z405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96"/>
    <w:bookmarkStart w:name="z406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услуг.</w:t>
      </w:r>
    </w:p>
    <w:bookmarkEnd w:id="97"/>
    <w:bookmarkStart w:name="z407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98"/>
    <w:bookmarkStart w:name="z408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услугодателю, чье решение, действие (бездействие) обжалуется.</w:t>
      </w:r>
    </w:p>
    <w:bookmarkEnd w:id="99"/>
    <w:bookmarkStart w:name="z409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Услугодатель, чье решение, действие (бездействие) обжалуется, не позднее трех рабочих дней со дня поступления жалобы направляет ее и административное дело в орган, рассматривающий жалобу.</w:t>
      </w:r>
    </w:p>
    <w:bookmarkEnd w:id="100"/>
    <w:bookmarkStart w:name="z410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bookmarkEnd w:id="101"/>
    <w:bookmarkStart w:name="z411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Если иное не предусмотрено законом, то обращение в суд допускается после обжалования в досудебном порядке.</w:t>
      </w:r>
    </w:p>
    <w:bookmarkEnd w:id="10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оказания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"Предоставление сведений с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Центра психического здоровья "Наркология"</w:t>
            </w:r>
          </w:p>
        </w:tc>
      </w:tr>
    </w:tbl>
    <w:bookmarkStart w:name="z319" w:id="10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"Предоставление сведений с Центра психического здоровья "Наркология""</w:t>
      </w:r>
    </w:p>
    <w:bookmarkEnd w:id="10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06"/>
        <w:gridCol w:w="1738"/>
        <w:gridCol w:w="10056"/>
      </w:tblGrid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услугополучателя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Способы предоставления государственной услуги 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подачи запроса на портал услугополучателем – 30 (тридцать) минут.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Сведения о состоянии на динамическом наблюдении (либо отсутствии динамического наблюдения) в форме электронного документа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настоящему стандарту государственной услуги в режиме просмотра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круглосуточно, за исключением технических перерывов, связанных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Электронный запрос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Отсутствие согласия лица, в отношение которого был сделан запрос</w:t>
            </w:r>
          </w:p>
        </w:tc>
      </w:tr>
      <w:tr>
        <w:trPr>
          <w:trHeight w:val="30" w:hRule="atLeast"/>
        </w:trPr>
        <w:tc>
          <w:tcPr>
            <w:tcW w:w="5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7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100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 "1414", 8-800-080-7777 Условия получения услуги третьими лицами: 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Сервис цифровых документов доступен для пользователей, авторизованных в мобильном приложении.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"Цифровые документы" и выбрать необходимый документ.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действия сведений – 10 календарных дней.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к Стандарту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"Предоставление сведений с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Центра психического здоровья "Наркология""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69" w:id="10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Сведения/Мәлімет (о динамическом наблюдении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(либо отсутствии динамического наблюдения) наркологических больных)</w:t>
      </w:r>
    </w:p>
    <w:bookmarkEnd w:id="104"/>
    <w:bookmarkStart w:name="z370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Берілген күні ______________________________________________</w:t>
      </w:r>
    </w:p>
    <w:bookmarkEnd w:id="105"/>
    <w:bookmarkStart w:name="z371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</w:t>
      </w:r>
    </w:p>
    <w:bookmarkEnd w:id="106"/>
    <w:bookmarkStart w:name="z372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Т.А.Ә. (ол болған жағдайда) ___________________________________</w:t>
      </w:r>
    </w:p>
    <w:bookmarkEnd w:id="107"/>
    <w:bookmarkStart w:name="z373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Ф.И.О. (при его наличии)</w:t>
      </w:r>
    </w:p>
    <w:bookmarkEnd w:id="108"/>
    <w:bookmarkStart w:name="z374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Туған күні __________________________________________________</w:t>
      </w:r>
    </w:p>
    <w:bookmarkEnd w:id="109"/>
    <w:bookmarkStart w:name="z375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рождения</w:t>
      </w:r>
    </w:p>
    <w:bookmarkEnd w:id="110"/>
    <w:bookmarkStart w:name="z376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 жайы _________________________________________________</w:t>
      </w:r>
    </w:p>
    <w:bookmarkEnd w:id="111"/>
    <w:bookmarkStart w:name="z377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Адрес (место жительства)</w:t>
      </w:r>
    </w:p>
    <w:bookmarkEnd w:id="112"/>
    <w:bookmarkStart w:name="z378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Динамикалық бақылауда тұратыны(тұрмайтыны) _________состоит/не состоит_________</w:t>
      </w:r>
    </w:p>
    <w:bookmarkEnd w:id="113"/>
    <w:bookmarkStart w:name="z379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динамическом наблюдении</w:t>
      </w:r>
    </w:p>
    <w:bookmarkEnd w:id="114"/>
    <w:bookmarkStart w:name="z380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Деректер _________________________ақпараттық жұйесімен берілген</w:t>
      </w:r>
    </w:p>
    <w:bookmarkEnd w:id="115"/>
    <w:bookmarkStart w:name="z381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Данные предоставлены информационной системой _______________</w:t>
      </w:r>
    </w:p>
    <w:bookmarkEnd w:id="116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