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E6" w:rsidRPr="001C2855" w:rsidRDefault="00773F86" w:rsidP="001E1C97">
      <w:pPr>
        <w:spacing w:after="0" w:line="240" w:lineRule="auto"/>
        <w:ind w:right="139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/>
        </w:rPr>
        <w:t>Проект</w:t>
      </w:r>
    </w:p>
    <w:p w:rsidR="0051556A" w:rsidRDefault="00054716" w:rsidP="001E1C97">
      <w:pPr>
        <w:spacing w:after="0" w:line="240" w:lineRule="auto"/>
        <w:ind w:left="1701" w:right="169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55C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ЗАКОН </w:t>
      </w:r>
      <w:r w:rsidR="00B50E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54716" w:rsidRPr="00C55C02" w:rsidRDefault="00054716" w:rsidP="001E1C97">
      <w:pPr>
        <w:spacing w:after="0" w:line="240" w:lineRule="auto"/>
        <w:ind w:left="1701" w:right="169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55C02">
        <w:rPr>
          <w:rFonts w:ascii="Times New Roman" w:hAnsi="Times New Roman" w:cs="Times New Roman"/>
          <w:bCs/>
          <w:sz w:val="28"/>
          <w:szCs w:val="28"/>
          <w:lang w:val="kk-KZ"/>
        </w:rPr>
        <w:t>РЕСПУБЛИКИ КАЗАХСТАН</w:t>
      </w:r>
    </w:p>
    <w:p w:rsidR="00054716" w:rsidRPr="00054716" w:rsidRDefault="00054716" w:rsidP="001E1C97">
      <w:pPr>
        <w:spacing w:after="0" w:line="240" w:lineRule="auto"/>
        <w:ind w:left="1701" w:right="169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6E6" w:rsidRPr="00B01401" w:rsidRDefault="00D049D4" w:rsidP="001E1C97">
      <w:pPr>
        <w:spacing w:after="0" w:line="240" w:lineRule="auto"/>
        <w:ind w:left="1701" w:right="16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0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 w:rsidRPr="00B014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 Республики Казахстан «О республиканском </w:t>
      </w:r>
      <w:r w:rsidRPr="00B01401">
        <w:rPr>
          <w:rFonts w:ascii="Times New Roman" w:hAnsi="Times New Roman" w:cs="Times New Roman"/>
          <w:b/>
          <w:color w:val="000000"/>
          <w:sz w:val="28"/>
          <w:szCs w:val="28"/>
        </w:rPr>
        <w:br/>
        <w:t>бюджете на 2022 – 2024 годы»</w:t>
      </w:r>
    </w:p>
    <w:p w:rsidR="001066E6" w:rsidRPr="00B01401" w:rsidRDefault="001066E6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6E6" w:rsidRPr="00B01401" w:rsidRDefault="001066E6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6E6" w:rsidRPr="00B01401" w:rsidRDefault="001066E6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0C3">
        <w:rPr>
          <w:rFonts w:ascii="Times New Roman" w:hAnsi="Times New Roman" w:cs="Times New Roman"/>
          <w:color w:val="000000"/>
          <w:sz w:val="28"/>
          <w:szCs w:val="28"/>
        </w:rPr>
        <w:t>Статья 1. Внести в Закон Республики Казахстан от 2 декабря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br/>
        <w:t>2021 года «О республиканском бюджете на 2022 – 2024</w:t>
      </w:r>
      <w:r w:rsidR="0005471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>годы» следующие изменения и дополнения:</w:t>
      </w:r>
    </w:p>
    <w:p w:rsidR="001066E6" w:rsidRPr="00B01401" w:rsidRDefault="001066E6" w:rsidP="001E1C9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401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8D668D" w:rsidRPr="00B014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5A2A"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1,</w:t>
      </w:r>
      <w:r w:rsidR="008D668D"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80B57" w:rsidRPr="00B01401">
        <w:rPr>
          <w:rFonts w:ascii="Times New Roman" w:hAnsi="Times New Roman" w:cs="Times New Roman"/>
          <w:color w:val="000000"/>
          <w:sz w:val="28"/>
          <w:szCs w:val="28"/>
        </w:rPr>
        <w:t>, 6</w:t>
      </w:r>
      <w:r w:rsidR="0037293A"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94E30" w:rsidRPr="00B0140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3D1F" w:rsidRPr="00BC3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066E6" w:rsidRPr="00B01401" w:rsidRDefault="001066E6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401">
        <w:rPr>
          <w:rFonts w:ascii="Times New Roman" w:hAnsi="Times New Roman" w:cs="Times New Roman"/>
          <w:color w:val="000000"/>
          <w:sz w:val="28"/>
          <w:szCs w:val="28"/>
        </w:rPr>
        <w:t>«Статья 1.</w:t>
      </w:r>
      <w:r w:rsidR="00BC3D1F" w:rsidRPr="00BC3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>Утвердить республиканский бюджет на 202</w:t>
      </w:r>
      <w:r w:rsidR="009F6A77" w:rsidRPr="00B014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> – 202</w:t>
      </w:r>
      <w:r w:rsidR="009F6A77" w:rsidRPr="00B0140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годы согласно </w:t>
      </w:r>
      <w:hyperlink r:id="rId7" w:anchor="z107" w:history="1">
        <w:r w:rsidRPr="00B01401">
          <w:rPr>
            <w:rFonts w:ascii="Times New Roman" w:hAnsi="Times New Roman" w:cs="Times New Roman"/>
            <w:color w:val="000000"/>
            <w:sz w:val="28"/>
            <w:szCs w:val="28"/>
          </w:rPr>
          <w:t>приложениям 1</w:t>
        </w:r>
      </w:hyperlink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anchor="z111" w:history="1">
        <w:r w:rsidRPr="00B01401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9" w:anchor="z113" w:history="1">
        <w:r w:rsidRPr="00B01401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Закону соответственно, 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br/>
        <w:t>в том числе на 2022 год в следующих объемах:</w:t>
      </w:r>
    </w:p>
    <w:p w:rsidR="001066E6" w:rsidRPr="00B01401" w:rsidRDefault="001066E6" w:rsidP="001E1C97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доходы –</w:t>
      </w:r>
      <w:r w:rsidR="002A2545">
        <w:rPr>
          <w:rFonts w:ascii="Times New Roman" w:hAnsi="Times New Roman" w:cs="Times New Roman"/>
          <w:sz w:val="28"/>
          <w:szCs w:val="28"/>
        </w:rPr>
        <w:t xml:space="preserve"> </w:t>
      </w:r>
      <w:r w:rsidR="005113A8" w:rsidRPr="00B01401">
        <w:rPr>
          <w:rFonts w:ascii="Times New Roman" w:hAnsi="Times New Roman" w:cs="Times New Roman"/>
          <w:sz w:val="28"/>
          <w:szCs w:val="28"/>
        </w:rPr>
        <w:t>15 </w:t>
      </w:r>
      <w:r w:rsidR="00F65D0D" w:rsidRPr="00B01401">
        <w:rPr>
          <w:rFonts w:ascii="Times New Roman" w:hAnsi="Times New Roman" w:cs="Times New Roman"/>
          <w:sz w:val="28"/>
          <w:szCs w:val="28"/>
        </w:rPr>
        <w:t>66</w:t>
      </w:r>
      <w:r w:rsidR="005113A8" w:rsidRPr="00B01401">
        <w:rPr>
          <w:rFonts w:ascii="Times New Roman" w:hAnsi="Times New Roman" w:cs="Times New Roman"/>
          <w:sz w:val="28"/>
          <w:szCs w:val="28"/>
        </w:rPr>
        <w:t xml:space="preserve">4 981 259 </w:t>
      </w:r>
      <w:r w:rsidRPr="00B01401">
        <w:rPr>
          <w:rFonts w:ascii="Times New Roman" w:hAnsi="Times New Roman" w:cs="Times New Roman"/>
          <w:sz w:val="28"/>
          <w:szCs w:val="28"/>
        </w:rPr>
        <w:t>тысяч тенге, в том числе по:</w:t>
      </w:r>
    </w:p>
    <w:p w:rsidR="001066E6" w:rsidRPr="00B01401" w:rsidRDefault="001066E6" w:rsidP="001E1C97">
      <w:pPr>
        <w:pStyle w:val="a3"/>
        <w:widowControl w:val="0"/>
        <w:tabs>
          <w:tab w:val="left" w:pos="1134"/>
        </w:tabs>
        <w:spacing w:line="240" w:lineRule="auto"/>
        <w:ind w:left="1571" w:hanging="720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налоговым поступлениям – </w:t>
      </w:r>
      <w:r w:rsidR="00BA00C3" w:rsidRPr="00B01401">
        <w:rPr>
          <w:rFonts w:ascii="Times New Roman" w:hAnsi="Times New Roman" w:cs="Times New Roman"/>
          <w:sz w:val="28"/>
          <w:szCs w:val="28"/>
        </w:rPr>
        <w:t>9 816 780 519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тысяч тенге;</w:t>
      </w:r>
    </w:p>
    <w:p w:rsidR="001066E6" w:rsidRPr="00B01401" w:rsidRDefault="001066E6" w:rsidP="001E1C97">
      <w:pPr>
        <w:pStyle w:val="a3"/>
        <w:widowControl w:val="0"/>
        <w:tabs>
          <w:tab w:val="left" w:pos="1134"/>
        </w:tabs>
        <w:spacing w:line="240" w:lineRule="auto"/>
        <w:ind w:left="1571" w:hanging="720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неналоговым поступлениям – </w:t>
      </w:r>
      <w:r w:rsidR="00BA00C3" w:rsidRPr="00B01401">
        <w:rPr>
          <w:rFonts w:ascii="Times New Roman" w:hAnsi="Times New Roman" w:cs="Times New Roman"/>
          <w:sz w:val="28"/>
          <w:szCs w:val="28"/>
        </w:rPr>
        <w:t>343 224 400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тысяч тенге;</w:t>
      </w:r>
    </w:p>
    <w:p w:rsidR="001066E6" w:rsidRPr="00B01401" w:rsidRDefault="001066E6" w:rsidP="001E1C97">
      <w:pPr>
        <w:pStyle w:val="a3"/>
        <w:widowControl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поступлениям о</w:t>
      </w:r>
      <w:r w:rsidR="00D148C1">
        <w:rPr>
          <w:rFonts w:ascii="Times New Roman" w:hAnsi="Times New Roman" w:cs="Times New Roman"/>
          <w:sz w:val="28"/>
          <w:szCs w:val="28"/>
        </w:rPr>
        <w:t xml:space="preserve">т продажи основного капитала – </w:t>
      </w:r>
      <w:r w:rsidR="00C8614A" w:rsidRPr="00B01401">
        <w:rPr>
          <w:rFonts w:ascii="Times New Roman" w:hAnsi="Times New Roman" w:cs="Times New Roman"/>
          <w:sz w:val="28"/>
          <w:szCs w:val="28"/>
        </w:rPr>
        <w:t xml:space="preserve">2 251 000 </w:t>
      </w:r>
      <w:r w:rsidRPr="00B01401">
        <w:rPr>
          <w:rFonts w:ascii="Times New Roman" w:hAnsi="Times New Roman" w:cs="Times New Roman"/>
          <w:sz w:val="28"/>
          <w:szCs w:val="28"/>
        </w:rPr>
        <w:t>тысяч тенге;</w:t>
      </w:r>
    </w:p>
    <w:p w:rsidR="001066E6" w:rsidRPr="00B01401" w:rsidRDefault="001066E6" w:rsidP="001E1C97">
      <w:pPr>
        <w:pStyle w:val="a3"/>
        <w:widowControl w:val="0"/>
        <w:spacing w:line="240" w:lineRule="auto"/>
        <w:ind w:left="1571" w:hanging="720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поступлениям трансфертов – </w:t>
      </w:r>
      <w:r w:rsidR="00BA00C3" w:rsidRPr="00B01401">
        <w:rPr>
          <w:rFonts w:ascii="Times New Roman" w:hAnsi="Times New Roman" w:cs="Times New Roman"/>
          <w:sz w:val="28"/>
          <w:szCs w:val="28"/>
        </w:rPr>
        <w:t>5 5</w:t>
      </w:r>
      <w:r w:rsidR="0069146B" w:rsidRPr="00B01401">
        <w:rPr>
          <w:rFonts w:ascii="Times New Roman" w:hAnsi="Times New Roman" w:cs="Times New Roman"/>
          <w:sz w:val="28"/>
          <w:szCs w:val="28"/>
        </w:rPr>
        <w:t>0</w:t>
      </w:r>
      <w:r w:rsidR="00BA00C3" w:rsidRPr="00B01401">
        <w:rPr>
          <w:rFonts w:ascii="Times New Roman" w:hAnsi="Times New Roman" w:cs="Times New Roman"/>
          <w:sz w:val="28"/>
          <w:szCs w:val="28"/>
        </w:rPr>
        <w:t>2 725 340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тысяч тенге;</w:t>
      </w:r>
    </w:p>
    <w:p w:rsidR="001066E6" w:rsidRPr="00B01401" w:rsidRDefault="00AA19E2" w:rsidP="001E1C97">
      <w:pPr>
        <w:pStyle w:val="a3"/>
        <w:widowControl w:val="0"/>
        <w:tabs>
          <w:tab w:val="left" w:pos="1134"/>
        </w:tabs>
        <w:spacing w:line="240" w:lineRule="auto"/>
        <w:ind w:left="1571" w:hanging="720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2) </w:t>
      </w:r>
      <w:r w:rsidR="001066E6" w:rsidRPr="00B01401">
        <w:rPr>
          <w:rFonts w:ascii="Times New Roman" w:hAnsi="Times New Roman" w:cs="Times New Roman"/>
          <w:sz w:val="28"/>
          <w:szCs w:val="28"/>
        </w:rPr>
        <w:t xml:space="preserve">затраты – </w:t>
      </w:r>
      <w:r w:rsidR="0088431A" w:rsidRPr="00B01401">
        <w:rPr>
          <w:rFonts w:ascii="Times New Roman" w:hAnsi="Times New Roman" w:cs="Times New Roman"/>
          <w:sz w:val="28"/>
          <w:szCs w:val="28"/>
        </w:rPr>
        <w:t>18 0</w:t>
      </w:r>
      <w:r w:rsidR="0035748F">
        <w:rPr>
          <w:rFonts w:ascii="Times New Roman" w:hAnsi="Times New Roman" w:cs="Times New Roman"/>
          <w:sz w:val="28"/>
          <w:szCs w:val="28"/>
        </w:rPr>
        <w:t>6</w:t>
      </w:r>
      <w:r w:rsidR="0088431A" w:rsidRPr="00B01401">
        <w:rPr>
          <w:rFonts w:ascii="Times New Roman" w:hAnsi="Times New Roman" w:cs="Times New Roman"/>
          <w:sz w:val="28"/>
          <w:szCs w:val="28"/>
        </w:rPr>
        <w:t>2 677 021</w:t>
      </w:r>
      <w:r w:rsidR="001066E6" w:rsidRPr="00B0140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8431A" w:rsidRPr="00B01401">
        <w:rPr>
          <w:rFonts w:ascii="Times New Roman" w:hAnsi="Times New Roman" w:cs="Times New Roman"/>
          <w:sz w:val="28"/>
          <w:szCs w:val="28"/>
        </w:rPr>
        <w:t>а</w:t>
      </w:r>
      <w:r w:rsidR="001066E6" w:rsidRPr="00B01401">
        <w:rPr>
          <w:rFonts w:ascii="Times New Roman" w:hAnsi="Times New Roman" w:cs="Times New Roman"/>
          <w:sz w:val="28"/>
          <w:szCs w:val="28"/>
        </w:rPr>
        <w:t xml:space="preserve"> тенге;</w:t>
      </w:r>
    </w:p>
    <w:p w:rsidR="001066E6" w:rsidRPr="00B01401" w:rsidRDefault="001066E6" w:rsidP="001E1C97">
      <w:pPr>
        <w:pStyle w:val="a3"/>
        <w:widowControl w:val="0"/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3) чистое бюджетное кредитование – </w:t>
      </w:r>
      <w:r w:rsidR="0035748F">
        <w:rPr>
          <w:rFonts w:ascii="Times New Roman" w:hAnsi="Times New Roman" w:cs="Times New Roman"/>
          <w:sz w:val="28"/>
          <w:szCs w:val="28"/>
        </w:rPr>
        <w:t>494</w:t>
      </w:r>
      <w:r w:rsidR="00444C5B" w:rsidRPr="00B01401">
        <w:rPr>
          <w:rFonts w:ascii="Times New Roman" w:hAnsi="Times New Roman" w:cs="Times New Roman"/>
          <w:sz w:val="28"/>
          <w:szCs w:val="28"/>
        </w:rPr>
        <w:t xml:space="preserve"> </w:t>
      </w:r>
      <w:r w:rsidR="0088431A" w:rsidRPr="00B01401">
        <w:rPr>
          <w:rFonts w:ascii="Times New Roman" w:hAnsi="Times New Roman" w:cs="Times New Roman"/>
          <w:sz w:val="28"/>
          <w:szCs w:val="28"/>
        </w:rPr>
        <w:t>481 197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тысяч тенге, в том числе:</w:t>
      </w:r>
    </w:p>
    <w:p w:rsidR="001066E6" w:rsidRPr="00B01401" w:rsidRDefault="001066E6" w:rsidP="001E1C97">
      <w:pPr>
        <w:pStyle w:val="a3"/>
        <w:widowControl w:val="0"/>
        <w:tabs>
          <w:tab w:val="left" w:pos="1134"/>
        </w:tabs>
        <w:spacing w:line="240" w:lineRule="auto"/>
        <w:ind w:left="1571" w:hanging="720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бюджетные кредиты – </w:t>
      </w:r>
      <w:r w:rsidR="00975FEE">
        <w:rPr>
          <w:rFonts w:ascii="Times New Roman" w:hAnsi="Times New Roman" w:cs="Times New Roman"/>
          <w:sz w:val="28"/>
          <w:szCs w:val="28"/>
        </w:rPr>
        <w:t>6</w:t>
      </w:r>
      <w:r w:rsidR="0035748F">
        <w:rPr>
          <w:rFonts w:ascii="Times New Roman" w:hAnsi="Times New Roman" w:cs="Times New Roman"/>
          <w:sz w:val="28"/>
          <w:szCs w:val="28"/>
        </w:rPr>
        <w:t>4</w:t>
      </w:r>
      <w:r w:rsidR="00975FEE">
        <w:rPr>
          <w:rFonts w:ascii="Times New Roman" w:hAnsi="Times New Roman" w:cs="Times New Roman"/>
          <w:sz w:val="28"/>
          <w:szCs w:val="28"/>
        </w:rPr>
        <w:t>6 297 309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тысяч тенге;</w:t>
      </w:r>
    </w:p>
    <w:p w:rsidR="001066E6" w:rsidRPr="00B01401" w:rsidRDefault="001066E6" w:rsidP="001E1C97">
      <w:pPr>
        <w:pStyle w:val="a3"/>
        <w:widowControl w:val="0"/>
        <w:tabs>
          <w:tab w:val="left" w:pos="1134"/>
        </w:tabs>
        <w:spacing w:line="240" w:lineRule="auto"/>
        <w:ind w:left="1571" w:hanging="720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погашение бюджетных кредитов – </w:t>
      </w:r>
      <w:r w:rsidR="000F1C0F" w:rsidRPr="00B01401">
        <w:rPr>
          <w:rFonts w:ascii="Times New Roman" w:hAnsi="Times New Roman" w:cs="Times New Roman"/>
          <w:sz w:val="28"/>
          <w:szCs w:val="28"/>
        </w:rPr>
        <w:t xml:space="preserve">151 816 112 </w:t>
      </w:r>
      <w:r w:rsidRPr="00B01401">
        <w:rPr>
          <w:rFonts w:ascii="Times New Roman" w:hAnsi="Times New Roman" w:cs="Times New Roman"/>
          <w:sz w:val="28"/>
          <w:szCs w:val="28"/>
        </w:rPr>
        <w:t>тысяч тенге;</w:t>
      </w:r>
    </w:p>
    <w:p w:rsidR="001066E6" w:rsidRPr="00B01401" w:rsidRDefault="001066E6" w:rsidP="001E1C97">
      <w:pPr>
        <w:pStyle w:val="a3"/>
        <w:widowControl w:val="0"/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4) сальдо по операциям с финансовыми активами </w:t>
      </w:r>
      <w:r w:rsidR="00BC3D1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148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31A" w:rsidRPr="00B01401">
        <w:rPr>
          <w:rFonts w:ascii="Times New Roman" w:hAnsi="Times New Roman" w:cs="Times New Roman"/>
          <w:sz w:val="28"/>
          <w:szCs w:val="28"/>
        </w:rPr>
        <w:t>86</w:t>
      </w:r>
      <w:r w:rsidR="00BC3D1F" w:rsidRPr="00BC3D1F">
        <w:rPr>
          <w:rFonts w:ascii="Times New Roman" w:hAnsi="Times New Roman" w:cs="Times New Roman"/>
          <w:sz w:val="28"/>
          <w:szCs w:val="28"/>
        </w:rPr>
        <w:t xml:space="preserve"> </w:t>
      </w:r>
      <w:r w:rsidR="0088431A" w:rsidRPr="00B01401">
        <w:rPr>
          <w:rFonts w:ascii="Times New Roman" w:hAnsi="Times New Roman" w:cs="Times New Roman"/>
          <w:sz w:val="28"/>
          <w:szCs w:val="28"/>
        </w:rPr>
        <w:t>085 873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8431A" w:rsidRPr="00B01401">
        <w:rPr>
          <w:rFonts w:ascii="Times New Roman" w:hAnsi="Times New Roman" w:cs="Times New Roman"/>
          <w:sz w:val="28"/>
          <w:szCs w:val="28"/>
        </w:rPr>
        <w:t>и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тенге, в том числе:</w:t>
      </w:r>
    </w:p>
    <w:p w:rsidR="001066E6" w:rsidRPr="00B01401" w:rsidRDefault="001066E6" w:rsidP="001E1C97">
      <w:pPr>
        <w:pStyle w:val="a3"/>
        <w:widowControl w:val="0"/>
        <w:tabs>
          <w:tab w:val="left" w:pos="1134"/>
        </w:tabs>
        <w:spacing w:line="240" w:lineRule="auto"/>
        <w:ind w:left="1571" w:hanging="720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приобретение финансовых активов – </w:t>
      </w:r>
      <w:r w:rsidR="0088431A" w:rsidRPr="00B01401">
        <w:rPr>
          <w:rFonts w:ascii="Times New Roman" w:hAnsi="Times New Roman" w:cs="Times New Roman"/>
          <w:sz w:val="28"/>
          <w:szCs w:val="28"/>
        </w:rPr>
        <w:t xml:space="preserve">86 085 873 </w:t>
      </w:r>
      <w:r w:rsidRPr="00B01401">
        <w:rPr>
          <w:rFonts w:ascii="Times New Roman" w:hAnsi="Times New Roman" w:cs="Times New Roman"/>
          <w:sz w:val="28"/>
          <w:szCs w:val="28"/>
        </w:rPr>
        <w:t>тысяч</w:t>
      </w:r>
      <w:r w:rsidR="0088431A" w:rsidRPr="00B01401">
        <w:rPr>
          <w:rFonts w:ascii="Times New Roman" w:hAnsi="Times New Roman" w:cs="Times New Roman"/>
          <w:sz w:val="28"/>
          <w:szCs w:val="28"/>
        </w:rPr>
        <w:t>и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тенге;</w:t>
      </w:r>
    </w:p>
    <w:p w:rsidR="001066E6" w:rsidRPr="00B01401" w:rsidRDefault="001066E6" w:rsidP="001E1C97">
      <w:pPr>
        <w:pStyle w:val="a3"/>
        <w:widowControl w:val="0"/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5) дефицит бюджета – -</w:t>
      </w:r>
      <w:r w:rsidR="00A21FC6" w:rsidRPr="00B01401">
        <w:rPr>
          <w:rFonts w:ascii="Times New Roman" w:hAnsi="Times New Roman" w:cs="Times New Roman"/>
          <w:sz w:val="28"/>
          <w:szCs w:val="28"/>
        </w:rPr>
        <w:t xml:space="preserve">2 978 262 832 </w:t>
      </w:r>
      <w:r w:rsidRPr="00B01401">
        <w:rPr>
          <w:rFonts w:ascii="Times New Roman" w:hAnsi="Times New Roman" w:cs="Times New Roman"/>
          <w:sz w:val="28"/>
          <w:szCs w:val="28"/>
        </w:rPr>
        <w:t>тысяч</w:t>
      </w:r>
      <w:r w:rsidR="0005471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тенге, или </w:t>
      </w:r>
      <w:r w:rsidR="00E250CC" w:rsidRPr="00B01401">
        <w:rPr>
          <w:rFonts w:ascii="Times New Roman" w:hAnsi="Times New Roman" w:cs="Times New Roman"/>
          <w:sz w:val="28"/>
          <w:szCs w:val="28"/>
        </w:rPr>
        <w:t>3,3</w:t>
      </w:r>
      <w:r w:rsidRPr="00B0140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01401">
        <w:rPr>
          <w:rFonts w:ascii="Times New Roman" w:hAnsi="Times New Roman" w:cs="Times New Roman"/>
          <w:sz w:val="28"/>
          <w:szCs w:val="28"/>
        </w:rPr>
        <w:br/>
        <w:t>к валовому внутреннему продукту страны;</w:t>
      </w:r>
    </w:p>
    <w:p w:rsidR="001066E6" w:rsidRPr="00B01401" w:rsidRDefault="001066E6" w:rsidP="001E1C97">
      <w:pPr>
        <w:pStyle w:val="a3"/>
        <w:widowControl w:val="0"/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6) ненефтяной дефицит бюджета – -</w:t>
      </w:r>
      <w:r w:rsidR="00C667C9" w:rsidRPr="00B01401">
        <w:rPr>
          <w:rFonts w:ascii="Times New Roman" w:hAnsi="Times New Roman" w:cs="Times New Roman"/>
          <w:sz w:val="28"/>
          <w:szCs w:val="28"/>
        </w:rPr>
        <w:t xml:space="preserve">9 342 602 832 </w:t>
      </w:r>
      <w:r w:rsidRPr="00B01401">
        <w:rPr>
          <w:rFonts w:ascii="Times New Roman" w:hAnsi="Times New Roman" w:cs="Times New Roman"/>
          <w:sz w:val="28"/>
          <w:szCs w:val="28"/>
        </w:rPr>
        <w:t>тысяч</w:t>
      </w:r>
      <w:r w:rsidR="0005471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тенге, </w:t>
      </w:r>
      <w:r w:rsidRPr="00B01401">
        <w:rPr>
          <w:rFonts w:ascii="Times New Roman" w:hAnsi="Times New Roman" w:cs="Times New Roman"/>
          <w:sz w:val="28"/>
          <w:szCs w:val="28"/>
        </w:rPr>
        <w:br/>
        <w:t xml:space="preserve">или </w:t>
      </w:r>
      <w:r w:rsidR="00C667C9" w:rsidRPr="00B01401">
        <w:rPr>
          <w:rFonts w:ascii="Times New Roman" w:hAnsi="Times New Roman" w:cs="Times New Roman"/>
          <w:sz w:val="28"/>
          <w:szCs w:val="28"/>
        </w:rPr>
        <w:t>10,2</w:t>
      </w:r>
      <w:r w:rsidRPr="00B01401">
        <w:rPr>
          <w:rFonts w:ascii="Times New Roman" w:hAnsi="Times New Roman" w:cs="Times New Roman"/>
          <w:sz w:val="28"/>
          <w:szCs w:val="28"/>
        </w:rPr>
        <w:t xml:space="preserve"> процента к валовому внутреннему продукту страны;</w:t>
      </w:r>
    </w:p>
    <w:p w:rsidR="001066E6" w:rsidRPr="00B01401" w:rsidRDefault="001066E6" w:rsidP="001E1C97">
      <w:pPr>
        <w:pStyle w:val="a3"/>
        <w:widowControl w:val="0"/>
        <w:tabs>
          <w:tab w:val="left" w:pos="1134"/>
        </w:tabs>
        <w:spacing w:after="0" w:line="240" w:lineRule="auto"/>
        <w:ind w:left="1571" w:hanging="720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7) финансирование дефицита бюджета – </w:t>
      </w:r>
      <w:r w:rsidR="00A21FC6" w:rsidRPr="00B01401">
        <w:rPr>
          <w:rFonts w:ascii="Times New Roman" w:hAnsi="Times New Roman" w:cs="Times New Roman"/>
          <w:sz w:val="28"/>
          <w:szCs w:val="28"/>
        </w:rPr>
        <w:t>2 978 262 832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5471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8D668D" w:rsidRPr="00B01401" w:rsidRDefault="008D668D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Статья 2.</w:t>
      </w:r>
      <w:r w:rsidR="002A2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01">
        <w:rPr>
          <w:rFonts w:ascii="Times New Roman" w:hAnsi="Times New Roman" w:cs="Times New Roman"/>
          <w:sz w:val="28"/>
          <w:szCs w:val="28"/>
        </w:rPr>
        <w:t xml:space="preserve">Предусмотреть в республиканском бюджете на 2022 год поступления арендных плат за пользование Российской Федерацией комплексом «Байконур» в сумме </w:t>
      </w:r>
      <w:r w:rsidR="005113A8" w:rsidRPr="00B01401">
        <w:rPr>
          <w:rFonts w:ascii="Times New Roman" w:hAnsi="Times New Roman" w:cs="Times New Roman"/>
          <w:sz w:val="28"/>
          <w:szCs w:val="28"/>
        </w:rPr>
        <w:t>52 143</w:t>
      </w:r>
      <w:r w:rsidR="00BC3D1F">
        <w:rPr>
          <w:rFonts w:ascii="Times New Roman" w:hAnsi="Times New Roman" w:cs="Times New Roman"/>
          <w:sz w:val="28"/>
          <w:szCs w:val="28"/>
        </w:rPr>
        <w:t> </w:t>
      </w:r>
      <w:r w:rsidR="005113A8" w:rsidRPr="00B01401">
        <w:rPr>
          <w:rFonts w:ascii="Times New Roman" w:hAnsi="Times New Roman" w:cs="Times New Roman"/>
          <w:sz w:val="28"/>
          <w:szCs w:val="28"/>
        </w:rPr>
        <w:t>587</w:t>
      </w:r>
      <w:r w:rsidR="00BC3D1F" w:rsidRPr="00BC3D1F">
        <w:rPr>
          <w:rFonts w:ascii="Times New Roman" w:hAnsi="Times New Roman" w:cs="Times New Roman"/>
          <w:sz w:val="28"/>
          <w:szCs w:val="28"/>
        </w:rPr>
        <w:t xml:space="preserve"> </w:t>
      </w:r>
      <w:r w:rsidRPr="00B01401">
        <w:rPr>
          <w:rFonts w:ascii="Times New Roman" w:hAnsi="Times New Roman" w:cs="Times New Roman"/>
          <w:sz w:val="28"/>
          <w:szCs w:val="28"/>
        </w:rPr>
        <w:t xml:space="preserve">тысяч тенге и военными полигонами в сумме </w:t>
      </w:r>
      <w:r w:rsidR="005113A8" w:rsidRPr="00B01401">
        <w:rPr>
          <w:rFonts w:ascii="Times New Roman" w:hAnsi="Times New Roman" w:cs="Times New Roman"/>
          <w:sz w:val="28"/>
          <w:szCs w:val="28"/>
        </w:rPr>
        <w:t>9 217</w:t>
      </w:r>
      <w:r w:rsidR="00BC3D1F">
        <w:rPr>
          <w:rFonts w:ascii="Times New Roman" w:hAnsi="Times New Roman" w:cs="Times New Roman"/>
          <w:sz w:val="28"/>
          <w:szCs w:val="28"/>
        </w:rPr>
        <w:t> </w:t>
      </w:r>
      <w:r w:rsidR="005113A8" w:rsidRPr="00B01401">
        <w:rPr>
          <w:rFonts w:ascii="Times New Roman" w:hAnsi="Times New Roman" w:cs="Times New Roman"/>
          <w:sz w:val="28"/>
          <w:szCs w:val="28"/>
        </w:rPr>
        <w:t>940</w:t>
      </w:r>
      <w:r w:rsidR="00BC3D1F" w:rsidRPr="00BC3D1F">
        <w:rPr>
          <w:rFonts w:ascii="Times New Roman" w:hAnsi="Times New Roman" w:cs="Times New Roman"/>
          <w:sz w:val="28"/>
          <w:szCs w:val="28"/>
        </w:rPr>
        <w:t xml:space="preserve"> </w:t>
      </w:r>
      <w:r w:rsidRPr="00B01401">
        <w:rPr>
          <w:rFonts w:ascii="Times New Roman" w:hAnsi="Times New Roman" w:cs="Times New Roman"/>
          <w:sz w:val="28"/>
          <w:szCs w:val="28"/>
        </w:rPr>
        <w:t>тысяч тенге.»;</w:t>
      </w:r>
    </w:p>
    <w:p w:rsidR="00C80B57" w:rsidRPr="00B01401" w:rsidRDefault="00594E30" w:rsidP="001E1C97">
      <w:pPr>
        <w:pStyle w:val="a3"/>
        <w:widowControl w:val="0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«</w:t>
      </w:r>
      <w:r w:rsidR="00C80B57" w:rsidRPr="00B01401">
        <w:rPr>
          <w:rFonts w:ascii="Times New Roman" w:hAnsi="Times New Roman" w:cs="Times New Roman"/>
          <w:sz w:val="28"/>
          <w:szCs w:val="28"/>
        </w:rPr>
        <w:t>Статья 6.</w:t>
      </w:r>
      <w:r w:rsidR="00444C5B">
        <w:rPr>
          <w:rFonts w:ascii="Times New Roman" w:hAnsi="Times New Roman" w:cs="Times New Roman"/>
          <w:sz w:val="28"/>
          <w:szCs w:val="28"/>
        </w:rPr>
        <w:t xml:space="preserve"> </w:t>
      </w:r>
      <w:r w:rsidR="00C80B57" w:rsidRPr="00B01401">
        <w:rPr>
          <w:rFonts w:ascii="Times New Roman" w:hAnsi="Times New Roman" w:cs="Times New Roman"/>
          <w:sz w:val="28"/>
          <w:szCs w:val="28"/>
        </w:rPr>
        <w:t xml:space="preserve">Предусмотреть в республиканском бюджете на 2022 год поступления трансфертов из областных бюджетов, бюджетов городов республиканского значения, столицы в сумме </w:t>
      </w:r>
      <w:r w:rsidR="00F90564" w:rsidRPr="00B01401">
        <w:rPr>
          <w:rFonts w:ascii="Times New Roman" w:hAnsi="Times New Roman" w:cs="Times New Roman"/>
          <w:sz w:val="28"/>
          <w:szCs w:val="28"/>
        </w:rPr>
        <w:t>432 288 358</w:t>
      </w:r>
      <w:r w:rsidR="00C80B57" w:rsidRPr="00B01401">
        <w:rPr>
          <w:rFonts w:ascii="Times New Roman" w:hAnsi="Times New Roman" w:cs="Times New Roman"/>
          <w:sz w:val="28"/>
          <w:szCs w:val="28"/>
        </w:rPr>
        <w:t xml:space="preserve"> тысяч тенге.</w:t>
      </w:r>
    </w:p>
    <w:p w:rsidR="00C80B57" w:rsidRPr="00B01401" w:rsidRDefault="00C80B57" w:rsidP="001E1C97">
      <w:pPr>
        <w:pStyle w:val="a3"/>
        <w:shd w:val="clear" w:color="auto" w:fill="FFFFFF" w:themeFill="background1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Распределение поступлений трансфертов из областных бюджетов, бюджетов городов республиканского значения, столицы определяется решением Правительства Республики Казахстан.</w:t>
      </w:r>
    </w:p>
    <w:p w:rsidR="00594E30" w:rsidRPr="00B01401" w:rsidRDefault="00594E30" w:rsidP="001E1C97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lastRenderedPageBreak/>
        <w:t xml:space="preserve">Статья 7. Предусмотреть в республиканском бюджете на 2022 год размер гарантированного трансферта из Национального фонда Республики Казахстан в сумме </w:t>
      </w:r>
      <w:r w:rsidR="0057099F" w:rsidRPr="00B01401">
        <w:rPr>
          <w:rFonts w:ascii="Times New Roman" w:hAnsi="Times New Roman" w:cs="Times New Roman"/>
          <w:sz w:val="28"/>
          <w:szCs w:val="28"/>
        </w:rPr>
        <w:t>4 0</w:t>
      </w:r>
      <w:r w:rsidR="0069146B" w:rsidRPr="00B01401">
        <w:rPr>
          <w:rFonts w:ascii="Times New Roman" w:hAnsi="Times New Roman" w:cs="Times New Roman"/>
          <w:sz w:val="28"/>
          <w:szCs w:val="28"/>
        </w:rPr>
        <w:t>3</w:t>
      </w:r>
      <w:r w:rsidR="0057099F" w:rsidRPr="00B01401">
        <w:rPr>
          <w:rFonts w:ascii="Times New Roman" w:hAnsi="Times New Roman" w:cs="Times New Roman"/>
          <w:sz w:val="28"/>
          <w:szCs w:val="28"/>
        </w:rPr>
        <w:t>0 000 000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тысяч тенге.»;</w:t>
      </w:r>
    </w:p>
    <w:p w:rsidR="00B25575" w:rsidRPr="00B01401" w:rsidRDefault="00B25575" w:rsidP="001E1C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статью 9 дополнить частью втор</w:t>
      </w:r>
      <w:r w:rsidR="0053079E" w:rsidRPr="00B01401">
        <w:rPr>
          <w:rFonts w:ascii="Times New Roman" w:hAnsi="Times New Roman" w:cs="Times New Roman"/>
          <w:sz w:val="28"/>
          <w:szCs w:val="28"/>
        </w:rPr>
        <w:t>ой</w:t>
      </w:r>
      <w:r w:rsidRPr="00B0140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25575" w:rsidRPr="00B01401" w:rsidRDefault="00B25575" w:rsidP="001E1C97">
      <w:pPr>
        <w:pStyle w:val="a3"/>
        <w:widowControl w:val="0"/>
        <w:shd w:val="clear" w:color="auto" w:fill="FFFFFF"/>
        <w:spacing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«Установить с 1 апреля 2022 года:</w:t>
      </w:r>
    </w:p>
    <w:p w:rsidR="00B25575" w:rsidRPr="00B01401" w:rsidRDefault="00B25575" w:rsidP="001E1C97">
      <w:pPr>
        <w:pStyle w:val="a3"/>
        <w:widowControl w:val="0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1) минимальный размер государственной базовой пенсионной</w:t>
      </w:r>
      <w:r w:rsidRPr="00B01401">
        <w:rPr>
          <w:rFonts w:ascii="Times New Roman" w:hAnsi="Times New Roman" w:cs="Times New Roman"/>
          <w:sz w:val="28"/>
          <w:szCs w:val="28"/>
        </w:rPr>
        <w:br/>
        <w:t xml:space="preserve">выплаты – 20 </w:t>
      </w:r>
      <w:r w:rsidR="00425716" w:rsidRPr="00B01401">
        <w:rPr>
          <w:rFonts w:ascii="Times New Roman" w:hAnsi="Times New Roman" w:cs="Times New Roman"/>
          <w:sz w:val="28"/>
          <w:szCs w:val="28"/>
        </w:rPr>
        <w:t>191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тенге;</w:t>
      </w:r>
    </w:p>
    <w:p w:rsidR="00B25575" w:rsidRPr="00B01401" w:rsidRDefault="00B25575" w:rsidP="001E1C97">
      <w:pPr>
        <w:pStyle w:val="a3"/>
        <w:widowControl w:val="0"/>
        <w:shd w:val="clear" w:color="auto" w:fill="FFFFFF"/>
        <w:spacing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2) минимальный размер пенсии – 48</w:t>
      </w:r>
      <w:r w:rsidR="00B50E08">
        <w:rPr>
          <w:rFonts w:ascii="Times New Roman" w:hAnsi="Times New Roman" w:cs="Times New Roman"/>
          <w:sz w:val="28"/>
          <w:szCs w:val="28"/>
        </w:rPr>
        <w:t> </w:t>
      </w:r>
      <w:r w:rsidR="00425716" w:rsidRPr="00B01401">
        <w:rPr>
          <w:rFonts w:ascii="Times New Roman" w:hAnsi="Times New Roman" w:cs="Times New Roman"/>
          <w:sz w:val="28"/>
          <w:szCs w:val="28"/>
        </w:rPr>
        <w:t>032</w:t>
      </w:r>
      <w:r w:rsidR="00B50E08">
        <w:rPr>
          <w:rFonts w:ascii="Times New Roman" w:hAnsi="Times New Roman" w:cs="Times New Roman"/>
          <w:sz w:val="28"/>
          <w:szCs w:val="28"/>
        </w:rPr>
        <w:t xml:space="preserve"> </w:t>
      </w:r>
      <w:r w:rsidRPr="00B01401">
        <w:rPr>
          <w:rFonts w:ascii="Times New Roman" w:hAnsi="Times New Roman" w:cs="Times New Roman"/>
          <w:sz w:val="28"/>
          <w:szCs w:val="28"/>
        </w:rPr>
        <w:t>тенге;</w:t>
      </w:r>
    </w:p>
    <w:p w:rsidR="00B25575" w:rsidRPr="00B01401" w:rsidRDefault="00B25575" w:rsidP="001E1C97">
      <w:pPr>
        <w:pStyle w:val="a3"/>
        <w:widowControl w:val="0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3) 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</w:t>
      </w:r>
      <w:r w:rsidR="00D136ED" w:rsidRPr="00B01401">
        <w:rPr>
          <w:rFonts w:ascii="Times New Roman" w:hAnsi="Times New Roman" w:cs="Times New Roman"/>
          <w:sz w:val="28"/>
          <w:szCs w:val="28"/>
        </w:rPr>
        <w:t> </w:t>
      </w:r>
      <w:r w:rsidRPr="00B01401">
        <w:rPr>
          <w:rFonts w:ascii="Times New Roman" w:hAnsi="Times New Roman" w:cs="Times New Roman"/>
          <w:sz w:val="28"/>
          <w:szCs w:val="28"/>
        </w:rPr>
        <w:t>–</w:t>
      </w:r>
      <w:r w:rsidR="00975FEE">
        <w:rPr>
          <w:rFonts w:ascii="Times New Roman" w:hAnsi="Times New Roman" w:cs="Times New Roman"/>
          <w:sz w:val="28"/>
          <w:szCs w:val="28"/>
        </w:rPr>
        <w:br/>
      </w:r>
      <w:r w:rsidRPr="00B01401">
        <w:rPr>
          <w:rFonts w:ascii="Times New Roman" w:hAnsi="Times New Roman" w:cs="Times New Roman"/>
          <w:sz w:val="28"/>
          <w:szCs w:val="28"/>
        </w:rPr>
        <w:t xml:space="preserve">3 </w:t>
      </w:r>
      <w:r w:rsidR="00425716" w:rsidRPr="00B01401">
        <w:rPr>
          <w:rFonts w:ascii="Times New Roman" w:hAnsi="Times New Roman" w:cs="Times New Roman"/>
          <w:sz w:val="28"/>
          <w:szCs w:val="28"/>
        </w:rPr>
        <w:t>180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тенге;</w:t>
      </w:r>
    </w:p>
    <w:p w:rsidR="00172622" w:rsidRPr="00B01401" w:rsidRDefault="00B25575" w:rsidP="001E1C97">
      <w:pPr>
        <w:pStyle w:val="a3"/>
        <w:widowControl w:val="0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4) величину прожиточного минимума для исчисления размеров базовых социальных выплат – 37 </w:t>
      </w:r>
      <w:r w:rsidR="00425716" w:rsidRPr="00B01401">
        <w:rPr>
          <w:rFonts w:ascii="Times New Roman" w:hAnsi="Times New Roman" w:cs="Times New Roman"/>
          <w:sz w:val="28"/>
          <w:szCs w:val="28"/>
        </w:rPr>
        <w:t>389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тенге.</w:t>
      </w:r>
      <w:r w:rsidR="00300AEF" w:rsidRPr="00B01401">
        <w:rPr>
          <w:rFonts w:ascii="Times New Roman" w:hAnsi="Times New Roman" w:cs="Times New Roman"/>
          <w:sz w:val="28"/>
          <w:szCs w:val="28"/>
        </w:rPr>
        <w:t>»;</w:t>
      </w:r>
    </w:p>
    <w:p w:rsidR="00172622" w:rsidRPr="00B01401" w:rsidRDefault="00172622" w:rsidP="001E1C97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статью 10 изложить в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следующей редакции: </w:t>
      </w:r>
    </w:p>
    <w:p w:rsidR="00430AF0" w:rsidRPr="00B01401" w:rsidRDefault="00172622" w:rsidP="001E1C9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401">
        <w:rPr>
          <w:rFonts w:ascii="Times New Roman" w:eastAsia="Times New Roman" w:hAnsi="Times New Roman" w:cs="Times New Roman"/>
          <w:sz w:val="28"/>
          <w:szCs w:val="28"/>
        </w:rPr>
        <w:t>«Статья 10.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</w:t>
      </w:r>
      <w:r w:rsidR="00430AF0" w:rsidRPr="00B014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0AF0" w:rsidRPr="00B01401" w:rsidRDefault="00172622" w:rsidP="001E1C9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401">
        <w:rPr>
          <w:rFonts w:ascii="Times New Roman" w:eastAsia="Times New Roman" w:hAnsi="Times New Roman" w:cs="Times New Roman"/>
          <w:sz w:val="28"/>
          <w:szCs w:val="28"/>
        </w:rPr>
        <w:t xml:space="preserve">с 1 января 2022 года на </w:t>
      </w:r>
      <w:r w:rsidR="00430AF0" w:rsidRPr="00B0140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01401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="00430AF0" w:rsidRPr="00B014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622" w:rsidRPr="00B01401" w:rsidRDefault="00471028" w:rsidP="001E1C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30AF0" w:rsidRPr="00B01401">
        <w:rPr>
          <w:rFonts w:ascii="Times New Roman" w:eastAsia="Times New Roman" w:hAnsi="Times New Roman" w:cs="Times New Roman"/>
          <w:sz w:val="28"/>
          <w:szCs w:val="28"/>
        </w:rPr>
        <w:t xml:space="preserve"> 1 апреля 2022 года на </w:t>
      </w:r>
      <w:r w:rsidR="00425716" w:rsidRPr="00B014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3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AF0" w:rsidRPr="00B01401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6D73A1" w:rsidRPr="00B014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AEF" w:rsidRPr="00B014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2622" w:rsidRPr="00B0140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72622" w:rsidRPr="00B01401" w:rsidRDefault="00172622" w:rsidP="001E1C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color w:val="000000"/>
          <w:sz w:val="28"/>
          <w:szCs w:val="28"/>
        </w:rPr>
        <w:t>в статье 14:</w:t>
      </w:r>
    </w:p>
    <w:p w:rsidR="00172622" w:rsidRPr="00B01401" w:rsidRDefault="00100F65" w:rsidP="001E1C97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72622" w:rsidRPr="00B01401">
        <w:rPr>
          <w:rFonts w:ascii="Times New Roman" w:hAnsi="Times New Roman" w:cs="Times New Roman"/>
          <w:color w:val="000000"/>
          <w:sz w:val="28"/>
          <w:szCs w:val="28"/>
        </w:rPr>
        <w:t>аст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72622"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перв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="00172622" w:rsidRPr="00B0140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72622" w:rsidRPr="00B01401">
        <w:rPr>
          <w:rFonts w:ascii="Times New Roman" w:hAnsi="Times New Roman" w:cs="Times New Roman"/>
          <w:sz w:val="28"/>
          <w:szCs w:val="28"/>
        </w:rPr>
        <w:t>ополнить подпунктами 4-1), 4-2), 11-</w:t>
      </w:r>
      <w:r w:rsidR="003F741C" w:rsidRPr="00B01401">
        <w:rPr>
          <w:rFonts w:ascii="Times New Roman" w:hAnsi="Times New Roman" w:cs="Times New Roman"/>
          <w:sz w:val="28"/>
          <w:szCs w:val="28"/>
        </w:rPr>
        <w:t>1), 11-2),</w:t>
      </w:r>
      <w:r w:rsidR="006919C1" w:rsidRPr="00B01401">
        <w:rPr>
          <w:rFonts w:ascii="Times New Roman" w:hAnsi="Times New Roman" w:cs="Times New Roman"/>
          <w:sz w:val="28"/>
          <w:szCs w:val="28"/>
        </w:rPr>
        <w:t>11-3),</w:t>
      </w:r>
      <w:r w:rsidR="006A0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07D6">
        <w:rPr>
          <w:rFonts w:ascii="Times New Roman" w:hAnsi="Times New Roman" w:cs="Times New Roman"/>
          <w:sz w:val="28"/>
          <w:szCs w:val="28"/>
          <w:lang w:val="kk-KZ"/>
        </w:rPr>
        <w:br/>
      </w:r>
      <w:r w:rsidR="003F741C" w:rsidRPr="00B01401">
        <w:rPr>
          <w:rFonts w:ascii="Times New Roman" w:hAnsi="Times New Roman" w:cs="Times New Roman"/>
          <w:sz w:val="28"/>
          <w:szCs w:val="28"/>
        </w:rPr>
        <w:t xml:space="preserve">29-1), 33-1) и 35-1) </w:t>
      </w:r>
      <w:r w:rsidR="00172622" w:rsidRPr="00B0140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72622" w:rsidRPr="00B01401" w:rsidRDefault="00172622" w:rsidP="001E1C97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«4-1)</w:t>
      </w:r>
      <w:r w:rsidR="00D35DFD" w:rsidRPr="00B01401">
        <w:rPr>
          <w:rFonts w:ascii="Times New Roman" w:hAnsi="Times New Roman" w:cs="Times New Roman"/>
          <w:sz w:val="28"/>
          <w:szCs w:val="28"/>
        </w:rPr>
        <w:t> </w:t>
      </w:r>
      <w:r w:rsidRPr="00B01401">
        <w:rPr>
          <w:rFonts w:ascii="Times New Roman" w:hAnsi="Times New Roman" w:cs="Times New Roman"/>
          <w:sz w:val="28"/>
          <w:szCs w:val="28"/>
        </w:rPr>
        <w:t>содержание и материально-техническое оснащение дополнительной штатной численности органов внутренних дел;</w:t>
      </w:r>
    </w:p>
    <w:p w:rsidR="00172622" w:rsidRPr="00B01401" w:rsidRDefault="00172622" w:rsidP="001E1C97">
      <w:pPr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4-2) субсидирование развития племенного животноводства, повышение продуктивности и качества продукции животноводства;»;</w:t>
      </w:r>
    </w:p>
    <w:p w:rsidR="006919C1" w:rsidRPr="00B01401" w:rsidRDefault="00172622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«11-1)</w:t>
      </w:r>
      <w:r w:rsidR="006919C1" w:rsidRPr="00B01401">
        <w:rPr>
          <w:rFonts w:ascii="Times New Roman" w:hAnsi="Times New Roman" w:cs="Times New Roman"/>
          <w:sz w:val="28"/>
          <w:szCs w:val="28"/>
        </w:rPr>
        <w:t xml:space="preserve">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 w:rsidR="00172622" w:rsidRPr="00B01401" w:rsidRDefault="006919C1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11-2)</w:t>
      </w:r>
      <w:r w:rsidR="00B7192D" w:rsidRPr="00B01401">
        <w:rPr>
          <w:rFonts w:ascii="Times New Roman" w:hAnsi="Times New Roman" w:cs="Times New Roman"/>
          <w:sz w:val="28"/>
          <w:szCs w:val="28"/>
        </w:rPr>
        <w:t xml:space="preserve"> </w:t>
      </w:r>
      <w:r w:rsidR="00172622" w:rsidRPr="00B01401">
        <w:rPr>
          <w:rFonts w:ascii="Times New Roman" w:hAnsi="Times New Roman" w:cs="Times New Roman"/>
          <w:sz w:val="28"/>
          <w:szCs w:val="28"/>
        </w:rPr>
        <w:t>субсидирование стоимости удобрений (за исключением органических);</w:t>
      </w:r>
    </w:p>
    <w:p w:rsidR="00172622" w:rsidRPr="00B01401" w:rsidRDefault="00172622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11-</w:t>
      </w:r>
      <w:r w:rsidR="006919C1" w:rsidRPr="00B01401">
        <w:rPr>
          <w:rFonts w:ascii="Times New Roman" w:hAnsi="Times New Roman" w:cs="Times New Roman"/>
          <w:sz w:val="28"/>
          <w:szCs w:val="28"/>
        </w:rPr>
        <w:t>3</w:t>
      </w:r>
      <w:r w:rsidRPr="00B01401">
        <w:rPr>
          <w:rFonts w:ascii="Times New Roman" w:hAnsi="Times New Roman" w:cs="Times New Roman"/>
          <w:sz w:val="28"/>
          <w:szCs w:val="28"/>
        </w:rPr>
        <w:t>)</w:t>
      </w:r>
      <w:r w:rsidR="00B7192D" w:rsidRPr="00B01401">
        <w:rPr>
          <w:rFonts w:ascii="Times New Roman" w:hAnsi="Times New Roman" w:cs="Times New Roman"/>
          <w:sz w:val="28"/>
          <w:szCs w:val="28"/>
        </w:rPr>
        <w:t xml:space="preserve"> </w:t>
      </w:r>
      <w:r w:rsidR="00B7192D" w:rsidRPr="00B7192D">
        <w:rPr>
          <w:rFonts w:ascii="Times New Roman" w:hAnsi="Times New Roman" w:cs="Times New Roman"/>
          <w:sz w:val="28"/>
          <w:szCs w:val="28"/>
        </w:rPr>
        <w:t xml:space="preserve">   </w:t>
      </w:r>
      <w:r w:rsidR="009F08CC" w:rsidRPr="00B01401">
        <w:rPr>
          <w:rFonts w:ascii="Times New Roman" w:hAnsi="Times New Roman" w:cs="Times New Roman"/>
          <w:sz w:val="28"/>
          <w:szCs w:val="28"/>
        </w:rPr>
        <w:t>субсидирование</w:t>
      </w:r>
      <w:r w:rsidRPr="00B01401">
        <w:rPr>
          <w:rFonts w:ascii="Times New Roman" w:hAnsi="Times New Roman" w:cs="Times New Roman"/>
          <w:sz w:val="28"/>
          <w:szCs w:val="28"/>
        </w:rPr>
        <w:t xml:space="preserve"> развития производства приоритетных культур;»;</w:t>
      </w:r>
    </w:p>
    <w:p w:rsidR="00172622" w:rsidRPr="00B01401" w:rsidRDefault="00172622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«29-1) </w:t>
      </w:r>
      <w:r w:rsidR="00346B5D" w:rsidRPr="00B01401">
        <w:rPr>
          <w:rFonts w:ascii="Times New Roman" w:hAnsi="Times New Roman" w:cs="Times New Roman"/>
          <w:sz w:val="28"/>
          <w:szCs w:val="28"/>
        </w:rPr>
        <w:t>доплату лучшим педагогам организаций образования, реализующим учебные программы начального, основного и общего среднего образования, привлеченным в регионы, имеющие дефицит учителей</w:t>
      </w:r>
      <w:r w:rsidRPr="00B01401">
        <w:rPr>
          <w:rFonts w:ascii="Times New Roman" w:hAnsi="Times New Roman" w:cs="Times New Roman"/>
          <w:sz w:val="28"/>
          <w:szCs w:val="28"/>
        </w:rPr>
        <w:t>;»;</w:t>
      </w:r>
    </w:p>
    <w:p w:rsidR="00172622" w:rsidRPr="00B01401" w:rsidRDefault="00111586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«33-1)</w:t>
      </w:r>
      <w:r w:rsidR="00B7192D" w:rsidRPr="00B7192D">
        <w:rPr>
          <w:rFonts w:ascii="Times New Roman" w:hAnsi="Times New Roman" w:cs="Times New Roman"/>
          <w:sz w:val="28"/>
          <w:szCs w:val="28"/>
        </w:rPr>
        <w:t xml:space="preserve"> </w:t>
      </w:r>
      <w:r w:rsidR="00172622" w:rsidRPr="00B01401">
        <w:rPr>
          <w:rFonts w:ascii="Times New Roman" w:hAnsi="Times New Roman" w:cs="Times New Roman"/>
          <w:sz w:val="28"/>
          <w:szCs w:val="28"/>
        </w:rPr>
        <w:t>обеспечение молодежи бесплатным техническим и профессиональным образованием по востребованным специальностям;»;</w:t>
      </w:r>
    </w:p>
    <w:p w:rsidR="00172622" w:rsidRPr="00B01401" w:rsidRDefault="00172622" w:rsidP="001E1C97">
      <w:pPr>
        <w:tabs>
          <w:tab w:val="left" w:pos="226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«35-1)</w:t>
      </w:r>
      <w:r w:rsidR="00BC3D1F" w:rsidRPr="00BC3D1F">
        <w:rPr>
          <w:rFonts w:ascii="Times New Roman" w:hAnsi="Times New Roman" w:cs="Times New Roman"/>
          <w:sz w:val="28"/>
          <w:szCs w:val="28"/>
        </w:rPr>
        <w:t xml:space="preserve"> </w:t>
      </w:r>
      <w:r w:rsidRPr="00B01401">
        <w:rPr>
          <w:rFonts w:ascii="Times New Roman" w:hAnsi="Times New Roman" w:cs="Times New Roman"/>
          <w:sz w:val="28"/>
          <w:szCs w:val="28"/>
        </w:rPr>
        <w:t>материально-те</w:t>
      </w:r>
      <w:r w:rsidR="00D35DFD">
        <w:rPr>
          <w:rFonts w:ascii="Times New Roman" w:hAnsi="Times New Roman" w:cs="Times New Roman"/>
          <w:sz w:val="28"/>
          <w:szCs w:val="28"/>
        </w:rPr>
        <w:t xml:space="preserve">хническое оснащение организаций </w:t>
      </w:r>
      <w:r w:rsidRPr="00B01401">
        <w:rPr>
          <w:rFonts w:ascii="Times New Roman" w:hAnsi="Times New Roman" w:cs="Times New Roman"/>
          <w:sz w:val="28"/>
          <w:szCs w:val="28"/>
        </w:rPr>
        <w:t>здравоохранения на местном уровне;»;</w:t>
      </w:r>
    </w:p>
    <w:p w:rsidR="00CB659F" w:rsidRPr="00B01401" w:rsidRDefault="00CB659F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подпункт 48) 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CB659F" w:rsidRPr="00B01401" w:rsidRDefault="00CB659F" w:rsidP="001E1C97">
      <w:pPr>
        <w:pStyle w:val="a3"/>
        <w:tabs>
          <w:tab w:val="left" w:pos="1134"/>
          <w:tab w:val="left" w:pos="1276"/>
          <w:tab w:val="left" w:pos="255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1" w:name="z96"/>
      <w:r w:rsidR="00D148C1">
        <w:rPr>
          <w:rFonts w:ascii="Times New Roman" w:hAnsi="Times New Roman" w:cs="Times New Roman"/>
          <w:sz w:val="28"/>
          <w:szCs w:val="28"/>
        </w:rPr>
        <w:t>48)</w:t>
      </w:r>
      <w:r w:rsidR="00BC3BD0" w:rsidRPr="00B01401">
        <w:rPr>
          <w:rFonts w:ascii="Times New Roman" w:hAnsi="Times New Roman" w:cs="Times New Roman"/>
          <w:sz w:val="28"/>
          <w:szCs w:val="28"/>
        </w:rPr>
        <w:t xml:space="preserve"> </w:t>
      </w:r>
      <w:r w:rsidRPr="00B0140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грантов </w:t>
      </w:r>
      <w:r w:rsidR="00D35DFD">
        <w:rPr>
          <w:rFonts w:ascii="Times New Roman" w:hAnsi="Times New Roman" w:cs="Times New Roman"/>
          <w:sz w:val="28"/>
          <w:szCs w:val="28"/>
        </w:rPr>
        <w:t xml:space="preserve">молодым </w:t>
      </w:r>
      <w:r w:rsidRPr="00B01401">
        <w:rPr>
          <w:rFonts w:ascii="Times New Roman" w:hAnsi="Times New Roman" w:cs="Times New Roman"/>
          <w:sz w:val="28"/>
          <w:szCs w:val="28"/>
        </w:rPr>
        <w:t>предпринимателям для реализа</w:t>
      </w:r>
      <w:r w:rsidR="00054716">
        <w:rPr>
          <w:rFonts w:ascii="Times New Roman" w:hAnsi="Times New Roman" w:cs="Times New Roman"/>
          <w:sz w:val="28"/>
          <w:szCs w:val="28"/>
        </w:rPr>
        <w:t>ции новых бизнес-идей в рамках н</w:t>
      </w:r>
      <w:r w:rsidRPr="00B01401">
        <w:rPr>
          <w:rFonts w:ascii="Times New Roman" w:hAnsi="Times New Roman" w:cs="Times New Roman"/>
          <w:sz w:val="28"/>
          <w:szCs w:val="28"/>
        </w:rPr>
        <w:t>ационального проекта по развитию предпринимательства на 2021</w:t>
      </w:r>
      <w:r w:rsidR="00BC3BD0" w:rsidRPr="00BC3BD0">
        <w:rPr>
          <w:rFonts w:ascii="Times New Roman" w:hAnsi="Times New Roman" w:cs="Times New Roman"/>
          <w:sz w:val="28"/>
          <w:szCs w:val="28"/>
        </w:rPr>
        <w:t xml:space="preserve"> </w:t>
      </w:r>
      <w:r w:rsidR="00BC3BD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C3BD0" w:rsidRPr="00BC3BD0">
        <w:rPr>
          <w:rFonts w:ascii="Times New Roman" w:hAnsi="Times New Roman" w:cs="Times New Roman"/>
          <w:sz w:val="28"/>
          <w:szCs w:val="28"/>
        </w:rPr>
        <w:t xml:space="preserve"> 2</w:t>
      </w:r>
      <w:r w:rsidRPr="00B01401">
        <w:rPr>
          <w:rFonts w:ascii="Times New Roman" w:hAnsi="Times New Roman" w:cs="Times New Roman"/>
          <w:sz w:val="28"/>
          <w:szCs w:val="28"/>
        </w:rPr>
        <w:t>025</w:t>
      </w:r>
      <w:r w:rsidR="00BC3BD0" w:rsidRPr="00BC3BD0">
        <w:rPr>
          <w:rFonts w:ascii="Times New Roman" w:hAnsi="Times New Roman" w:cs="Times New Roman"/>
          <w:sz w:val="28"/>
          <w:szCs w:val="28"/>
        </w:rPr>
        <w:t xml:space="preserve"> </w:t>
      </w:r>
      <w:r w:rsidRPr="00B01401">
        <w:rPr>
          <w:rFonts w:ascii="Times New Roman" w:hAnsi="Times New Roman" w:cs="Times New Roman"/>
          <w:sz w:val="28"/>
          <w:szCs w:val="28"/>
        </w:rPr>
        <w:t xml:space="preserve">годы;»; </w:t>
      </w:r>
    </w:p>
    <w:bookmarkEnd w:id="1"/>
    <w:p w:rsidR="00CB659F" w:rsidRPr="00B01401" w:rsidRDefault="00CB659F" w:rsidP="001E1C97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01401">
        <w:rPr>
          <w:rFonts w:ascii="Times New Roman" w:hAnsi="Times New Roman" w:cs="Times New Roman"/>
          <w:sz w:val="28"/>
          <w:szCs w:val="28"/>
        </w:rPr>
        <w:t>ополнить подпунктами 48-1) и 48-2) следующего содержания:</w:t>
      </w:r>
    </w:p>
    <w:p w:rsidR="00172622" w:rsidRPr="00B01401" w:rsidRDefault="00C8509F" w:rsidP="001E1C97">
      <w:pPr>
        <w:tabs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«48-1) </w:t>
      </w:r>
      <w:r w:rsidR="00755D0D" w:rsidRPr="00B01401">
        <w:rPr>
          <w:rFonts w:ascii="Times New Roman" w:hAnsi="Times New Roman" w:cs="Times New Roman"/>
          <w:sz w:val="28"/>
          <w:szCs w:val="28"/>
        </w:rPr>
        <w:t>повышение эффективности деятельности</w:t>
      </w:r>
      <w:r w:rsidR="00172622" w:rsidRPr="00B01401">
        <w:rPr>
          <w:rFonts w:ascii="Times New Roman" w:hAnsi="Times New Roman" w:cs="Times New Roman"/>
          <w:sz w:val="28"/>
          <w:szCs w:val="28"/>
        </w:rPr>
        <w:t xml:space="preserve"> депутатов маслихатов;</w:t>
      </w:r>
    </w:p>
    <w:p w:rsidR="00172622" w:rsidRPr="00B01401" w:rsidRDefault="00172622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48-2) изъятие земельных участков для государственных нужд;»;</w:t>
      </w:r>
    </w:p>
    <w:p w:rsidR="00172622" w:rsidRPr="00B01401" w:rsidRDefault="00172622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част</w:t>
      </w:r>
      <w:r w:rsidR="00100F65" w:rsidRPr="00B01401">
        <w:rPr>
          <w:rFonts w:ascii="Times New Roman" w:hAnsi="Times New Roman" w:cs="Times New Roman"/>
          <w:sz w:val="28"/>
          <w:szCs w:val="28"/>
        </w:rPr>
        <w:t>ь</w:t>
      </w:r>
      <w:r w:rsidRPr="00B01401">
        <w:rPr>
          <w:rFonts w:ascii="Times New Roman" w:hAnsi="Times New Roman" w:cs="Times New Roman"/>
          <w:sz w:val="28"/>
          <w:szCs w:val="28"/>
        </w:rPr>
        <w:t xml:space="preserve"> втор</w:t>
      </w:r>
      <w:r w:rsidR="00100F65" w:rsidRPr="00B01401">
        <w:rPr>
          <w:rFonts w:ascii="Times New Roman" w:hAnsi="Times New Roman" w:cs="Times New Roman"/>
          <w:sz w:val="28"/>
          <w:szCs w:val="28"/>
        </w:rPr>
        <w:t>ую</w:t>
      </w:r>
      <w:r w:rsidRPr="00B01401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100F65" w:rsidRPr="00B01401">
        <w:rPr>
          <w:rFonts w:ascii="Times New Roman" w:hAnsi="Times New Roman" w:cs="Times New Roman"/>
          <w:sz w:val="28"/>
          <w:szCs w:val="28"/>
        </w:rPr>
        <w:t xml:space="preserve">в </w:t>
      </w:r>
      <w:r w:rsidRPr="00B01401">
        <w:rPr>
          <w:rFonts w:ascii="Times New Roman" w:hAnsi="Times New Roman" w:cs="Times New Roman"/>
          <w:sz w:val="28"/>
          <w:szCs w:val="28"/>
        </w:rPr>
        <w:t>подпунктах» дополнить ци</w:t>
      </w:r>
      <w:r w:rsidR="008069EC" w:rsidRPr="00B01401">
        <w:rPr>
          <w:rFonts w:ascii="Times New Roman" w:hAnsi="Times New Roman" w:cs="Times New Roman"/>
          <w:sz w:val="28"/>
          <w:szCs w:val="28"/>
        </w:rPr>
        <w:t>ф</w:t>
      </w:r>
      <w:r w:rsidRPr="00B01401">
        <w:rPr>
          <w:rFonts w:ascii="Times New Roman" w:hAnsi="Times New Roman" w:cs="Times New Roman"/>
          <w:sz w:val="28"/>
          <w:szCs w:val="28"/>
        </w:rPr>
        <w:t>рами «4-2)</w:t>
      </w:r>
      <w:r w:rsidR="002C4BDE" w:rsidRPr="00B01401">
        <w:rPr>
          <w:rFonts w:ascii="Times New Roman" w:hAnsi="Times New Roman" w:cs="Times New Roman"/>
          <w:sz w:val="28"/>
          <w:szCs w:val="28"/>
        </w:rPr>
        <w:t>,</w:t>
      </w:r>
      <w:r w:rsidRPr="00B0140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72622" w:rsidRPr="00B01401" w:rsidRDefault="00172622" w:rsidP="001E1C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401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37293A" w:rsidRPr="00B0140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17</w:t>
      </w:r>
      <w:r w:rsidR="00C91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E5F1E" w:rsidRPr="00B01401" w:rsidRDefault="00137E5E" w:rsidP="001E1C97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9"/>
      <w:r w:rsidRPr="00B01401">
        <w:rPr>
          <w:rFonts w:ascii="Times New Roman" w:hAnsi="Times New Roman" w:cs="Times New Roman"/>
          <w:sz w:val="28"/>
          <w:szCs w:val="28"/>
        </w:rPr>
        <w:t>«</w:t>
      </w:r>
      <w:r w:rsidR="006E5F1E" w:rsidRPr="00B01401">
        <w:rPr>
          <w:rFonts w:ascii="Times New Roman" w:hAnsi="Times New Roman" w:cs="Times New Roman"/>
          <w:sz w:val="28"/>
          <w:szCs w:val="28"/>
        </w:rPr>
        <w:t>Статья 17.</w:t>
      </w:r>
      <w:r w:rsidR="00C917F0">
        <w:rPr>
          <w:rFonts w:ascii="Times New Roman" w:hAnsi="Times New Roman" w:cs="Times New Roman"/>
          <w:sz w:val="28"/>
          <w:szCs w:val="28"/>
        </w:rPr>
        <w:t xml:space="preserve"> </w:t>
      </w:r>
      <w:r w:rsidR="006E5F1E" w:rsidRPr="00B01401">
        <w:rPr>
          <w:rFonts w:ascii="Times New Roman" w:hAnsi="Times New Roman" w:cs="Times New Roman"/>
          <w:sz w:val="28"/>
          <w:szCs w:val="28"/>
        </w:rPr>
        <w:t xml:space="preserve">Утвердить резерв Правительства Республики Казахстан на </w:t>
      </w:r>
      <w:r w:rsidR="006E5F1E" w:rsidRPr="00B01401">
        <w:rPr>
          <w:rFonts w:ascii="Times New Roman" w:hAnsi="Times New Roman" w:cs="Times New Roman"/>
          <w:sz w:val="28"/>
          <w:szCs w:val="28"/>
        </w:rPr>
        <w:br/>
        <w:t xml:space="preserve">2022 год в сумме </w:t>
      </w:r>
      <w:r w:rsidR="0004019C">
        <w:rPr>
          <w:rFonts w:ascii="Times New Roman" w:hAnsi="Times New Roman" w:cs="Times New Roman"/>
          <w:sz w:val="28"/>
          <w:szCs w:val="28"/>
          <w:lang w:val="kk-KZ"/>
        </w:rPr>
        <w:t>47</w:t>
      </w:r>
      <w:r w:rsidR="00AF6D2A" w:rsidRPr="00B01401">
        <w:rPr>
          <w:rFonts w:ascii="Times New Roman" w:hAnsi="Times New Roman" w:cs="Times New Roman"/>
          <w:sz w:val="28"/>
          <w:szCs w:val="28"/>
          <w:lang w:val="kk-KZ"/>
        </w:rPr>
        <w:t xml:space="preserve">9 557 121 </w:t>
      </w:r>
      <w:r w:rsidR="006E5F1E" w:rsidRPr="00B01401">
        <w:rPr>
          <w:rFonts w:ascii="Times New Roman" w:hAnsi="Times New Roman" w:cs="Times New Roman"/>
          <w:spacing w:val="2"/>
          <w:sz w:val="28"/>
          <w:szCs w:val="28"/>
        </w:rPr>
        <w:t>тысяч</w:t>
      </w:r>
      <w:r w:rsidR="00C8509F">
        <w:rPr>
          <w:rFonts w:ascii="Times New Roman" w:hAnsi="Times New Roman" w:cs="Times New Roman"/>
          <w:spacing w:val="2"/>
          <w:sz w:val="28"/>
          <w:szCs w:val="28"/>
          <w:lang w:val="kk-KZ"/>
        </w:rPr>
        <w:t>а</w:t>
      </w:r>
      <w:r w:rsidR="006E5F1E" w:rsidRPr="00B01401">
        <w:rPr>
          <w:rFonts w:ascii="Times New Roman" w:hAnsi="Times New Roman" w:cs="Times New Roman"/>
          <w:sz w:val="28"/>
          <w:szCs w:val="28"/>
        </w:rPr>
        <w:t xml:space="preserve"> тенге.</w:t>
      </w:r>
      <w:r w:rsidR="004F27BD" w:rsidRPr="00B01401">
        <w:rPr>
          <w:rFonts w:ascii="Times New Roman" w:hAnsi="Times New Roman" w:cs="Times New Roman"/>
          <w:sz w:val="28"/>
          <w:szCs w:val="28"/>
        </w:rPr>
        <w:t>»;</w:t>
      </w:r>
    </w:p>
    <w:p w:rsidR="00734C23" w:rsidRPr="00B01401" w:rsidRDefault="00D77D4B" w:rsidP="001E1C97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401">
        <w:rPr>
          <w:rFonts w:ascii="Times New Roman" w:hAnsi="Times New Roman" w:cs="Times New Roman"/>
          <w:color w:val="000000"/>
          <w:sz w:val="28"/>
          <w:szCs w:val="28"/>
        </w:rPr>
        <w:t>статью 18 исключить;</w:t>
      </w:r>
    </w:p>
    <w:p w:rsidR="00D77D4B" w:rsidRPr="00B01401" w:rsidRDefault="001819BE" w:rsidP="001E1C97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статьи 19 и 20 </w:t>
      </w:r>
      <w:r w:rsidR="00D77D4B" w:rsidRPr="00B01401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D77D4B" w:rsidRPr="00B01401" w:rsidRDefault="00D77D4B" w:rsidP="001E1C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«Статья 19. Учесть, что в составе затрат Министерства по чрезвычайным ситуациям Ре</w:t>
      </w:r>
      <w:r w:rsidR="00111586">
        <w:rPr>
          <w:rFonts w:ascii="Times New Roman" w:hAnsi="Times New Roman" w:cs="Times New Roman"/>
          <w:sz w:val="28"/>
          <w:szCs w:val="28"/>
        </w:rPr>
        <w:t xml:space="preserve">спублики Казахстан на 2022 год </w:t>
      </w:r>
      <w:r w:rsidRPr="00B01401">
        <w:rPr>
          <w:rFonts w:ascii="Times New Roman" w:hAnsi="Times New Roman" w:cs="Times New Roman"/>
          <w:sz w:val="28"/>
          <w:szCs w:val="28"/>
        </w:rPr>
        <w:t>предусмотрены средства на формирование и хранение государственного материального резерва в сумме 15</w:t>
      </w:r>
      <w:r w:rsidR="00D733E2">
        <w:rPr>
          <w:rFonts w:ascii="Times New Roman" w:hAnsi="Times New Roman" w:cs="Times New Roman"/>
          <w:sz w:val="28"/>
          <w:szCs w:val="28"/>
        </w:rPr>
        <w:t> </w:t>
      </w:r>
      <w:r w:rsidRPr="00B01401">
        <w:rPr>
          <w:rFonts w:ascii="Times New Roman" w:hAnsi="Times New Roman" w:cs="Times New Roman"/>
          <w:sz w:val="28"/>
          <w:szCs w:val="28"/>
        </w:rPr>
        <w:t>416</w:t>
      </w:r>
      <w:r w:rsidR="00D733E2" w:rsidRPr="00B01401">
        <w:rPr>
          <w:rFonts w:ascii="Times New Roman" w:hAnsi="Times New Roman" w:cs="Times New Roman"/>
          <w:sz w:val="28"/>
          <w:szCs w:val="28"/>
        </w:rPr>
        <w:t> </w:t>
      </w:r>
      <w:r w:rsidRPr="00B01401">
        <w:rPr>
          <w:rFonts w:ascii="Times New Roman" w:hAnsi="Times New Roman" w:cs="Times New Roman"/>
          <w:sz w:val="28"/>
          <w:szCs w:val="28"/>
        </w:rPr>
        <w:t>774 тысяч</w:t>
      </w:r>
      <w:r w:rsidR="00C8509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11586">
        <w:rPr>
          <w:rFonts w:ascii="Times New Roman" w:hAnsi="Times New Roman" w:cs="Times New Roman"/>
          <w:sz w:val="28"/>
          <w:szCs w:val="28"/>
        </w:rPr>
        <w:t xml:space="preserve"> тенге с отражением в </w:t>
      </w:r>
      <w:r w:rsidRPr="00B01401">
        <w:rPr>
          <w:rFonts w:ascii="Times New Roman" w:hAnsi="Times New Roman" w:cs="Times New Roman"/>
          <w:sz w:val="28"/>
          <w:szCs w:val="28"/>
        </w:rPr>
        <w:t xml:space="preserve">доходах республиканского бюджета средств от реализации материальных ценностей, выпущенных в порядке освежения, в сумме 2 251 000 тысяч тенге. </w:t>
      </w:r>
    </w:p>
    <w:p w:rsidR="00D77D4B" w:rsidRPr="00B01401" w:rsidRDefault="00D77D4B" w:rsidP="001E1C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Статья 20. Учесть, что в составе затрат Министерства индустрии и инфраструктурного развития Республики Казахстан на 2022 год предусмотрены средства для перечисления акционерному обществу «Национальная компания «ҚазАвтоЖол» на выполнение обязательств по договору доверительного управления государственным имуществом в сумме 94 304 381 тысяча тенге.</w:t>
      </w:r>
      <w:bookmarkStart w:id="3" w:name="z23"/>
      <w:bookmarkStart w:id="4" w:name="z25"/>
      <w:bookmarkEnd w:id="3"/>
      <w:bookmarkEnd w:id="4"/>
      <w:r w:rsidRPr="00B0140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A67A5" w:rsidRPr="00B01401" w:rsidRDefault="00CA67A5" w:rsidP="001E1C97">
      <w:pPr>
        <w:pStyle w:val="a6"/>
        <w:numPr>
          <w:ilvl w:val="0"/>
          <w:numId w:val="5"/>
        </w:numPr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B01401">
        <w:rPr>
          <w:rFonts w:ascii="Times New Roman" w:hAnsi="Times New Roman"/>
          <w:color w:val="000000"/>
          <w:sz w:val="28"/>
          <w:szCs w:val="28"/>
        </w:rPr>
        <w:t>дополнить статьей 20-1 следующего содержания:</w:t>
      </w:r>
    </w:p>
    <w:p w:rsidR="00CA67A5" w:rsidRPr="00B01401" w:rsidRDefault="00CA67A5" w:rsidP="001E1C97">
      <w:pPr>
        <w:pStyle w:val="a6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1401">
        <w:rPr>
          <w:rFonts w:ascii="Times New Roman" w:eastAsiaTheme="minorEastAsia" w:hAnsi="Times New Roman"/>
          <w:sz w:val="28"/>
          <w:szCs w:val="28"/>
          <w:lang w:eastAsia="ru-RU"/>
        </w:rPr>
        <w:t>«Статья 20-1. Установить, что с 1 января 2022 года прекращаются требования Правительства Республики Казахстан к юридическим лицам, ликвидированным по состоянию на 1 января 2022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Казахстан.»;</w:t>
      </w:r>
    </w:p>
    <w:p w:rsidR="00CA67A5" w:rsidRPr="00B01401" w:rsidRDefault="00CA67A5" w:rsidP="001E1C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401">
        <w:rPr>
          <w:rFonts w:ascii="Times New Roman" w:hAnsi="Times New Roman" w:cs="Times New Roman"/>
          <w:color w:val="000000"/>
          <w:sz w:val="28"/>
          <w:szCs w:val="28"/>
        </w:rPr>
        <w:t>статьи 22, 23, 24 и 25 изложить в следующей редакции:</w:t>
      </w:r>
    </w:p>
    <w:p w:rsidR="001819BE" w:rsidRPr="00B01401" w:rsidRDefault="001819BE" w:rsidP="001E1C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 xml:space="preserve">«Статья 22. </w:t>
      </w:r>
      <w:r w:rsidRPr="00B01401">
        <w:rPr>
          <w:rFonts w:ascii="Times New Roman" w:hAnsi="Times New Roman" w:cs="Times New Roman"/>
          <w:sz w:val="28"/>
        </w:rPr>
        <w:t>Установить лимит предоставления государственных гарантий по поддержке экспорта в 2022 году в размере 210 000 000 тысяч тенге.</w:t>
      </w:r>
    </w:p>
    <w:p w:rsidR="001819BE" w:rsidRPr="00B01401" w:rsidRDefault="001819BE" w:rsidP="001E1C97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Статья 23. Установить, что лимит предоставления по</w:t>
      </w:r>
      <w:r w:rsidR="00975FEE">
        <w:rPr>
          <w:rFonts w:ascii="Times New Roman" w:hAnsi="Times New Roman" w:cs="Times New Roman"/>
          <w:sz w:val="28"/>
          <w:szCs w:val="28"/>
        </w:rPr>
        <w:t xml:space="preserve">ручительств государства на 2022 год </w:t>
      </w:r>
      <w:r w:rsidRPr="00B01401">
        <w:rPr>
          <w:rFonts w:ascii="Times New Roman" w:hAnsi="Times New Roman" w:cs="Times New Roman"/>
          <w:sz w:val="28"/>
          <w:szCs w:val="28"/>
        </w:rPr>
        <w:t>не применяется.</w:t>
      </w:r>
      <w:bookmarkStart w:id="5" w:name="z28"/>
      <w:bookmarkEnd w:id="5"/>
    </w:p>
    <w:p w:rsidR="001819BE" w:rsidRPr="00B01401" w:rsidRDefault="001819BE" w:rsidP="001E1C97">
      <w:pPr>
        <w:pStyle w:val="a3"/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Статья 24.</w:t>
      </w:r>
      <w:r w:rsidR="00C850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01">
        <w:rPr>
          <w:rFonts w:ascii="Times New Roman" w:hAnsi="Times New Roman" w:cs="Times New Roman"/>
          <w:sz w:val="28"/>
          <w:szCs w:val="28"/>
        </w:rPr>
        <w:t xml:space="preserve">Установить лимит правительственного долга на </w:t>
      </w:r>
      <w:r w:rsidRPr="00B01401">
        <w:rPr>
          <w:rFonts w:ascii="Times New Roman" w:hAnsi="Times New Roman" w:cs="Times New Roman"/>
          <w:sz w:val="28"/>
          <w:szCs w:val="28"/>
        </w:rPr>
        <w:br/>
        <w:t>31 декабря 2022 года в размере 21 494 600 000 тысяч тенге.</w:t>
      </w:r>
    </w:p>
    <w:p w:rsidR="001819BE" w:rsidRPr="00B01401" w:rsidRDefault="001819BE" w:rsidP="001E1C97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01">
        <w:rPr>
          <w:rFonts w:ascii="Times New Roman" w:hAnsi="Times New Roman" w:cs="Times New Roman"/>
          <w:sz w:val="28"/>
          <w:szCs w:val="28"/>
        </w:rPr>
        <w:t>Статья 25.</w:t>
      </w:r>
      <w:r w:rsidR="00C850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01">
        <w:rPr>
          <w:rFonts w:ascii="Times New Roman" w:hAnsi="Times New Roman" w:cs="Times New Roman"/>
          <w:sz w:val="28"/>
          <w:szCs w:val="28"/>
        </w:rPr>
        <w:t>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2022 год в размере 3 132 996 252 тысяч</w:t>
      </w:r>
      <w:r w:rsidR="00C8509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01401">
        <w:rPr>
          <w:rFonts w:ascii="Times New Roman" w:hAnsi="Times New Roman" w:cs="Times New Roman"/>
          <w:sz w:val="28"/>
          <w:szCs w:val="28"/>
        </w:rPr>
        <w:t xml:space="preserve"> тенге.».</w:t>
      </w:r>
    </w:p>
    <w:p w:rsidR="002846DC" w:rsidRPr="001E1C97" w:rsidRDefault="00A95161" w:rsidP="001E1C97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401">
        <w:rPr>
          <w:rFonts w:ascii="Times New Roman" w:hAnsi="Times New Roman" w:cs="Times New Roman"/>
          <w:color w:val="000000"/>
          <w:sz w:val="28"/>
          <w:szCs w:val="28"/>
        </w:rPr>
        <w:t>приложения 1</w:t>
      </w:r>
      <w:r w:rsidR="000450ED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0450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5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к указанному </w:t>
      </w:r>
      <w:r w:rsidR="008379EB"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Закону 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</w:t>
      </w:r>
      <w:r w:rsidR="008379EB"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127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новой 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8379EB"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приложениям 1</w:t>
      </w:r>
      <w:r w:rsidR="00BA2E1B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8379EB"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="00BA2E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 3 </w:t>
      </w:r>
      <w:r w:rsidR="008379EB" w:rsidRPr="00B01401">
        <w:rPr>
          <w:rFonts w:ascii="Times New Roman" w:hAnsi="Times New Roman" w:cs="Times New Roman"/>
          <w:color w:val="000000"/>
          <w:sz w:val="28"/>
          <w:szCs w:val="28"/>
        </w:rPr>
        <w:t>к настоящему Закону.</w:t>
      </w:r>
    </w:p>
    <w:p w:rsidR="00347E9B" w:rsidRPr="00B01401" w:rsidRDefault="00347E9B" w:rsidP="001E1C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4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2</w:t>
      </w:r>
      <w:r w:rsidR="00DC65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Закон в</w:t>
      </w:r>
      <w:r w:rsidR="00111586">
        <w:rPr>
          <w:rFonts w:ascii="Times New Roman" w:hAnsi="Times New Roman" w:cs="Times New Roman"/>
          <w:color w:val="000000"/>
          <w:sz w:val="28"/>
          <w:szCs w:val="28"/>
        </w:rPr>
        <w:t>водится в действие с 1 января 2</w:t>
      </w:r>
      <w:r w:rsidRPr="00B01401">
        <w:rPr>
          <w:rFonts w:ascii="Times New Roman" w:hAnsi="Times New Roman" w:cs="Times New Roman"/>
          <w:color w:val="000000"/>
          <w:sz w:val="28"/>
          <w:szCs w:val="28"/>
        </w:rPr>
        <w:t>022 года.</w:t>
      </w:r>
    </w:p>
    <w:p w:rsidR="00347E9B" w:rsidRPr="00B01401" w:rsidRDefault="00347E9B" w:rsidP="001E1C9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73A4" w:rsidRPr="00B01401" w:rsidRDefault="00F473A4" w:rsidP="001E1C9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2"/>
    <w:p w:rsidR="00BC6E41" w:rsidRPr="00B01401" w:rsidRDefault="002C7D13" w:rsidP="001E1C97">
      <w:pPr>
        <w:pStyle w:val="a6"/>
        <w:ind w:firstLine="851"/>
        <w:rPr>
          <w:rFonts w:ascii="Times New Roman" w:hAnsi="Times New Roman"/>
          <w:b/>
          <w:color w:val="000000"/>
          <w:sz w:val="28"/>
          <w:szCs w:val="28"/>
        </w:rPr>
      </w:pPr>
      <w:r w:rsidRPr="00B0140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8506FE" w:rsidRPr="00B01401">
        <w:rPr>
          <w:rFonts w:ascii="Times New Roman" w:hAnsi="Times New Roman"/>
          <w:b/>
          <w:color w:val="000000"/>
          <w:sz w:val="28"/>
          <w:szCs w:val="28"/>
        </w:rPr>
        <w:t>резидент</w:t>
      </w:r>
    </w:p>
    <w:p w:rsidR="007C648B" w:rsidRPr="00137E5E" w:rsidRDefault="007C648B" w:rsidP="001E1C97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1401">
        <w:rPr>
          <w:rFonts w:ascii="Times New Roman" w:hAnsi="Times New Roman"/>
          <w:b/>
          <w:color w:val="000000"/>
          <w:sz w:val="28"/>
          <w:szCs w:val="28"/>
        </w:rPr>
        <w:t>Республики Казахстан</w:t>
      </w:r>
    </w:p>
    <w:p w:rsidR="0067092C" w:rsidRDefault="0067092C" w:rsidP="001E1C97">
      <w:pPr>
        <w:pStyle w:val="a6"/>
        <w:ind w:firstLine="851"/>
        <w:jc w:val="both"/>
        <w:rPr>
          <w:b/>
          <w:bCs/>
        </w:rPr>
      </w:pPr>
    </w:p>
    <w:p w:rsidR="007D3B3C" w:rsidRDefault="007D3B3C" w:rsidP="001E1C97">
      <w:pPr>
        <w:pStyle w:val="a6"/>
        <w:ind w:firstLine="851"/>
        <w:jc w:val="both"/>
        <w:rPr>
          <w:b/>
          <w:bCs/>
        </w:rPr>
      </w:pPr>
    </w:p>
    <w:p w:rsidR="007D3B3C" w:rsidRDefault="007D3B3C" w:rsidP="001E1C97">
      <w:pPr>
        <w:pStyle w:val="a6"/>
        <w:ind w:firstLine="851"/>
        <w:jc w:val="both"/>
        <w:rPr>
          <w:b/>
          <w:bCs/>
        </w:rPr>
      </w:pPr>
    </w:p>
    <w:sectPr w:rsidR="007D3B3C" w:rsidSect="0083492B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F6" w:rsidRDefault="001E39F6" w:rsidP="00DD7135">
      <w:pPr>
        <w:spacing w:after="0" w:line="240" w:lineRule="auto"/>
      </w:pPr>
      <w:r>
        <w:separator/>
      </w:r>
    </w:p>
  </w:endnote>
  <w:endnote w:type="continuationSeparator" w:id="0">
    <w:p w:rsidR="001E39F6" w:rsidRDefault="001E39F6" w:rsidP="00DD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F6" w:rsidRDefault="001E39F6" w:rsidP="00DD7135">
      <w:pPr>
        <w:spacing w:after="0" w:line="240" w:lineRule="auto"/>
      </w:pPr>
      <w:r>
        <w:separator/>
      </w:r>
    </w:p>
  </w:footnote>
  <w:footnote w:type="continuationSeparator" w:id="0">
    <w:p w:rsidR="001E39F6" w:rsidRDefault="001E39F6" w:rsidP="00DD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68587"/>
      <w:docPartObj>
        <w:docPartGallery w:val="Page Numbers (Top of Page)"/>
        <w:docPartUnique/>
      </w:docPartObj>
    </w:sdtPr>
    <w:sdtEndPr/>
    <w:sdtContent>
      <w:p w:rsidR="00DD7135" w:rsidRDefault="00DD7135">
        <w:pPr>
          <w:pStyle w:val="a7"/>
          <w:jc w:val="center"/>
        </w:pPr>
      </w:p>
      <w:p w:rsidR="00DD7135" w:rsidRDefault="00C83337">
        <w:pPr>
          <w:pStyle w:val="a7"/>
          <w:jc w:val="center"/>
        </w:pPr>
        <w:r>
          <w:rPr>
            <w:noProof/>
          </w:rPr>
          <w:fldChar w:fldCharType="begin"/>
        </w:r>
        <w:r w:rsidR="00EE5E7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5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7135" w:rsidRDefault="00DD71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34624"/>
    <w:multiLevelType w:val="hybridMultilevel"/>
    <w:tmpl w:val="3B5EFC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74A312E"/>
    <w:multiLevelType w:val="hybridMultilevel"/>
    <w:tmpl w:val="F868622A"/>
    <w:lvl w:ilvl="0" w:tplc="5210B2F6">
      <w:start w:val="1"/>
      <w:numFmt w:val="decimal"/>
      <w:lvlText w:val="%1)"/>
      <w:lvlJc w:val="left"/>
      <w:pPr>
        <w:ind w:left="12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74B3BD2"/>
    <w:multiLevelType w:val="hybridMultilevel"/>
    <w:tmpl w:val="3A400E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D12779"/>
    <w:multiLevelType w:val="hybridMultilevel"/>
    <w:tmpl w:val="2F6EE8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BAD7E1B"/>
    <w:multiLevelType w:val="hybridMultilevel"/>
    <w:tmpl w:val="5816A552"/>
    <w:lvl w:ilvl="0" w:tplc="EB604E1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25410"/>
    <w:multiLevelType w:val="hybridMultilevel"/>
    <w:tmpl w:val="8616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A4DE8"/>
    <w:multiLevelType w:val="hybridMultilevel"/>
    <w:tmpl w:val="27567318"/>
    <w:lvl w:ilvl="0" w:tplc="1BACE7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0E47451"/>
    <w:multiLevelType w:val="hybridMultilevel"/>
    <w:tmpl w:val="24764A22"/>
    <w:lvl w:ilvl="0" w:tplc="E6723972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3F7077"/>
    <w:multiLevelType w:val="hybridMultilevel"/>
    <w:tmpl w:val="AE240E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57F72BF"/>
    <w:multiLevelType w:val="hybridMultilevel"/>
    <w:tmpl w:val="C25609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82108E6"/>
    <w:multiLevelType w:val="hybridMultilevel"/>
    <w:tmpl w:val="AC5A8560"/>
    <w:lvl w:ilvl="0" w:tplc="4380E17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A42760C"/>
    <w:multiLevelType w:val="hybridMultilevel"/>
    <w:tmpl w:val="E59C195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6E6"/>
    <w:rsid w:val="00005B69"/>
    <w:rsid w:val="0001022F"/>
    <w:rsid w:val="0001566B"/>
    <w:rsid w:val="0002125A"/>
    <w:rsid w:val="00026594"/>
    <w:rsid w:val="00036F9E"/>
    <w:rsid w:val="000377D8"/>
    <w:rsid w:val="0004019C"/>
    <w:rsid w:val="000450ED"/>
    <w:rsid w:val="000526D2"/>
    <w:rsid w:val="00054716"/>
    <w:rsid w:val="0006439E"/>
    <w:rsid w:val="000657D3"/>
    <w:rsid w:val="000727DD"/>
    <w:rsid w:val="000A02A7"/>
    <w:rsid w:val="000A7D66"/>
    <w:rsid w:val="000B08FC"/>
    <w:rsid w:val="000B1DE4"/>
    <w:rsid w:val="000D4E89"/>
    <w:rsid w:val="000E0CD4"/>
    <w:rsid w:val="000F1C0F"/>
    <w:rsid w:val="00100F65"/>
    <w:rsid w:val="001066E6"/>
    <w:rsid w:val="00111586"/>
    <w:rsid w:val="00127F1E"/>
    <w:rsid w:val="00136380"/>
    <w:rsid w:val="00136806"/>
    <w:rsid w:val="00137E5E"/>
    <w:rsid w:val="00155064"/>
    <w:rsid w:val="0015722A"/>
    <w:rsid w:val="00172622"/>
    <w:rsid w:val="001766AF"/>
    <w:rsid w:val="001819BE"/>
    <w:rsid w:val="00181B06"/>
    <w:rsid w:val="00181E2D"/>
    <w:rsid w:val="00186036"/>
    <w:rsid w:val="00194BD2"/>
    <w:rsid w:val="00197981"/>
    <w:rsid w:val="001C2855"/>
    <w:rsid w:val="001C6479"/>
    <w:rsid w:val="001D2993"/>
    <w:rsid w:val="001D3348"/>
    <w:rsid w:val="001D4D58"/>
    <w:rsid w:val="001E1C97"/>
    <w:rsid w:val="001E39F6"/>
    <w:rsid w:val="001E5EE4"/>
    <w:rsid w:val="001F528C"/>
    <w:rsid w:val="002109BD"/>
    <w:rsid w:val="00221A8A"/>
    <w:rsid w:val="0023487F"/>
    <w:rsid w:val="00243177"/>
    <w:rsid w:val="00254685"/>
    <w:rsid w:val="002626AF"/>
    <w:rsid w:val="00275E72"/>
    <w:rsid w:val="002846DC"/>
    <w:rsid w:val="002A138F"/>
    <w:rsid w:val="002A2545"/>
    <w:rsid w:val="002B5647"/>
    <w:rsid w:val="002C4BDE"/>
    <w:rsid w:val="002C65CB"/>
    <w:rsid w:val="002C70D9"/>
    <w:rsid w:val="002C7D13"/>
    <w:rsid w:val="002D3EB6"/>
    <w:rsid w:val="002D7236"/>
    <w:rsid w:val="002E11F9"/>
    <w:rsid w:val="00300AEF"/>
    <w:rsid w:val="0032180D"/>
    <w:rsid w:val="00340FD1"/>
    <w:rsid w:val="00341347"/>
    <w:rsid w:val="00346B5D"/>
    <w:rsid w:val="00347E9B"/>
    <w:rsid w:val="00350375"/>
    <w:rsid w:val="0035714F"/>
    <w:rsid w:val="0035748F"/>
    <w:rsid w:val="0036636D"/>
    <w:rsid w:val="0037293A"/>
    <w:rsid w:val="00372F6F"/>
    <w:rsid w:val="003757E8"/>
    <w:rsid w:val="0039227A"/>
    <w:rsid w:val="003944F8"/>
    <w:rsid w:val="00395A2E"/>
    <w:rsid w:val="00396CFE"/>
    <w:rsid w:val="003B0450"/>
    <w:rsid w:val="003C00A7"/>
    <w:rsid w:val="003D4845"/>
    <w:rsid w:val="003E0444"/>
    <w:rsid w:val="003E070C"/>
    <w:rsid w:val="003E6A17"/>
    <w:rsid w:val="003F741C"/>
    <w:rsid w:val="00424F03"/>
    <w:rsid w:val="00425716"/>
    <w:rsid w:val="00426AB1"/>
    <w:rsid w:val="00430AF0"/>
    <w:rsid w:val="004353E2"/>
    <w:rsid w:val="004448EC"/>
    <w:rsid w:val="00444C5B"/>
    <w:rsid w:val="00455CCE"/>
    <w:rsid w:val="00460D1D"/>
    <w:rsid w:val="004653C1"/>
    <w:rsid w:val="00471028"/>
    <w:rsid w:val="004958C8"/>
    <w:rsid w:val="00495AB8"/>
    <w:rsid w:val="004A03FD"/>
    <w:rsid w:val="004C54A3"/>
    <w:rsid w:val="004E1BD5"/>
    <w:rsid w:val="004E46CF"/>
    <w:rsid w:val="004E7FB8"/>
    <w:rsid w:val="004F27BD"/>
    <w:rsid w:val="00510FE5"/>
    <w:rsid w:val="005113A8"/>
    <w:rsid w:val="0051556A"/>
    <w:rsid w:val="0052233D"/>
    <w:rsid w:val="00526974"/>
    <w:rsid w:val="0053079E"/>
    <w:rsid w:val="005646CF"/>
    <w:rsid w:val="0057099F"/>
    <w:rsid w:val="00581F7A"/>
    <w:rsid w:val="0059492C"/>
    <w:rsid w:val="00594E30"/>
    <w:rsid w:val="005B38E7"/>
    <w:rsid w:val="005C015E"/>
    <w:rsid w:val="005C475B"/>
    <w:rsid w:val="005C5817"/>
    <w:rsid w:val="005D0865"/>
    <w:rsid w:val="005E0CC6"/>
    <w:rsid w:val="005E4013"/>
    <w:rsid w:val="005E4859"/>
    <w:rsid w:val="005F6390"/>
    <w:rsid w:val="005F7355"/>
    <w:rsid w:val="00602F82"/>
    <w:rsid w:val="006038D9"/>
    <w:rsid w:val="00615B8F"/>
    <w:rsid w:val="00625FDF"/>
    <w:rsid w:val="00636176"/>
    <w:rsid w:val="00651E2C"/>
    <w:rsid w:val="00663419"/>
    <w:rsid w:val="00667864"/>
    <w:rsid w:val="0067092C"/>
    <w:rsid w:val="0069146B"/>
    <w:rsid w:val="006919C1"/>
    <w:rsid w:val="006A07D6"/>
    <w:rsid w:val="006A0A2C"/>
    <w:rsid w:val="006A7E4F"/>
    <w:rsid w:val="006B53AC"/>
    <w:rsid w:val="006B61DB"/>
    <w:rsid w:val="006C7869"/>
    <w:rsid w:val="006D73A1"/>
    <w:rsid w:val="006E5F1E"/>
    <w:rsid w:val="0071084E"/>
    <w:rsid w:val="00713EA3"/>
    <w:rsid w:val="007153BF"/>
    <w:rsid w:val="00720489"/>
    <w:rsid w:val="007229B9"/>
    <w:rsid w:val="007273CA"/>
    <w:rsid w:val="00734C23"/>
    <w:rsid w:val="0074511A"/>
    <w:rsid w:val="00755D0D"/>
    <w:rsid w:val="00756C42"/>
    <w:rsid w:val="0076244E"/>
    <w:rsid w:val="00764FE4"/>
    <w:rsid w:val="00773C9F"/>
    <w:rsid w:val="00773F86"/>
    <w:rsid w:val="0077693E"/>
    <w:rsid w:val="00777806"/>
    <w:rsid w:val="007950C3"/>
    <w:rsid w:val="007A1AF1"/>
    <w:rsid w:val="007C648B"/>
    <w:rsid w:val="007D18EE"/>
    <w:rsid w:val="007D3B3C"/>
    <w:rsid w:val="007E07C3"/>
    <w:rsid w:val="007E43A4"/>
    <w:rsid w:val="007F014B"/>
    <w:rsid w:val="007F6F03"/>
    <w:rsid w:val="008069EC"/>
    <w:rsid w:val="00807CAC"/>
    <w:rsid w:val="00812CE7"/>
    <w:rsid w:val="008342BF"/>
    <w:rsid w:val="0083492B"/>
    <w:rsid w:val="008379EB"/>
    <w:rsid w:val="008435CB"/>
    <w:rsid w:val="00843EDF"/>
    <w:rsid w:val="0084404E"/>
    <w:rsid w:val="008506FE"/>
    <w:rsid w:val="00856892"/>
    <w:rsid w:val="00863439"/>
    <w:rsid w:val="00864DC5"/>
    <w:rsid w:val="00865F1A"/>
    <w:rsid w:val="00867C94"/>
    <w:rsid w:val="008803EC"/>
    <w:rsid w:val="0088431A"/>
    <w:rsid w:val="00891FB3"/>
    <w:rsid w:val="00896E62"/>
    <w:rsid w:val="008A3F51"/>
    <w:rsid w:val="008B2082"/>
    <w:rsid w:val="008B60D8"/>
    <w:rsid w:val="008C28F2"/>
    <w:rsid w:val="008D0929"/>
    <w:rsid w:val="008D0AA6"/>
    <w:rsid w:val="008D668D"/>
    <w:rsid w:val="008F32D1"/>
    <w:rsid w:val="008F78A8"/>
    <w:rsid w:val="00905983"/>
    <w:rsid w:val="00911285"/>
    <w:rsid w:val="009277E1"/>
    <w:rsid w:val="00930593"/>
    <w:rsid w:val="00937036"/>
    <w:rsid w:val="00951FF5"/>
    <w:rsid w:val="009707F4"/>
    <w:rsid w:val="0097231F"/>
    <w:rsid w:val="00974760"/>
    <w:rsid w:val="00975FEE"/>
    <w:rsid w:val="00987D97"/>
    <w:rsid w:val="0099646E"/>
    <w:rsid w:val="009A293E"/>
    <w:rsid w:val="009B4FB8"/>
    <w:rsid w:val="009B5BF9"/>
    <w:rsid w:val="009E6B67"/>
    <w:rsid w:val="009F08CC"/>
    <w:rsid w:val="009F54DE"/>
    <w:rsid w:val="009F6464"/>
    <w:rsid w:val="009F6A77"/>
    <w:rsid w:val="00A118F4"/>
    <w:rsid w:val="00A15BC3"/>
    <w:rsid w:val="00A21FC6"/>
    <w:rsid w:val="00A3107F"/>
    <w:rsid w:val="00A31341"/>
    <w:rsid w:val="00A3166A"/>
    <w:rsid w:val="00A52B8C"/>
    <w:rsid w:val="00A73BC1"/>
    <w:rsid w:val="00A7606E"/>
    <w:rsid w:val="00A80E67"/>
    <w:rsid w:val="00A95161"/>
    <w:rsid w:val="00AA19E2"/>
    <w:rsid w:val="00AA66D9"/>
    <w:rsid w:val="00AC4F6A"/>
    <w:rsid w:val="00AC6D28"/>
    <w:rsid w:val="00AD49B4"/>
    <w:rsid w:val="00AD71D6"/>
    <w:rsid w:val="00AE507A"/>
    <w:rsid w:val="00AF6D2A"/>
    <w:rsid w:val="00B01401"/>
    <w:rsid w:val="00B16DEB"/>
    <w:rsid w:val="00B229ED"/>
    <w:rsid w:val="00B25575"/>
    <w:rsid w:val="00B30F53"/>
    <w:rsid w:val="00B366CC"/>
    <w:rsid w:val="00B44DB5"/>
    <w:rsid w:val="00B477BC"/>
    <w:rsid w:val="00B50E08"/>
    <w:rsid w:val="00B7192D"/>
    <w:rsid w:val="00B81458"/>
    <w:rsid w:val="00B843EB"/>
    <w:rsid w:val="00B8541F"/>
    <w:rsid w:val="00BA00C3"/>
    <w:rsid w:val="00BA2E1B"/>
    <w:rsid w:val="00BC3BD0"/>
    <w:rsid w:val="00BC3D1F"/>
    <w:rsid w:val="00BC4D0C"/>
    <w:rsid w:val="00BC5C48"/>
    <w:rsid w:val="00BC6E41"/>
    <w:rsid w:val="00BD2D4A"/>
    <w:rsid w:val="00BE5F73"/>
    <w:rsid w:val="00BE7BB6"/>
    <w:rsid w:val="00BF140A"/>
    <w:rsid w:val="00C052F6"/>
    <w:rsid w:val="00C12754"/>
    <w:rsid w:val="00C23FF8"/>
    <w:rsid w:val="00C439BD"/>
    <w:rsid w:val="00C47072"/>
    <w:rsid w:val="00C52F26"/>
    <w:rsid w:val="00C55C02"/>
    <w:rsid w:val="00C667C9"/>
    <w:rsid w:val="00C67F8C"/>
    <w:rsid w:val="00C80B57"/>
    <w:rsid w:val="00C83337"/>
    <w:rsid w:val="00C8509F"/>
    <w:rsid w:val="00C85A72"/>
    <w:rsid w:val="00C8614A"/>
    <w:rsid w:val="00C917F0"/>
    <w:rsid w:val="00CA2580"/>
    <w:rsid w:val="00CA3777"/>
    <w:rsid w:val="00CA67A5"/>
    <w:rsid w:val="00CB659F"/>
    <w:rsid w:val="00CD0116"/>
    <w:rsid w:val="00CE02AF"/>
    <w:rsid w:val="00CF3410"/>
    <w:rsid w:val="00CF79D4"/>
    <w:rsid w:val="00D00AB6"/>
    <w:rsid w:val="00D03B85"/>
    <w:rsid w:val="00D049D4"/>
    <w:rsid w:val="00D11771"/>
    <w:rsid w:val="00D136ED"/>
    <w:rsid w:val="00D148C1"/>
    <w:rsid w:val="00D20F11"/>
    <w:rsid w:val="00D256D6"/>
    <w:rsid w:val="00D34BE2"/>
    <w:rsid w:val="00D35DFD"/>
    <w:rsid w:val="00D4273B"/>
    <w:rsid w:val="00D45AFD"/>
    <w:rsid w:val="00D646C0"/>
    <w:rsid w:val="00D733E2"/>
    <w:rsid w:val="00D74B76"/>
    <w:rsid w:val="00D77D4B"/>
    <w:rsid w:val="00DA70F7"/>
    <w:rsid w:val="00DB0C0B"/>
    <w:rsid w:val="00DC6572"/>
    <w:rsid w:val="00DD4EC5"/>
    <w:rsid w:val="00DD7135"/>
    <w:rsid w:val="00DE4F9A"/>
    <w:rsid w:val="00DE63EA"/>
    <w:rsid w:val="00DE67CB"/>
    <w:rsid w:val="00DF15A4"/>
    <w:rsid w:val="00DF7A65"/>
    <w:rsid w:val="00E027E3"/>
    <w:rsid w:val="00E03B97"/>
    <w:rsid w:val="00E250CC"/>
    <w:rsid w:val="00E32968"/>
    <w:rsid w:val="00E35A2A"/>
    <w:rsid w:val="00E42647"/>
    <w:rsid w:val="00E46882"/>
    <w:rsid w:val="00E46AD9"/>
    <w:rsid w:val="00E60DC4"/>
    <w:rsid w:val="00E67892"/>
    <w:rsid w:val="00E715F2"/>
    <w:rsid w:val="00E82BEB"/>
    <w:rsid w:val="00EA1D2D"/>
    <w:rsid w:val="00EB4532"/>
    <w:rsid w:val="00EB71FA"/>
    <w:rsid w:val="00EC281C"/>
    <w:rsid w:val="00EC5C72"/>
    <w:rsid w:val="00ED7BC7"/>
    <w:rsid w:val="00EE5E71"/>
    <w:rsid w:val="00EE7323"/>
    <w:rsid w:val="00EF43BF"/>
    <w:rsid w:val="00F155A4"/>
    <w:rsid w:val="00F317F6"/>
    <w:rsid w:val="00F32214"/>
    <w:rsid w:val="00F4708E"/>
    <w:rsid w:val="00F473A4"/>
    <w:rsid w:val="00F61EAA"/>
    <w:rsid w:val="00F64063"/>
    <w:rsid w:val="00F65D0D"/>
    <w:rsid w:val="00F703D6"/>
    <w:rsid w:val="00F73D3C"/>
    <w:rsid w:val="00F7428D"/>
    <w:rsid w:val="00F87258"/>
    <w:rsid w:val="00F90564"/>
    <w:rsid w:val="00FB6778"/>
    <w:rsid w:val="00FC34A5"/>
    <w:rsid w:val="00FF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781C3-C7CB-4B6A-864D-B8820C84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Абзац списка11,Elenco Normale,Список 1,Абзац списка2,маркированный,strich,2nd Tier Header,Bullets,References,List Paragraph (numbered (a)),NUMBERED PARAGRAPH,List Paragraph 1,List_Paragraph"/>
    <w:basedOn w:val="a"/>
    <w:link w:val="a4"/>
    <w:uiPriority w:val="99"/>
    <w:qFormat/>
    <w:rsid w:val="001066E6"/>
    <w:pPr>
      <w:ind w:left="720"/>
      <w:contextualSpacing/>
    </w:pPr>
  </w:style>
  <w:style w:type="character" w:customStyle="1" w:styleId="a4">
    <w:name w:val="Абзац списка Знак"/>
    <w:aliases w:val="Heading1 Знак,Colorful List - Accent 11 Знак,Абзац списка11 Знак,Elenco Normale Знак,Список 1 Знак,Абзац списка2 Знак,маркированный Знак,strich Знак,2nd Tier Header Знак,Bullets Знак,References Знак,List Paragraph (numbered (a)) Знак"/>
    <w:link w:val="a3"/>
    <w:uiPriority w:val="99"/>
    <w:locked/>
    <w:rsid w:val="001066E6"/>
    <w:rPr>
      <w:rFonts w:eastAsiaTheme="minorEastAsia"/>
      <w:lang w:eastAsia="ru-RU"/>
    </w:rPr>
  </w:style>
  <w:style w:type="character" w:customStyle="1" w:styleId="a5">
    <w:name w:val="Без интервала Знак"/>
    <w:aliases w:val="Обя Знак,мелкий Знак,Без интервала1 Знак,Без интервала2 Знак,No Spacing1 Знак,мой рабочий Знак,норма Знак,Айгерим Знак,свой Знак,Без интервала11 Знак,Без интеБез интервала Знак,14 TNR Знак,МОЙ СТИЛЬ Знак,Елжан Знак,исполнитель Знак"/>
    <w:link w:val="a6"/>
    <w:uiPriority w:val="1"/>
    <w:locked/>
    <w:rsid w:val="007C648B"/>
    <w:rPr>
      <w:rFonts w:ascii="Calibri" w:eastAsia="Calibri" w:hAnsi="Calibri" w:cs="Times New Roman"/>
    </w:rPr>
  </w:style>
  <w:style w:type="paragraph" w:styleId="a6">
    <w:name w:val="No Spacing"/>
    <w:aliases w:val="Обя,мелкий,Без интервала1,Без интервала2,No Spacing1,мой рабочий,норма,Айгерим,свой,Без интервала11,Без интеБез интервала,14 TNR,МОЙ СТИЛЬ,Елжан,исполнитель,No Spacing11,Без интерваль,без интервала,Без интервала111,No Spacing2,No Spacing"/>
    <w:link w:val="a5"/>
    <w:uiPriority w:val="1"/>
    <w:qFormat/>
    <w:rsid w:val="007C648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D7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713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7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7135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4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9000002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9000002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900000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k.almukhanbetova</dc:creator>
  <cp:lastModifiedBy>Жазира Жанболаткызы Отегулова</cp:lastModifiedBy>
  <cp:revision>48</cp:revision>
  <cp:lastPrinted>2022-04-05T03:40:00Z</cp:lastPrinted>
  <dcterms:created xsi:type="dcterms:W3CDTF">2022-04-02T11:49:00Z</dcterms:created>
  <dcterms:modified xsi:type="dcterms:W3CDTF">2022-04-05T11:55:00Z</dcterms:modified>
</cp:coreProperties>
</file>