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AD465" w14:textId="7F774C49" w:rsidR="0026329F" w:rsidRPr="0026329F" w:rsidRDefault="00884627" w:rsidP="008A21E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7B7DE7"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="0026329F" w:rsidRPr="0026329F">
        <w:rPr>
          <w:rFonts w:ascii="Times New Roman" w:hAnsi="Times New Roman" w:cs="Times New Roman"/>
          <w:i/>
          <w:iCs/>
          <w:sz w:val="28"/>
          <w:szCs w:val="28"/>
        </w:rPr>
        <w:t>/0</w:t>
      </w:r>
      <w:r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26329F" w:rsidRPr="0026329F">
        <w:rPr>
          <w:rFonts w:ascii="Times New Roman" w:hAnsi="Times New Roman" w:cs="Times New Roman"/>
          <w:i/>
          <w:iCs/>
          <w:sz w:val="28"/>
          <w:szCs w:val="28"/>
        </w:rPr>
        <w:t>/2022</w:t>
      </w:r>
    </w:p>
    <w:p w14:paraId="708CCD19" w14:textId="0AA89FFA" w:rsidR="00B661AF" w:rsidRPr="00BC1479" w:rsidRDefault="008543D3" w:rsidP="00B661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94879451"/>
      <w:r>
        <w:rPr>
          <w:rFonts w:ascii="Times New Roman" w:hAnsi="Times New Roman" w:cs="Times New Roman"/>
          <w:b/>
          <w:bCs/>
          <w:sz w:val="28"/>
          <w:szCs w:val="28"/>
        </w:rPr>
        <w:t xml:space="preserve">Factsheet on </w:t>
      </w:r>
      <w:r w:rsidR="00884627" w:rsidRPr="00884627">
        <w:rPr>
          <w:rFonts w:ascii="Times New Roman" w:hAnsi="Times New Roman" w:cs="Times New Roman"/>
          <w:b/>
          <w:bCs/>
          <w:sz w:val="28"/>
          <w:szCs w:val="28"/>
        </w:rPr>
        <w:t xml:space="preserve">measures to implement the </w:t>
      </w:r>
      <w:r w:rsidR="00884627">
        <w:rPr>
          <w:rFonts w:ascii="Times New Roman" w:hAnsi="Times New Roman" w:cs="Times New Roman"/>
          <w:b/>
          <w:bCs/>
          <w:sz w:val="28"/>
          <w:szCs w:val="28"/>
        </w:rPr>
        <w:t xml:space="preserve">2022 </w:t>
      </w:r>
      <w:r w:rsidR="00884627" w:rsidRPr="00884627">
        <w:rPr>
          <w:rFonts w:ascii="Times New Roman" w:hAnsi="Times New Roman" w:cs="Times New Roman"/>
          <w:b/>
          <w:bCs/>
          <w:sz w:val="28"/>
          <w:szCs w:val="28"/>
        </w:rPr>
        <w:t>State of the Nation Address to the People of Kazakhstan</w:t>
      </w:r>
    </w:p>
    <w:bookmarkEnd w:id="1"/>
    <w:p w14:paraId="72D30CCD" w14:textId="77777777" w:rsidR="00E67BBA" w:rsidRPr="00BC1479" w:rsidRDefault="00E67BBA" w:rsidP="00B661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62B5E9" w14:textId="73893C16" w:rsidR="00B661AF" w:rsidRPr="00BC1479" w:rsidRDefault="00B661AF" w:rsidP="00B661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1479">
        <w:rPr>
          <w:rFonts w:ascii="Times New Roman" w:hAnsi="Times New Roman" w:cs="Times New Roman"/>
          <w:b/>
          <w:bCs/>
          <w:sz w:val="28"/>
          <w:szCs w:val="28"/>
        </w:rPr>
        <w:t xml:space="preserve">Overview </w:t>
      </w:r>
    </w:p>
    <w:p w14:paraId="20E3BE54" w14:textId="35CE7E68" w:rsidR="003240BF" w:rsidRPr="003240BF" w:rsidRDefault="00E06B86" w:rsidP="00324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16 March 2022, the President of Kazakhstan, Kassym-Jomart-Tokayev delivered his Address to the Nation</w:t>
      </w:r>
      <w:r w:rsidR="00884627">
        <w:rPr>
          <w:rFonts w:ascii="Times New Roman" w:hAnsi="Times New Roman" w:cs="Times New Roman"/>
          <w:sz w:val="24"/>
          <w:szCs w:val="24"/>
        </w:rPr>
        <w:t xml:space="preserve">, </w:t>
      </w:r>
      <w:r w:rsidR="00884627" w:rsidRPr="00884627">
        <w:rPr>
          <w:rFonts w:ascii="Times New Roman" w:hAnsi="Times New Roman" w:cs="Times New Roman"/>
          <w:sz w:val="24"/>
          <w:szCs w:val="24"/>
        </w:rPr>
        <w:t xml:space="preserve">“New Kazakhstan: </w:t>
      </w:r>
      <w:proofErr w:type="gramStart"/>
      <w:r w:rsidR="00884627" w:rsidRPr="00884627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884627" w:rsidRPr="00884627">
        <w:rPr>
          <w:rFonts w:ascii="Times New Roman" w:hAnsi="Times New Roman" w:cs="Times New Roman"/>
          <w:sz w:val="24"/>
          <w:szCs w:val="24"/>
        </w:rPr>
        <w:t xml:space="preserve"> Path of Renewal and Modernization”</w:t>
      </w:r>
      <w:r>
        <w:rPr>
          <w:rFonts w:ascii="Times New Roman" w:hAnsi="Times New Roman" w:cs="Times New Roman"/>
          <w:sz w:val="24"/>
          <w:szCs w:val="24"/>
        </w:rPr>
        <w:t xml:space="preserve">. The head of state outlined significant political reforms and initiatives aimed at </w:t>
      </w:r>
      <w:r w:rsidR="002B669E">
        <w:rPr>
          <w:rFonts w:ascii="Times New Roman" w:hAnsi="Times New Roman" w:cs="Times New Roman"/>
          <w:sz w:val="24"/>
          <w:szCs w:val="24"/>
        </w:rPr>
        <w:t xml:space="preserve">further </w:t>
      </w:r>
      <w:r>
        <w:rPr>
          <w:rFonts w:ascii="Times New Roman" w:hAnsi="Times New Roman" w:cs="Times New Roman"/>
          <w:sz w:val="24"/>
          <w:szCs w:val="24"/>
        </w:rPr>
        <w:t xml:space="preserve">transforming and modernising the country. These reforms form the basis of </w:t>
      </w:r>
      <w:r w:rsidR="004726BD" w:rsidRPr="004726BD">
        <w:rPr>
          <w:rFonts w:ascii="Times New Roman" w:hAnsi="Times New Roman" w:cs="Times New Roman"/>
          <w:sz w:val="24"/>
          <w:szCs w:val="24"/>
        </w:rPr>
        <w:t xml:space="preserve">a </w:t>
      </w:r>
      <w:r w:rsidR="002B669E" w:rsidRPr="002B669E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726BD" w:rsidRPr="002B669E">
        <w:rPr>
          <w:rFonts w:ascii="Times New Roman" w:hAnsi="Times New Roman" w:cs="Times New Roman"/>
          <w:b/>
          <w:bCs/>
          <w:sz w:val="24"/>
          <w:szCs w:val="24"/>
        </w:rPr>
        <w:t>ew Kazakhstan</w:t>
      </w:r>
      <w:r w:rsidR="004726BD" w:rsidRPr="004726BD">
        <w:rPr>
          <w:rFonts w:ascii="Times New Roman" w:hAnsi="Times New Roman" w:cs="Times New Roman"/>
          <w:sz w:val="24"/>
          <w:szCs w:val="24"/>
        </w:rPr>
        <w:t>.</w:t>
      </w:r>
    </w:p>
    <w:p w14:paraId="0E1CCAEB" w14:textId="70FFEFE0" w:rsidR="00E94D32" w:rsidRDefault="00E94D32" w:rsidP="008543D3">
      <w:pPr>
        <w:jc w:val="both"/>
        <w:rPr>
          <w:rFonts w:ascii="Times New Roman" w:hAnsi="Times New Roman" w:cs="Times New Roman"/>
          <w:sz w:val="24"/>
          <w:szCs w:val="24"/>
        </w:rPr>
      </w:pPr>
      <w:r w:rsidRPr="00E94D32">
        <w:rPr>
          <w:rFonts w:ascii="Times New Roman" w:hAnsi="Times New Roman" w:cs="Times New Roman"/>
          <w:sz w:val="24"/>
          <w:szCs w:val="24"/>
        </w:rPr>
        <w:t xml:space="preserve">In order to implement the </w:t>
      </w:r>
      <w:r w:rsidR="007B7DE7">
        <w:rPr>
          <w:rFonts w:ascii="Times New Roman" w:hAnsi="Times New Roman" w:cs="Times New Roman"/>
          <w:sz w:val="24"/>
          <w:szCs w:val="24"/>
        </w:rPr>
        <w:t>reforms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6A13">
        <w:rPr>
          <w:rFonts w:ascii="Times New Roman" w:hAnsi="Times New Roman" w:cs="Times New Roman"/>
          <w:sz w:val="24"/>
          <w:szCs w:val="24"/>
        </w:rPr>
        <w:t xml:space="preserve">on March 29 </w:t>
      </w:r>
      <w:r>
        <w:rPr>
          <w:rFonts w:ascii="Times New Roman" w:hAnsi="Times New Roman" w:cs="Times New Roman"/>
          <w:sz w:val="24"/>
          <w:szCs w:val="24"/>
        </w:rPr>
        <w:t xml:space="preserve">President Tokayev decreed to </w:t>
      </w:r>
      <w:r w:rsidRPr="00E94D32">
        <w:rPr>
          <w:rFonts w:ascii="Times New Roman" w:hAnsi="Times New Roman" w:cs="Times New Roman"/>
          <w:sz w:val="24"/>
          <w:szCs w:val="24"/>
        </w:rPr>
        <w:t xml:space="preserve">approve the </w:t>
      </w:r>
      <w:bookmarkStart w:id="2" w:name="_Hlk100827494"/>
      <w:r w:rsidRPr="00E94D32">
        <w:rPr>
          <w:rFonts w:ascii="Times New Roman" w:hAnsi="Times New Roman" w:cs="Times New Roman"/>
          <w:sz w:val="24"/>
          <w:szCs w:val="24"/>
        </w:rPr>
        <w:t>National Action Plan to Implement the State of the Nation Address</w:t>
      </w:r>
      <w:bookmarkEnd w:id="2"/>
      <w:r>
        <w:rPr>
          <w:rFonts w:ascii="Times New Roman" w:hAnsi="Times New Roman" w:cs="Times New Roman"/>
          <w:sz w:val="24"/>
          <w:szCs w:val="24"/>
        </w:rPr>
        <w:t>.</w:t>
      </w:r>
    </w:p>
    <w:p w14:paraId="6DBEC683" w14:textId="468C1245" w:rsidR="00E94D32" w:rsidRDefault="00E94D32" w:rsidP="008543D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4D32">
        <w:rPr>
          <w:rFonts w:ascii="Times New Roman" w:hAnsi="Times New Roman" w:cs="Times New Roman"/>
          <w:b/>
          <w:bCs/>
          <w:sz w:val="24"/>
          <w:szCs w:val="24"/>
          <w:u w:val="single"/>
        </w:rPr>
        <w:t>National Action Plan to Implement the State of the Nation Address</w:t>
      </w:r>
    </w:p>
    <w:p w14:paraId="7A156EFE" w14:textId="77777777" w:rsidR="008660C2" w:rsidRDefault="00B4442A" w:rsidP="00A709A9">
      <w:pPr>
        <w:jc w:val="both"/>
        <w:rPr>
          <w:rFonts w:ascii="Times New Roman" w:hAnsi="Times New Roman" w:cs="Times New Roman"/>
          <w:sz w:val="24"/>
          <w:szCs w:val="24"/>
        </w:rPr>
      </w:pPr>
      <w:r w:rsidRPr="008515EF">
        <w:rPr>
          <w:rFonts w:ascii="Times New Roman" w:hAnsi="Times New Roman" w:cs="Times New Roman"/>
          <w:sz w:val="24"/>
          <w:szCs w:val="24"/>
        </w:rPr>
        <w:t xml:space="preserve">The implementation of the initiatives </w:t>
      </w:r>
      <w:r>
        <w:rPr>
          <w:rFonts w:ascii="Times New Roman" w:hAnsi="Times New Roman" w:cs="Times New Roman"/>
          <w:sz w:val="24"/>
          <w:szCs w:val="24"/>
        </w:rPr>
        <w:t>outlined in the State of the Nation Address</w:t>
      </w:r>
      <w:r w:rsidRPr="008515EF">
        <w:rPr>
          <w:rFonts w:ascii="Times New Roman" w:hAnsi="Times New Roman" w:cs="Times New Roman"/>
          <w:sz w:val="24"/>
          <w:szCs w:val="24"/>
        </w:rPr>
        <w:t xml:space="preserve"> will require about </w:t>
      </w:r>
      <w:r w:rsidRPr="00812737">
        <w:rPr>
          <w:rFonts w:ascii="Times New Roman" w:hAnsi="Times New Roman" w:cs="Times New Roman"/>
          <w:b/>
          <w:bCs/>
          <w:sz w:val="24"/>
          <w:szCs w:val="24"/>
        </w:rPr>
        <w:t>30 amendments to the Constitution</w:t>
      </w:r>
      <w:r>
        <w:rPr>
          <w:rFonts w:ascii="Times New Roman" w:hAnsi="Times New Roman" w:cs="Times New Roman"/>
          <w:sz w:val="24"/>
          <w:szCs w:val="24"/>
        </w:rPr>
        <w:t xml:space="preserve"> and the adoption of </w:t>
      </w:r>
      <w:r w:rsidRPr="00812737">
        <w:rPr>
          <w:rFonts w:ascii="Times New Roman" w:hAnsi="Times New Roman" w:cs="Times New Roman"/>
          <w:b/>
          <w:bCs/>
          <w:sz w:val="24"/>
          <w:szCs w:val="24"/>
        </w:rPr>
        <w:t>more than 20 laws</w:t>
      </w:r>
      <w:r w:rsidRPr="008515EF">
        <w:rPr>
          <w:rFonts w:ascii="Times New Roman" w:hAnsi="Times New Roman" w:cs="Times New Roman"/>
          <w:sz w:val="24"/>
          <w:szCs w:val="24"/>
        </w:rPr>
        <w:t xml:space="preserve"> before the end of the year.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DD733" w14:textId="25A26601" w:rsidR="008660C2" w:rsidRDefault="008660C2" w:rsidP="00A709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majority of the changes will be </w:t>
      </w:r>
      <w:r w:rsidRPr="008660C2">
        <w:rPr>
          <w:rFonts w:ascii="Times New Roman" w:hAnsi="Times New Roman" w:cs="Times New Roman"/>
          <w:b/>
          <w:bCs/>
          <w:sz w:val="24"/>
          <w:szCs w:val="24"/>
        </w:rPr>
        <w:t>fully implemented by December 2022</w:t>
      </w:r>
      <w:r>
        <w:rPr>
          <w:rFonts w:ascii="Times New Roman" w:hAnsi="Times New Roman" w:cs="Times New Roman"/>
          <w:sz w:val="24"/>
          <w:szCs w:val="24"/>
        </w:rPr>
        <w:t xml:space="preserve">, with </w:t>
      </w:r>
      <w:r w:rsidR="00006A13">
        <w:rPr>
          <w:rFonts w:ascii="Times New Roman" w:hAnsi="Times New Roman" w:cs="Times New Roman"/>
          <w:sz w:val="24"/>
          <w:szCs w:val="24"/>
        </w:rPr>
        <w:t xml:space="preserve">numerous </w:t>
      </w:r>
      <w:r>
        <w:rPr>
          <w:rFonts w:ascii="Times New Roman" w:hAnsi="Times New Roman" w:cs="Times New Roman"/>
          <w:sz w:val="24"/>
          <w:szCs w:val="24"/>
        </w:rPr>
        <w:t xml:space="preserve">changes to the legislation and Constitution taking place in prior months, including by April, June and August. </w:t>
      </w:r>
    </w:p>
    <w:p w14:paraId="06A5CA92" w14:textId="716893F1" w:rsidR="00B4442A" w:rsidRPr="00B4442A" w:rsidRDefault="00B4442A" w:rsidP="00A709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Below are some of the key measures </w:t>
      </w:r>
      <w:r w:rsidR="008660C2">
        <w:rPr>
          <w:rFonts w:ascii="Times New Roman" w:hAnsi="Times New Roman" w:cs="Times New Roman"/>
          <w:sz w:val="24"/>
          <w:szCs w:val="24"/>
        </w:rPr>
        <w:t xml:space="preserve">to be implemented </w:t>
      </w:r>
      <w:r w:rsidR="00006A13">
        <w:rPr>
          <w:rFonts w:ascii="Times New Roman" w:hAnsi="Times New Roman" w:cs="Times New Roman"/>
          <w:sz w:val="24"/>
          <w:szCs w:val="24"/>
        </w:rPr>
        <w:t>under the National Plan by the adoption of various legal documents, including constitutional law, laws and decrees of the president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5E0432" w14:textId="77777777" w:rsidR="00FA6E13" w:rsidRDefault="00B4442A" w:rsidP="00A709A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13">
        <w:rPr>
          <w:rFonts w:ascii="Times New Roman" w:hAnsi="Times New Roman" w:cs="Times New Roman"/>
          <w:b/>
          <w:bCs/>
          <w:sz w:val="24"/>
          <w:szCs w:val="24"/>
        </w:rPr>
        <w:t>On the powers of the President</w:t>
      </w:r>
      <w:r w:rsidR="00FA6E13">
        <w:rPr>
          <w:rFonts w:ascii="Times New Roman" w:hAnsi="Times New Roman" w:cs="Times New Roman"/>
          <w:sz w:val="24"/>
          <w:szCs w:val="24"/>
        </w:rPr>
        <w:t>:</w:t>
      </w:r>
    </w:p>
    <w:p w14:paraId="6B391783" w14:textId="13A24F45" w:rsidR="008515EF" w:rsidRPr="00FA6E13" w:rsidRDefault="00006A13" w:rsidP="00A709A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Suspension </w:t>
      </w:r>
      <w:r w:rsidR="00FA6E13" w:rsidRPr="00FA6E13">
        <w:rPr>
          <w:rFonts w:ascii="Times New Roman" w:hAnsi="Times New Roman" w:cs="Times New Roman"/>
          <w:sz w:val="24"/>
          <w:szCs w:val="24"/>
        </w:rPr>
        <w:t>of their membership in a political party for the period of their term of office, prohibition for close relatives of the President to hold positions of political civil servants and senior positions at the quasi-public sector, etc)</w:t>
      </w:r>
    </w:p>
    <w:p w14:paraId="02CDBDFA" w14:textId="27AC6AAB" w:rsidR="00B87BA2" w:rsidRDefault="00B87BA2" w:rsidP="00A709A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 implemented by June 2022</w:t>
      </w:r>
      <w:r w:rsidR="00006A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7EAA2" w14:textId="2CBF12FA" w:rsidR="00FA6E13" w:rsidRPr="00B87BA2" w:rsidRDefault="007B7DE7" w:rsidP="00A709A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A6E13" w:rsidRPr="00B87BA2">
        <w:rPr>
          <w:rFonts w:ascii="Times New Roman" w:hAnsi="Times New Roman" w:cs="Times New Roman"/>
          <w:sz w:val="24"/>
          <w:szCs w:val="24"/>
        </w:rPr>
        <w:t>andatory withdrawal from the party of the chairpersons and members of the Central Election Commission and other key figures</w:t>
      </w:r>
    </w:p>
    <w:p w14:paraId="19F826D5" w14:textId="2A67F5C3" w:rsidR="00FA6E13" w:rsidRDefault="00B87BA2" w:rsidP="00A709A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0829023"/>
      <w:r>
        <w:rPr>
          <w:rFonts w:ascii="Times New Roman" w:hAnsi="Times New Roman" w:cs="Times New Roman"/>
          <w:sz w:val="24"/>
          <w:szCs w:val="24"/>
        </w:rPr>
        <w:t>To be implemented by December 2022</w:t>
      </w:r>
    </w:p>
    <w:bookmarkEnd w:id="3"/>
    <w:p w14:paraId="714BFC99" w14:textId="3947D6B0" w:rsidR="00B87BA2" w:rsidRDefault="00B87BA2" w:rsidP="00A709A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7BA2">
        <w:rPr>
          <w:rFonts w:ascii="Times New Roman" w:hAnsi="Times New Roman" w:cs="Times New Roman"/>
          <w:sz w:val="24"/>
          <w:szCs w:val="24"/>
        </w:rPr>
        <w:t xml:space="preserve">Prohibiting </w:t>
      </w:r>
      <w:proofErr w:type="spellStart"/>
      <w:r w:rsidRPr="00B87BA2">
        <w:rPr>
          <w:rFonts w:ascii="Times New Roman" w:hAnsi="Times New Roman" w:cs="Times New Roman"/>
          <w:sz w:val="24"/>
          <w:szCs w:val="24"/>
        </w:rPr>
        <w:t>akims</w:t>
      </w:r>
      <w:proofErr w:type="spellEnd"/>
      <w:r w:rsidRPr="00B87BA2">
        <w:rPr>
          <w:rFonts w:ascii="Times New Roman" w:hAnsi="Times New Roman" w:cs="Times New Roman"/>
          <w:sz w:val="24"/>
          <w:szCs w:val="24"/>
        </w:rPr>
        <w:t xml:space="preserve"> and their deputies from holding positions in party branches</w:t>
      </w:r>
    </w:p>
    <w:p w14:paraId="2822E2CD" w14:textId="4F1B9606" w:rsidR="00B87BA2" w:rsidRDefault="00B87BA2" w:rsidP="00A709A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00829295"/>
      <w:bookmarkStart w:id="5" w:name="_Hlk100829153"/>
      <w:r>
        <w:rPr>
          <w:rFonts w:ascii="Times New Roman" w:hAnsi="Times New Roman" w:cs="Times New Roman"/>
          <w:sz w:val="24"/>
          <w:szCs w:val="24"/>
        </w:rPr>
        <w:t>To be implemented by December 2022</w:t>
      </w:r>
    </w:p>
    <w:bookmarkEnd w:id="4"/>
    <w:p w14:paraId="705742E3" w14:textId="77777777" w:rsidR="000E7570" w:rsidRDefault="000E7570" w:rsidP="00A709A9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30A34F82" w14:textId="482E2494" w:rsidR="00B87BA2" w:rsidRPr="000E7570" w:rsidRDefault="00B87BA2" w:rsidP="00A709A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570">
        <w:rPr>
          <w:rFonts w:ascii="Times New Roman" w:hAnsi="Times New Roman" w:cs="Times New Roman"/>
          <w:b/>
          <w:bCs/>
          <w:sz w:val="24"/>
          <w:szCs w:val="24"/>
        </w:rPr>
        <w:t>Reformatting the representative branch of government</w:t>
      </w:r>
      <w:r w:rsidR="003B3EB4">
        <w:rPr>
          <w:rFonts w:ascii="Times New Roman" w:hAnsi="Times New Roman" w:cs="Times New Roman"/>
          <w:sz w:val="24"/>
          <w:szCs w:val="24"/>
        </w:rPr>
        <w:t>, including:</w:t>
      </w:r>
    </w:p>
    <w:p w14:paraId="1B2EB25E" w14:textId="3A6A60BC" w:rsidR="00B87BA2" w:rsidRDefault="002F0C08" w:rsidP="00A709A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E7570" w:rsidRPr="000E7570">
        <w:rPr>
          <w:rFonts w:ascii="Times New Roman" w:hAnsi="Times New Roman" w:cs="Times New Roman"/>
          <w:sz w:val="24"/>
          <w:szCs w:val="24"/>
        </w:rPr>
        <w:t>eviewing the process of formation and a number of functions of the Senate</w:t>
      </w:r>
    </w:p>
    <w:p w14:paraId="7FEE4D12" w14:textId="68E84E81" w:rsidR="000E7570" w:rsidRPr="003B3EB4" w:rsidRDefault="000E7570" w:rsidP="00A709A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0E7570">
        <w:rPr>
          <w:rFonts w:ascii="Times New Roman" w:hAnsi="Times New Roman" w:cs="Times New Roman"/>
          <w:sz w:val="24"/>
          <w:szCs w:val="24"/>
        </w:rPr>
        <w:t xml:space="preserve">upplementing the powers of the Senate with the right to approve candidates for the posts of Chairpersons of the Constitutional Council and the Supreme Judicial Council </w:t>
      </w:r>
      <w:bookmarkStart w:id="6" w:name="_Hlk100829378"/>
    </w:p>
    <w:bookmarkEnd w:id="6"/>
    <w:p w14:paraId="1C57821A" w14:textId="32B21126" w:rsidR="002F0C08" w:rsidRPr="002F0C08" w:rsidRDefault="002F0C08" w:rsidP="00A709A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C08">
        <w:rPr>
          <w:rFonts w:ascii="Times New Roman" w:hAnsi="Times New Roman" w:cs="Times New Roman"/>
          <w:sz w:val="24"/>
          <w:szCs w:val="24"/>
        </w:rPr>
        <w:t>Reducing the number o</w:t>
      </w:r>
      <w:r w:rsidR="00885ABE">
        <w:rPr>
          <w:rFonts w:ascii="Times New Roman" w:hAnsi="Times New Roman" w:cs="Times New Roman"/>
          <w:sz w:val="24"/>
          <w:szCs w:val="24"/>
        </w:rPr>
        <w:t>f parliamentary seats in the Mazh</w:t>
      </w:r>
      <w:r w:rsidRPr="002F0C08">
        <w:rPr>
          <w:rFonts w:ascii="Times New Roman" w:hAnsi="Times New Roman" w:cs="Times New Roman"/>
          <w:sz w:val="24"/>
          <w:szCs w:val="24"/>
        </w:rPr>
        <w:t>ilis by abolishing the quota of the Assembly of People of Kazakhstan</w:t>
      </w:r>
    </w:p>
    <w:p w14:paraId="4AF2D9AD" w14:textId="04E47114" w:rsidR="000E7570" w:rsidRPr="003B3EB4" w:rsidRDefault="000E7570" w:rsidP="00A709A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57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Establishing the right of the Ma</w:t>
      </w:r>
      <w:r w:rsidR="00885AB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zh</w:t>
      </w:r>
      <w:r w:rsidRPr="000E757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ilis of the Parliament the right to adopt laws</w:t>
      </w:r>
    </w:p>
    <w:p w14:paraId="5D09A448" w14:textId="348ED4D9" w:rsidR="003B3EB4" w:rsidRDefault="003B3EB4" w:rsidP="00A709A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EB4">
        <w:rPr>
          <w:rFonts w:ascii="Times New Roman" w:hAnsi="Times New Roman" w:cs="Times New Roman"/>
          <w:sz w:val="24"/>
          <w:szCs w:val="24"/>
        </w:rPr>
        <w:t>Strengthening parliamentary control over the quality of execution of the national budget</w:t>
      </w:r>
    </w:p>
    <w:p w14:paraId="6688509C" w14:textId="7FD6E64A" w:rsidR="003B3EB4" w:rsidRDefault="003B3EB4" w:rsidP="00A709A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EB4">
        <w:rPr>
          <w:rFonts w:ascii="Times New Roman" w:hAnsi="Times New Roman" w:cs="Times New Roman"/>
          <w:sz w:val="24"/>
          <w:szCs w:val="24"/>
        </w:rPr>
        <w:lastRenderedPageBreak/>
        <w:t>Transforming the Accounts Committee for Control over the Execution of the Republican Budget into the Supreme Audit Chambe</w:t>
      </w:r>
      <w:r w:rsidR="007B7DE7">
        <w:rPr>
          <w:rFonts w:ascii="Times New Roman" w:hAnsi="Times New Roman" w:cs="Times New Roman"/>
          <w:sz w:val="24"/>
          <w:szCs w:val="24"/>
        </w:rPr>
        <w:t>r</w:t>
      </w:r>
    </w:p>
    <w:p w14:paraId="5B937FE2" w14:textId="72E8577E" w:rsidR="00646E72" w:rsidRDefault="00646E72" w:rsidP="00A709A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00829781"/>
      <w:r>
        <w:rPr>
          <w:rFonts w:ascii="Times New Roman" w:hAnsi="Times New Roman" w:cs="Times New Roman"/>
          <w:sz w:val="24"/>
          <w:szCs w:val="24"/>
        </w:rPr>
        <w:t xml:space="preserve">To be </w:t>
      </w:r>
      <w:bookmarkStart w:id="8" w:name="_Hlk100829772"/>
      <w:r>
        <w:rPr>
          <w:rFonts w:ascii="Times New Roman" w:hAnsi="Times New Roman" w:cs="Times New Roman"/>
          <w:sz w:val="24"/>
          <w:szCs w:val="24"/>
        </w:rPr>
        <w:t>implemented</w:t>
      </w:r>
      <w:r w:rsidR="00E46684">
        <w:rPr>
          <w:rFonts w:ascii="Times New Roman" w:hAnsi="Times New Roman" w:cs="Times New Roman"/>
          <w:sz w:val="24"/>
          <w:szCs w:val="24"/>
        </w:rPr>
        <w:t xml:space="preserve"> fully</w:t>
      </w:r>
      <w:r>
        <w:rPr>
          <w:rFonts w:ascii="Times New Roman" w:hAnsi="Times New Roman" w:cs="Times New Roman"/>
          <w:sz w:val="24"/>
          <w:szCs w:val="24"/>
        </w:rPr>
        <w:t xml:space="preserve"> by December 2022</w:t>
      </w:r>
      <w:bookmarkEnd w:id="8"/>
      <w:r w:rsidR="00E46684">
        <w:rPr>
          <w:rFonts w:ascii="Times New Roman" w:hAnsi="Times New Roman" w:cs="Times New Roman"/>
          <w:sz w:val="24"/>
          <w:szCs w:val="24"/>
        </w:rPr>
        <w:t xml:space="preserve">, with several changes </w:t>
      </w:r>
      <w:r w:rsidR="008660C2">
        <w:rPr>
          <w:rFonts w:ascii="Times New Roman" w:hAnsi="Times New Roman" w:cs="Times New Roman"/>
          <w:sz w:val="24"/>
          <w:szCs w:val="24"/>
        </w:rPr>
        <w:t>to</w:t>
      </w:r>
      <w:r w:rsidR="00E46684">
        <w:rPr>
          <w:rFonts w:ascii="Times New Roman" w:hAnsi="Times New Roman" w:cs="Times New Roman"/>
          <w:sz w:val="24"/>
          <w:szCs w:val="24"/>
        </w:rPr>
        <w:t xml:space="preserve"> legislation and Constitution implemented by June and August of 2022</w:t>
      </w:r>
    </w:p>
    <w:p w14:paraId="56717DE0" w14:textId="77777777" w:rsidR="008660C2" w:rsidRDefault="008660C2" w:rsidP="00A709A9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14:paraId="65B7F297" w14:textId="13BA88FA" w:rsidR="00646E72" w:rsidRDefault="00646E72" w:rsidP="00A709A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6E72">
        <w:rPr>
          <w:rFonts w:ascii="Times New Roman" w:hAnsi="Times New Roman" w:cs="Times New Roman"/>
          <w:b/>
          <w:bCs/>
          <w:sz w:val="24"/>
          <w:szCs w:val="24"/>
        </w:rPr>
        <w:t>Improvement of the electoral system</w:t>
      </w:r>
      <w:r>
        <w:rPr>
          <w:rFonts w:ascii="Times New Roman" w:hAnsi="Times New Roman" w:cs="Times New Roman"/>
          <w:sz w:val="24"/>
          <w:szCs w:val="24"/>
        </w:rPr>
        <w:t>, including:</w:t>
      </w:r>
    </w:p>
    <w:p w14:paraId="76259717" w14:textId="6D5B72E1" w:rsidR="00646E72" w:rsidRDefault="00646E72" w:rsidP="00A709A9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6E72">
        <w:rPr>
          <w:rFonts w:ascii="Times New Roman" w:hAnsi="Times New Roman" w:cs="Times New Roman"/>
          <w:sz w:val="24"/>
          <w:szCs w:val="24"/>
        </w:rPr>
        <w:t>Switching to a mixed electoral system</w:t>
      </w:r>
    </w:p>
    <w:p w14:paraId="685318DF" w14:textId="14BFFC4F" w:rsidR="00646E72" w:rsidRDefault="00646E72" w:rsidP="00A709A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00829863"/>
      <w:r>
        <w:rPr>
          <w:rFonts w:ascii="Times New Roman" w:hAnsi="Times New Roman" w:cs="Times New Roman"/>
          <w:sz w:val="24"/>
          <w:szCs w:val="24"/>
        </w:rPr>
        <w:t>To be implemented by December 2022</w:t>
      </w:r>
      <w:bookmarkEnd w:id="9"/>
      <w:r w:rsidR="008660C2">
        <w:rPr>
          <w:rFonts w:ascii="Times New Roman" w:hAnsi="Times New Roman" w:cs="Times New Roman"/>
          <w:sz w:val="24"/>
          <w:szCs w:val="24"/>
        </w:rPr>
        <w:t xml:space="preserve">, </w:t>
      </w:r>
      <w:bookmarkStart w:id="10" w:name="_Hlk100830982"/>
      <w:r w:rsidR="008660C2">
        <w:rPr>
          <w:rFonts w:ascii="Times New Roman" w:hAnsi="Times New Roman" w:cs="Times New Roman"/>
          <w:sz w:val="24"/>
          <w:szCs w:val="24"/>
        </w:rPr>
        <w:t>with several changes to legislation and Constitution implemented by April, June and August of 2022</w:t>
      </w:r>
    </w:p>
    <w:bookmarkEnd w:id="10"/>
    <w:p w14:paraId="552BC38E" w14:textId="77777777" w:rsidR="00646E72" w:rsidRPr="00646E72" w:rsidRDefault="00646E72" w:rsidP="00A709A9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11F3649" w14:textId="30599DA2" w:rsidR="00646E72" w:rsidRDefault="00646E72" w:rsidP="00A709A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6E72">
        <w:rPr>
          <w:rFonts w:ascii="Times New Roman" w:hAnsi="Times New Roman" w:cs="Times New Roman"/>
          <w:b/>
          <w:bCs/>
          <w:sz w:val="24"/>
          <w:szCs w:val="24"/>
        </w:rPr>
        <w:t>Expanding opportunities for the development of the party system</w:t>
      </w:r>
      <w:r>
        <w:rPr>
          <w:rFonts w:ascii="Times New Roman" w:hAnsi="Times New Roman" w:cs="Times New Roman"/>
          <w:sz w:val="24"/>
          <w:szCs w:val="24"/>
        </w:rPr>
        <w:t xml:space="preserve">, including </w:t>
      </w:r>
    </w:p>
    <w:p w14:paraId="7F7F5D00" w14:textId="2B832895" w:rsidR="000E7570" w:rsidRDefault="00646E72" w:rsidP="00A709A9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6E72">
        <w:rPr>
          <w:rFonts w:ascii="Times New Roman" w:hAnsi="Times New Roman" w:cs="Times New Roman"/>
          <w:sz w:val="24"/>
          <w:szCs w:val="24"/>
        </w:rPr>
        <w:t>Simplifying registration procedures for political parties</w:t>
      </w:r>
    </w:p>
    <w:p w14:paraId="36C430D8" w14:textId="17EC14CA" w:rsidR="00646E72" w:rsidRPr="008660C2" w:rsidRDefault="00646E72" w:rsidP="00A709A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00830081"/>
      <w:r w:rsidRPr="008660C2">
        <w:rPr>
          <w:rFonts w:ascii="Times New Roman" w:hAnsi="Times New Roman" w:cs="Times New Roman"/>
          <w:sz w:val="24"/>
          <w:szCs w:val="24"/>
        </w:rPr>
        <w:t>To be implemented by December 2022</w:t>
      </w:r>
      <w:r w:rsidR="008660C2" w:rsidRPr="008660C2">
        <w:rPr>
          <w:rFonts w:ascii="Times New Roman" w:hAnsi="Times New Roman" w:cs="Times New Roman"/>
          <w:sz w:val="24"/>
          <w:szCs w:val="24"/>
        </w:rPr>
        <w:t>, with several changes to legislation implemented by August of 2022</w:t>
      </w:r>
    </w:p>
    <w:bookmarkEnd w:id="11"/>
    <w:p w14:paraId="407D8059" w14:textId="77777777" w:rsidR="00646E72" w:rsidRPr="00646E72" w:rsidRDefault="00646E72" w:rsidP="00A709A9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84DA449" w14:textId="726C1184" w:rsidR="00646E72" w:rsidRDefault="00646E72" w:rsidP="00A709A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6E72">
        <w:rPr>
          <w:rFonts w:ascii="Times New Roman" w:hAnsi="Times New Roman" w:cs="Times New Roman"/>
          <w:b/>
          <w:bCs/>
          <w:sz w:val="24"/>
          <w:szCs w:val="24"/>
        </w:rPr>
        <w:t>Modernisation of the electoral process</w:t>
      </w:r>
      <w:r>
        <w:rPr>
          <w:rFonts w:ascii="Times New Roman" w:hAnsi="Times New Roman" w:cs="Times New Roman"/>
          <w:sz w:val="24"/>
          <w:szCs w:val="24"/>
        </w:rPr>
        <w:t>, including:</w:t>
      </w:r>
    </w:p>
    <w:p w14:paraId="3CFF967A" w14:textId="638D8143" w:rsidR="00646E72" w:rsidRDefault="00646E72" w:rsidP="00A709A9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6E72">
        <w:rPr>
          <w:rFonts w:ascii="Times New Roman" w:hAnsi="Times New Roman" w:cs="Times New Roman"/>
          <w:sz w:val="24"/>
          <w:szCs w:val="24"/>
        </w:rPr>
        <w:t>Taking measures to improve the electoral process</w:t>
      </w:r>
    </w:p>
    <w:p w14:paraId="46A4E392" w14:textId="4C35BA77" w:rsidR="00646E72" w:rsidRDefault="00646E72" w:rsidP="00A709A9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46E72">
        <w:rPr>
          <w:rFonts w:ascii="Times New Roman" w:hAnsi="Times New Roman" w:cs="Times New Roman"/>
          <w:sz w:val="24"/>
          <w:szCs w:val="24"/>
        </w:rPr>
        <w:t>etting limits on donations to election funds</w:t>
      </w:r>
    </w:p>
    <w:p w14:paraId="443F366E" w14:textId="46D1C9F8" w:rsidR="00646E72" w:rsidRDefault="00646E72" w:rsidP="00A709A9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646E72">
        <w:rPr>
          <w:rFonts w:ascii="Times New Roman" w:hAnsi="Times New Roman" w:cs="Times New Roman"/>
          <w:sz w:val="24"/>
          <w:szCs w:val="24"/>
        </w:rPr>
        <w:t>nsuring maximum financial transparency of all participants in election campaigns</w:t>
      </w:r>
    </w:p>
    <w:p w14:paraId="793E051C" w14:textId="02C1F2F2" w:rsidR="00296AAF" w:rsidRDefault="00296AAF" w:rsidP="00A709A9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96AAF">
        <w:rPr>
          <w:rFonts w:ascii="Times New Roman" w:hAnsi="Times New Roman" w:cs="Times New Roman"/>
          <w:sz w:val="24"/>
          <w:szCs w:val="24"/>
        </w:rPr>
        <w:t>onsider</w:t>
      </w:r>
      <w:r w:rsidR="007B7DE7">
        <w:rPr>
          <w:rFonts w:ascii="Times New Roman" w:hAnsi="Times New Roman" w:cs="Times New Roman"/>
          <w:sz w:val="24"/>
          <w:szCs w:val="24"/>
        </w:rPr>
        <w:t>ing</w:t>
      </w:r>
      <w:r w:rsidRPr="00296AAF">
        <w:rPr>
          <w:rFonts w:ascii="Times New Roman" w:hAnsi="Times New Roman" w:cs="Times New Roman"/>
          <w:sz w:val="24"/>
          <w:szCs w:val="24"/>
        </w:rPr>
        <w:t xml:space="preserve"> the feasibility of forming a single electronic voter database</w:t>
      </w:r>
    </w:p>
    <w:p w14:paraId="649FCB1D" w14:textId="17B17465" w:rsidR="00296AAF" w:rsidRPr="008660C2" w:rsidRDefault="00296AAF" w:rsidP="00A709A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00830293"/>
      <w:r w:rsidRPr="008660C2">
        <w:rPr>
          <w:rFonts w:ascii="Times New Roman" w:hAnsi="Times New Roman" w:cs="Times New Roman"/>
          <w:sz w:val="24"/>
          <w:szCs w:val="24"/>
        </w:rPr>
        <w:t>To be implemented by December 2022</w:t>
      </w:r>
      <w:r w:rsidR="008660C2" w:rsidRPr="008660C2">
        <w:rPr>
          <w:rFonts w:ascii="Times New Roman" w:hAnsi="Times New Roman" w:cs="Times New Roman"/>
          <w:sz w:val="24"/>
          <w:szCs w:val="24"/>
        </w:rPr>
        <w:t xml:space="preserve">, with several changes to </w:t>
      </w:r>
      <w:r w:rsidR="008660C2">
        <w:rPr>
          <w:rFonts w:ascii="Times New Roman" w:hAnsi="Times New Roman" w:cs="Times New Roman"/>
          <w:sz w:val="24"/>
          <w:szCs w:val="24"/>
        </w:rPr>
        <w:t xml:space="preserve">the </w:t>
      </w:r>
      <w:r w:rsidR="008660C2" w:rsidRPr="008660C2">
        <w:rPr>
          <w:rFonts w:ascii="Times New Roman" w:hAnsi="Times New Roman" w:cs="Times New Roman"/>
          <w:sz w:val="24"/>
          <w:szCs w:val="24"/>
        </w:rPr>
        <w:t>Constitution implemented by August of 2022</w:t>
      </w:r>
    </w:p>
    <w:bookmarkEnd w:id="12"/>
    <w:p w14:paraId="4FA29FDB" w14:textId="77777777" w:rsidR="00296AAF" w:rsidRDefault="00296AAF" w:rsidP="00A709A9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2D664CA" w14:textId="6037504D" w:rsidR="00296AAF" w:rsidRDefault="00296AAF" w:rsidP="00A709A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AAF">
        <w:rPr>
          <w:rFonts w:ascii="Times New Roman" w:hAnsi="Times New Roman" w:cs="Times New Roman"/>
          <w:b/>
          <w:bCs/>
          <w:sz w:val="24"/>
          <w:szCs w:val="24"/>
        </w:rPr>
        <w:t>Strengthening human rights institutions</w:t>
      </w:r>
      <w:r>
        <w:rPr>
          <w:rFonts w:ascii="Times New Roman" w:hAnsi="Times New Roman" w:cs="Times New Roman"/>
          <w:sz w:val="24"/>
          <w:szCs w:val="24"/>
        </w:rPr>
        <w:t>, including:</w:t>
      </w:r>
    </w:p>
    <w:p w14:paraId="6D411FDD" w14:textId="593876A6" w:rsidR="00296AAF" w:rsidRDefault="00296AAF" w:rsidP="00A709A9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AAF">
        <w:rPr>
          <w:rFonts w:ascii="Times New Roman" w:hAnsi="Times New Roman" w:cs="Times New Roman"/>
          <w:sz w:val="24"/>
          <w:szCs w:val="24"/>
        </w:rPr>
        <w:t>Establishing a Constitutional Court</w:t>
      </w:r>
    </w:p>
    <w:p w14:paraId="662CA375" w14:textId="1403FDEC" w:rsidR="00296AAF" w:rsidRDefault="00296AAF" w:rsidP="00A709A9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AAF">
        <w:rPr>
          <w:rFonts w:ascii="Times New Roman" w:hAnsi="Times New Roman" w:cs="Times New Roman"/>
          <w:sz w:val="24"/>
          <w:szCs w:val="24"/>
        </w:rPr>
        <w:t>Assigning the exclusive jurisdiction of the Prosecutor</w:t>
      </w:r>
      <w:r w:rsidR="007B7DE7">
        <w:rPr>
          <w:rFonts w:ascii="Times New Roman" w:hAnsi="Times New Roman" w:cs="Times New Roman"/>
          <w:sz w:val="24"/>
          <w:szCs w:val="24"/>
        </w:rPr>
        <w:t xml:space="preserve"> General’</w:t>
      </w:r>
      <w:r w:rsidRPr="00296AAF">
        <w:rPr>
          <w:rFonts w:ascii="Times New Roman" w:hAnsi="Times New Roman" w:cs="Times New Roman"/>
          <w:sz w:val="24"/>
          <w:szCs w:val="24"/>
        </w:rPr>
        <w:t>s Office in cases of torture</w:t>
      </w:r>
    </w:p>
    <w:p w14:paraId="697D04DA" w14:textId="40AC4C9A" w:rsidR="00296AAF" w:rsidRDefault="00296AAF" w:rsidP="00A709A9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AAF">
        <w:rPr>
          <w:rFonts w:ascii="Times New Roman" w:hAnsi="Times New Roman" w:cs="Times New Roman"/>
          <w:sz w:val="24"/>
          <w:szCs w:val="24"/>
        </w:rPr>
        <w:t>Taking systematic measures to reduce the level of violence in society</w:t>
      </w:r>
    </w:p>
    <w:p w14:paraId="2D037541" w14:textId="5BFF8A3F" w:rsidR="00296AAF" w:rsidRDefault="00296AAF" w:rsidP="00A709A9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AAF">
        <w:rPr>
          <w:rFonts w:ascii="Times New Roman" w:hAnsi="Times New Roman" w:cs="Times New Roman"/>
          <w:sz w:val="24"/>
          <w:szCs w:val="24"/>
        </w:rPr>
        <w:t>Expanding the categories of cases subject to a jury trial</w:t>
      </w:r>
    </w:p>
    <w:p w14:paraId="7567811A" w14:textId="32281F62" w:rsidR="00A709A9" w:rsidRDefault="00A709A9" w:rsidP="00A709A9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9A9">
        <w:rPr>
          <w:rFonts w:ascii="Times New Roman" w:hAnsi="Times New Roman" w:cs="Times New Roman"/>
          <w:sz w:val="24"/>
          <w:szCs w:val="24"/>
        </w:rPr>
        <w:t>Introducing online broadcasts of competitive procedures of the Supreme Judicial Council</w:t>
      </w:r>
    </w:p>
    <w:p w14:paraId="4848B630" w14:textId="69EE1E52" w:rsidR="00A709A9" w:rsidRDefault="00A709A9" w:rsidP="00A709A9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Confirming</w:t>
      </w:r>
      <w:r w:rsidRPr="00A70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A709A9">
        <w:rPr>
          <w:rFonts w:ascii="Times New Roman" w:hAnsi="Times New Roman" w:cs="Times New Roman"/>
          <w:sz w:val="24"/>
          <w:szCs w:val="24"/>
        </w:rPr>
        <w:t>decision on the abolition of the death penalty in the Constitution</w:t>
      </w:r>
    </w:p>
    <w:p w14:paraId="6A5588BA" w14:textId="031AD9F5" w:rsidR="00296AAF" w:rsidRPr="008660C2" w:rsidRDefault="00296AAF" w:rsidP="00A709A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00830656"/>
      <w:r w:rsidRPr="008660C2">
        <w:rPr>
          <w:rFonts w:ascii="Times New Roman" w:hAnsi="Times New Roman" w:cs="Times New Roman"/>
          <w:sz w:val="24"/>
          <w:szCs w:val="24"/>
        </w:rPr>
        <w:t>To be implemented by December 2022</w:t>
      </w:r>
      <w:r w:rsidR="008660C2" w:rsidRPr="008660C2">
        <w:rPr>
          <w:rFonts w:ascii="Times New Roman" w:hAnsi="Times New Roman" w:cs="Times New Roman"/>
          <w:sz w:val="24"/>
          <w:szCs w:val="24"/>
        </w:rPr>
        <w:t>, with several changes to legislation and Constitution implemented by April, June and August of 2022</w:t>
      </w:r>
    </w:p>
    <w:bookmarkEnd w:id="13"/>
    <w:p w14:paraId="3301CC1D" w14:textId="77777777" w:rsidR="00296AAF" w:rsidRDefault="00296AAF" w:rsidP="00A709A9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D7DF819" w14:textId="2186C3D9" w:rsidR="00296AAF" w:rsidRPr="00296AAF" w:rsidRDefault="00296AAF" w:rsidP="00A709A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AA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Improving the competitiveness of the media and strengthening the role of civil society institutions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, including:</w:t>
      </w:r>
    </w:p>
    <w:p w14:paraId="4A14264F" w14:textId="7BB58734" w:rsidR="00296AAF" w:rsidRDefault="0031357D" w:rsidP="00A709A9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357D">
        <w:rPr>
          <w:rFonts w:ascii="Times New Roman" w:hAnsi="Times New Roman" w:cs="Times New Roman"/>
          <w:sz w:val="24"/>
          <w:szCs w:val="24"/>
        </w:rPr>
        <w:t>Revising the law on media</w:t>
      </w:r>
      <w:r>
        <w:rPr>
          <w:rFonts w:ascii="Times New Roman" w:hAnsi="Times New Roman" w:cs="Times New Roman"/>
          <w:sz w:val="24"/>
          <w:szCs w:val="24"/>
        </w:rPr>
        <w:t xml:space="preserve"> (by December 2022)</w:t>
      </w:r>
    </w:p>
    <w:p w14:paraId="26C04F37" w14:textId="2001673C" w:rsidR="0031357D" w:rsidRDefault="0031357D" w:rsidP="00A709A9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357D">
        <w:rPr>
          <w:rFonts w:ascii="Times New Roman" w:hAnsi="Times New Roman" w:cs="Times New Roman"/>
          <w:sz w:val="24"/>
          <w:szCs w:val="24"/>
        </w:rPr>
        <w:t xml:space="preserve">Developing approaches to increase the </w:t>
      </w:r>
      <w:r>
        <w:rPr>
          <w:rFonts w:ascii="Times New Roman" w:hAnsi="Times New Roman" w:cs="Times New Roman"/>
          <w:sz w:val="24"/>
          <w:szCs w:val="24"/>
        </w:rPr>
        <w:t>engagement</w:t>
      </w:r>
      <w:r w:rsidRPr="0031357D">
        <w:rPr>
          <w:rFonts w:ascii="Times New Roman" w:hAnsi="Times New Roman" w:cs="Times New Roman"/>
          <w:sz w:val="24"/>
          <w:szCs w:val="24"/>
        </w:rPr>
        <w:t xml:space="preserve"> of the state with civil society aimed at greater involvement of NGOs and experts in the preparation and implementation of reforms</w:t>
      </w:r>
      <w:r>
        <w:rPr>
          <w:rFonts w:ascii="Times New Roman" w:hAnsi="Times New Roman" w:cs="Times New Roman"/>
          <w:sz w:val="24"/>
          <w:szCs w:val="24"/>
        </w:rPr>
        <w:t xml:space="preserve"> (by April 2022)</w:t>
      </w:r>
    </w:p>
    <w:p w14:paraId="0869C847" w14:textId="61484E56" w:rsidR="0031357D" w:rsidRDefault="0031357D" w:rsidP="00A709A9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357D">
        <w:rPr>
          <w:rFonts w:ascii="Times New Roman" w:hAnsi="Times New Roman" w:cs="Times New Roman"/>
          <w:sz w:val="24"/>
          <w:szCs w:val="24"/>
        </w:rPr>
        <w:t>Establishing the National Kurultai (Congress)</w:t>
      </w:r>
      <w:r>
        <w:rPr>
          <w:rFonts w:ascii="Times New Roman" w:hAnsi="Times New Roman" w:cs="Times New Roman"/>
          <w:sz w:val="24"/>
          <w:szCs w:val="24"/>
        </w:rPr>
        <w:t xml:space="preserve"> (by Aprill 2022)</w:t>
      </w:r>
    </w:p>
    <w:p w14:paraId="2DF223B7" w14:textId="77777777" w:rsidR="0031357D" w:rsidRDefault="0031357D" w:rsidP="00A709A9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58B56FE" w14:textId="76339B28" w:rsidR="0031357D" w:rsidRDefault="0031357D" w:rsidP="00A709A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357D">
        <w:rPr>
          <w:rFonts w:ascii="Times New Roman" w:hAnsi="Times New Roman" w:cs="Times New Roman"/>
          <w:b/>
          <w:bCs/>
          <w:sz w:val="24"/>
          <w:szCs w:val="24"/>
        </w:rPr>
        <w:t>Improvement of the administrative-territorial structure of the country</w:t>
      </w:r>
      <w:r>
        <w:rPr>
          <w:rFonts w:ascii="Times New Roman" w:hAnsi="Times New Roman" w:cs="Times New Roman"/>
          <w:sz w:val="24"/>
          <w:szCs w:val="24"/>
        </w:rPr>
        <w:t xml:space="preserve">, including: </w:t>
      </w:r>
    </w:p>
    <w:p w14:paraId="34D45753" w14:textId="56E694D6" w:rsidR="0031357D" w:rsidRDefault="0031357D" w:rsidP="00A709A9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Establishment of new regions in Kazakhstan (by June 2022)</w:t>
      </w:r>
    </w:p>
    <w:p w14:paraId="66E8C72F" w14:textId="7831145B" w:rsidR="0031357D" w:rsidRDefault="0031357D" w:rsidP="00A709A9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357D">
        <w:rPr>
          <w:rFonts w:ascii="Times New Roman" w:hAnsi="Times New Roman" w:cs="Times New Roman"/>
          <w:sz w:val="24"/>
          <w:szCs w:val="24"/>
        </w:rPr>
        <w:t xml:space="preserve">Streamlining civil servants in the offices of </w:t>
      </w:r>
      <w:proofErr w:type="spellStart"/>
      <w:r w:rsidRPr="0031357D">
        <w:rPr>
          <w:rFonts w:ascii="Times New Roman" w:hAnsi="Times New Roman" w:cs="Times New Roman"/>
          <w:sz w:val="24"/>
          <w:szCs w:val="24"/>
        </w:rPr>
        <w:t>akims</w:t>
      </w:r>
      <w:proofErr w:type="spellEnd"/>
      <w:r w:rsidRPr="0031357D">
        <w:rPr>
          <w:rFonts w:ascii="Times New Roman" w:hAnsi="Times New Roman" w:cs="Times New Roman"/>
          <w:sz w:val="24"/>
          <w:szCs w:val="24"/>
        </w:rPr>
        <w:t xml:space="preserve"> of regions and cities of </w:t>
      </w:r>
      <w:r w:rsidR="007B7DE7">
        <w:rPr>
          <w:rFonts w:ascii="Times New Roman" w:hAnsi="Times New Roman" w:cs="Times New Roman"/>
          <w:sz w:val="24"/>
          <w:szCs w:val="24"/>
        </w:rPr>
        <w:t>national</w:t>
      </w:r>
      <w:r w:rsidR="007B7DE7" w:rsidRPr="0031357D">
        <w:rPr>
          <w:rFonts w:ascii="Times New Roman" w:hAnsi="Times New Roman" w:cs="Times New Roman"/>
          <w:sz w:val="24"/>
          <w:szCs w:val="24"/>
        </w:rPr>
        <w:t xml:space="preserve"> </w:t>
      </w:r>
      <w:r w:rsidRPr="0031357D">
        <w:rPr>
          <w:rFonts w:ascii="Times New Roman" w:hAnsi="Times New Roman" w:cs="Times New Roman"/>
          <w:sz w:val="24"/>
          <w:szCs w:val="24"/>
        </w:rPr>
        <w:t>significance</w:t>
      </w:r>
      <w:r>
        <w:rPr>
          <w:rFonts w:ascii="Times New Roman" w:hAnsi="Times New Roman" w:cs="Times New Roman"/>
          <w:sz w:val="24"/>
          <w:szCs w:val="24"/>
        </w:rPr>
        <w:t xml:space="preserve"> (by July 2022)</w:t>
      </w:r>
    </w:p>
    <w:p w14:paraId="4B32F140" w14:textId="77777777" w:rsidR="0031357D" w:rsidRPr="0031357D" w:rsidRDefault="0031357D" w:rsidP="00A709A9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9DC9ECE" w14:textId="6F4B3B30" w:rsidR="0031357D" w:rsidRDefault="0031357D" w:rsidP="00A709A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6684">
        <w:rPr>
          <w:rFonts w:ascii="Times New Roman" w:hAnsi="Times New Roman" w:cs="Times New Roman"/>
          <w:b/>
          <w:bCs/>
          <w:sz w:val="24"/>
          <w:szCs w:val="24"/>
        </w:rPr>
        <w:t xml:space="preserve">Decentralisation </w:t>
      </w:r>
      <w:r w:rsidR="007B7DE7">
        <w:rPr>
          <w:rFonts w:ascii="Times New Roman" w:hAnsi="Times New Roman" w:cs="Times New Roman"/>
          <w:b/>
          <w:bCs/>
          <w:sz w:val="24"/>
          <w:szCs w:val="24"/>
        </w:rPr>
        <w:t>and delegating authority to</w:t>
      </w:r>
      <w:r w:rsidRPr="00E46684">
        <w:rPr>
          <w:rFonts w:ascii="Times New Roman" w:hAnsi="Times New Roman" w:cs="Times New Roman"/>
          <w:b/>
          <w:bCs/>
          <w:sz w:val="24"/>
          <w:szCs w:val="24"/>
        </w:rPr>
        <w:t xml:space="preserve"> local government</w:t>
      </w:r>
      <w:r>
        <w:rPr>
          <w:rFonts w:ascii="Times New Roman" w:hAnsi="Times New Roman" w:cs="Times New Roman"/>
          <w:sz w:val="24"/>
          <w:szCs w:val="24"/>
        </w:rPr>
        <w:t>, including:</w:t>
      </w:r>
    </w:p>
    <w:p w14:paraId="7A223548" w14:textId="1A45EEB8" w:rsidR="0031357D" w:rsidRDefault="0031357D" w:rsidP="00A709A9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1357D">
        <w:rPr>
          <w:rFonts w:ascii="Times New Roman" w:hAnsi="Times New Roman" w:cs="Times New Roman"/>
          <w:sz w:val="24"/>
          <w:szCs w:val="24"/>
        </w:rPr>
        <w:t>eparation of the functions of the state and local self-government institutions</w:t>
      </w:r>
    </w:p>
    <w:p w14:paraId="07E3C038" w14:textId="4E984A1E" w:rsidR="00E46684" w:rsidRDefault="00A709A9" w:rsidP="00A709A9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46684" w:rsidRPr="00E46684">
        <w:rPr>
          <w:rFonts w:ascii="Times New Roman" w:hAnsi="Times New Roman" w:cs="Times New Roman"/>
          <w:sz w:val="24"/>
          <w:szCs w:val="24"/>
        </w:rPr>
        <w:t>xpanding the powers of maslikhats in terms of local self-government by the population</w:t>
      </w:r>
    </w:p>
    <w:p w14:paraId="322B26FF" w14:textId="6282C3D8" w:rsidR="00E46684" w:rsidRDefault="00E46684" w:rsidP="00A709A9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6684">
        <w:rPr>
          <w:rFonts w:ascii="Times New Roman" w:hAnsi="Times New Roman" w:cs="Times New Roman"/>
          <w:sz w:val="24"/>
          <w:szCs w:val="24"/>
        </w:rPr>
        <w:t>Considering the ratification of the European Charter of Local Self-Government</w:t>
      </w:r>
    </w:p>
    <w:p w14:paraId="0929D33F" w14:textId="04E752E7" w:rsidR="00E46684" w:rsidRDefault="00E46684" w:rsidP="00A709A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 implemented by June 2022</w:t>
      </w:r>
    </w:p>
    <w:p w14:paraId="39641733" w14:textId="77777777" w:rsidR="00E46684" w:rsidRDefault="00E46684" w:rsidP="00A709A9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6CFC35C" w14:textId="5E48549A" w:rsidR="00E46684" w:rsidRDefault="007B7DE7" w:rsidP="00A709A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46684" w:rsidRPr="00E46684">
        <w:rPr>
          <w:rFonts w:ascii="Times New Roman" w:hAnsi="Times New Roman" w:cs="Times New Roman"/>
          <w:b/>
          <w:bCs/>
          <w:sz w:val="24"/>
          <w:szCs w:val="24"/>
        </w:rPr>
        <w:t>riority anti-crisis measures</w:t>
      </w:r>
      <w:r w:rsidR="00E46684">
        <w:rPr>
          <w:rFonts w:ascii="Times New Roman" w:hAnsi="Times New Roman" w:cs="Times New Roman"/>
          <w:sz w:val="24"/>
          <w:szCs w:val="24"/>
        </w:rPr>
        <w:t>, including:</w:t>
      </w:r>
    </w:p>
    <w:p w14:paraId="179B764D" w14:textId="7B6F627A" w:rsidR="00E46684" w:rsidRDefault="00E46684" w:rsidP="00A709A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E46684">
        <w:rPr>
          <w:rFonts w:ascii="Times New Roman" w:hAnsi="Times New Roman" w:cs="Times New Roman"/>
          <w:sz w:val="24"/>
          <w:szCs w:val="24"/>
        </w:rPr>
        <w:t>mplementing a comprehensive package of priority anti-crisis measures</w:t>
      </w:r>
      <w:r>
        <w:rPr>
          <w:rFonts w:ascii="Times New Roman" w:hAnsi="Times New Roman" w:cs="Times New Roman"/>
          <w:sz w:val="24"/>
          <w:szCs w:val="24"/>
        </w:rPr>
        <w:t xml:space="preserve"> (by Aprill 2022)</w:t>
      </w:r>
    </w:p>
    <w:p w14:paraId="7B21DF13" w14:textId="4C5A2A05" w:rsidR="00E46684" w:rsidRDefault="00E46684" w:rsidP="00A709A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6684">
        <w:rPr>
          <w:rFonts w:ascii="Times New Roman" w:hAnsi="Times New Roman" w:cs="Times New Roman"/>
          <w:sz w:val="24"/>
          <w:szCs w:val="24"/>
        </w:rPr>
        <w:t>Taking measures to prevent shortages and rise in food prices</w:t>
      </w:r>
      <w:r>
        <w:rPr>
          <w:rFonts w:ascii="Times New Roman" w:hAnsi="Times New Roman" w:cs="Times New Roman"/>
          <w:sz w:val="24"/>
          <w:szCs w:val="24"/>
        </w:rPr>
        <w:t xml:space="preserve"> (by June 2022)</w:t>
      </w:r>
    </w:p>
    <w:p w14:paraId="4DA01A66" w14:textId="6994F44A" w:rsidR="00E46684" w:rsidRPr="00885ABE" w:rsidRDefault="00E46684" w:rsidP="00885AB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6684">
        <w:rPr>
          <w:rFonts w:ascii="Times New Roman" w:hAnsi="Times New Roman" w:cs="Times New Roman"/>
          <w:sz w:val="24"/>
          <w:szCs w:val="24"/>
        </w:rPr>
        <w:t>Developing a new package of structural reforms in the economy and public administration</w:t>
      </w:r>
      <w:r>
        <w:rPr>
          <w:rFonts w:ascii="Times New Roman" w:hAnsi="Times New Roman" w:cs="Times New Roman"/>
          <w:sz w:val="24"/>
          <w:szCs w:val="24"/>
        </w:rPr>
        <w:t xml:space="preserve"> (by July 2022)</w:t>
      </w:r>
      <w:r w:rsidR="007B7DE7">
        <w:rPr>
          <w:rFonts w:ascii="Times New Roman" w:hAnsi="Times New Roman" w:cs="Times New Roman"/>
          <w:sz w:val="24"/>
          <w:szCs w:val="24"/>
        </w:rPr>
        <w:t>.</w:t>
      </w:r>
    </w:p>
    <w:sectPr w:rsidR="00E46684" w:rsidRPr="00885A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4515"/>
    <w:multiLevelType w:val="hybridMultilevel"/>
    <w:tmpl w:val="12882A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A64AA"/>
    <w:multiLevelType w:val="hybridMultilevel"/>
    <w:tmpl w:val="1C485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0DE1"/>
    <w:multiLevelType w:val="hybridMultilevel"/>
    <w:tmpl w:val="92F41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D5116"/>
    <w:multiLevelType w:val="hybridMultilevel"/>
    <w:tmpl w:val="DC008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46C65"/>
    <w:multiLevelType w:val="hybridMultilevel"/>
    <w:tmpl w:val="376CA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2018C"/>
    <w:multiLevelType w:val="hybridMultilevel"/>
    <w:tmpl w:val="FA540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440B8"/>
    <w:multiLevelType w:val="hybridMultilevel"/>
    <w:tmpl w:val="206E6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98F"/>
    <w:multiLevelType w:val="hybridMultilevel"/>
    <w:tmpl w:val="73609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238FA"/>
    <w:multiLevelType w:val="hybridMultilevel"/>
    <w:tmpl w:val="299241EA"/>
    <w:lvl w:ilvl="0" w:tplc="8698F2E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C4478"/>
    <w:multiLevelType w:val="hybridMultilevel"/>
    <w:tmpl w:val="714E498C"/>
    <w:lvl w:ilvl="0" w:tplc="D556F938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B6454"/>
    <w:multiLevelType w:val="hybridMultilevel"/>
    <w:tmpl w:val="65001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E28BD"/>
    <w:multiLevelType w:val="hybridMultilevel"/>
    <w:tmpl w:val="1B3AC7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FB3A9C"/>
    <w:multiLevelType w:val="hybridMultilevel"/>
    <w:tmpl w:val="42C84E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007B65"/>
    <w:multiLevelType w:val="hybridMultilevel"/>
    <w:tmpl w:val="52842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403D9"/>
    <w:multiLevelType w:val="hybridMultilevel"/>
    <w:tmpl w:val="AA364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226ED"/>
    <w:multiLevelType w:val="hybridMultilevel"/>
    <w:tmpl w:val="F6525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345AE"/>
    <w:multiLevelType w:val="hybridMultilevel"/>
    <w:tmpl w:val="F0D007C2"/>
    <w:lvl w:ilvl="0" w:tplc="A63CEA1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AD7078"/>
    <w:multiLevelType w:val="hybridMultilevel"/>
    <w:tmpl w:val="D346C9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C96347"/>
    <w:multiLevelType w:val="hybridMultilevel"/>
    <w:tmpl w:val="C60E7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85997"/>
    <w:multiLevelType w:val="hybridMultilevel"/>
    <w:tmpl w:val="EAA8AC36"/>
    <w:lvl w:ilvl="0" w:tplc="8698F2E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AD6AE8"/>
    <w:multiLevelType w:val="hybridMultilevel"/>
    <w:tmpl w:val="6116E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8170E"/>
    <w:multiLevelType w:val="hybridMultilevel"/>
    <w:tmpl w:val="FC588014"/>
    <w:lvl w:ilvl="0" w:tplc="87D69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F4BEE"/>
    <w:multiLevelType w:val="hybridMultilevel"/>
    <w:tmpl w:val="3C6E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97F01"/>
    <w:multiLevelType w:val="hybridMultilevel"/>
    <w:tmpl w:val="496AF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F0FC1"/>
    <w:multiLevelType w:val="hybridMultilevel"/>
    <w:tmpl w:val="33629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775F7"/>
    <w:multiLevelType w:val="hybridMultilevel"/>
    <w:tmpl w:val="CBA069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A47C12"/>
    <w:multiLevelType w:val="hybridMultilevel"/>
    <w:tmpl w:val="35125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427DB"/>
    <w:multiLevelType w:val="hybridMultilevel"/>
    <w:tmpl w:val="8078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63D6A"/>
    <w:multiLevelType w:val="hybridMultilevel"/>
    <w:tmpl w:val="7534A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9617A"/>
    <w:multiLevelType w:val="hybridMultilevel"/>
    <w:tmpl w:val="A33E0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E1614"/>
    <w:multiLevelType w:val="hybridMultilevel"/>
    <w:tmpl w:val="6010B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E1B86"/>
    <w:multiLevelType w:val="hybridMultilevel"/>
    <w:tmpl w:val="2EE09E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6526E2"/>
    <w:multiLevelType w:val="hybridMultilevel"/>
    <w:tmpl w:val="F1B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04D4B"/>
    <w:multiLevelType w:val="hybridMultilevel"/>
    <w:tmpl w:val="DD42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95569"/>
    <w:multiLevelType w:val="hybridMultilevel"/>
    <w:tmpl w:val="DCAA1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19"/>
  </w:num>
  <w:num w:numId="4">
    <w:abstractNumId w:val="8"/>
  </w:num>
  <w:num w:numId="5">
    <w:abstractNumId w:val="32"/>
  </w:num>
  <w:num w:numId="6">
    <w:abstractNumId w:val="3"/>
  </w:num>
  <w:num w:numId="7">
    <w:abstractNumId w:val="5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34"/>
  </w:num>
  <w:num w:numId="13">
    <w:abstractNumId w:val="6"/>
  </w:num>
  <w:num w:numId="14">
    <w:abstractNumId w:val="24"/>
  </w:num>
  <w:num w:numId="15">
    <w:abstractNumId w:val="22"/>
  </w:num>
  <w:num w:numId="16">
    <w:abstractNumId w:val="29"/>
  </w:num>
  <w:num w:numId="17">
    <w:abstractNumId w:val="26"/>
  </w:num>
  <w:num w:numId="18">
    <w:abstractNumId w:val="28"/>
  </w:num>
  <w:num w:numId="19">
    <w:abstractNumId w:val="33"/>
  </w:num>
  <w:num w:numId="20">
    <w:abstractNumId w:val="1"/>
  </w:num>
  <w:num w:numId="21">
    <w:abstractNumId w:val="7"/>
  </w:num>
  <w:num w:numId="22">
    <w:abstractNumId w:val="30"/>
  </w:num>
  <w:num w:numId="23">
    <w:abstractNumId w:val="27"/>
  </w:num>
  <w:num w:numId="24">
    <w:abstractNumId w:val="10"/>
  </w:num>
  <w:num w:numId="25">
    <w:abstractNumId w:val="4"/>
  </w:num>
  <w:num w:numId="26">
    <w:abstractNumId w:val="13"/>
  </w:num>
  <w:num w:numId="27">
    <w:abstractNumId w:val="21"/>
  </w:num>
  <w:num w:numId="28">
    <w:abstractNumId w:val="16"/>
  </w:num>
  <w:num w:numId="29">
    <w:abstractNumId w:val="20"/>
  </w:num>
  <w:num w:numId="30">
    <w:abstractNumId w:val="25"/>
  </w:num>
  <w:num w:numId="31">
    <w:abstractNumId w:val="12"/>
  </w:num>
  <w:num w:numId="32">
    <w:abstractNumId w:val="31"/>
  </w:num>
  <w:num w:numId="33">
    <w:abstractNumId w:val="17"/>
  </w:num>
  <w:num w:numId="34">
    <w:abstractNumId w:val="0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AF"/>
    <w:rsid w:val="00006A13"/>
    <w:rsid w:val="000071D8"/>
    <w:rsid w:val="0002444B"/>
    <w:rsid w:val="00026CCC"/>
    <w:rsid w:val="00032769"/>
    <w:rsid w:val="00047A20"/>
    <w:rsid w:val="00050CCF"/>
    <w:rsid w:val="00056D95"/>
    <w:rsid w:val="0006066A"/>
    <w:rsid w:val="00062876"/>
    <w:rsid w:val="00075913"/>
    <w:rsid w:val="00090A57"/>
    <w:rsid w:val="000A0494"/>
    <w:rsid w:val="000A1256"/>
    <w:rsid w:val="000C3E0D"/>
    <w:rsid w:val="000C72ED"/>
    <w:rsid w:val="000E6499"/>
    <w:rsid w:val="000E7570"/>
    <w:rsid w:val="0011445E"/>
    <w:rsid w:val="00127079"/>
    <w:rsid w:val="00150B6C"/>
    <w:rsid w:val="00152D72"/>
    <w:rsid w:val="00173DAD"/>
    <w:rsid w:val="00196494"/>
    <w:rsid w:val="001A7E86"/>
    <w:rsid w:val="001C6309"/>
    <w:rsid w:val="001D48AA"/>
    <w:rsid w:val="001D5DD9"/>
    <w:rsid w:val="001E174C"/>
    <w:rsid w:val="001E345C"/>
    <w:rsid w:val="002220DE"/>
    <w:rsid w:val="00235E95"/>
    <w:rsid w:val="002368D9"/>
    <w:rsid w:val="00240400"/>
    <w:rsid w:val="00242A44"/>
    <w:rsid w:val="002507C6"/>
    <w:rsid w:val="00256218"/>
    <w:rsid w:val="0026329F"/>
    <w:rsid w:val="00295D78"/>
    <w:rsid w:val="00296AAF"/>
    <w:rsid w:val="002B669E"/>
    <w:rsid w:val="002E43AD"/>
    <w:rsid w:val="002F0C08"/>
    <w:rsid w:val="002F1867"/>
    <w:rsid w:val="003079B7"/>
    <w:rsid w:val="0031357D"/>
    <w:rsid w:val="003240BF"/>
    <w:rsid w:val="003241F9"/>
    <w:rsid w:val="00332DF3"/>
    <w:rsid w:val="00335044"/>
    <w:rsid w:val="003372C5"/>
    <w:rsid w:val="00337A81"/>
    <w:rsid w:val="0035100D"/>
    <w:rsid w:val="00362EBB"/>
    <w:rsid w:val="00375C44"/>
    <w:rsid w:val="00390993"/>
    <w:rsid w:val="003B2A07"/>
    <w:rsid w:val="003B3EB4"/>
    <w:rsid w:val="003D06A0"/>
    <w:rsid w:val="003D45C7"/>
    <w:rsid w:val="003E7806"/>
    <w:rsid w:val="003F0882"/>
    <w:rsid w:val="0041743A"/>
    <w:rsid w:val="00452DBA"/>
    <w:rsid w:val="00456929"/>
    <w:rsid w:val="00463FFF"/>
    <w:rsid w:val="004726BD"/>
    <w:rsid w:val="004B0EE2"/>
    <w:rsid w:val="00512BD4"/>
    <w:rsid w:val="00514FF8"/>
    <w:rsid w:val="0052029B"/>
    <w:rsid w:val="005511B3"/>
    <w:rsid w:val="00554D38"/>
    <w:rsid w:val="005570E9"/>
    <w:rsid w:val="005677AD"/>
    <w:rsid w:val="005860F3"/>
    <w:rsid w:val="00590FBD"/>
    <w:rsid w:val="005922D1"/>
    <w:rsid w:val="005A6EDD"/>
    <w:rsid w:val="005D67EB"/>
    <w:rsid w:val="005E2BE4"/>
    <w:rsid w:val="00603CB5"/>
    <w:rsid w:val="00612774"/>
    <w:rsid w:val="00626D3E"/>
    <w:rsid w:val="00630217"/>
    <w:rsid w:val="00631390"/>
    <w:rsid w:val="0063777D"/>
    <w:rsid w:val="00645FBF"/>
    <w:rsid w:val="00646E72"/>
    <w:rsid w:val="0065199B"/>
    <w:rsid w:val="00666F50"/>
    <w:rsid w:val="00673C22"/>
    <w:rsid w:val="006740BF"/>
    <w:rsid w:val="00675DEB"/>
    <w:rsid w:val="006A1DBF"/>
    <w:rsid w:val="006B5E73"/>
    <w:rsid w:val="006C0556"/>
    <w:rsid w:val="006E1145"/>
    <w:rsid w:val="006E3D1D"/>
    <w:rsid w:val="006F2921"/>
    <w:rsid w:val="007014A2"/>
    <w:rsid w:val="007014F8"/>
    <w:rsid w:val="00722CDA"/>
    <w:rsid w:val="007233AD"/>
    <w:rsid w:val="007275D5"/>
    <w:rsid w:val="00737C9C"/>
    <w:rsid w:val="00746608"/>
    <w:rsid w:val="00750E65"/>
    <w:rsid w:val="00752895"/>
    <w:rsid w:val="00762865"/>
    <w:rsid w:val="00774ADA"/>
    <w:rsid w:val="007807BD"/>
    <w:rsid w:val="007A36A9"/>
    <w:rsid w:val="007B2926"/>
    <w:rsid w:val="007B7DE7"/>
    <w:rsid w:val="007D4A2A"/>
    <w:rsid w:val="007D55EA"/>
    <w:rsid w:val="007F6443"/>
    <w:rsid w:val="00800E2E"/>
    <w:rsid w:val="008060D1"/>
    <w:rsid w:val="00806DD7"/>
    <w:rsid w:val="00812737"/>
    <w:rsid w:val="00813DF1"/>
    <w:rsid w:val="008272DF"/>
    <w:rsid w:val="008515EF"/>
    <w:rsid w:val="008543D3"/>
    <w:rsid w:val="008660C2"/>
    <w:rsid w:val="00884279"/>
    <w:rsid w:val="00884627"/>
    <w:rsid w:val="00885ABE"/>
    <w:rsid w:val="00897509"/>
    <w:rsid w:val="008A21E7"/>
    <w:rsid w:val="008B407F"/>
    <w:rsid w:val="008B4258"/>
    <w:rsid w:val="008B5A0D"/>
    <w:rsid w:val="008C0BE1"/>
    <w:rsid w:val="008C1507"/>
    <w:rsid w:val="008E6A74"/>
    <w:rsid w:val="00927364"/>
    <w:rsid w:val="00932934"/>
    <w:rsid w:val="009544A2"/>
    <w:rsid w:val="0095769C"/>
    <w:rsid w:val="00965B4E"/>
    <w:rsid w:val="009978CB"/>
    <w:rsid w:val="009B0B53"/>
    <w:rsid w:val="009E03A7"/>
    <w:rsid w:val="009F2315"/>
    <w:rsid w:val="00A459E5"/>
    <w:rsid w:val="00A5084F"/>
    <w:rsid w:val="00A709A9"/>
    <w:rsid w:val="00A70F56"/>
    <w:rsid w:val="00A90D3B"/>
    <w:rsid w:val="00AA1778"/>
    <w:rsid w:val="00AA6D37"/>
    <w:rsid w:val="00AB228C"/>
    <w:rsid w:val="00AD65D4"/>
    <w:rsid w:val="00AE7A1D"/>
    <w:rsid w:val="00B11DD1"/>
    <w:rsid w:val="00B15190"/>
    <w:rsid w:val="00B347A9"/>
    <w:rsid w:val="00B37A12"/>
    <w:rsid w:val="00B4442A"/>
    <w:rsid w:val="00B62610"/>
    <w:rsid w:val="00B64676"/>
    <w:rsid w:val="00B661AF"/>
    <w:rsid w:val="00B7190D"/>
    <w:rsid w:val="00B87BA2"/>
    <w:rsid w:val="00B93A13"/>
    <w:rsid w:val="00B95B7F"/>
    <w:rsid w:val="00BA1614"/>
    <w:rsid w:val="00BA3355"/>
    <w:rsid w:val="00BA3FA7"/>
    <w:rsid w:val="00BA480C"/>
    <w:rsid w:val="00BB4F97"/>
    <w:rsid w:val="00BC1479"/>
    <w:rsid w:val="00BE0F75"/>
    <w:rsid w:val="00BE20EE"/>
    <w:rsid w:val="00C005D7"/>
    <w:rsid w:val="00C03CE8"/>
    <w:rsid w:val="00C13208"/>
    <w:rsid w:val="00C16F1F"/>
    <w:rsid w:val="00C370A4"/>
    <w:rsid w:val="00C411E5"/>
    <w:rsid w:val="00C472E8"/>
    <w:rsid w:val="00C47FC4"/>
    <w:rsid w:val="00C52ACA"/>
    <w:rsid w:val="00C55B08"/>
    <w:rsid w:val="00C56354"/>
    <w:rsid w:val="00C82A99"/>
    <w:rsid w:val="00C82B2C"/>
    <w:rsid w:val="00CA7C47"/>
    <w:rsid w:val="00CB79EC"/>
    <w:rsid w:val="00CC29B4"/>
    <w:rsid w:val="00CC7E1D"/>
    <w:rsid w:val="00CD3D43"/>
    <w:rsid w:val="00CE7617"/>
    <w:rsid w:val="00CF0FDE"/>
    <w:rsid w:val="00D00DEB"/>
    <w:rsid w:val="00D0503D"/>
    <w:rsid w:val="00D556B7"/>
    <w:rsid w:val="00D74729"/>
    <w:rsid w:val="00D7545C"/>
    <w:rsid w:val="00D75BE9"/>
    <w:rsid w:val="00D837FF"/>
    <w:rsid w:val="00D83CF1"/>
    <w:rsid w:val="00D94AEC"/>
    <w:rsid w:val="00DD3E5A"/>
    <w:rsid w:val="00E06B86"/>
    <w:rsid w:val="00E21BAD"/>
    <w:rsid w:val="00E2573D"/>
    <w:rsid w:val="00E2686C"/>
    <w:rsid w:val="00E27F98"/>
    <w:rsid w:val="00E329CB"/>
    <w:rsid w:val="00E46684"/>
    <w:rsid w:val="00E67BBA"/>
    <w:rsid w:val="00E927F9"/>
    <w:rsid w:val="00E94D32"/>
    <w:rsid w:val="00EC057A"/>
    <w:rsid w:val="00F04CCF"/>
    <w:rsid w:val="00F16DE3"/>
    <w:rsid w:val="00F26E82"/>
    <w:rsid w:val="00F37B80"/>
    <w:rsid w:val="00F452F6"/>
    <w:rsid w:val="00F532DD"/>
    <w:rsid w:val="00F92935"/>
    <w:rsid w:val="00F9442E"/>
    <w:rsid w:val="00FA2D32"/>
    <w:rsid w:val="00FA6E13"/>
    <w:rsid w:val="00FB0061"/>
    <w:rsid w:val="00FB52CA"/>
    <w:rsid w:val="00FC5D56"/>
    <w:rsid w:val="00FD3A83"/>
    <w:rsid w:val="00FE5CD6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2BBA"/>
  <w15:chartTrackingRefBased/>
  <w15:docId w15:val="{B5FD63C4-C81A-4568-AE23-6D6A4E8C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Clackson</dc:creator>
  <cp:keywords/>
  <dc:description/>
  <cp:lastModifiedBy>Абдрахманов Аскар</cp:lastModifiedBy>
  <cp:revision>2</cp:revision>
  <dcterms:created xsi:type="dcterms:W3CDTF">2022-04-16T11:36:00Z</dcterms:created>
  <dcterms:modified xsi:type="dcterms:W3CDTF">2022-04-16T11:36:00Z</dcterms:modified>
</cp:coreProperties>
</file>