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36" w:rsidRPr="00520F3B" w:rsidRDefault="00520F3B" w:rsidP="0025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Информация о</w:t>
      </w:r>
      <w:r w:rsidR="008E3E4D" w:rsidRPr="001C7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деятельности </w:t>
      </w:r>
      <w:r w:rsidR="008E3E4D" w:rsidRPr="001C74B3">
        <w:rPr>
          <w:rFonts w:ascii="Times New Roman" w:hAnsi="Times New Roman" w:cs="Times New Roman"/>
          <w:b/>
          <w:sz w:val="28"/>
          <w:szCs w:val="28"/>
        </w:rPr>
        <w:t xml:space="preserve">рабочей группы по </w:t>
      </w:r>
      <w:r w:rsidR="00CC5A5F" w:rsidRPr="001C74B3">
        <w:rPr>
          <w:rFonts w:ascii="Times New Roman" w:hAnsi="Times New Roman" w:cs="Times New Roman"/>
          <w:b/>
          <w:sz w:val="28"/>
          <w:szCs w:val="28"/>
        </w:rPr>
        <w:t>безопасност</w:t>
      </w:r>
      <w:r w:rsidR="008E3E4D" w:rsidRPr="001C74B3">
        <w:rPr>
          <w:rFonts w:ascii="Times New Roman" w:hAnsi="Times New Roman" w:cs="Times New Roman"/>
          <w:b/>
          <w:sz w:val="28"/>
          <w:szCs w:val="28"/>
        </w:rPr>
        <w:t>и</w:t>
      </w:r>
      <w:r w:rsidR="00CC5A5F" w:rsidRPr="001C7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5A5F" w:rsidRPr="001C74B3">
        <w:rPr>
          <w:rFonts w:ascii="Times New Roman" w:hAnsi="Times New Roman" w:cs="Times New Roman"/>
          <w:b/>
          <w:sz w:val="28"/>
          <w:szCs w:val="28"/>
        </w:rPr>
        <w:t>хвостохранилищ</w:t>
      </w:r>
      <w:proofErr w:type="spellEnd"/>
      <w:r w:rsidR="00CC5A5F" w:rsidRPr="001C74B3">
        <w:rPr>
          <w:rFonts w:ascii="Times New Roman" w:hAnsi="Times New Roman" w:cs="Times New Roman"/>
          <w:b/>
          <w:sz w:val="28"/>
          <w:szCs w:val="28"/>
        </w:rPr>
        <w:t xml:space="preserve"> и предотвра</w:t>
      </w:r>
      <w:r w:rsidR="008E3E4D" w:rsidRPr="001C74B3">
        <w:rPr>
          <w:rFonts w:ascii="Times New Roman" w:hAnsi="Times New Roman" w:cs="Times New Roman"/>
          <w:b/>
          <w:sz w:val="28"/>
          <w:szCs w:val="28"/>
        </w:rPr>
        <w:t>щению</w:t>
      </w:r>
      <w:r w:rsidR="00CC5A5F" w:rsidRPr="001C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E4D" w:rsidRPr="001C74B3">
        <w:rPr>
          <w:rFonts w:ascii="Times New Roman" w:hAnsi="Times New Roman" w:cs="Times New Roman"/>
          <w:b/>
          <w:sz w:val="28"/>
          <w:szCs w:val="28"/>
        </w:rPr>
        <w:t xml:space="preserve">аварийного </w:t>
      </w:r>
      <w:r w:rsidR="00CC5A5F" w:rsidRPr="001C74B3">
        <w:rPr>
          <w:rFonts w:ascii="Times New Roman" w:hAnsi="Times New Roman" w:cs="Times New Roman"/>
          <w:b/>
          <w:sz w:val="28"/>
          <w:szCs w:val="28"/>
        </w:rPr>
        <w:t>загрязнени</w:t>
      </w:r>
      <w:r w:rsidR="008E3E4D" w:rsidRPr="001C74B3">
        <w:rPr>
          <w:rFonts w:ascii="Times New Roman" w:hAnsi="Times New Roman" w:cs="Times New Roman"/>
          <w:b/>
          <w:sz w:val="28"/>
          <w:szCs w:val="28"/>
        </w:rPr>
        <w:t>я</w:t>
      </w:r>
      <w:r w:rsidR="00CC5A5F" w:rsidRPr="001C74B3">
        <w:rPr>
          <w:rFonts w:ascii="Times New Roman" w:hAnsi="Times New Roman" w:cs="Times New Roman"/>
          <w:b/>
          <w:sz w:val="28"/>
          <w:szCs w:val="28"/>
        </w:rPr>
        <w:t xml:space="preserve"> вод</w:t>
      </w:r>
      <w:r w:rsidR="006264E7">
        <w:rPr>
          <w:rFonts w:ascii="Times New Roman" w:hAnsi="Times New Roman" w:cs="Times New Roman"/>
          <w:b/>
          <w:sz w:val="28"/>
          <w:szCs w:val="28"/>
        </w:rPr>
        <w:t>ных объектов</w:t>
      </w:r>
      <w:r w:rsidR="00CC5A5F" w:rsidRPr="001C7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Казахстан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bookmarkStart w:id="0" w:name="_GoBack"/>
      <w:bookmarkEnd w:id="0"/>
    </w:p>
    <w:p w:rsidR="00254F50" w:rsidRPr="00254F50" w:rsidRDefault="00254F50" w:rsidP="0025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A5F" w:rsidRDefault="00254F50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2022 года 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состоялось первое заседание Рабочей группы по безопасности </w:t>
      </w:r>
      <w:proofErr w:type="spellStart"/>
      <w:r w:rsidR="00CC5A5F"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и предотвращению аварийного загрязнения вод</w:t>
      </w:r>
      <w:r w:rsidR="006264E7">
        <w:rPr>
          <w:rFonts w:ascii="Times New Roman" w:hAnsi="Times New Roman" w:cs="Times New Roman"/>
          <w:sz w:val="28"/>
          <w:szCs w:val="28"/>
        </w:rPr>
        <w:t>ных объектов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в Казахстане</w:t>
      </w:r>
      <w:r w:rsidR="006264E7">
        <w:rPr>
          <w:rFonts w:ascii="Times New Roman" w:hAnsi="Times New Roman" w:cs="Times New Roman"/>
          <w:sz w:val="28"/>
          <w:szCs w:val="28"/>
        </w:rPr>
        <w:t xml:space="preserve"> </w:t>
      </w:r>
      <w:r w:rsidR="006264E7" w:rsidRPr="00254F50">
        <w:rPr>
          <w:rFonts w:ascii="Times New Roman" w:hAnsi="Times New Roman" w:cs="Times New Roman"/>
          <w:i/>
          <w:sz w:val="24"/>
          <w:szCs w:val="24"/>
        </w:rPr>
        <w:t xml:space="preserve">(далее </w:t>
      </w:r>
      <w:r w:rsidR="006264E7">
        <w:rPr>
          <w:rFonts w:ascii="Times New Roman" w:hAnsi="Times New Roman" w:cs="Times New Roman"/>
          <w:i/>
          <w:sz w:val="24"/>
          <w:szCs w:val="24"/>
        </w:rPr>
        <w:t>–</w:t>
      </w:r>
      <w:r w:rsidR="006264E7" w:rsidRPr="00254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64E7">
        <w:rPr>
          <w:rFonts w:ascii="Times New Roman" w:hAnsi="Times New Roman" w:cs="Times New Roman"/>
          <w:i/>
          <w:sz w:val="24"/>
          <w:szCs w:val="24"/>
        </w:rPr>
        <w:t>Рабочая группа</w:t>
      </w:r>
      <w:r w:rsidR="006264E7" w:rsidRPr="00254F50">
        <w:rPr>
          <w:rFonts w:ascii="Times New Roman" w:hAnsi="Times New Roman" w:cs="Times New Roman"/>
          <w:i/>
          <w:sz w:val="24"/>
          <w:szCs w:val="24"/>
        </w:rPr>
        <w:t>)</w:t>
      </w:r>
      <w:r w:rsidR="006264E7" w:rsidRPr="00254F50">
        <w:rPr>
          <w:rFonts w:ascii="Times New Roman" w:hAnsi="Times New Roman" w:cs="Times New Roman"/>
          <w:sz w:val="28"/>
          <w:szCs w:val="28"/>
        </w:rPr>
        <w:t xml:space="preserve"> </w:t>
      </w:r>
      <w:r w:rsidR="00CC5A5F" w:rsidRPr="00254F50">
        <w:rPr>
          <w:rFonts w:ascii="Times New Roman" w:hAnsi="Times New Roman" w:cs="Times New Roman"/>
          <w:sz w:val="28"/>
          <w:szCs w:val="28"/>
        </w:rPr>
        <w:t>– первый всесторонний диалог по этим вопросам между всеми соответствующими заинтересованными сторонами и национальными органами власти в стране.</w:t>
      </w:r>
    </w:p>
    <w:p w:rsidR="001C74B3" w:rsidRPr="005A7654" w:rsidRDefault="001C74B3" w:rsidP="001C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654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5A7654">
        <w:rPr>
          <w:rFonts w:ascii="Times New Roman" w:hAnsi="Times New Roman" w:cs="Times New Roman"/>
          <w:sz w:val="28"/>
          <w:szCs w:val="28"/>
        </w:rPr>
        <w:t xml:space="preserve"> было обусловлено потребностями, впервые выраженны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7654">
        <w:rPr>
          <w:rFonts w:ascii="Times New Roman" w:hAnsi="Times New Roman" w:cs="Times New Roman"/>
          <w:sz w:val="28"/>
          <w:szCs w:val="28"/>
        </w:rPr>
        <w:t xml:space="preserve"> Казахстаном </w:t>
      </w:r>
      <w:hyperlink r:id="rId7" w:history="1">
        <w:r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на вводном семинаре </w:t>
        </w:r>
        <w:r w:rsidRPr="005A7654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(Астана, 7-8 ноября 2018 г.)</w:t>
        </w:r>
      </w:hyperlink>
      <w:r w:rsidRPr="005A7654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8" w:history="1">
        <w:r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Пилотного проекта ЕЭК ООН по повышению безопасности горных работ</w:t>
        </w:r>
      </w:hyperlink>
      <w:r w:rsidRPr="005A7654">
        <w:rPr>
          <w:rFonts w:ascii="Times New Roman" w:hAnsi="Times New Roman" w:cs="Times New Roman"/>
          <w:sz w:val="28"/>
          <w:szCs w:val="28"/>
        </w:rPr>
        <w:t xml:space="preserve">. Это было подтверждено на заключительном субрегиональном семинаре Проекта </w:t>
      </w:r>
      <w:r w:rsidRPr="005A7654">
        <w:rPr>
          <w:rFonts w:ascii="Times New Roman" w:hAnsi="Times New Roman" w:cs="Times New Roman"/>
          <w:i/>
          <w:sz w:val="24"/>
          <w:szCs w:val="24"/>
        </w:rPr>
        <w:t>(Алматы, 20-21 ноября 2019 г.)</w:t>
      </w:r>
      <w:r w:rsidRPr="005A7654">
        <w:rPr>
          <w:rFonts w:ascii="Times New Roman" w:hAnsi="Times New Roman" w:cs="Times New Roman"/>
          <w:sz w:val="28"/>
          <w:szCs w:val="28"/>
        </w:rPr>
        <w:t xml:space="preserve"> и после разработки технического задания Межведомственной рабочей групп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A7654">
        <w:rPr>
          <w:rFonts w:ascii="Times New Roman" w:hAnsi="Times New Roman" w:cs="Times New Roman"/>
          <w:sz w:val="28"/>
          <w:szCs w:val="28"/>
        </w:rPr>
        <w:t xml:space="preserve"> она была официально создана 21 января 2022 года приказом Министра по </w:t>
      </w:r>
      <w:proofErr w:type="gramEnd"/>
      <w:r w:rsidRPr="005A7654">
        <w:rPr>
          <w:rFonts w:ascii="Times New Roman" w:hAnsi="Times New Roman" w:cs="Times New Roman"/>
          <w:sz w:val="28"/>
          <w:szCs w:val="28"/>
        </w:rPr>
        <w:t>чрезвычайным ситуациям.</w:t>
      </w:r>
    </w:p>
    <w:p w:rsidR="00CC5A5F" w:rsidRPr="00254F50" w:rsidRDefault="00CC5A5F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50">
        <w:rPr>
          <w:rFonts w:ascii="Times New Roman" w:hAnsi="Times New Roman" w:cs="Times New Roman"/>
          <w:sz w:val="28"/>
          <w:szCs w:val="28"/>
        </w:rPr>
        <w:t xml:space="preserve">После официального создания в январе 2022 года </w:t>
      </w:r>
      <w:r w:rsidR="008648A4" w:rsidRPr="008648A4">
        <w:rPr>
          <w:rFonts w:ascii="Times New Roman" w:hAnsi="Times New Roman" w:cs="Times New Roman"/>
          <w:sz w:val="28"/>
          <w:szCs w:val="28"/>
        </w:rPr>
        <w:t>Рабочая группа</w:t>
      </w:r>
      <w:r w:rsidRPr="00254F50">
        <w:rPr>
          <w:rFonts w:ascii="Times New Roman" w:hAnsi="Times New Roman" w:cs="Times New Roman"/>
          <w:sz w:val="28"/>
          <w:szCs w:val="28"/>
        </w:rPr>
        <w:t xml:space="preserve"> объединила представителей различных национальных органов власти, операторов, международных организаций, НПО, научных кругов и других заинтересованных специалистов для повышения безопасности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в Казахстане и за пределами Центральной Азии. В состав присутствовавших национальных органов власти вошли представители, занимающиеся чрезвычайными ситуациями, промышленной безопасностью, окружающей средой и природными ресурсами, регулированием и контролем природопользования, водными ресурсами и иностранными делами. Также было отмечено активное участие неправительственных организаций </w:t>
      </w:r>
      <w:r w:rsidRPr="008648A4">
        <w:rPr>
          <w:rFonts w:ascii="Times New Roman" w:hAnsi="Times New Roman" w:cs="Times New Roman"/>
          <w:i/>
          <w:sz w:val="24"/>
          <w:szCs w:val="24"/>
        </w:rPr>
        <w:t>(</w:t>
      </w:r>
      <w:r w:rsidR="008648A4">
        <w:rPr>
          <w:rFonts w:ascii="Times New Roman" w:hAnsi="Times New Roman" w:cs="Times New Roman"/>
          <w:i/>
          <w:sz w:val="24"/>
          <w:szCs w:val="24"/>
        </w:rPr>
        <w:t xml:space="preserve">далее - </w:t>
      </w:r>
      <w:r w:rsidRPr="008648A4">
        <w:rPr>
          <w:rFonts w:ascii="Times New Roman" w:hAnsi="Times New Roman" w:cs="Times New Roman"/>
          <w:i/>
          <w:sz w:val="24"/>
          <w:szCs w:val="24"/>
        </w:rPr>
        <w:t>НПО)</w:t>
      </w:r>
      <w:r w:rsidRPr="00254F50">
        <w:rPr>
          <w:rFonts w:ascii="Times New Roman" w:hAnsi="Times New Roman" w:cs="Times New Roman"/>
          <w:sz w:val="28"/>
          <w:szCs w:val="28"/>
        </w:rPr>
        <w:t xml:space="preserve">, операторов, научных кругов и международных организаций и их заинтересованность в безопасности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в Казахстане.</w:t>
      </w:r>
    </w:p>
    <w:p w:rsidR="008E3E4D" w:rsidRPr="00254F50" w:rsidRDefault="008E3E4D" w:rsidP="008E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A4">
        <w:rPr>
          <w:rFonts w:ascii="Times New Roman" w:hAnsi="Times New Roman" w:cs="Times New Roman"/>
          <w:sz w:val="28"/>
          <w:szCs w:val="28"/>
        </w:rPr>
        <w:t>Рабочая группа</w:t>
      </w:r>
      <w:r w:rsidRPr="00254F50">
        <w:rPr>
          <w:rFonts w:ascii="Times New Roman" w:hAnsi="Times New Roman" w:cs="Times New Roman"/>
          <w:sz w:val="28"/>
          <w:szCs w:val="28"/>
        </w:rPr>
        <w:t xml:space="preserve"> станет мощным инструментом для повышения промышленной безопасности и предотвращения загрязнения воды путем содействия обменам и продвижения необходимых правовых и политических реформ. Таким образом, это пойдет на пользу безопасности и здоровью населения и защите окружающей среды не только в Казахстане, но и в соседних с ним странах.</w:t>
      </w:r>
    </w:p>
    <w:p w:rsidR="000D3A26" w:rsidRDefault="000D3A26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</w:t>
      </w:r>
      <w:r w:rsidR="008648A4" w:rsidRPr="008648A4">
        <w:rPr>
          <w:rFonts w:ascii="Times New Roman" w:hAnsi="Times New Roman" w:cs="Times New Roman"/>
          <w:sz w:val="28"/>
          <w:szCs w:val="28"/>
        </w:rPr>
        <w:t>Рабоч</w:t>
      </w:r>
      <w:r w:rsidR="008B3027">
        <w:rPr>
          <w:rFonts w:ascii="Times New Roman" w:hAnsi="Times New Roman" w:cs="Times New Roman"/>
          <w:sz w:val="28"/>
          <w:szCs w:val="28"/>
        </w:rPr>
        <w:t>ей</w:t>
      </w:r>
      <w:r w:rsidR="008648A4" w:rsidRPr="008648A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B3027">
        <w:rPr>
          <w:rFonts w:ascii="Times New Roman" w:hAnsi="Times New Roman" w:cs="Times New Roman"/>
          <w:sz w:val="28"/>
          <w:szCs w:val="28"/>
        </w:rPr>
        <w:t>ы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является важным событием для Казахстана в улучшении сотрудничества и совместной работы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обеспечи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национальную платформу для обсуждения, а также обмен опытом и передовой практикой по предотвращению аварийного загрязнения вод </w:t>
      </w:r>
      <w:proofErr w:type="spellStart"/>
      <w:r w:rsidR="00CC5A5F" w:rsidRPr="00254F50">
        <w:rPr>
          <w:rFonts w:ascii="Times New Roman" w:hAnsi="Times New Roman" w:cs="Times New Roman"/>
          <w:sz w:val="28"/>
          <w:szCs w:val="28"/>
        </w:rPr>
        <w:t>хвостохранилищами</w:t>
      </w:r>
      <w:proofErr w:type="spellEnd"/>
      <w:r w:rsidR="00CC5A5F" w:rsidRPr="00254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4B3" w:rsidRPr="00254F50" w:rsidRDefault="001C74B3" w:rsidP="001C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50">
        <w:rPr>
          <w:rFonts w:ascii="Times New Roman" w:hAnsi="Times New Roman" w:cs="Times New Roman"/>
          <w:sz w:val="28"/>
          <w:szCs w:val="28"/>
        </w:rPr>
        <w:t>На заседании Рабочей группы было представлено много предложений о том, как повысить уровень промышленной безопасности и как предотвратить аварийное загрязн</w:t>
      </w:r>
      <w:r w:rsidR="00103DC8">
        <w:rPr>
          <w:rFonts w:ascii="Times New Roman" w:hAnsi="Times New Roman" w:cs="Times New Roman"/>
          <w:sz w:val="28"/>
          <w:szCs w:val="28"/>
        </w:rPr>
        <w:t>ение вод в Казахстане.</w:t>
      </w:r>
    </w:p>
    <w:p w:rsidR="001C74B3" w:rsidRDefault="001C74B3" w:rsidP="001C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</w:t>
      </w:r>
      <w:r w:rsidRPr="00254F50">
        <w:rPr>
          <w:rFonts w:ascii="Times New Roman" w:hAnsi="Times New Roman" w:cs="Times New Roman"/>
          <w:sz w:val="28"/>
          <w:szCs w:val="28"/>
        </w:rPr>
        <w:t xml:space="preserve">егодня </w:t>
      </w:r>
      <w:r w:rsidRPr="008648A4">
        <w:rPr>
          <w:rFonts w:ascii="Times New Roman" w:hAnsi="Times New Roman" w:cs="Times New Roman"/>
          <w:sz w:val="28"/>
          <w:szCs w:val="28"/>
        </w:rPr>
        <w:t>Рабочая группа</w:t>
      </w:r>
      <w:r w:rsidRPr="00254F50">
        <w:rPr>
          <w:rFonts w:ascii="Times New Roman" w:hAnsi="Times New Roman" w:cs="Times New Roman"/>
          <w:sz w:val="28"/>
          <w:szCs w:val="28"/>
        </w:rPr>
        <w:t xml:space="preserve"> взяла на себя обязательство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54F50">
        <w:rPr>
          <w:rFonts w:ascii="Times New Roman" w:hAnsi="Times New Roman" w:cs="Times New Roman"/>
          <w:sz w:val="28"/>
          <w:szCs w:val="28"/>
        </w:rPr>
        <w:t>укрепле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254F50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4F50">
        <w:rPr>
          <w:rFonts w:ascii="Times New Roman" w:hAnsi="Times New Roman" w:cs="Times New Roman"/>
          <w:sz w:val="28"/>
          <w:szCs w:val="28"/>
        </w:rPr>
        <w:t xml:space="preserve"> Конвенции о промышленных авариях и сниж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254F50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54F50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54F50">
        <w:rPr>
          <w:rFonts w:ascii="Times New Roman" w:hAnsi="Times New Roman" w:cs="Times New Roman"/>
          <w:sz w:val="28"/>
          <w:szCs w:val="28"/>
        </w:rPr>
        <w:t xml:space="preserve"> с отказами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и аварийным загрязнением воды. </w:t>
      </w:r>
    </w:p>
    <w:p w:rsidR="001C74B3" w:rsidRPr="00254F50" w:rsidRDefault="001C74B3" w:rsidP="001C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48A">
        <w:rPr>
          <w:rFonts w:ascii="Times New Roman" w:hAnsi="Times New Roman" w:cs="Times New Roman"/>
          <w:sz w:val="28"/>
          <w:szCs w:val="28"/>
        </w:rPr>
        <w:t xml:space="preserve">Кроме того, Рабочей группой до проведения очередного заседания, запланировано обновление планов действий Казахстана в соответствии с Конвенцией, рассмотрение и поддержка реестра и карты </w:t>
      </w:r>
      <w:proofErr w:type="spellStart"/>
      <w:r w:rsidRPr="0034248A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34248A">
        <w:rPr>
          <w:rFonts w:ascii="Times New Roman" w:hAnsi="Times New Roman" w:cs="Times New Roman"/>
          <w:sz w:val="28"/>
          <w:szCs w:val="28"/>
        </w:rPr>
        <w:t>, а также определение возможных тем для исследования.</w:t>
      </w:r>
    </w:p>
    <w:p w:rsidR="00CC5A5F" w:rsidRPr="00254F50" w:rsidRDefault="001C74B3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50">
        <w:rPr>
          <w:rFonts w:ascii="Times New Roman" w:hAnsi="Times New Roman" w:cs="Times New Roman"/>
          <w:sz w:val="28"/>
          <w:szCs w:val="28"/>
        </w:rPr>
        <w:t xml:space="preserve">Предполагается, что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254F50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54F5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4F50"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Pr="00254F50">
        <w:rPr>
          <w:rFonts w:ascii="Times New Roman" w:hAnsi="Times New Roman" w:cs="Times New Roman"/>
          <w:sz w:val="28"/>
          <w:szCs w:val="28"/>
        </w:rPr>
        <w:t>по мере необходимости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254F50">
        <w:rPr>
          <w:rFonts w:ascii="Times New Roman" w:hAnsi="Times New Roman" w:cs="Times New Roman"/>
          <w:sz w:val="28"/>
          <w:szCs w:val="28"/>
        </w:rPr>
        <w:t xml:space="preserve"> не реже двух раз в год. </w:t>
      </w:r>
      <w:r w:rsidR="00CC5A5F" w:rsidRPr="00254F50">
        <w:rPr>
          <w:rFonts w:ascii="Times New Roman" w:hAnsi="Times New Roman" w:cs="Times New Roman"/>
          <w:sz w:val="28"/>
          <w:szCs w:val="28"/>
        </w:rPr>
        <w:t>Следующее заседание запланировано на четвертый квартал 2022 года.</w:t>
      </w:r>
    </w:p>
    <w:p w:rsidR="000D3A26" w:rsidRDefault="00CC5A5F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654">
        <w:rPr>
          <w:rFonts w:ascii="Times New Roman" w:hAnsi="Times New Roman" w:cs="Times New Roman"/>
          <w:sz w:val="28"/>
          <w:szCs w:val="28"/>
        </w:rPr>
        <w:t xml:space="preserve">В последние годы Казахстан значительно продвинулся в работе по </w:t>
      </w:r>
      <w:r w:rsidR="00BF38B8" w:rsidRPr="005A7654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Pr="005A765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proofErr w:type="spellStart"/>
      <w:r w:rsidRPr="005A7654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5A7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A26" w:rsidRDefault="000D3A26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 рамках </w:t>
      </w:r>
      <w:hyperlink r:id="rId9" w:history="1"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Пилотного проекта ЕЭК ООН по </w:t>
        </w:r>
        <w:r w:rsidR="00BF38B8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укреплению</w:t>
        </w:r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безопасности горных работ, в частности </w:t>
        </w:r>
        <w:proofErr w:type="spellStart"/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хвостохранилищ</w:t>
        </w:r>
        <w:proofErr w:type="spellEnd"/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Казахстане и за его пределами в Центральной Азии</w:t>
        </w:r>
      </w:hyperlink>
      <w:r w:rsidR="00CC5A5F" w:rsidRPr="005A7654">
        <w:rPr>
          <w:rFonts w:ascii="Times New Roman" w:hAnsi="Times New Roman" w:cs="Times New Roman"/>
          <w:sz w:val="28"/>
          <w:szCs w:val="28"/>
        </w:rPr>
        <w:t xml:space="preserve"> </w:t>
      </w:r>
      <w:r w:rsidR="00CC5A5F" w:rsidRPr="005A7654">
        <w:rPr>
          <w:rFonts w:ascii="Times New Roman" w:hAnsi="Times New Roman" w:cs="Times New Roman"/>
          <w:i/>
          <w:sz w:val="24"/>
          <w:szCs w:val="24"/>
        </w:rPr>
        <w:t>(2017-2019 гг.)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инвентаризация и </w:t>
      </w:r>
      <w:r w:rsidRPr="005A7654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121 </w:t>
      </w:r>
      <w:proofErr w:type="spellStart"/>
      <w:r w:rsidR="00CC5A5F" w:rsidRPr="005A7654">
        <w:rPr>
          <w:rFonts w:ascii="Times New Roman" w:hAnsi="Times New Roman" w:cs="Times New Roman"/>
          <w:sz w:val="28"/>
          <w:szCs w:val="28"/>
        </w:rPr>
        <w:t>хвостохранилищ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5A5F" w:rsidRPr="00254F50" w:rsidRDefault="000D3A26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тоже время</w:t>
      </w:r>
      <w:r w:rsidR="00BF38B8" w:rsidRPr="005A7654">
        <w:rPr>
          <w:rFonts w:ascii="Times New Roman" w:hAnsi="Times New Roman" w:cs="Times New Roman"/>
          <w:sz w:val="28"/>
          <w:szCs w:val="28"/>
        </w:rPr>
        <w:t xml:space="preserve"> 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проведено выездное обучение на </w:t>
      </w:r>
      <w:proofErr w:type="spellStart"/>
      <w:r w:rsidR="00CC5A5F" w:rsidRPr="005A7654">
        <w:rPr>
          <w:rFonts w:ascii="Times New Roman" w:hAnsi="Times New Roman" w:cs="Times New Roman"/>
          <w:sz w:val="28"/>
          <w:szCs w:val="28"/>
        </w:rPr>
        <w:t>хвостохранилище</w:t>
      </w:r>
      <w:proofErr w:type="spellEnd"/>
      <w:r w:rsidR="00CC5A5F" w:rsidRPr="005A765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br/>
        <w:t xml:space="preserve">г. </w:t>
      </w:r>
      <w:r w:rsidR="00CC5A5F" w:rsidRPr="005A7654">
        <w:rPr>
          <w:rFonts w:ascii="Times New Roman" w:hAnsi="Times New Roman" w:cs="Times New Roman"/>
          <w:sz w:val="28"/>
          <w:szCs w:val="28"/>
        </w:rPr>
        <w:t xml:space="preserve">Кокшетау по применению </w:t>
      </w:r>
      <w:hyperlink r:id="rId10" w:history="1"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Руководства ЕЭК ООН по безопасности и передовой практике для </w:t>
        </w:r>
        <w:proofErr w:type="spellStart"/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хвостохранилищ</w:t>
        </w:r>
        <w:proofErr w:type="spellEnd"/>
      </w:hyperlink>
      <w:r w:rsidR="00CC5A5F" w:rsidRPr="005A765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соответствующей методологии контрольного перечня</w:t>
        </w:r>
      </w:hyperlink>
      <w:r w:rsidR="00CC5A5F" w:rsidRPr="005A7654">
        <w:rPr>
          <w:rFonts w:ascii="Times New Roman" w:hAnsi="Times New Roman" w:cs="Times New Roman"/>
          <w:sz w:val="28"/>
          <w:szCs w:val="28"/>
        </w:rPr>
        <w:t xml:space="preserve"> на местах. В рамках текущего </w:t>
      </w:r>
      <w:hyperlink r:id="rId12" w:history="1"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Проекта ЕЭК ООН по поддержке стран Центральной Азии </w:t>
        </w:r>
        <w:r w:rsidR="00BF38B8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 укреплению</w:t>
        </w:r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безопасности </w:t>
        </w:r>
        <w:proofErr w:type="spellStart"/>
        <w:r w:rsidR="00CC5A5F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хвостохранилищ</w:t>
        </w:r>
        <w:proofErr w:type="spellEnd"/>
      </w:hyperlink>
      <w:r w:rsidR="00CC5A5F" w:rsidRPr="005A7654">
        <w:rPr>
          <w:rFonts w:ascii="Times New Roman" w:hAnsi="Times New Roman" w:cs="Times New Roman"/>
          <w:sz w:val="28"/>
          <w:szCs w:val="28"/>
        </w:rPr>
        <w:t xml:space="preserve"> Казахстан 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создал </w:t>
      </w:r>
      <w:r w:rsidR="008B3027">
        <w:rPr>
          <w:rFonts w:ascii="Times New Roman" w:hAnsi="Times New Roman" w:cs="Times New Roman"/>
          <w:sz w:val="28"/>
          <w:szCs w:val="28"/>
        </w:rPr>
        <w:t>Р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абочую группу и разработал план действий по повышению безопасности </w:t>
      </w:r>
      <w:proofErr w:type="spellStart"/>
      <w:r w:rsidR="00CC5A5F"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и реализации рекомендаций Конвенции о промышленных авариях, содержащихся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последнем документе </w:t>
      </w:r>
      <w:r w:rsidR="00C87EB3">
        <w:rPr>
          <w:rFonts w:ascii="Times New Roman" w:hAnsi="Times New Roman" w:cs="Times New Roman"/>
          <w:sz w:val="28"/>
          <w:szCs w:val="28"/>
        </w:rPr>
        <w:t xml:space="preserve">- </w:t>
      </w:r>
      <w:r w:rsidR="00CC5A5F" w:rsidRPr="00254F50">
        <w:rPr>
          <w:rFonts w:ascii="Times New Roman" w:hAnsi="Times New Roman" w:cs="Times New Roman"/>
          <w:sz w:val="28"/>
          <w:szCs w:val="28"/>
        </w:rPr>
        <w:t>«</w:t>
      </w:r>
      <w:r w:rsidR="00BF38B8" w:rsidRPr="00254F50">
        <w:rPr>
          <w:rFonts w:ascii="Times New Roman" w:hAnsi="Times New Roman" w:cs="Times New Roman"/>
          <w:sz w:val="28"/>
          <w:szCs w:val="28"/>
        </w:rPr>
        <w:t>Обзор экологических показателей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87EB3" w:rsidRDefault="00CC5A5F" w:rsidP="00C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50">
        <w:rPr>
          <w:rFonts w:ascii="Times New Roman" w:hAnsi="Times New Roman" w:cs="Times New Roman"/>
          <w:sz w:val="28"/>
          <w:szCs w:val="28"/>
        </w:rPr>
        <w:t xml:space="preserve">Несмотря на то, что Казахстан добился значительных успехов, по-прежнему необходимо продолжать работу по предотвращению и подготовке стран к реагированию на </w:t>
      </w:r>
      <w:r w:rsidR="00C87EB3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254F50">
        <w:rPr>
          <w:rFonts w:ascii="Times New Roman" w:hAnsi="Times New Roman" w:cs="Times New Roman"/>
          <w:sz w:val="28"/>
          <w:szCs w:val="28"/>
        </w:rPr>
        <w:t>авари</w:t>
      </w:r>
      <w:r w:rsidR="00C87EB3">
        <w:rPr>
          <w:rFonts w:ascii="Times New Roman" w:hAnsi="Times New Roman" w:cs="Times New Roman"/>
          <w:sz w:val="28"/>
          <w:szCs w:val="28"/>
        </w:rPr>
        <w:t xml:space="preserve">й </w:t>
      </w:r>
      <w:r w:rsidRPr="00254F5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хвостохранилищах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EB3" w:rsidRDefault="00CC5A5F" w:rsidP="00C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50">
        <w:rPr>
          <w:rFonts w:ascii="Times New Roman" w:hAnsi="Times New Roman" w:cs="Times New Roman"/>
          <w:sz w:val="28"/>
          <w:szCs w:val="28"/>
        </w:rPr>
        <w:t xml:space="preserve">Надлежащее обращение с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хвостохранилищами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и предотвращение аварийного загрязнения вод на субрегиональном уровне являются очень актуальными вопросами для Казахстана. Страна подвержена так называемым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Natech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авариям, то есть техногенным авариям, вызванным стихийными бедствиями </w:t>
      </w:r>
      <w:r w:rsidRPr="008B3027">
        <w:rPr>
          <w:rFonts w:ascii="Times New Roman" w:hAnsi="Times New Roman" w:cs="Times New Roman"/>
          <w:i/>
          <w:sz w:val="24"/>
          <w:szCs w:val="24"/>
        </w:rPr>
        <w:t>(такими как наводнения, оползни или землетрясения)</w:t>
      </w:r>
      <w:r w:rsidRPr="00254F50">
        <w:rPr>
          <w:rFonts w:ascii="Times New Roman" w:hAnsi="Times New Roman" w:cs="Times New Roman"/>
          <w:sz w:val="28"/>
          <w:szCs w:val="28"/>
        </w:rPr>
        <w:t xml:space="preserve">, как и другие страны Центральной Азии. Этот риск несчастных случаев с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Natech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усугубляется изменением погодных условий и более экстремальными погодными явлениями из-за изменения климата. Катастрофические последствия таких аварий продемонстрировали массовые наводнения в Туркестанской области в 2020 году, вызванные аварийным повреждением плотины и прорывом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Сардобинского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водохранилища в Узбекистане, а затем и экстремальными осадками на территории самой Туркестанской области. </w:t>
      </w:r>
    </w:p>
    <w:p w:rsidR="00CC5A5F" w:rsidRPr="00254F50" w:rsidRDefault="00C87EB3" w:rsidP="00C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может предоставить Казахстану </w:t>
      </w:r>
      <w:r w:rsidR="00BF38B8" w:rsidRPr="00254F50">
        <w:rPr>
          <w:rFonts w:ascii="Times New Roman" w:hAnsi="Times New Roman" w:cs="Times New Roman"/>
          <w:sz w:val="28"/>
          <w:szCs w:val="28"/>
        </w:rPr>
        <w:t xml:space="preserve">платформу </w:t>
      </w:r>
      <w:r w:rsidR="00CC5A5F" w:rsidRPr="00254F50">
        <w:rPr>
          <w:rFonts w:ascii="Times New Roman" w:hAnsi="Times New Roman" w:cs="Times New Roman"/>
          <w:sz w:val="28"/>
          <w:szCs w:val="28"/>
        </w:rPr>
        <w:t xml:space="preserve">для обмена уроками, извлеченными из аварий </w:t>
      </w:r>
      <w:proofErr w:type="spellStart"/>
      <w:r w:rsidR="00CC5A5F" w:rsidRPr="00254F50">
        <w:rPr>
          <w:rFonts w:ascii="Times New Roman" w:hAnsi="Times New Roman" w:cs="Times New Roman"/>
          <w:sz w:val="28"/>
          <w:szCs w:val="28"/>
        </w:rPr>
        <w:t>Natech</w:t>
      </w:r>
      <w:proofErr w:type="spellEnd"/>
      <w:r w:rsidR="00CC5A5F" w:rsidRPr="00254F50">
        <w:rPr>
          <w:rFonts w:ascii="Times New Roman" w:hAnsi="Times New Roman" w:cs="Times New Roman"/>
          <w:sz w:val="28"/>
          <w:szCs w:val="28"/>
        </w:rPr>
        <w:t xml:space="preserve"> или потенциальных аварий на </w:t>
      </w:r>
      <w:proofErr w:type="spellStart"/>
      <w:r w:rsidR="00CC5A5F" w:rsidRPr="00254F50">
        <w:rPr>
          <w:rFonts w:ascii="Times New Roman" w:hAnsi="Times New Roman" w:cs="Times New Roman"/>
          <w:sz w:val="28"/>
          <w:szCs w:val="28"/>
        </w:rPr>
        <w:t>хвостохранилищах</w:t>
      </w:r>
      <w:proofErr w:type="spellEnd"/>
      <w:r w:rsidR="00CC5A5F" w:rsidRPr="00254F50">
        <w:rPr>
          <w:rFonts w:ascii="Times New Roman" w:hAnsi="Times New Roman" w:cs="Times New Roman"/>
          <w:sz w:val="28"/>
          <w:szCs w:val="28"/>
        </w:rPr>
        <w:t>, и согласования шагов по улучшению предотвращения таких аварий.</w:t>
      </w:r>
    </w:p>
    <w:p w:rsidR="00CC5A5F" w:rsidRPr="00254F50" w:rsidRDefault="00CC5A5F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50">
        <w:rPr>
          <w:rFonts w:ascii="Times New Roman" w:hAnsi="Times New Roman" w:cs="Times New Roman"/>
          <w:sz w:val="28"/>
          <w:szCs w:val="28"/>
        </w:rPr>
        <w:lastRenderedPageBreak/>
        <w:t xml:space="preserve">Эта инициатива очень своевременна, поскольку прогнозируемый рост мирового спроса на полезные ископаемые </w:t>
      </w:r>
      <w:r w:rsidRPr="00C87EB3">
        <w:rPr>
          <w:rFonts w:ascii="Times New Roman" w:hAnsi="Times New Roman" w:cs="Times New Roman"/>
          <w:sz w:val="28"/>
          <w:szCs w:val="28"/>
        </w:rPr>
        <w:t>и металлы</w:t>
      </w:r>
      <w:r w:rsidRPr="00254F50">
        <w:rPr>
          <w:rFonts w:ascii="Times New Roman" w:hAnsi="Times New Roman" w:cs="Times New Roman"/>
          <w:sz w:val="28"/>
          <w:szCs w:val="28"/>
        </w:rPr>
        <w:t xml:space="preserve"> также будет означать увеличение количества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, что требует повышения осведомленности и принятия упреждающих мер по укреплению безопасного обращения с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хвостохранилищами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 в Казахстан</w:t>
      </w:r>
      <w:r w:rsidR="00C87EB3">
        <w:rPr>
          <w:rFonts w:ascii="Times New Roman" w:hAnsi="Times New Roman" w:cs="Times New Roman"/>
          <w:sz w:val="28"/>
          <w:szCs w:val="28"/>
        </w:rPr>
        <w:t>е</w:t>
      </w:r>
      <w:r w:rsidRPr="00254F50">
        <w:rPr>
          <w:rFonts w:ascii="Times New Roman" w:hAnsi="Times New Roman" w:cs="Times New Roman"/>
          <w:sz w:val="28"/>
          <w:szCs w:val="28"/>
        </w:rPr>
        <w:t>, охватывающий как новые, так и существующие</w:t>
      </w:r>
      <w:r w:rsidR="00BF38B8" w:rsidRPr="0025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r w:rsidR="00BF38B8" w:rsidRPr="00254F5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54F50">
        <w:rPr>
          <w:rFonts w:ascii="Times New Roman" w:hAnsi="Times New Roman" w:cs="Times New Roman"/>
          <w:sz w:val="28"/>
          <w:szCs w:val="28"/>
        </w:rPr>
        <w:t xml:space="preserve">. </w:t>
      </w:r>
      <w:r w:rsidR="00BF38B8" w:rsidRPr="00254F50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spellStart"/>
      <w:r w:rsidR="00BF38B8" w:rsidRPr="00254F50">
        <w:rPr>
          <w:rFonts w:ascii="Times New Roman" w:hAnsi="Times New Roman" w:cs="Times New Roman"/>
          <w:sz w:val="28"/>
          <w:szCs w:val="28"/>
        </w:rPr>
        <w:t>межсекторальный</w:t>
      </w:r>
      <w:proofErr w:type="spellEnd"/>
      <w:r w:rsidR="00BF38B8" w:rsidRPr="00254F50">
        <w:rPr>
          <w:rFonts w:ascii="Times New Roman" w:hAnsi="Times New Roman" w:cs="Times New Roman"/>
          <w:sz w:val="28"/>
          <w:szCs w:val="28"/>
        </w:rPr>
        <w:t xml:space="preserve"> характер этой проблемы, для эффективного управления безопасностью </w:t>
      </w:r>
      <w:proofErr w:type="spellStart"/>
      <w:r w:rsidR="00BF38B8" w:rsidRPr="00254F50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="00BF38B8" w:rsidRPr="00254F50">
        <w:rPr>
          <w:rFonts w:ascii="Times New Roman" w:hAnsi="Times New Roman" w:cs="Times New Roman"/>
          <w:sz w:val="28"/>
          <w:szCs w:val="28"/>
        </w:rPr>
        <w:t xml:space="preserve"> и предотвращени</w:t>
      </w:r>
      <w:r w:rsidR="00C87EB3">
        <w:rPr>
          <w:rFonts w:ascii="Times New Roman" w:hAnsi="Times New Roman" w:cs="Times New Roman"/>
          <w:sz w:val="28"/>
          <w:szCs w:val="28"/>
        </w:rPr>
        <w:t>ю</w:t>
      </w:r>
      <w:r w:rsidR="00BF38B8" w:rsidRPr="00254F50">
        <w:rPr>
          <w:rFonts w:ascii="Times New Roman" w:hAnsi="Times New Roman" w:cs="Times New Roman"/>
          <w:sz w:val="28"/>
          <w:szCs w:val="28"/>
        </w:rPr>
        <w:t xml:space="preserve"> загрязнения воды требуется постоянное участие всех соответствующих заинтересованных сторон – в рамках </w:t>
      </w:r>
      <w:r w:rsidR="00CE615E" w:rsidRPr="008648A4">
        <w:rPr>
          <w:rFonts w:ascii="Times New Roman" w:hAnsi="Times New Roman" w:cs="Times New Roman"/>
          <w:sz w:val="28"/>
          <w:szCs w:val="28"/>
        </w:rPr>
        <w:t>Рабоч</w:t>
      </w:r>
      <w:r w:rsidR="00CE615E">
        <w:rPr>
          <w:rFonts w:ascii="Times New Roman" w:hAnsi="Times New Roman" w:cs="Times New Roman"/>
          <w:sz w:val="28"/>
          <w:szCs w:val="28"/>
        </w:rPr>
        <w:t xml:space="preserve">ей </w:t>
      </w:r>
      <w:r w:rsidR="00CE615E" w:rsidRPr="008648A4">
        <w:rPr>
          <w:rFonts w:ascii="Times New Roman" w:hAnsi="Times New Roman" w:cs="Times New Roman"/>
          <w:sz w:val="28"/>
          <w:szCs w:val="28"/>
        </w:rPr>
        <w:t>групп</w:t>
      </w:r>
      <w:r w:rsidR="00CE615E">
        <w:rPr>
          <w:rFonts w:ascii="Times New Roman" w:hAnsi="Times New Roman" w:cs="Times New Roman"/>
          <w:sz w:val="28"/>
          <w:szCs w:val="28"/>
        </w:rPr>
        <w:t>ы</w:t>
      </w:r>
      <w:r w:rsidR="00BF38B8" w:rsidRPr="00254F50">
        <w:rPr>
          <w:rFonts w:ascii="Times New Roman" w:hAnsi="Times New Roman" w:cs="Times New Roman"/>
          <w:sz w:val="28"/>
          <w:szCs w:val="28"/>
        </w:rPr>
        <w:t>, включая различные министерства, учреждения или комитеты, НПО, научные круги, бизнес, операторов и экспертов.</w:t>
      </w:r>
    </w:p>
    <w:p w:rsidR="00CC5A5F" w:rsidRPr="005A7654" w:rsidRDefault="00CC5A5F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654">
        <w:rPr>
          <w:rFonts w:ascii="Times New Roman" w:hAnsi="Times New Roman" w:cs="Times New Roman"/>
          <w:sz w:val="28"/>
          <w:szCs w:val="28"/>
        </w:rPr>
        <w:t>Дополнительная информация о первом совещании</w:t>
      </w:r>
      <w:r w:rsidR="009D50D7" w:rsidRPr="005A7654">
        <w:rPr>
          <w:rFonts w:ascii="Times New Roman" w:hAnsi="Times New Roman" w:cs="Times New Roman"/>
          <w:sz w:val="28"/>
          <w:szCs w:val="28"/>
        </w:rPr>
        <w:t xml:space="preserve"> </w:t>
      </w:r>
      <w:r w:rsidR="00A527A8">
        <w:rPr>
          <w:rFonts w:ascii="Times New Roman" w:hAnsi="Times New Roman" w:cs="Times New Roman"/>
          <w:sz w:val="28"/>
          <w:szCs w:val="28"/>
        </w:rPr>
        <w:t>Рабочей группы</w:t>
      </w:r>
      <w:r w:rsidRPr="005A7654">
        <w:rPr>
          <w:rFonts w:ascii="Times New Roman" w:hAnsi="Times New Roman" w:cs="Times New Roman"/>
          <w:sz w:val="28"/>
          <w:szCs w:val="28"/>
        </w:rPr>
        <w:t xml:space="preserve">, организованном при поддержке Конвенции ЕЭК ООН о трансграничном воздействии промышленных аварий, доступна по адресу: </w:t>
      </w:r>
      <w:hyperlink r:id="rId13" w:history="1">
        <w:r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https://unece.org/info/Environmental-Policy/Industrial-Accidents/events/364553</w:t>
        </w:r>
      </w:hyperlink>
      <w:r w:rsidRPr="005A7654">
        <w:rPr>
          <w:rFonts w:ascii="Times New Roman" w:hAnsi="Times New Roman" w:cs="Times New Roman"/>
          <w:sz w:val="28"/>
          <w:szCs w:val="28"/>
        </w:rPr>
        <w:t>.</w:t>
      </w:r>
    </w:p>
    <w:p w:rsidR="007D129E" w:rsidRDefault="00CC5A5F" w:rsidP="0025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C">
        <w:rPr>
          <w:rFonts w:ascii="Times New Roman" w:hAnsi="Times New Roman" w:cs="Times New Roman"/>
          <w:sz w:val="28"/>
          <w:szCs w:val="28"/>
        </w:rPr>
        <w:t xml:space="preserve">Казахстан является Стороной Конвенции с 2001 года и является бенефициаром ее Программы помощи и сотрудничества, поэтому он </w:t>
      </w:r>
      <w:r w:rsidR="009D50D7" w:rsidRPr="00703CDC">
        <w:rPr>
          <w:rFonts w:ascii="Times New Roman" w:hAnsi="Times New Roman" w:cs="Times New Roman"/>
          <w:sz w:val="28"/>
          <w:szCs w:val="28"/>
        </w:rPr>
        <w:t>взял на себя обязательство повысить промышленную безопасность путем внедрения мер безопасности на опасных объектах и усиления осуществления Конвенции.</w:t>
      </w:r>
      <w:r w:rsidR="009D50D7" w:rsidRPr="005A7654"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Pr="005A7654">
        <w:rPr>
          <w:rFonts w:ascii="Times New Roman" w:hAnsi="Times New Roman" w:cs="Times New Roman"/>
          <w:sz w:val="28"/>
          <w:szCs w:val="28"/>
        </w:rPr>
        <w:t xml:space="preserve">, он является бенефициаром </w:t>
      </w:r>
      <w:hyperlink r:id="rId14" w:history="1">
        <w:r w:rsidR="00E87442" w:rsidRPr="005A76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Проекта по Национальным диалогам по промышленной безопасности в Центральной Азии</w:t>
        </w:r>
      </w:hyperlink>
      <w:r w:rsidRPr="005A7654">
        <w:rPr>
          <w:rFonts w:ascii="Times New Roman" w:hAnsi="Times New Roman" w:cs="Times New Roman"/>
          <w:sz w:val="28"/>
          <w:szCs w:val="28"/>
        </w:rPr>
        <w:t xml:space="preserve">, начатого в августе 2020 года, который </w:t>
      </w:r>
      <w:r w:rsidR="009D50D7" w:rsidRPr="005A7654">
        <w:rPr>
          <w:rFonts w:ascii="Times New Roman" w:hAnsi="Times New Roman" w:cs="Times New Roman"/>
          <w:sz w:val="28"/>
          <w:szCs w:val="28"/>
        </w:rPr>
        <w:t xml:space="preserve">способствует экологическому управлению, устойчивости к стихийным бедствиям и промышленной безопасности и в то же время служит форумом для стран Центральной Азии </w:t>
      </w:r>
      <w:r w:rsidR="007D129E" w:rsidRPr="005A7654"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 w:rsidR="009D50D7" w:rsidRPr="005A7654">
        <w:rPr>
          <w:rFonts w:ascii="Times New Roman" w:hAnsi="Times New Roman" w:cs="Times New Roman"/>
          <w:sz w:val="28"/>
          <w:szCs w:val="28"/>
        </w:rPr>
        <w:t>продвижени</w:t>
      </w:r>
      <w:r w:rsidR="007D129E" w:rsidRPr="005A7654">
        <w:rPr>
          <w:rFonts w:ascii="Times New Roman" w:hAnsi="Times New Roman" w:cs="Times New Roman"/>
          <w:sz w:val="28"/>
          <w:szCs w:val="28"/>
        </w:rPr>
        <w:t>ем</w:t>
      </w:r>
      <w:r w:rsidR="009D50D7" w:rsidRPr="005A7654">
        <w:rPr>
          <w:rFonts w:ascii="Times New Roman" w:hAnsi="Times New Roman" w:cs="Times New Roman"/>
          <w:sz w:val="28"/>
          <w:szCs w:val="28"/>
        </w:rPr>
        <w:t xml:space="preserve"> политических реформ.</w:t>
      </w:r>
    </w:p>
    <w:sectPr w:rsidR="007D129E" w:rsidSect="00254F5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78" w:rsidRDefault="002E1C78" w:rsidP="00254F50">
      <w:pPr>
        <w:spacing w:after="0" w:line="240" w:lineRule="auto"/>
      </w:pPr>
      <w:r>
        <w:separator/>
      </w:r>
    </w:p>
  </w:endnote>
  <w:endnote w:type="continuationSeparator" w:id="0">
    <w:p w:rsidR="002E1C78" w:rsidRDefault="002E1C78" w:rsidP="0025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78" w:rsidRDefault="002E1C78" w:rsidP="00254F50">
      <w:pPr>
        <w:spacing w:after="0" w:line="240" w:lineRule="auto"/>
      </w:pPr>
      <w:r>
        <w:separator/>
      </w:r>
    </w:p>
  </w:footnote>
  <w:footnote w:type="continuationSeparator" w:id="0">
    <w:p w:rsidR="002E1C78" w:rsidRDefault="002E1C78" w:rsidP="0025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88575"/>
      <w:docPartObj>
        <w:docPartGallery w:val="Page Numbers (Top of Page)"/>
        <w:docPartUnique/>
      </w:docPartObj>
    </w:sdtPr>
    <w:sdtEndPr/>
    <w:sdtContent>
      <w:p w:rsidR="00254F50" w:rsidRDefault="00254F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3B">
          <w:rPr>
            <w:noProof/>
          </w:rPr>
          <w:t>3</w:t>
        </w:r>
        <w:r>
          <w:fldChar w:fldCharType="end"/>
        </w:r>
      </w:p>
    </w:sdtContent>
  </w:sdt>
  <w:p w:rsidR="00254F50" w:rsidRDefault="00254F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5F"/>
    <w:rsid w:val="000434BC"/>
    <w:rsid w:val="000D3A26"/>
    <w:rsid w:val="00103DC8"/>
    <w:rsid w:val="001C74B3"/>
    <w:rsid w:val="00254F50"/>
    <w:rsid w:val="002E1C78"/>
    <w:rsid w:val="00335C47"/>
    <w:rsid w:val="0034248A"/>
    <w:rsid w:val="0034576A"/>
    <w:rsid w:val="003A26FC"/>
    <w:rsid w:val="00520F3B"/>
    <w:rsid w:val="005A7654"/>
    <w:rsid w:val="006264E7"/>
    <w:rsid w:val="00703CDC"/>
    <w:rsid w:val="007D129E"/>
    <w:rsid w:val="008648A4"/>
    <w:rsid w:val="008B3027"/>
    <w:rsid w:val="008E3E4D"/>
    <w:rsid w:val="0099015A"/>
    <w:rsid w:val="00993E36"/>
    <w:rsid w:val="009D50D7"/>
    <w:rsid w:val="00A527A8"/>
    <w:rsid w:val="00B465B9"/>
    <w:rsid w:val="00BF38B8"/>
    <w:rsid w:val="00C87EB3"/>
    <w:rsid w:val="00CC5A5F"/>
    <w:rsid w:val="00CE247F"/>
    <w:rsid w:val="00CE615E"/>
    <w:rsid w:val="00D2476B"/>
    <w:rsid w:val="00E5079E"/>
    <w:rsid w:val="00E87442"/>
    <w:rsid w:val="00F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5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4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F50"/>
  </w:style>
  <w:style w:type="paragraph" w:styleId="a6">
    <w:name w:val="footer"/>
    <w:basedOn w:val="a"/>
    <w:link w:val="a7"/>
    <w:uiPriority w:val="99"/>
    <w:unhideWhenUsed/>
    <w:rsid w:val="00254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5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4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F50"/>
  </w:style>
  <w:style w:type="paragraph" w:styleId="a6">
    <w:name w:val="footer"/>
    <w:basedOn w:val="a"/>
    <w:link w:val="a7"/>
    <w:uiPriority w:val="99"/>
    <w:unhideWhenUsed/>
    <w:rsid w:val="00254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6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7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23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6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86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984087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single" w:sz="6" w:space="0" w:color="D0D2D3"/>
                                                <w:left w:val="none" w:sz="0" w:space="0" w:color="auto"/>
                                                <w:bottom w:val="single" w:sz="6" w:space="0" w:color="D0D2D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6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9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952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ce.org/ru/pilotnyy-proekt-eek-oon-po-ukrepleniyu-bezopasnosti-gornodobyvayuschikh-operaciy-v-chastnosti" TargetMode="External"/><Relationship Id="rId13" Type="http://schemas.openxmlformats.org/officeDocument/2006/relationships/hyperlink" Target="https://unece.org/info/Environmental-Policy/Industrial-Accidents/events/364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ece.org/environmental-policy/events/inception-workshop-under-unece-project-strengthen-safety-mining" TargetMode="External"/><Relationship Id="rId12" Type="http://schemas.openxmlformats.org/officeDocument/2006/relationships/hyperlink" Target="https://unece.org/ru/proekt-eek-oon-po-okazaniyu-podderzhki-stranam-centralnoy-azii-po-ukrepleniyu-bezopasnost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nece.org/environment-policy/publications/improving-safety-industrial-tailings-management-facilities-base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nece.org/environment-policy/publications/safety-guidelines-and-good-practices-tailings-management-faci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ece.org/ru/pilotnyy-proekt-eek-oon-po-ukrepleniyu-bezopasnosti-gornodobyvayuschikh-operaciy-v-chastnosti" TargetMode="External"/><Relationship Id="rId14" Type="http://schemas.openxmlformats.org/officeDocument/2006/relationships/hyperlink" Target="https://unece.org/ru/proekt-po-nacionalnym-dialogam-po-promyshlennoy-bezopasnosti-v-centralnoy-azii-faza-i-zapu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Arailym Alimusina</dc:creator>
  <cp:lastModifiedBy>NB 9</cp:lastModifiedBy>
  <cp:revision>10</cp:revision>
  <dcterms:created xsi:type="dcterms:W3CDTF">2022-03-11T09:43:00Z</dcterms:created>
  <dcterms:modified xsi:type="dcterms:W3CDTF">2022-04-14T12:06:00Z</dcterms:modified>
</cp:coreProperties>
</file>