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1361"/>
        <w:gridCol w:w="1333"/>
      </w:tblGrid>
      <w:tr w:rsidR="00A0221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2215" w:rsidRPr="00FB615F" w:rsidRDefault="005975ED" w:rsidP="000364C9">
            <w:pPr>
              <w:rPr>
                <w:rFonts w:ascii="Calibri" w:hAnsi="Calibri"/>
                <w:color w:val="000000" w:themeColor="text1"/>
              </w:rPr>
            </w:pPr>
            <w:r w:rsidRPr="005975ED">
              <w:rPr>
                <w:noProof/>
                <w:color w:val="000000" w:themeColor="text1"/>
              </w:rPr>
              <w:drawing>
                <wp:inline distT="0" distB="0" distL="0" distR="0">
                  <wp:extent cx="4031615" cy="723265"/>
                  <wp:effectExtent l="0" t="0" r="0" b="0"/>
                  <wp:docPr id="2" name="Рисунок 2" descr="3 (анг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(англ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A02215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0364C9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FB615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545" w:rsidRPr="00FB615F" w:rsidRDefault="00DA5545" w:rsidP="000364C9">
            <w:pPr>
              <w:rPr>
                <w:rFonts w:ascii="Calibri" w:hAnsi="Calibri"/>
                <w:b/>
                <w:noProof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545" w:rsidRPr="00FB615F" w:rsidRDefault="00DA5545" w:rsidP="000364C9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www.stat.gov.kz</w:t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A5545" w:rsidRPr="00FB615F" w:rsidRDefault="005975ED" w:rsidP="000364C9">
            <w:pPr>
              <w:pStyle w:val="af2"/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</w:pPr>
            <w:r w:rsidRPr="00AB1F24">
              <w:rPr>
                <w:rFonts w:ascii="Calibri" w:hAnsi="Calibri"/>
                <w:b/>
                <w:color w:val="000000" w:themeColor="text1"/>
                <w:sz w:val="40"/>
                <w:szCs w:val="40"/>
                <w:lang w:val="en-US"/>
              </w:rPr>
              <w:t>Press release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135D1" w:rsidRPr="003E29CE" w:rsidRDefault="00EA46C3" w:rsidP="009125C4">
            <w:pPr>
              <w:pStyle w:val="3"/>
              <w:spacing w:after="0" w:afterAutospacing="0"/>
              <w:jc w:val="center"/>
            </w:pPr>
            <w:r w:rsidRPr="00FB615F"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  <w:t>№</w:t>
            </w:r>
          </w:p>
          <w:p w:rsidR="00DA5545" w:rsidRPr="00FB615F" w:rsidRDefault="005975ED" w:rsidP="0018436E">
            <w:pPr>
              <w:pStyle w:val="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>April 1</w:t>
            </w:r>
            <w:r w:rsidR="0018436E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A5545" w:rsidRPr="00FB61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20</w:t>
            </w:r>
            <w:r w:rsidR="00DA5545" w:rsidRPr="0073145D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</w:t>
            </w:r>
            <w:r w:rsidR="00E31961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</w:t>
            </w:r>
            <w:r w:rsidR="00402E09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en-US"/>
              </w:rPr>
              <w:t>y</w:t>
            </w:r>
            <w:r w:rsidR="00DA5545" w:rsidRPr="00FB61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FD11EE" w:rsidRDefault="00FD11EE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1"/>
          <w:rFonts w:cs="Arial"/>
          <w:sz w:val="20"/>
          <w:szCs w:val="20"/>
        </w:rPr>
      </w:pPr>
      <w:bookmarkStart w:id="0" w:name="Soderj"/>
    </w:p>
    <w:p w:rsidR="005975ED" w:rsidRPr="00AB1F24" w:rsidRDefault="005975ED" w:rsidP="005975ED">
      <w:pPr>
        <w:pStyle w:val="af2"/>
        <w:rPr>
          <w:rFonts w:ascii="Calibri" w:hAnsi="Calibri"/>
          <w:b/>
          <w:color w:val="000000" w:themeColor="text1"/>
          <w:sz w:val="24"/>
          <w:lang w:val="en-US"/>
        </w:rPr>
      </w:pPr>
      <w:r w:rsidRPr="00AB1F24">
        <w:rPr>
          <w:rFonts w:ascii="Calibri" w:hAnsi="Calibri"/>
          <w:b/>
          <w:color w:val="000000" w:themeColor="text1"/>
          <w:sz w:val="24"/>
          <w:lang w:val="en-US"/>
        </w:rPr>
        <w:t xml:space="preserve">Mutual trade of Kazakhstan with the countries of the EAEU </w:t>
      </w:r>
      <w:r w:rsidR="007C7C57">
        <w:rPr>
          <w:rFonts w:ascii="Calibri" w:hAnsi="Calibri"/>
          <w:b/>
          <w:color w:val="000000" w:themeColor="text1"/>
          <w:sz w:val="24"/>
          <w:lang w:val="en-US"/>
        </w:rPr>
        <w:t>increased by 22.8%</w:t>
      </w:r>
      <w:r w:rsidRPr="00AB1F24">
        <w:rPr>
          <w:rFonts w:ascii="Calibri" w:hAnsi="Calibri"/>
          <w:b/>
          <w:color w:val="000000" w:themeColor="text1"/>
          <w:sz w:val="24"/>
          <w:lang w:val="en-US"/>
        </w:rPr>
        <w:t>*</w:t>
      </w:r>
    </w:p>
    <w:p w:rsidR="00686FBC" w:rsidRPr="005975ED" w:rsidRDefault="00686FBC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en-US"/>
        </w:rPr>
      </w:pPr>
    </w:p>
    <w:p w:rsidR="008719E2" w:rsidRPr="005975ED" w:rsidRDefault="001F5704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en-US"/>
        </w:rPr>
      </w:pPr>
      <w:r>
        <w:rPr>
          <w:rFonts w:ascii="Calibri" w:hAnsi="Calibri"/>
          <w:b/>
          <w:noProof/>
          <w:color w:val="000000" w:themeColor="text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.45pt;margin-top:1.2pt;width:466.75pt;height:97.35pt;z-index:251707392;mso-width-relative:margin;mso-height-relative:margin" fillcolor="white [3212]" strokecolor="white [3212]">
            <v:textbox style="mso-next-textbox:#_x0000_s1056">
              <w:txbxContent>
                <w:p w:rsidR="00525C61" w:rsidRDefault="005975ED" w:rsidP="00525C61">
                  <w:pPr>
                    <w:jc w:val="both"/>
                    <w:rPr>
                      <w:rFonts w:ascii="Calibri" w:hAnsi="Calibri"/>
                      <w:color w:val="000000" w:themeColor="text1"/>
                      <w:lang w:val="kk-KZ"/>
                    </w:rPr>
                  </w:pP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In January</w:t>
                  </w:r>
                  <w:r w:rsid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>-February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202</w:t>
                  </w:r>
                  <w:r>
                    <w:rPr>
                      <w:rFonts w:ascii="Calibri" w:hAnsi="Calibri"/>
                      <w:color w:val="000000" w:themeColor="text1"/>
                      <w:lang w:val="kk-KZ"/>
                    </w:rPr>
                    <w:t>2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 xml:space="preserve"> the mutual trade of the Republic of Kazakhstan with EAE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U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countries amounted to</w:t>
                  </w:r>
                  <w:r w:rsid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3 771</w:t>
                  </w:r>
                  <w:r w:rsidR="00D42B92"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 w:rsidR="00C04186" w:rsidRP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>2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million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US dollars, which i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n nominal terms is </w:t>
                  </w:r>
                  <w:r w:rsidR="00D42B92">
                    <w:rPr>
                      <w:rFonts w:ascii="Calibri" w:hAnsi="Calibri"/>
                      <w:color w:val="000000" w:themeColor="text1"/>
                      <w:lang w:val="kk-KZ"/>
                    </w:rPr>
                    <w:t>22.</w:t>
                  </w:r>
                  <w:r w:rsidR="00C04186">
                    <w:rPr>
                      <w:rFonts w:ascii="Calibri" w:hAnsi="Calibri"/>
                      <w:color w:val="000000" w:themeColor="text1"/>
                      <w:lang w:val="kk-KZ"/>
                    </w:rPr>
                    <w:t>8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 xml:space="preserve">%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more than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in January</w:t>
                  </w:r>
                  <w:r w:rsid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>-February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20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>2</w:t>
                  </w:r>
                  <w:r>
                    <w:rPr>
                      <w:rFonts w:ascii="Calibri" w:hAnsi="Calibri"/>
                      <w:color w:val="000000" w:themeColor="text1"/>
                      <w:lang w:val="kk-KZ"/>
                    </w:rPr>
                    <w:t>1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,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 xml:space="preserve">including export – </w:t>
                  </w:r>
                  <w:r w:rsid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1 174</w:t>
                  </w:r>
                  <w:r w:rsidR="00D42B92"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 w:rsidR="00C04186" w:rsidRP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9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million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US dollars (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increased on </w:t>
                  </w:r>
                  <w:r w:rsid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26</w:t>
                  </w:r>
                  <w:r w:rsidR="00D42B92"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 w:rsidR="00C04186" w:rsidRP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>8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 xml:space="preserve">%), import – </w:t>
                  </w:r>
                  <w:r w:rsid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2 596</w:t>
                  </w:r>
                  <w:r w:rsidR="00D42B92"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 w:rsidR="00C04186" w:rsidRP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3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million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US dollars (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increased on </w:t>
                  </w:r>
                  <w:r w:rsid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21</w:t>
                  </w:r>
                  <w:r w:rsidR="00D42B92"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 w:rsidR="00C04186" w:rsidRPr="00C04186">
                    <w:rPr>
                      <w:rFonts w:ascii="Calibri" w:hAnsi="Calibri"/>
                      <w:color w:val="000000" w:themeColor="text1"/>
                      <w:lang w:val="en-US"/>
                    </w:rPr>
                    <w:t>1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>%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).</w:t>
                  </w:r>
                </w:p>
                <w:p w:rsidR="00525C61" w:rsidRPr="00C04186" w:rsidRDefault="00525C61" w:rsidP="00525C61">
                  <w:pPr>
                    <w:jc w:val="both"/>
                    <w:rPr>
                      <w:rFonts w:ascii="Calibri" w:hAnsi="Calibri"/>
                      <w:color w:val="000000" w:themeColor="text1"/>
                      <w:lang w:val="en-US"/>
                    </w:rPr>
                  </w:pP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In general volume of external trade turnover of the Republic of Kazakhstan with the countries of the EAEU falls to the Russian Federation – </w:t>
                  </w:r>
                  <w:r>
                    <w:rPr>
                      <w:rFonts w:ascii="Calibri" w:hAnsi="Calibri"/>
                      <w:color w:val="000000" w:themeColor="text1"/>
                      <w:lang w:val="kk-KZ"/>
                    </w:rPr>
                    <w:t>93.</w:t>
                  </w:r>
                  <w:r w:rsidRPr="00AA0072">
                    <w:rPr>
                      <w:rFonts w:ascii="Calibri" w:hAnsi="Calibri"/>
                      <w:color w:val="000000" w:themeColor="text1"/>
                      <w:lang w:val="kk-KZ"/>
                    </w:rPr>
                    <w:t>5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%, 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then follows 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>the Kyrgyz Republic – 3</w:t>
                  </w:r>
                  <w:r>
                    <w:rPr>
                      <w:rFonts w:ascii="Calibri" w:hAnsi="Calibri"/>
                      <w:color w:val="000000" w:themeColor="text1"/>
                      <w:lang w:val="kk-KZ"/>
                    </w:rPr>
                    <w:t>.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>3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%, 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>the Republic of Belarus – 3</w:t>
                  </w:r>
                  <w:r w:rsidRPr="00D42B92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>1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>%, the Republic of Armenia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 xml:space="preserve"> – 0</w:t>
                  </w:r>
                  <w:r w:rsidRPr="003767D1">
                    <w:rPr>
                      <w:rFonts w:ascii="Calibri" w:hAnsi="Calibri"/>
                      <w:color w:val="000000" w:themeColor="text1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color w:val="000000" w:themeColor="text1"/>
                      <w:lang w:val="en-US"/>
                    </w:rPr>
                    <w:t>1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en-US"/>
                    </w:rPr>
                    <w:t>%</w:t>
                  </w:r>
                  <w:r w:rsidRPr="00AB1F24">
                    <w:rPr>
                      <w:rFonts w:ascii="Calibri" w:hAnsi="Calibri"/>
                      <w:color w:val="000000" w:themeColor="text1"/>
                      <w:lang w:val="kk-KZ"/>
                    </w:rPr>
                    <w:t>.</w:t>
                  </w:r>
                </w:p>
                <w:p w:rsidR="00BB65CD" w:rsidRPr="005975ED" w:rsidRDefault="00BB65CD" w:rsidP="008C0CAD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719E2" w:rsidRPr="005975ED" w:rsidRDefault="008719E2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en-US"/>
        </w:rPr>
      </w:pPr>
    </w:p>
    <w:p w:rsidR="008719E2" w:rsidRPr="005975ED" w:rsidRDefault="008719E2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en-US"/>
        </w:rPr>
      </w:pPr>
    </w:p>
    <w:p w:rsidR="008719E2" w:rsidRPr="005975ED" w:rsidRDefault="008719E2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en-US"/>
        </w:rPr>
      </w:pPr>
    </w:p>
    <w:p w:rsidR="00FD11EE" w:rsidRPr="005975ED" w:rsidRDefault="001F5704" w:rsidP="00B86CF0">
      <w:pPr>
        <w:pStyle w:val="af2"/>
        <w:rPr>
          <w:rFonts w:ascii="Calibri" w:hAnsi="Calibri" w:cs="Arial"/>
          <w:sz w:val="16"/>
          <w:szCs w:val="16"/>
          <w:lang w:val="en-US"/>
        </w:rPr>
      </w:pPr>
      <w:r w:rsidRPr="001F5704">
        <w:rPr>
          <w:rStyle w:val="af1"/>
          <w:lang w:eastAsia="en-US"/>
        </w:rPr>
        <w:pict>
          <v:shape id="_x0000_s1027" type="#_x0000_t202" style="position:absolute;margin-left:10.1pt;margin-top:.7pt;width:498.4pt;height:45pt;z-index:251667456;mso-width-relative:margin;mso-height-relative:margin" strokecolor="white [3212]">
            <v:textbox style="mso-next-textbox:#_x0000_s1027">
              <w:txbxContent>
                <w:p w:rsidR="00BB65CD" w:rsidRPr="00E503CB" w:rsidRDefault="00BB65CD" w:rsidP="00686FBC">
                  <w:pPr>
                    <w:jc w:val="both"/>
                    <w:rPr>
                      <w:rFonts w:ascii="Calibri" w:hAnsi="Calibri"/>
                      <w:color w:val="000000" w:themeColor="text1"/>
                      <w:lang w:val="kk-KZ"/>
                    </w:rPr>
                  </w:pPr>
                </w:p>
                <w:p w:rsidR="00BB65CD" w:rsidRPr="00686FBC" w:rsidRDefault="00BB65CD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noProof/>
          <w:sz w:val="16"/>
          <w:szCs w:val="16"/>
        </w:rPr>
        <w:pict>
          <v:shape id="_x0000_s1026" type="#_x0000_t202" style="position:absolute;margin-left:134.9pt;margin-top:7pt;width:8.8pt;height:8.9pt;z-index:251660287;mso-width-relative:margin;mso-height-relative:margin" strokecolor="white [3212]">
            <v:textbox style="mso-next-textbox:#_x0000_s1026">
              <w:txbxContent>
                <w:p w:rsidR="00BB65CD" w:rsidRPr="00606AB6" w:rsidRDefault="00BB65CD" w:rsidP="004C496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bookmarkEnd w:id="0"/>
    </w:p>
    <w:p w:rsidR="00FD11EE" w:rsidRPr="005975ED" w:rsidRDefault="00FD11EE" w:rsidP="00FD11EE">
      <w:pPr>
        <w:rPr>
          <w:rFonts w:ascii="Calibri" w:hAnsi="Calibri" w:cs="Arial"/>
          <w:sz w:val="16"/>
          <w:szCs w:val="16"/>
          <w:lang w:val="en-US"/>
        </w:rPr>
      </w:pPr>
    </w:p>
    <w:p w:rsidR="00FD11EE" w:rsidRPr="005975ED" w:rsidRDefault="00FD11EE" w:rsidP="00FD11EE">
      <w:pPr>
        <w:rPr>
          <w:rFonts w:ascii="Calibri" w:hAnsi="Calibri" w:cs="Arial"/>
          <w:sz w:val="16"/>
          <w:szCs w:val="16"/>
          <w:lang w:val="en-US"/>
        </w:rPr>
      </w:pPr>
    </w:p>
    <w:p w:rsidR="00FD11EE" w:rsidRPr="005975ED" w:rsidRDefault="00FD11EE" w:rsidP="00FD11EE">
      <w:pPr>
        <w:rPr>
          <w:rFonts w:ascii="Calibri" w:hAnsi="Calibri" w:cs="Arial"/>
          <w:sz w:val="16"/>
          <w:szCs w:val="16"/>
          <w:lang w:val="en-US"/>
        </w:rPr>
      </w:pPr>
    </w:p>
    <w:p w:rsidR="00854016" w:rsidRPr="005975ED" w:rsidRDefault="00854016" w:rsidP="00FD11EE">
      <w:pPr>
        <w:jc w:val="right"/>
        <w:rPr>
          <w:rFonts w:ascii="Calibri" w:hAnsi="Calibri" w:cs="Arial"/>
          <w:sz w:val="16"/>
          <w:szCs w:val="16"/>
          <w:lang w:val="en-US"/>
        </w:rPr>
      </w:pPr>
    </w:p>
    <w:p w:rsidR="00A541DC" w:rsidRDefault="00B86CF0" w:rsidP="00FD11EE">
      <w:pPr>
        <w:rPr>
          <w:rFonts w:ascii="Calibri" w:hAnsi="Calibri"/>
          <w:b/>
          <w:color w:val="000000" w:themeColor="text1"/>
          <w:sz w:val="24"/>
          <w:lang w:val="kk-KZ"/>
        </w:rPr>
      </w:pPr>
      <w:r w:rsidRPr="00AB1F24">
        <w:rPr>
          <w:rFonts w:ascii="Calibri" w:hAnsi="Calibri"/>
          <w:b/>
          <w:color w:val="000000" w:themeColor="text1"/>
          <w:sz w:val="24"/>
          <w:lang w:val="en-US"/>
        </w:rPr>
        <w:t>Mutual trade of Kazakhstan with the countries of the EAEU</w:t>
      </w:r>
    </w:p>
    <w:p w:rsidR="00525C61" w:rsidRPr="00525C61" w:rsidRDefault="00525C61" w:rsidP="00FD11EE">
      <w:pPr>
        <w:rPr>
          <w:rFonts w:ascii="Calibri" w:hAnsi="Calibri" w:cs="Arial"/>
          <w:i/>
          <w:sz w:val="18"/>
          <w:szCs w:val="18"/>
          <w:lang w:val="kk-KZ"/>
        </w:rPr>
      </w:pPr>
      <w:r w:rsidRPr="00525C61">
        <w:rPr>
          <w:rFonts w:ascii="Calibri" w:hAnsi="Calibri"/>
          <w:i/>
          <w:color w:val="000000" w:themeColor="text1"/>
          <w:sz w:val="18"/>
          <w:szCs w:val="18"/>
          <w:lang w:val="kk-KZ"/>
        </w:rPr>
        <w:t>(</w:t>
      </w:r>
      <w:r w:rsidRPr="00525C61">
        <w:rPr>
          <w:rFonts w:ascii="Calibri" w:hAnsi="Calibri"/>
          <w:i/>
          <w:color w:val="000000" w:themeColor="text1"/>
          <w:sz w:val="18"/>
          <w:szCs w:val="18"/>
          <w:lang w:val="en-US"/>
        </w:rPr>
        <w:t>thousand US dollars</w:t>
      </w:r>
      <w:r w:rsidRPr="00525C61">
        <w:rPr>
          <w:rFonts w:ascii="Calibri" w:hAnsi="Calibri"/>
          <w:i/>
          <w:color w:val="000000" w:themeColor="text1"/>
          <w:sz w:val="18"/>
          <w:szCs w:val="18"/>
          <w:lang w:val="kk-KZ"/>
        </w:rPr>
        <w:t>)</w:t>
      </w:r>
    </w:p>
    <w:p w:rsidR="00B86CF0" w:rsidRPr="005975ED" w:rsidRDefault="00B86CF0" w:rsidP="0063585D">
      <w:pPr>
        <w:rPr>
          <w:rFonts w:ascii="Calibri" w:hAnsi="Calibri" w:cs="Arial"/>
          <w:sz w:val="16"/>
          <w:szCs w:val="16"/>
          <w:lang w:val="en-US"/>
        </w:rPr>
      </w:pPr>
    </w:p>
    <w:tbl>
      <w:tblPr>
        <w:tblStyle w:val="ab"/>
        <w:tblW w:w="0" w:type="auto"/>
        <w:tblLook w:val="04A0"/>
      </w:tblPr>
      <w:tblGrid>
        <w:gridCol w:w="1809"/>
        <w:gridCol w:w="1701"/>
        <w:gridCol w:w="1560"/>
        <w:gridCol w:w="1560"/>
        <w:gridCol w:w="1560"/>
      </w:tblGrid>
      <w:tr w:rsidR="00525C61" w:rsidTr="00792C54">
        <w:tc>
          <w:tcPr>
            <w:tcW w:w="1809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525C61" w:rsidRDefault="00525C61" w:rsidP="00525C61">
            <w:pPr>
              <w:jc w:val="center"/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E</w:t>
            </w:r>
            <w:r w:rsidRPr="00AB1F24">
              <w:rPr>
                <w:rFonts w:ascii="Calibri" w:hAnsi="Calibri"/>
                <w:color w:val="000000" w:themeColor="text1"/>
                <w:lang w:val="kk-KZ"/>
              </w:rPr>
              <w:t>xport</w:t>
            </w:r>
          </w:p>
        </w:tc>
        <w:tc>
          <w:tcPr>
            <w:tcW w:w="3120" w:type="dxa"/>
            <w:gridSpan w:val="2"/>
          </w:tcPr>
          <w:p w:rsidR="00525C61" w:rsidRPr="00525C61" w:rsidRDefault="00525C61" w:rsidP="00525C61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Import</w:t>
            </w:r>
          </w:p>
        </w:tc>
      </w:tr>
      <w:tr w:rsidR="00525C61" w:rsidTr="00582073">
        <w:tc>
          <w:tcPr>
            <w:tcW w:w="1809" w:type="dxa"/>
          </w:tcPr>
          <w:p w:rsidR="00525C61" w:rsidRPr="00544FA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44FA1">
              <w:rPr>
                <w:rFonts w:ascii="Calibri" w:hAnsi="Calibri"/>
                <w:color w:val="000000" w:themeColor="text1"/>
                <w:lang w:val="kk-KZ"/>
              </w:rPr>
              <w:t>EAEU countries</w:t>
            </w:r>
          </w:p>
        </w:tc>
        <w:tc>
          <w:tcPr>
            <w:tcW w:w="1701" w:type="dxa"/>
          </w:tcPr>
          <w:p w:rsidR="00525C61" w:rsidRPr="00525C61" w:rsidRDefault="00525C61" w:rsidP="00DD308C">
            <w:pP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</w:pP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January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 xml:space="preserve">-February 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20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2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y</w:t>
            </w:r>
          </w:p>
        </w:tc>
        <w:tc>
          <w:tcPr>
            <w:tcW w:w="1560" w:type="dxa"/>
          </w:tcPr>
          <w:p w:rsidR="00525C61" w:rsidRPr="00525C61" w:rsidRDefault="00525C61" w:rsidP="00525C61">
            <w:pP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</w:pP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January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 xml:space="preserve">-February 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20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y</w:t>
            </w:r>
          </w:p>
        </w:tc>
        <w:tc>
          <w:tcPr>
            <w:tcW w:w="1560" w:type="dxa"/>
          </w:tcPr>
          <w:p w:rsidR="00525C61" w:rsidRPr="00525C61" w:rsidRDefault="00525C61" w:rsidP="00DD308C">
            <w:pP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</w:pP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January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 xml:space="preserve">-February 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20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2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y</w:t>
            </w:r>
          </w:p>
        </w:tc>
        <w:tc>
          <w:tcPr>
            <w:tcW w:w="1560" w:type="dxa"/>
          </w:tcPr>
          <w:p w:rsidR="00525C61" w:rsidRPr="00525C61" w:rsidRDefault="00525C61" w:rsidP="00525C61">
            <w:pP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</w:pP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January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 xml:space="preserve">-February 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20</w:t>
            </w:r>
            <w:r w:rsidRPr="00525C61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22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/>
              </w:rPr>
              <w:t>y</w:t>
            </w:r>
          </w:p>
        </w:tc>
      </w:tr>
      <w:tr w:rsidR="00525C61" w:rsidTr="00582073">
        <w:tc>
          <w:tcPr>
            <w:tcW w:w="1809" w:type="dxa"/>
          </w:tcPr>
          <w:p w:rsidR="00525C61" w:rsidRPr="00B86CF0" w:rsidRDefault="00525C61" w:rsidP="00DD308C">
            <w:pPr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Russia</w:t>
            </w:r>
          </w:p>
        </w:tc>
        <w:tc>
          <w:tcPr>
            <w:tcW w:w="1701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823,2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 xml:space="preserve">1090,7 </w:t>
            </w:r>
          </w:p>
        </w:tc>
        <w:tc>
          <w:tcPr>
            <w:tcW w:w="1560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2 005,5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2435,4</w:t>
            </w:r>
          </w:p>
        </w:tc>
      </w:tr>
      <w:tr w:rsidR="00525C61" w:rsidTr="00582073">
        <w:tc>
          <w:tcPr>
            <w:tcW w:w="1809" w:type="dxa"/>
          </w:tcPr>
          <w:p w:rsidR="00525C61" w:rsidRPr="00B86CF0" w:rsidRDefault="00525C61" w:rsidP="00DD308C">
            <w:pPr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Kyrgyzstan </w:t>
            </w:r>
          </w:p>
        </w:tc>
        <w:tc>
          <w:tcPr>
            <w:tcW w:w="1701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84,6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72,6</w:t>
            </w:r>
          </w:p>
        </w:tc>
        <w:tc>
          <w:tcPr>
            <w:tcW w:w="1560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33,6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53,7</w:t>
            </w:r>
          </w:p>
        </w:tc>
      </w:tr>
      <w:tr w:rsidR="00525C61" w:rsidTr="00582073">
        <w:tc>
          <w:tcPr>
            <w:tcW w:w="1809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Belarus</w:t>
            </w:r>
          </w:p>
        </w:tc>
        <w:tc>
          <w:tcPr>
            <w:tcW w:w="1701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17,7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10,9</w:t>
            </w:r>
          </w:p>
        </w:tc>
        <w:tc>
          <w:tcPr>
            <w:tcW w:w="1560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103,</w:t>
            </w:r>
            <w:r w:rsidR="00263E28">
              <w:rPr>
                <w:rFonts w:ascii="Calibri" w:hAnsi="Calibri"/>
                <w:color w:val="000000" w:themeColor="text1"/>
                <w:lang w:val="kk-KZ"/>
              </w:rPr>
              <w:t>5</w:t>
            </w:r>
            <w:bookmarkStart w:id="1" w:name="_GoBack"/>
            <w:bookmarkEnd w:id="1"/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105,5</w:t>
            </w:r>
          </w:p>
        </w:tc>
      </w:tr>
      <w:tr w:rsidR="00525C61" w:rsidTr="00582073">
        <w:tc>
          <w:tcPr>
            <w:tcW w:w="1809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AB1F24">
              <w:rPr>
                <w:rFonts w:ascii="Calibri" w:hAnsi="Calibri"/>
                <w:color w:val="000000" w:themeColor="text1"/>
                <w:lang w:val="en-US"/>
              </w:rPr>
              <w:t>Armenia</w:t>
            </w:r>
          </w:p>
        </w:tc>
        <w:tc>
          <w:tcPr>
            <w:tcW w:w="1701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1,3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0,7</w:t>
            </w:r>
          </w:p>
        </w:tc>
        <w:tc>
          <w:tcPr>
            <w:tcW w:w="1560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1,2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1,7</w:t>
            </w:r>
          </w:p>
        </w:tc>
      </w:tr>
      <w:tr w:rsidR="00525C61" w:rsidTr="00582073">
        <w:tc>
          <w:tcPr>
            <w:tcW w:w="1809" w:type="dxa"/>
          </w:tcPr>
          <w:p w:rsidR="00525C61" w:rsidRPr="00AB1F24" w:rsidRDefault="00525C61" w:rsidP="00525C61">
            <w:pPr>
              <w:jc w:val="right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Total</w:t>
            </w:r>
          </w:p>
        </w:tc>
        <w:tc>
          <w:tcPr>
            <w:tcW w:w="1701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926,8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1 174,9</w:t>
            </w:r>
          </w:p>
        </w:tc>
        <w:tc>
          <w:tcPr>
            <w:tcW w:w="1560" w:type="dxa"/>
          </w:tcPr>
          <w:p w:rsidR="00525C61" w:rsidRPr="005D275C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2 143,8</w:t>
            </w:r>
          </w:p>
        </w:tc>
        <w:tc>
          <w:tcPr>
            <w:tcW w:w="1560" w:type="dxa"/>
          </w:tcPr>
          <w:p w:rsidR="00525C61" w:rsidRDefault="00525C61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2 596,3</w:t>
            </w:r>
          </w:p>
        </w:tc>
      </w:tr>
    </w:tbl>
    <w:p w:rsidR="0042694B" w:rsidRDefault="0042694B" w:rsidP="0063585D">
      <w:pPr>
        <w:rPr>
          <w:rFonts w:ascii="Calibri" w:hAnsi="Calibri" w:cs="Arial"/>
          <w:sz w:val="16"/>
          <w:szCs w:val="16"/>
          <w:lang w:val="en-US"/>
        </w:rPr>
      </w:pPr>
    </w:p>
    <w:p w:rsidR="0063585D" w:rsidRPr="0042694B" w:rsidRDefault="0042694B" w:rsidP="0063585D">
      <w:pPr>
        <w:rPr>
          <w:rFonts w:ascii="Calibri" w:hAnsi="Calibri"/>
          <w:color w:val="000000" w:themeColor="text1"/>
          <w:lang w:val="en-US"/>
        </w:rPr>
      </w:pPr>
      <w:r w:rsidRPr="0042694B">
        <w:rPr>
          <w:rFonts w:ascii="Calibri" w:hAnsi="Calibri"/>
          <w:color w:val="000000" w:themeColor="text1"/>
          <w:lang w:val="en-US"/>
        </w:rPr>
        <w:t>The largest increase in exports with the EAEU countries compared to the same period last year is observed for flat rolled products – an increase of 3 times, in imports the largest increase compared to January-February last year was noted for wheat and meslin – 7,4 times per thousand US dollars</w:t>
      </w:r>
    </w:p>
    <w:p w:rsidR="008F2158" w:rsidRPr="00D42B92" w:rsidRDefault="008F2158" w:rsidP="0063585D">
      <w:pPr>
        <w:rPr>
          <w:rFonts w:ascii="Calibri" w:hAnsi="Calibri" w:cs="Arial"/>
          <w:sz w:val="16"/>
          <w:szCs w:val="16"/>
          <w:lang w:val="en-US"/>
        </w:rPr>
      </w:pPr>
    </w:p>
    <w:p w:rsidR="003A2305" w:rsidRPr="00D42B92" w:rsidRDefault="001F5704" w:rsidP="0063585D">
      <w:pPr>
        <w:rPr>
          <w:rFonts w:ascii="Calibri" w:hAnsi="Calibri" w:cs="Arial"/>
          <w:sz w:val="16"/>
          <w:szCs w:val="16"/>
          <w:lang w:val="en-US"/>
        </w:rPr>
      </w:pPr>
      <w:r>
        <w:rPr>
          <w:rFonts w:ascii="Calibri" w:hAnsi="Calibri" w:cs="Arial"/>
          <w:noProof/>
          <w:sz w:val="16"/>
          <w:szCs w:val="16"/>
        </w:rPr>
        <w:pict>
          <v:shape id="_x0000_s1058" type="#_x0000_t202" style="position:absolute;margin-left:40.75pt;margin-top:.05pt;width:436.5pt;height:43.5pt;z-index:251710464;mso-width-relative:margin;mso-height-relative:margin" strokecolor="white [3212]">
            <v:textbox style="mso-next-textbox:#_x0000_s1058">
              <w:txbxContent>
                <w:p w:rsidR="005975ED" w:rsidRPr="00AB1F24" w:rsidRDefault="005975ED" w:rsidP="005975ED">
                  <w:pPr>
                    <w:pStyle w:val="af2"/>
                    <w:tabs>
                      <w:tab w:val="clear" w:pos="4536"/>
                      <w:tab w:val="left" w:pos="709"/>
                    </w:tabs>
                    <w:jc w:val="center"/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</w:pPr>
                  <w:r w:rsidRPr="00AB1F24"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  <w:t>Commodity structure of export</w:t>
                  </w:r>
                  <w:r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  <w:t xml:space="preserve"> and import</w:t>
                  </w:r>
                  <w:r w:rsidRPr="00AB1F24"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  <w:t xml:space="preserve"> of the Republic of</w:t>
                  </w:r>
                </w:p>
                <w:p w:rsidR="005975ED" w:rsidRPr="00AB1F24" w:rsidRDefault="00BA47A7" w:rsidP="005975ED">
                  <w:pPr>
                    <w:pStyle w:val="af2"/>
                    <w:tabs>
                      <w:tab w:val="clear" w:pos="4536"/>
                      <w:tab w:val="left" w:pos="709"/>
                    </w:tabs>
                    <w:jc w:val="center"/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  <w:t>Kazakhstan with</w:t>
                  </w:r>
                  <w:r w:rsidR="005975ED" w:rsidRPr="00AB1F24">
                    <w:rPr>
                      <w:rFonts w:ascii="Calibri" w:hAnsi="Calibri"/>
                      <w:b/>
                      <w:noProof/>
                      <w:color w:val="000000" w:themeColor="text1"/>
                      <w:lang w:val="en-US"/>
                    </w:rPr>
                    <w:t xml:space="preserve"> the countries  of the EAEU</w:t>
                  </w:r>
                </w:p>
                <w:p w:rsidR="005975ED" w:rsidRPr="00AB1F24" w:rsidRDefault="005975ED" w:rsidP="005975ED">
                  <w:pPr>
                    <w:pStyle w:val="af2"/>
                    <w:tabs>
                      <w:tab w:val="left" w:pos="709"/>
                    </w:tabs>
                    <w:jc w:val="right"/>
                    <w:rPr>
                      <w:rFonts w:ascii="Calibri" w:hAnsi="Calibri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/>
                      <w:noProof/>
                      <w:color w:val="000000" w:themeColor="text1"/>
                      <w:sz w:val="16"/>
                      <w:szCs w:val="16"/>
                      <w:lang w:val="en-US"/>
                    </w:rPr>
                    <w:t>in percent</w:t>
                  </w:r>
                </w:p>
                <w:p w:rsidR="00BB65CD" w:rsidRPr="005975ED" w:rsidRDefault="00BB65CD" w:rsidP="005975ED"/>
              </w:txbxContent>
            </v:textbox>
          </v:shape>
        </w:pict>
      </w:r>
    </w:p>
    <w:p w:rsidR="003A2305" w:rsidRPr="00263E28" w:rsidRDefault="003A2305" w:rsidP="0063585D">
      <w:pPr>
        <w:rPr>
          <w:rFonts w:ascii="Calibri" w:hAnsi="Calibri" w:cs="Arial"/>
          <w:sz w:val="16"/>
          <w:szCs w:val="16"/>
          <w:lang w:val="en-US"/>
        </w:rPr>
      </w:pPr>
    </w:p>
    <w:p w:rsidR="008F2158" w:rsidRDefault="008F2158" w:rsidP="008F2158">
      <w:pPr>
        <w:pStyle w:val="af"/>
        <w:rPr>
          <w:rFonts w:ascii="Calibri" w:hAnsi="Calibri" w:cs="Arial"/>
          <w:b/>
          <w:color w:val="000000"/>
          <w:sz w:val="16"/>
          <w:szCs w:val="16"/>
          <w:lang w:val="kk-KZ"/>
        </w:rPr>
      </w:pP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6071616" cy="258226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9E5995" w:rsidRDefault="009E5995" w:rsidP="005975ED">
      <w:pPr>
        <w:pStyle w:val="af2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5975ED" w:rsidRPr="005975ED" w:rsidRDefault="005975ED" w:rsidP="005975ED">
      <w:pPr>
        <w:pStyle w:val="af2"/>
        <w:rPr>
          <w:rStyle w:val="af1"/>
          <w:rFonts w:ascii="Calibri" w:hAnsi="Calibri" w:cs="Arial"/>
          <w:b w:val="0"/>
          <w:bCs w:val="0"/>
          <w:i/>
          <w:color w:val="000000" w:themeColor="text1"/>
          <w:sz w:val="16"/>
          <w:szCs w:val="16"/>
          <w:lang w:val="en-US"/>
        </w:rPr>
      </w:pPr>
      <w:r w:rsidRPr="00AB1F24"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  <w:t>*Preliminary data.</w:t>
      </w:r>
    </w:p>
    <w:p w:rsidR="005975ED" w:rsidRPr="00AB1F24" w:rsidRDefault="005975ED" w:rsidP="005975ED">
      <w:pPr>
        <w:rPr>
          <w:color w:val="000000" w:themeColor="text1"/>
          <w:sz w:val="22"/>
          <w:szCs w:val="22"/>
          <w:lang w:val="en-US"/>
        </w:rPr>
      </w:pPr>
      <w:r w:rsidRPr="00AB1F24"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  <w:t xml:space="preserve">www.stat.gov.kz / </w:t>
      </w:r>
      <w:hyperlink r:id="rId10" w:history="1">
        <w:r>
          <w:rPr>
            <w:rFonts w:ascii="Calibri" w:hAnsi="Calibri" w:cs="Arial"/>
            <w:i/>
            <w:color w:val="000000" w:themeColor="text1"/>
            <w:sz w:val="16"/>
            <w:szCs w:val="16"/>
            <w:lang w:val="en-US"/>
          </w:rPr>
          <w:t>O</w:t>
        </w:r>
        <w:r w:rsidRPr="00AB1F24">
          <w:rPr>
            <w:rFonts w:ascii="Calibri" w:hAnsi="Calibri" w:cs="Arial"/>
            <w:i/>
            <w:color w:val="000000" w:themeColor="text1"/>
            <w:sz w:val="16"/>
            <w:szCs w:val="16"/>
            <w:lang w:val="en-US"/>
          </w:rPr>
          <w:t>fficial statistic</w:t>
        </w:r>
      </w:hyperlink>
      <w:r w:rsidRPr="00AB1F24"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  <w:t>s/By industry/ Statistics of foreign and mutual trade</w:t>
      </w:r>
    </w:p>
    <w:tbl>
      <w:tblPr>
        <w:tblW w:w="1502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127"/>
        <w:gridCol w:w="2551"/>
        <w:gridCol w:w="2551"/>
        <w:gridCol w:w="2551"/>
        <w:gridCol w:w="2764"/>
        <w:gridCol w:w="2481"/>
      </w:tblGrid>
      <w:tr w:rsidR="00525C61" w:rsidRPr="003A2305" w:rsidTr="00525C61">
        <w:trPr>
          <w:trHeight w:val="160"/>
        </w:trPr>
        <w:tc>
          <w:tcPr>
            <w:tcW w:w="2127" w:type="dxa"/>
          </w:tcPr>
          <w:p w:rsidR="00525C61" w:rsidRDefault="00525C61" w:rsidP="00525C61">
            <w:pPr>
              <w:pStyle w:val="af"/>
              <w:ind w:left="-250" w:firstLine="250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AB1F24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Press-service:</w:t>
            </w:r>
          </w:p>
          <w:p w:rsidR="00525C61" w:rsidRPr="00525C61" w:rsidRDefault="00525C61" w:rsidP="00525C61">
            <w:pPr>
              <w:pStyle w:val="af"/>
              <w:ind w:left="-250" w:firstLine="250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Maratkyzy</w:t>
            </w:r>
            <w:r w:rsidR="00F9682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Zhazira</w:t>
            </w:r>
          </w:p>
          <w:p w:rsidR="00525C61" w:rsidRDefault="00525C61" w:rsidP="00525C61">
            <w:pPr>
              <w:pStyle w:val="af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AB1F24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Tel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7495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525C61" w:rsidRPr="00525C61" w:rsidRDefault="00525C61" w:rsidP="00744E07">
            <w:pPr>
              <w:pStyle w:val="af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1E0"/>
            </w:tblPr>
            <w:tblGrid>
              <w:gridCol w:w="10348"/>
            </w:tblGrid>
            <w:tr w:rsidR="00525C61" w:rsidRPr="00872D20" w:rsidTr="00DD308C">
              <w:trPr>
                <w:trHeight w:val="160"/>
              </w:trPr>
              <w:tc>
                <w:tcPr>
                  <w:tcW w:w="2482" w:type="dxa"/>
                </w:tcPr>
                <w:p w:rsidR="00525C61" w:rsidRPr="007863A4" w:rsidRDefault="00525C61" w:rsidP="00DD308C">
                  <w:pPr>
                    <w:pStyle w:val="af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863A4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Instagram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:</w:t>
                  </w:r>
                  <w:hyperlink r:id="rId11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>@statgov.kz</w:t>
                    </w:r>
                  </w:hyperlink>
                </w:p>
                <w:p w:rsidR="00525C61" w:rsidRDefault="00525C61" w:rsidP="00DD308C">
                  <w:pPr>
                    <w:pStyle w:val="af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Te</w:t>
                  </w:r>
                  <w:r w:rsidRPr="007863A4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me:           </w:t>
                  </w:r>
                  <w:hyperlink r:id="rId12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>statgov.kz</w:t>
                    </w:r>
                  </w:hyperlink>
                </w:p>
                <w:p w:rsidR="00525C61" w:rsidRPr="00872D20" w:rsidRDefault="00525C61" w:rsidP="00DD308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Arial"/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Facebook:     </w:t>
                  </w:r>
                  <w:hyperlink r:id="rId13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 xml:space="preserve">kazstatgov.kz </w:t>
                    </w:r>
                  </w:hyperlink>
                </w:p>
              </w:tc>
            </w:tr>
          </w:tbl>
          <w:p w:rsidR="00525C61" w:rsidRPr="00BF54FF" w:rsidRDefault="00525C61" w:rsidP="00DD308C">
            <w:pPr>
              <w:pStyle w:val="a3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</w:tcPr>
          <w:p w:rsidR="00525C61" w:rsidRPr="00514F6D" w:rsidRDefault="00525C61" w:rsidP="00DD308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25C61" w:rsidRPr="00AB1F24" w:rsidRDefault="00525C61" w:rsidP="00744E07">
            <w:pPr>
              <w:pStyle w:val="a3"/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764" w:type="dxa"/>
          </w:tcPr>
          <w:p w:rsidR="00525C61" w:rsidRPr="00AB1F24" w:rsidRDefault="00525C61" w:rsidP="00204342">
            <w:pPr>
              <w:pStyle w:val="af2"/>
              <w:ind w:right="-179"/>
              <w:rPr>
                <w:rFonts w:ascii="Calibri" w:hAnsi="Calibri"/>
                <w:b/>
                <w:color w:val="000000" w:themeColor="text1"/>
                <w:szCs w:val="16"/>
                <w:lang w:val="kk-KZ"/>
              </w:rPr>
            </w:pPr>
          </w:p>
        </w:tc>
        <w:tc>
          <w:tcPr>
            <w:tcW w:w="2481" w:type="dxa"/>
          </w:tcPr>
          <w:p w:rsidR="00525C61" w:rsidRPr="003A2305" w:rsidRDefault="00525C61" w:rsidP="003A2305">
            <w:pPr>
              <w:pStyle w:val="af"/>
              <w:rPr>
                <w:rFonts w:ascii="Calibri" w:hAnsi="Calibri"/>
                <w:color w:val="000000" w:themeColor="text1"/>
                <w:u w:val="single"/>
                <w:lang w:val="kk-KZ"/>
              </w:rPr>
            </w:pPr>
          </w:p>
        </w:tc>
      </w:tr>
    </w:tbl>
    <w:p w:rsidR="0078494D" w:rsidRPr="005975ED" w:rsidRDefault="005975ED" w:rsidP="00B86CF0">
      <w:pPr>
        <w:jc w:val="right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  <w:r w:rsidRPr="00AB1F24"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  <w:t>© Agency for Strategic planning and reforms of the Republic of Kazakhstan Bureau of National statistics</w:t>
      </w:r>
    </w:p>
    <w:sectPr w:rsidR="0078494D" w:rsidRPr="005975ED" w:rsidSect="00A02215">
      <w:headerReference w:type="even" r:id="rId14"/>
      <w:headerReference w:type="default" r:id="rId15"/>
      <w:footerReference w:type="even" r:id="rId16"/>
      <w:pgSz w:w="11907" w:h="16840" w:code="9"/>
      <w:pgMar w:top="567" w:right="850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CE" w:rsidRDefault="007C3BCE">
      <w:r>
        <w:separator/>
      </w:r>
    </w:p>
  </w:endnote>
  <w:endnote w:type="continuationSeparator" w:id="1">
    <w:p w:rsidR="007C3BCE" w:rsidRDefault="007C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CD" w:rsidRDefault="001F5704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65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5CD">
      <w:rPr>
        <w:rStyle w:val="a5"/>
        <w:noProof/>
      </w:rPr>
      <w:t>8</w:t>
    </w:r>
    <w:r>
      <w:rPr>
        <w:rStyle w:val="a5"/>
      </w:rPr>
      <w:fldChar w:fldCharType="end"/>
    </w:r>
  </w:p>
  <w:p w:rsidR="00BB65CD" w:rsidRDefault="00BB65C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CE" w:rsidRDefault="007C3BCE">
      <w:r>
        <w:separator/>
      </w:r>
    </w:p>
  </w:footnote>
  <w:footnote w:type="continuationSeparator" w:id="1">
    <w:p w:rsidR="007C3BCE" w:rsidRDefault="007C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CD" w:rsidRDefault="001F5704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65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5CD">
      <w:rPr>
        <w:rStyle w:val="a5"/>
        <w:noProof/>
      </w:rPr>
      <w:t>1</w:t>
    </w:r>
    <w:r>
      <w:rPr>
        <w:rStyle w:val="a5"/>
      </w:rPr>
      <w:fldChar w:fldCharType="end"/>
    </w:r>
  </w:p>
  <w:p w:rsidR="00BB65CD" w:rsidRDefault="00BB65CD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CD" w:rsidRDefault="001F5704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BB65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995">
      <w:rPr>
        <w:rStyle w:val="a5"/>
        <w:noProof/>
      </w:rPr>
      <w:t>2</w:t>
    </w:r>
    <w:r>
      <w:rPr>
        <w:rStyle w:val="a5"/>
      </w:rPr>
      <w:fldChar w:fldCharType="end"/>
    </w:r>
  </w:p>
  <w:p w:rsidR="00BB65CD" w:rsidRDefault="00BB65CD">
    <w:pPr>
      <w:pStyle w:val="a3"/>
      <w:rPr>
        <w:lang w:val="en-US"/>
      </w:rPr>
    </w:pPr>
  </w:p>
  <w:p w:rsidR="00BB65CD" w:rsidRDefault="00BB65CD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0E3F"/>
    <w:rsid w:val="000019D4"/>
    <w:rsid w:val="00001FEA"/>
    <w:rsid w:val="00002507"/>
    <w:rsid w:val="0000299D"/>
    <w:rsid w:val="00003EB9"/>
    <w:rsid w:val="00007EEF"/>
    <w:rsid w:val="00010702"/>
    <w:rsid w:val="00011752"/>
    <w:rsid w:val="00012D87"/>
    <w:rsid w:val="000138D3"/>
    <w:rsid w:val="00015B95"/>
    <w:rsid w:val="000168E8"/>
    <w:rsid w:val="00017A68"/>
    <w:rsid w:val="00020FB5"/>
    <w:rsid w:val="000228D9"/>
    <w:rsid w:val="00023FB7"/>
    <w:rsid w:val="000258A6"/>
    <w:rsid w:val="00025F72"/>
    <w:rsid w:val="0003034F"/>
    <w:rsid w:val="00030F5A"/>
    <w:rsid w:val="000340AD"/>
    <w:rsid w:val="00034473"/>
    <w:rsid w:val="000355F3"/>
    <w:rsid w:val="000364C9"/>
    <w:rsid w:val="00041BFF"/>
    <w:rsid w:val="00041F52"/>
    <w:rsid w:val="000421B9"/>
    <w:rsid w:val="000422A5"/>
    <w:rsid w:val="0004263A"/>
    <w:rsid w:val="000431C2"/>
    <w:rsid w:val="00043409"/>
    <w:rsid w:val="00044AE7"/>
    <w:rsid w:val="000451AE"/>
    <w:rsid w:val="0004544E"/>
    <w:rsid w:val="00046335"/>
    <w:rsid w:val="00047197"/>
    <w:rsid w:val="000477A7"/>
    <w:rsid w:val="00050A05"/>
    <w:rsid w:val="00050D3F"/>
    <w:rsid w:val="0005158E"/>
    <w:rsid w:val="000522AE"/>
    <w:rsid w:val="000523B5"/>
    <w:rsid w:val="00053B2B"/>
    <w:rsid w:val="00061CF9"/>
    <w:rsid w:val="00061F8D"/>
    <w:rsid w:val="000622FE"/>
    <w:rsid w:val="000627CB"/>
    <w:rsid w:val="00062D7C"/>
    <w:rsid w:val="00063A3B"/>
    <w:rsid w:val="00063E05"/>
    <w:rsid w:val="00064107"/>
    <w:rsid w:val="0006638D"/>
    <w:rsid w:val="00066CA4"/>
    <w:rsid w:val="0007017F"/>
    <w:rsid w:val="000705CF"/>
    <w:rsid w:val="00071623"/>
    <w:rsid w:val="0007507C"/>
    <w:rsid w:val="0007719A"/>
    <w:rsid w:val="000773D6"/>
    <w:rsid w:val="000777A0"/>
    <w:rsid w:val="000801C7"/>
    <w:rsid w:val="000812EA"/>
    <w:rsid w:val="000822CE"/>
    <w:rsid w:val="000827B4"/>
    <w:rsid w:val="00084A3C"/>
    <w:rsid w:val="000852F0"/>
    <w:rsid w:val="000854D6"/>
    <w:rsid w:val="00085E53"/>
    <w:rsid w:val="00086790"/>
    <w:rsid w:val="00086CAC"/>
    <w:rsid w:val="000870F9"/>
    <w:rsid w:val="00087750"/>
    <w:rsid w:val="000905CF"/>
    <w:rsid w:val="00090B19"/>
    <w:rsid w:val="000912D5"/>
    <w:rsid w:val="00091B73"/>
    <w:rsid w:val="00092907"/>
    <w:rsid w:val="000929BA"/>
    <w:rsid w:val="0009356A"/>
    <w:rsid w:val="00095EED"/>
    <w:rsid w:val="00096203"/>
    <w:rsid w:val="00097A90"/>
    <w:rsid w:val="000A044C"/>
    <w:rsid w:val="000A10C3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46DE"/>
    <w:rsid w:val="000B4A0B"/>
    <w:rsid w:val="000B4A88"/>
    <w:rsid w:val="000B4DD8"/>
    <w:rsid w:val="000B6B98"/>
    <w:rsid w:val="000B6D7B"/>
    <w:rsid w:val="000B794E"/>
    <w:rsid w:val="000C0012"/>
    <w:rsid w:val="000C1995"/>
    <w:rsid w:val="000C29F3"/>
    <w:rsid w:val="000C4909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F70"/>
    <w:rsid w:val="000D31AD"/>
    <w:rsid w:val="000D38D4"/>
    <w:rsid w:val="000D4EE6"/>
    <w:rsid w:val="000D6255"/>
    <w:rsid w:val="000E177C"/>
    <w:rsid w:val="000E200F"/>
    <w:rsid w:val="000E2C24"/>
    <w:rsid w:val="000E3468"/>
    <w:rsid w:val="000E3F36"/>
    <w:rsid w:val="000E4D4F"/>
    <w:rsid w:val="000E59DB"/>
    <w:rsid w:val="000E69BF"/>
    <w:rsid w:val="000F05AB"/>
    <w:rsid w:val="000F09CC"/>
    <w:rsid w:val="000F0F82"/>
    <w:rsid w:val="000F1FDC"/>
    <w:rsid w:val="000F28BA"/>
    <w:rsid w:val="000F3079"/>
    <w:rsid w:val="000F3293"/>
    <w:rsid w:val="000F3EFF"/>
    <w:rsid w:val="000F40A2"/>
    <w:rsid w:val="000F5DFF"/>
    <w:rsid w:val="000F6A2B"/>
    <w:rsid w:val="000F6C51"/>
    <w:rsid w:val="000F7F69"/>
    <w:rsid w:val="001004BE"/>
    <w:rsid w:val="001006F4"/>
    <w:rsid w:val="00103E7C"/>
    <w:rsid w:val="001043C7"/>
    <w:rsid w:val="001059F9"/>
    <w:rsid w:val="0010685E"/>
    <w:rsid w:val="00110B5E"/>
    <w:rsid w:val="0011257F"/>
    <w:rsid w:val="00112AD2"/>
    <w:rsid w:val="00113A7E"/>
    <w:rsid w:val="00116788"/>
    <w:rsid w:val="00116FA5"/>
    <w:rsid w:val="00117AEA"/>
    <w:rsid w:val="00123373"/>
    <w:rsid w:val="001236EE"/>
    <w:rsid w:val="00125D03"/>
    <w:rsid w:val="001261BE"/>
    <w:rsid w:val="001264B4"/>
    <w:rsid w:val="00127391"/>
    <w:rsid w:val="00131B5D"/>
    <w:rsid w:val="0013364B"/>
    <w:rsid w:val="00134696"/>
    <w:rsid w:val="00135A88"/>
    <w:rsid w:val="00136C21"/>
    <w:rsid w:val="00137424"/>
    <w:rsid w:val="00140480"/>
    <w:rsid w:val="00140CF3"/>
    <w:rsid w:val="00140E1B"/>
    <w:rsid w:val="00142483"/>
    <w:rsid w:val="00142B2A"/>
    <w:rsid w:val="0014351A"/>
    <w:rsid w:val="00144FF1"/>
    <w:rsid w:val="00145D05"/>
    <w:rsid w:val="00151590"/>
    <w:rsid w:val="001525D9"/>
    <w:rsid w:val="00152790"/>
    <w:rsid w:val="00156732"/>
    <w:rsid w:val="00160256"/>
    <w:rsid w:val="00161F34"/>
    <w:rsid w:val="00162264"/>
    <w:rsid w:val="00162AD7"/>
    <w:rsid w:val="00164C9E"/>
    <w:rsid w:val="001661F1"/>
    <w:rsid w:val="00170D57"/>
    <w:rsid w:val="001716F3"/>
    <w:rsid w:val="00171DDC"/>
    <w:rsid w:val="00171DE3"/>
    <w:rsid w:val="001737D8"/>
    <w:rsid w:val="00176937"/>
    <w:rsid w:val="001779ED"/>
    <w:rsid w:val="00180C86"/>
    <w:rsid w:val="00181D83"/>
    <w:rsid w:val="00182F6C"/>
    <w:rsid w:val="0018436E"/>
    <w:rsid w:val="00184709"/>
    <w:rsid w:val="0018613C"/>
    <w:rsid w:val="00186624"/>
    <w:rsid w:val="00187025"/>
    <w:rsid w:val="00190DEA"/>
    <w:rsid w:val="00192447"/>
    <w:rsid w:val="00192828"/>
    <w:rsid w:val="001935E7"/>
    <w:rsid w:val="00193BC9"/>
    <w:rsid w:val="001942C1"/>
    <w:rsid w:val="00195898"/>
    <w:rsid w:val="001972A0"/>
    <w:rsid w:val="00197648"/>
    <w:rsid w:val="0019771F"/>
    <w:rsid w:val="001A1AFA"/>
    <w:rsid w:val="001A2519"/>
    <w:rsid w:val="001A3341"/>
    <w:rsid w:val="001A5873"/>
    <w:rsid w:val="001A66E3"/>
    <w:rsid w:val="001A67B9"/>
    <w:rsid w:val="001A69CF"/>
    <w:rsid w:val="001B13B8"/>
    <w:rsid w:val="001B644C"/>
    <w:rsid w:val="001B6A3A"/>
    <w:rsid w:val="001B6AD0"/>
    <w:rsid w:val="001B6D30"/>
    <w:rsid w:val="001B7011"/>
    <w:rsid w:val="001C0651"/>
    <w:rsid w:val="001C1BAD"/>
    <w:rsid w:val="001C4991"/>
    <w:rsid w:val="001C6937"/>
    <w:rsid w:val="001D12E2"/>
    <w:rsid w:val="001D1E93"/>
    <w:rsid w:val="001D2059"/>
    <w:rsid w:val="001D2D45"/>
    <w:rsid w:val="001D2F71"/>
    <w:rsid w:val="001D4CAA"/>
    <w:rsid w:val="001D4E7C"/>
    <w:rsid w:val="001D5117"/>
    <w:rsid w:val="001D5695"/>
    <w:rsid w:val="001D7D58"/>
    <w:rsid w:val="001E2DCB"/>
    <w:rsid w:val="001E4396"/>
    <w:rsid w:val="001E4448"/>
    <w:rsid w:val="001E4FB5"/>
    <w:rsid w:val="001E5665"/>
    <w:rsid w:val="001E636F"/>
    <w:rsid w:val="001E7F05"/>
    <w:rsid w:val="001F1DE5"/>
    <w:rsid w:val="001F3615"/>
    <w:rsid w:val="001F3D09"/>
    <w:rsid w:val="001F3E95"/>
    <w:rsid w:val="001F5704"/>
    <w:rsid w:val="001F61B2"/>
    <w:rsid w:val="001F649B"/>
    <w:rsid w:val="001F6563"/>
    <w:rsid w:val="001F795D"/>
    <w:rsid w:val="001F79AD"/>
    <w:rsid w:val="001F7EFF"/>
    <w:rsid w:val="00201B5B"/>
    <w:rsid w:val="0020473A"/>
    <w:rsid w:val="00205706"/>
    <w:rsid w:val="00205B76"/>
    <w:rsid w:val="00205EC7"/>
    <w:rsid w:val="00206A6D"/>
    <w:rsid w:val="00210A92"/>
    <w:rsid w:val="002208F7"/>
    <w:rsid w:val="0022110D"/>
    <w:rsid w:val="002212FF"/>
    <w:rsid w:val="00221301"/>
    <w:rsid w:val="00222954"/>
    <w:rsid w:val="00224A21"/>
    <w:rsid w:val="002268B2"/>
    <w:rsid w:val="002303D7"/>
    <w:rsid w:val="00231685"/>
    <w:rsid w:val="00233E3E"/>
    <w:rsid w:val="00234BF3"/>
    <w:rsid w:val="0023533E"/>
    <w:rsid w:val="002359FF"/>
    <w:rsid w:val="0023613F"/>
    <w:rsid w:val="0023676B"/>
    <w:rsid w:val="00236BC0"/>
    <w:rsid w:val="002378CF"/>
    <w:rsid w:val="002400A1"/>
    <w:rsid w:val="00242A96"/>
    <w:rsid w:val="00246986"/>
    <w:rsid w:val="00246F0F"/>
    <w:rsid w:val="00247B6B"/>
    <w:rsid w:val="00247C34"/>
    <w:rsid w:val="00251652"/>
    <w:rsid w:val="00251BC7"/>
    <w:rsid w:val="00252EB6"/>
    <w:rsid w:val="00253906"/>
    <w:rsid w:val="00255665"/>
    <w:rsid w:val="0025619D"/>
    <w:rsid w:val="00256234"/>
    <w:rsid w:val="00256AB1"/>
    <w:rsid w:val="0026164B"/>
    <w:rsid w:val="00261F2F"/>
    <w:rsid w:val="0026260E"/>
    <w:rsid w:val="00263B2F"/>
    <w:rsid w:val="00263E28"/>
    <w:rsid w:val="002670B1"/>
    <w:rsid w:val="00267FF0"/>
    <w:rsid w:val="002705F3"/>
    <w:rsid w:val="0027211D"/>
    <w:rsid w:val="0027452D"/>
    <w:rsid w:val="00274D1B"/>
    <w:rsid w:val="00275500"/>
    <w:rsid w:val="00275860"/>
    <w:rsid w:val="00275FDC"/>
    <w:rsid w:val="00276357"/>
    <w:rsid w:val="002774D7"/>
    <w:rsid w:val="002819C4"/>
    <w:rsid w:val="00282954"/>
    <w:rsid w:val="00282E5A"/>
    <w:rsid w:val="00283023"/>
    <w:rsid w:val="00285091"/>
    <w:rsid w:val="00287495"/>
    <w:rsid w:val="00287D27"/>
    <w:rsid w:val="00292452"/>
    <w:rsid w:val="00292CA6"/>
    <w:rsid w:val="00292EB2"/>
    <w:rsid w:val="002941C8"/>
    <w:rsid w:val="002945C9"/>
    <w:rsid w:val="00294C77"/>
    <w:rsid w:val="0029539D"/>
    <w:rsid w:val="00296A2C"/>
    <w:rsid w:val="002973CE"/>
    <w:rsid w:val="002A0319"/>
    <w:rsid w:val="002A076F"/>
    <w:rsid w:val="002A1530"/>
    <w:rsid w:val="002A2019"/>
    <w:rsid w:val="002A26E2"/>
    <w:rsid w:val="002A2C42"/>
    <w:rsid w:val="002A5F75"/>
    <w:rsid w:val="002B149F"/>
    <w:rsid w:val="002B3E12"/>
    <w:rsid w:val="002B4EB6"/>
    <w:rsid w:val="002B6A96"/>
    <w:rsid w:val="002B6ED1"/>
    <w:rsid w:val="002B7491"/>
    <w:rsid w:val="002C116D"/>
    <w:rsid w:val="002C1416"/>
    <w:rsid w:val="002C192F"/>
    <w:rsid w:val="002C2020"/>
    <w:rsid w:val="002C23DC"/>
    <w:rsid w:val="002C3058"/>
    <w:rsid w:val="002C3335"/>
    <w:rsid w:val="002C3B01"/>
    <w:rsid w:val="002C426C"/>
    <w:rsid w:val="002C462B"/>
    <w:rsid w:val="002C60DA"/>
    <w:rsid w:val="002C6396"/>
    <w:rsid w:val="002C6431"/>
    <w:rsid w:val="002C64D9"/>
    <w:rsid w:val="002C6653"/>
    <w:rsid w:val="002C715A"/>
    <w:rsid w:val="002D044F"/>
    <w:rsid w:val="002D10E4"/>
    <w:rsid w:val="002D1404"/>
    <w:rsid w:val="002D1917"/>
    <w:rsid w:val="002D1F1F"/>
    <w:rsid w:val="002E0D57"/>
    <w:rsid w:val="002E1A3D"/>
    <w:rsid w:val="002E1C0A"/>
    <w:rsid w:val="002E2807"/>
    <w:rsid w:val="002E342B"/>
    <w:rsid w:val="002E4E2C"/>
    <w:rsid w:val="002E5B2B"/>
    <w:rsid w:val="002E67F9"/>
    <w:rsid w:val="002E79B2"/>
    <w:rsid w:val="002E7C27"/>
    <w:rsid w:val="002F0233"/>
    <w:rsid w:val="002F0EB6"/>
    <w:rsid w:val="002F1DAB"/>
    <w:rsid w:val="002F4CCB"/>
    <w:rsid w:val="002F66FD"/>
    <w:rsid w:val="002F7DAE"/>
    <w:rsid w:val="00300B56"/>
    <w:rsid w:val="003018CA"/>
    <w:rsid w:val="00301A0D"/>
    <w:rsid w:val="00303839"/>
    <w:rsid w:val="0030418D"/>
    <w:rsid w:val="00304618"/>
    <w:rsid w:val="00304FC6"/>
    <w:rsid w:val="00305BE5"/>
    <w:rsid w:val="00306F6B"/>
    <w:rsid w:val="003133D0"/>
    <w:rsid w:val="00313E2D"/>
    <w:rsid w:val="00315AB9"/>
    <w:rsid w:val="00316312"/>
    <w:rsid w:val="003165D1"/>
    <w:rsid w:val="0031724B"/>
    <w:rsid w:val="003227FB"/>
    <w:rsid w:val="003264D7"/>
    <w:rsid w:val="00327A98"/>
    <w:rsid w:val="00332B03"/>
    <w:rsid w:val="00332D47"/>
    <w:rsid w:val="003344B4"/>
    <w:rsid w:val="003349AB"/>
    <w:rsid w:val="00335D29"/>
    <w:rsid w:val="00336135"/>
    <w:rsid w:val="003367CC"/>
    <w:rsid w:val="00336AE4"/>
    <w:rsid w:val="00336BE0"/>
    <w:rsid w:val="00336C97"/>
    <w:rsid w:val="003375BA"/>
    <w:rsid w:val="00337B05"/>
    <w:rsid w:val="003406DF"/>
    <w:rsid w:val="00340B1E"/>
    <w:rsid w:val="00340D8F"/>
    <w:rsid w:val="00342971"/>
    <w:rsid w:val="00343C98"/>
    <w:rsid w:val="00343EC8"/>
    <w:rsid w:val="00345030"/>
    <w:rsid w:val="00345229"/>
    <w:rsid w:val="003454C5"/>
    <w:rsid w:val="00345D98"/>
    <w:rsid w:val="003468A9"/>
    <w:rsid w:val="00346E11"/>
    <w:rsid w:val="00346EB5"/>
    <w:rsid w:val="00350CD6"/>
    <w:rsid w:val="003535E7"/>
    <w:rsid w:val="00354728"/>
    <w:rsid w:val="00354886"/>
    <w:rsid w:val="003558AD"/>
    <w:rsid w:val="00355E74"/>
    <w:rsid w:val="00356E63"/>
    <w:rsid w:val="00357941"/>
    <w:rsid w:val="00357E48"/>
    <w:rsid w:val="0036043A"/>
    <w:rsid w:val="00360A53"/>
    <w:rsid w:val="00361193"/>
    <w:rsid w:val="0036321A"/>
    <w:rsid w:val="0036321D"/>
    <w:rsid w:val="003637D4"/>
    <w:rsid w:val="0036453F"/>
    <w:rsid w:val="003656EB"/>
    <w:rsid w:val="00365B7C"/>
    <w:rsid w:val="00365D53"/>
    <w:rsid w:val="00366CEB"/>
    <w:rsid w:val="00367139"/>
    <w:rsid w:val="00367182"/>
    <w:rsid w:val="00373D51"/>
    <w:rsid w:val="00376456"/>
    <w:rsid w:val="00376B55"/>
    <w:rsid w:val="003778F2"/>
    <w:rsid w:val="0037794A"/>
    <w:rsid w:val="00380D32"/>
    <w:rsid w:val="003814B7"/>
    <w:rsid w:val="00381968"/>
    <w:rsid w:val="003823EB"/>
    <w:rsid w:val="00382EB7"/>
    <w:rsid w:val="00382FAB"/>
    <w:rsid w:val="00383FCA"/>
    <w:rsid w:val="003855C5"/>
    <w:rsid w:val="00386566"/>
    <w:rsid w:val="00386DCA"/>
    <w:rsid w:val="00391AF3"/>
    <w:rsid w:val="0039220A"/>
    <w:rsid w:val="00392396"/>
    <w:rsid w:val="003923A2"/>
    <w:rsid w:val="003933A9"/>
    <w:rsid w:val="00393410"/>
    <w:rsid w:val="00393A37"/>
    <w:rsid w:val="00393C6F"/>
    <w:rsid w:val="00394855"/>
    <w:rsid w:val="00395123"/>
    <w:rsid w:val="003957EC"/>
    <w:rsid w:val="003A1C3D"/>
    <w:rsid w:val="003A2305"/>
    <w:rsid w:val="003A2D9B"/>
    <w:rsid w:val="003A2E2E"/>
    <w:rsid w:val="003A398B"/>
    <w:rsid w:val="003A487E"/>
    <w:rsid w:val="003A5279"/>
    <w:rsid w:val="003A5F76"/>
    <w:rsid w:val="003A6583"/>
    <w:rsid w:val="003B003B"/>
    <w:rsid w:val="003B0DDC"/>
    <w:rsid w:val="003B2F19"/>
    <w:rsid w:val="003B32A9"/>
    <w:rsid w:val="003B379B"/>
    <w:rsid w:val="003B3C56"/>
    <w:rsid w:val="003B41E8"/>
    <w:rsid w:val="003B6A88"/>
    <w:rsid w:val="003B6CFE"/>
    <w:rsid w:val="003B735A"/>
    <w:rsid w:val="003B78EE"/>
    <w:rsid w:val="003C4588"/>
    <w:rsid w:val="003C602B"/>
    <w:rsid w:val="003C69FA"/>
    <w:rsid w:val="003C6F5B"/>
    <w:rsid w:val="003C7321"/>
    <w:rsid w:val="003D085C"/>
    <w:rsid w:val="003D267B"/>
    <w:rsid w:val="003D2B83"/>
    <w:rsid w:val="003D3181"/>
    <w:rsid w:val="003D577F"/>
    <w:rsid w:val="003D5D3B"/>
    <w:rsid w:val="003D743D"/>
    <w:rsid w:val="003D7B7E"/>
    <w:rsid w:val="003D7E1E"/>
    <w:rsid w:val="003E1A7A"/>
    <w:rsid w:val="003E237B"/>
    <w:rsid w:val="003E29CE"/>
    <w:rsid w:val="003E3B24"/>
    <w:rsid w:val="003E3E8D"/>
    <w:rsid w:val="003E4781"/>
    <w:rsid w:val="003E5C6C"/>
    <w:rsid w:val="003E5D22"/>
    <w:rsid w:val="003E6737"/>
    <w:rsid w:val="003E6DA6"/>
    <w:rsid w:val="003E789C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1F7F"/>
    <w:rsid w:val="00402E09"/>
    <w:rsid w:val="00402E1D"/>
    <w:rsid w:val="00402E63"/>
    <w:rsid w:val="00403BF3"/>
    <w:rsid w:val="00405FA6"/>
    <w:rsid w:val="004109E1"/>
    <w:rsid w:val="00411026"/>
    <w:rsid w:val="0041102C"/>
    <w:rsid w:val="00411CCB"/>
    <w:rsid w:val="00413E3A"/>
    <w:rsid w:val="0041639E"/>
    <w:rsid w:val="004167EB"/>
    <w:rsid w:val="00416D44"/>
    <w:rsid w:val="00416F4E"/>
    <w:rsid w:val="00420042"/>
    <w:rsid w:val="00421156"/>
    <w:rsid w:val="004212E3"/>
    <w:rsid w:val="00421351"/>
    <w:rsid w:val="00421481"/>
    <w:rsid w:val="00422334"/>
    <w:rsid w:val="00424FA6"/>
    <w:rsid w:val="0042694B"/>
    <w:rsid w:val="00426D71"/>
    <w:rsid w:val="00427A80"/>
    <w:rsid w:val="00427FC2"/>
    <w:rsid w:val="00430355"/>
    <w:rsid w:val="004307C8"/>
    <w:rsid w:val="00431A45"/>
    <w:rsid w:val="004328F8"/>
    <w:rsid w:val="0043529A"/>
    <w:rsid w:val="004366BA"/>
    <w:rsid w:val="00440475"/>
    <w:rsid w:val="00441F6E"/>
    <w:rsid w:val="00443322"/>
    <w:rsid w:val="004448E2"/>
    <w:rsid w:val="00445685"/>
    <w:rsid w:val="0044569E"/>
    <w:rsid w:val="00445EEF"/>
    <w:rsid w:val="004511B6"/>
    <w:rsid w:val="004556AB"/>
    <w:rsid w:val="0045627B"/>
    <w:rsid w:val="00457D30"/>
    <w:rsid w:val="004610C5"/>
    <w:rsid w:val="00461BEB"/>
    <w:rsid w:val="0046284E"/>
    <w:rsid w:val="0046376C"/>
    <w:rsid w:val="004645E7"/>
    <w:rsid w:val="00466858"/>
    <w:rsid w:val="00467466"/>
    <w:rsid w:val="004701EB"/>
    <w:rsid w:val="00470819"/>
    <w:rsid w:val="0047098A"/>
    <w:rsid w:val="00472395"/>
    <w:rsid w:val="00474C72"/>
    <w:rsid w:val="00480217"/>
    <w:rsid w:val="00480875"/>
    <w:rsid w:val="00481C35"/>
    <w:rsid w:val="00481FBB"/>
    <w:rsid w:val="004825E8"/>
    <w:rsid w:val="00484229"/>
    <w:rsid w:val="00484778"/>
    <w:rsid w:val="00485C2C"/>
    <w:rsid w:val="00486131"/>
    <w:rsid w:val="004870D2"/>
    <w:rsid w:val="004902A7"/>
    <w:rsid w:val="0049197E"/>
    <w:rsid w:val="00492B4E"/>
    <w:rsid w:val="00492B97"/>
    <w:rsid w:val="00493CFF"/>
    <w:rsid w:val="00495289"/>
    <w:rsid w:val="00495292"/>
    <w:rsid w:val="004957D6"/>
    <w:rsid w:val="00495FF1"/>
    <w:rsid w:val="004962E4"/>
    <w:rsid w:val="00496B0F"/>
    <w:rsid w:val="00497232"/>
    <w:rsid w:val="00497F22"/>
    <w:rsid w:val="004A0314"/>
    <w:rsid w:val="004A31D4"/>
    <w:rsid w:val="004A3FC4"/>
    <w:rsid w:val="004A4295"/>
    <w:rsid w:val="004A484C"/>
    <w:rsid w:val="004A5950"/>
    <w:rsid w:val="004A624C"/>
    <w:rsid w:val="004A6AA1"/>
    <w:rsid w:val="004A7134"/>
    <w:rsid w:val="004A7501"/>
    <w:rsid w:val="004B1E9A"/>
    <w:rsid w:val="004B2121"/>
    <w:rsid w:val="004B2FA4"/>
    <w:rsid w:val="004B35F1"/>
    <w:rsid w:val="004B422B"/>
    <w:rsid w:val="004B4770"/>
    <w:rsid w:val="004B5255"/>
    <w:rsid w:val="004B525C"/>
    <w:rsid w:val="004B62CD"/>
    <w:rsid w:val="004B784F"/>
    <w:rsid w:val="004C0C75"/>
    <w:rsid w:val="004C0E9D"/>
    <w:rsid w:val="004C1209"/>
    <w:rsid w:val="004C19AE"/>
    <w:rsid w:val="004C1E1B"/>
    <w:rsid w:val="004C24C5"/>
    <w:rsid w:val="004C2807"/>
    <w:rsid w:val="004C4439"/>
    <w:rsid w:val="004C4968"/>
    <w:rsid w:val="004C4FA9"/>
    <w:rsid w:val="004C5D87"/>
    <w:rsid w:val="004C60F4"/>
    <w:rsid w:val="004C6351"/>
    <w:rsid w:val="004C7D0F"/>
    <w:rsid w:val="004D13A6"/>
    <w:rsid w:val="004D169A"/>
    <w:rsid w:val="004D2BCE"/>
    <w:rsid w:val="004D2C1E"/>
    <w:rsid w:val="004D46E2"/>
    <w:rsid w:val="004D59C3"/>
    <w:rsid w:val="004E14D6"/>
    <w:rsid w:val="004E2480"/>
    <w:rsid w:val="004E5EE6"/>
    <w:rsid w:val="004E6077"/>
    <w:rsid w:val="004F0F8F"/>
    <w:rsid w:val="004F40ED"/>
    <w:rsid w:val="004F4345"/>
    <w:rsid w:val="004F444C"/>
    <w:rsid w:val="004F600E"/>
    <w:rsid w:val="004F73B8"/>
    <w:rsid w:val="00500255"/>
    <w:rsid w:val="00500E10"/>
    <w:rsid w:val="00500F5C"/>
    <w:rsid w:val="00502A2E"/>
    <w:rsid w:val="00507BA4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2EF9"/>
    <w:rsid w:val="00523089"/>
    <w:rsid w:val="005231E3"/>
    <w:rsid w:val="005238DE"/>
    <w:rsid w:val="00524833"/>
    <w:rsid w:val="00525C61"/>
    <w:rsid w:val="00526476"/>
    <w:rsid w:val="00526BCC"/>
    <w:rsid w:val="005270F5"/>
    <w:rsid w:val="005304CD"/>
    <w:rsid w:val="00531847"/>
    <w:rsid w:val="005324AE"/>
    <w:rsid w:val="005332E8"/>
    <w:rsid w:val="00533348"/>
    <w:rsid w:val="005343F7"/>
    <w:rsid w:val="0053549E"/>
    <w:rsid w:val="005355DB"/>
    <w:rsid w:val="005358EE"/>
    <w:rsid w:val="00535ADA"/>
    <w:rsid w:val="00535DB7"/>
    <w:rsid w:val="00536FEC"/>
    <w:rsid w:val="005378CB"/>
    <w:rsid w:val="005400F0"/>
    <w:rsid w:val="005418EC"/>
    <w:rsid w:val="00541A2C"/>
    <w:rsid w:val="00542D45"/>
    <w:rsid w:val="00544FA1"/>
    <w:rsid w:val="00545FD6"/>
    <w:rsid w:val="00547188"/>
    <w:rsid w:val="00547361"/>
    <w:rsid w:val="00547DB5"/>
    <w:rsid w:val="00550C05"/>
    <w:rsid w:val="005531E9"/>
    <w:rsid w:val="00554CF2"/>
    <w:rsid w:val="00554E39"/>
    <w:rsid w:val="00555A6A"/>
    <w:rsid w:val="00555B74"/>
    <w:rsid w:val="00555E51"/>
    <w:rsid w:val="0055673D"/>
    <w:rsid w:val="00560695"/>
    <w:rsid w:val="005612AC"/>
    <w:rsid w:val="00562B9B"/>
    <w:rsid w:val="005652BC"/>
    <w:rsid w:val="00565819"/>
    <w:rsid w:val="00566772"/>
    <w:rsid w:val="005702E8"/>
    <w:rsid w:val="00572A4D"/>
    <w:rsid w:val="00572DB6"/>
    <w:rsid w:val="00572F03"/>
    <w:rsid w:val="00573371"/>
    <w:rsid w:val="00574EF2"/>
    <w:rsid w:val="00576623"/>
    <w:rsid w:val="0057753A"/>
    <w:rsid w:val="005808FF"/>
    <w:rsid w:val="005831F4"/>
    <w:rsid w:val="00584765"/>
    <w:rsid w:val="00584AD1"/>
    <w:rsid w:val="00584FB9"/>
    <w:rsid w:val="00585B52"/>
    <w:rsid w:val="00590E89"/>
    <w:rsid w:val="005913A0"/>
    <w:rsid w:val="00591839"/>
    <w:rsid w:val="00593124"/>
    <w:rsid w:val="005932FD"/>
    <w:rsid w:val="005934B9"/>
    <w:rsid w:val="00593D48"/>
    <w:rsid w:val="00594FB9"/>
    <w:rsid w:val="0059609A"/>
    <w:rsid w:val="005975ED"/>
    <w:rsid w:val="005A0E7D"/>
    <w:rsid w:val="005A0F30"/>
    <w:rsid w:val="005A1579"/>
    <w:rsid w:val="005A1F3E"/>
    <w:rsid w:val="005A255C"/>
    <w:rsid w:val="005A38F7"/>
    <w:rsid w:val="005A54DF"/>
    <w:rsid w:val="005A637B"/>
    <w:rsid w:val="005A6BC1"/>
    <w:rsid w:val="005B1CA1"/>
    <w:rsid w:val="005B1D01"/>
    <w:rsid w:val="005B42F8"/>
    <w:rsid w:val="005B4967"/>
    <w:rsid w:val="005B4B63"/>
    <w:rsid w:val="005B5124"/>
    <w:rsid w:val="005B53EB"/>
    <w:rsid w:val="005B5BF3"/>
    <w:rsid w:val="005C1EDF"/>
    <w:rsid w:val="005C2B61"/>
    <w:rsid w:val="005C47D4"/>
    <w:rsid w:val="005C75E3"/>
    <w:rsid w:val="005C766A"/>
    <w:rsid w:val="005C77F2"/>
    <w:rsid w:val="005D085A"/>
    <w:rsid w:val="005D0DBE"/>
    <w:rsid w:val="005D23D8"/>
    <w:rsid w:val="005D258B"/>
    <w:rsid w:val="005D2A6B"/>
    <w:rsid w:val="005D4183"/>
    <w:rsid w:val="005D426A"/>
    <w:rsid w:val="005D51D7"/>
    <w:rsid w:val="005D6387"/>
    <w:rsid w:val="005D6D41"/>
    <w:rsid w:val="005D78E0"/>
    <w:rsid w:val="005E01D0"/>
    <w:rsid w:val="005E1E93"/>
    <w:rsid w:val="005E3A58"/>
    <w:rsid w:val="005E5659"/>
    <w:rsid w:val="005E6145"/>
    <w:rsid w:val="005E61BF"/>
    <w:rsid w:val="005F04ED"/>
    <w:rsid w:val="005F19D2"/>
    <w:rsid w:val="005F1AA1"/>
    <w:rsid w:val="005F1E44"/>
    <w:rsid w:val="005F39B4"/>
    <w:rsid w:val="005F5AF6"/>
    <w:rsid w:val="005F5EEA"/>
    <w:rsid w:val="005F6162"/>
    <w:rsid w:val="005F646A"/>
    <w:rsid w:val="005F6D6C"/>
    <w:rsid w:val="005F785C"/>
    <w:rsid w:val="00601290"/>
    <w:rsid w:val="0060230C"/>
    <w:rsid w:val="0060529F"/>
    <w:rsid w:val="006062C2"/>
    <w:rsid w:val="006064E2"/>
    <w:rsid w:val="00606AB6"/>
    <w:rsid w:val="0060732D"/>
    <w:rsid w:val="006075B1"/>
    <w:rsid w:val="00607EC4"/>
    <w:rsid w:val="006131DF"/>
    <w:rsid w:val="00613F54"/>
    <w:rsid w:val="00616764"/>
    <w:rsid w:val="00616EA6"/>
    <w:rsid w:val="006200A8"/>
    <w:rsid w:val="00623865"/>
    <w:rsid w:val="00625778"/>
    <w:rsid w:val="00626A54"/>
    <w:rsid w:val="00627849"/>
    <w:rsid w:val="00630090"/>
    <w:rsid w:val="00630919"/>
    <w:rsid w:val="006337B4"/>
    <w:rsid w:val="006351A2"/>
    <w:rsid w:val="0063585D"/>
    <w:rsid w:val="00637ADD"/>
    <w:rsid w:val="00643269"/>
    <w:rsid w:val="0064490C"/>
    <w:rsid w:val="0064567C"/>
    <w:rsid w:val="00645B47"/>
    <w:rsid w:val="0065035C"/>
    <w:rsid w:val="0065452E"/>
    <w:rsid w:val="00656477"/>
    <w:rsid w:val="00656522"/>
    <w:rsid w:val="006579B4"/>
    <w:rsid w:val="0066070A"/>
    <w:rsid w:val="006621A4"/>
    <w:rsid w:val="006636B9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769F7"/>
    <w:rsid w:val="00680DDF"/>
    <w:rsid w:val="006815CB"/>
    <w:rsid w:val="00682999"/>
    <w:rsid w:val="00683947"/>
    <w:rsid w:val="00683FF1"/>
    <w:rsid w:val="0068490B"/>
    <w:rsid w:val="00685114"/>
    <w:rsid w:val="00685C0C"/>
    <w:rsid w:val="00686FBC"/>
    <w:rsid w:val="0069165E"/>
    <w:rsid w:val="006916C2"/>
    <w:rsid w:val="006918C6"/>
    <w:rsid w:val="0069264E"/>
    <w:rsid w:val="00693E5E"/>
    <w:rsid w:val="0069489B"/>
    <w:rsid w:val="006948D3"/>
    <w:rsid w:val="00694D1C"/>
    <w:rsid w:val="0069500E"/>
    <w:rsid w:val="006959D9"/>
    <w:rsid w:val="00696119"/>
    <w:rsid w:val="0069663B"/>
    <w:rsid w:val="00697377"/>
    <w:rsid w:val="006A0C42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FFA"/>
    <w:rsid w:val="006B13D3"/>
    <w:rsid w:val="006B1C32"/>
    <w:rsid w:val="006B242C"/>
    <w:rsid w:val="006B2782"/>
    <w:rsid w:val="006B2D21"/>
    <w:rsid w:val="006B3467"/>
    <w:rsid w:val="006B35A3"/>
    <w:rsid w:val="006B38BB"/>
    <w:rsid w:val="006B3D9D"/>
    <w:rsid w:val="006B41B5"/>
    <w:rsid w:val="006B4971"/>
    <w:rsid w:val="006B4B6C"/>
    <w:rsid w:val="006B4C8D"/>
    <w:rsid w:val="006B52D8"/>
    <w:rsid w:val="006C0D84"/>
    <w:rsid w:val="006C148E"/>
    <w:rsid w:val="006C1C5A"/>
    <w:rsid w:val="006C38B6"/>
    <w:rsid w:val="006C6E5F"/>
    <w:rsid w:val="006C6ECA"/>
    <w:rsid w:val="006D05A6"/>
    <w:rsid w:val="006D0892"/>
    <w:rsid w:val="006D27F8"/>
    <w:rsid w:val="006D3CA6"/>
    <w:rsid w:val="006D538D"/>
    <w:rsid w:val="006D6693"/>
    <w:rsid w:val="006D736B"/>
    <w:rsid w:val="006E00FB"/>
    <w:rsid w:val="006E01DF"/>
    <w:rsid w:val="006E08AD"/>
    <w:rsid w:val="006E0DC2"/>
    <w:rsid w:val="006E1C38"/>
    <w:rsid w:val="006E2451"/>
    <w:rsid w:val="006E3478"/>
    <w:rsid w:val="006E3599"/>
    <w:rsid w:val="006E3F88"/>
    <w:rsid w:val="006E68A7"/>
    <w:rsid w:val="006E6BEF"/>
    <w:rsid w:val="006F0172"/>
    <w:rsid w:val="006F1319"/>
    <w:rsid w:val="006F1C87"/>
    <w:rsid w:val="006F2B74"/>
    <w:rsid w:val="006F2ECB"/>
    <w:rsid w:val="006F3048"/>
    <w:rsid w:val="006F429F"/>
    <w:rsid w:val="006F45F8"/>
    <w:rsid w:val="006F7097"/>
    <w:rsid w:val="00700A31"/>
    <w:rsid w:val="00701733"/>
    <w:rsid w:val="00701E3E"/>
    <w:rsid w:val="00702097"/>
    <w:rsid w:val="007028E3"/>
    <w:rsid w:val="00702E8D"/>
    <w:rsid w:val="0070391D"/>
    <w:rsid w:val="007039D0"/>
    <w:rsid w:val="0070727C"/>
    <w:rsid w:val="00707C2C"/>
    <w:rsid w:val="00712762"/>
    <w:rsid w:val="007128FA"/>
    <w:rsid w:val="00712DB6"/>
    <w:rsid w:val="00714588"/>
    <w:rsid w:val="00715A2F"/>
    <w:rsid w:val="00715CEC"/>
    <w:rsid w:val="00716C87"/>
    <w:rsid w:val="007173B6"/>
    <w:rsid w:val="00720B1D"/>
    <w:rsid w:val="007215C0"/>
    <w:rsid w:val="007217CF"/>
    <w:rsid w:val="007232E3"/>
    <w:rsid w:val="00724D6E"/>
    <w:rsid w:val="00726DF3"/>
    <w:rsid w:val="00726FE8"/>
    <w:rsid w:val="00727FF4"/>
    <w:rsid w:val="0073145D"/>
    <w:rsid w:val="0073251A"/>
    <w:rsid w:val="0073321C"/>
    <w:rsid w:val="00733BFD"/>
    <w:rsid w:val="00733E3B"/>
    <w:rsid w:val="007346BD"/>
    <w:rsid w:val="00737608"/>
    <w:rsid w:val="007431B5"/>
    <w:rsid w:val="00743C64"/>
    <w:rsid w:val="00743CA7"/>
    <w:rsid w:val="00744788"/>
    <w:rsid w:val="00744E07"/>
    <w:rsid w:val="00745B88"/>
    <w:rsid w:val="00745F29"/>
    <w:rsid w:val="0074607D"/>
    <w:rsid w:val="007467BC"/>
    <w:rsid w:val="00746AD5"/>
    <w:rsid w:val="007472DB"/>
    <w:rsid w:val="00751BDD"/>
    <w:rsid w:val="0075264F"/>
    <w:rsid w:val="00754680"/>
    <w:rsid w:val="00755655"/>
    <w:rsid w:val="00756944"/>
    <w:rsid w:val="00756F73"/>
    <w:rsid w:val="0076002B"/>
    <w:rsid w:val="007640E4"/>
    <w:rsid w:val="007644FC"/>
    <w:rsid w:val="00765C54"/>
    <w:rsid w:val="00767CCD"/>
    <w:rsid w:val="00770F41"/>
    <w:rsid w:val="007725AC"/>
    <w:rsid w:val="00772F09"/>
    <w:rsid w:val="007737F4"/>
    <w:rsid w:val="00773FF2"/>
    <w:rsid w:val="007740FE"/>
    <w:rsid w:val="0077469A"/>
    <w:rsid w:val="00775EFE"/>
    <w:rsid w:val="00777534"/>
    <w:rsid w:val="00777AFA"/>
    <w:rsid w:val="00780C40"/>
    <w:rsid w:val="00780E78"/>
    <w:rsid w:val="00780F1E"/>
    <w:rsid w:val="0078341E"/>
    <w:rsid w:val="0078494D"/>
    <w:rsid w:val="0078715D"/>
    <w:rsid w:val="00790709"/>
    <w:rsid w:val="00790BBA"/>
    <w:rsid w:val="007915BE"/>
    <w:rsid w:val="007921A7"/>
    <w:rsid w:val="00794428"/>
    <w:rsid w:val="0079575C"/>
    <w:rsid w:val="007959F1"/>
    <w:rsid w:val="00795ACF"/>
    <w:rsid w:val="007961F9"/>
    <w:rsid w:val="00796F70"/>
    <w:rsid w:val="007A0228"/>
    <w:rsid w:val="007A1175"/>
    <w:rsid w:val="007A23D5"/>
    <w:rsid w:val="007A2692"/>
    <w:rsid w:val="007A2B7D"/>
    <w:rsid w:val="007A2E7D"/>
    <w:rsid w:val="007A3487"/>
    <w:rsid w:val="007A4120"/>
    <w:rsid w:val="007A4152"/>
    <w:rsid w:val="007A4C0A"/>
    <w:rsid w:val="007A60B3"/>
    <w:rsid w:val="007B16E0"/>
    <w:rsid w:val="007B3B2F"/>
    <w:rsid w:val="007B4CAE"/>
    <w:rsid w:val="007B5419"/>
    <w:rsid w:val="007B691F"/>
    <w:rsid w:val="007B6FA3"/>
    <w:rsid w:val="007C2B8A"/>
    <w:rsid w:val="007C3052"/>
    <w:rsid w:val="007C3BCE"/>
    <w:rsid w:val="007C5E51"/>
    <w:rsid w:val="007C7C57"/>
    <w:rsid w:val="007D0583"/>
    <w:rsid w:val="007D0CFB"/>
    <w:rsid w:val="007D0D6B"/>
    <w:rsid w:val="007D0EEC"/>
    <w:rsid w:val="007D21DC"/>
    <w:rsid w:val="007D27B2"/>
    <w:rsid w:val="007D3993"/>
    <w:rsid w:val="007D4051"/>
    <w:rsid w:val="007D4E6F"/>
    <w:rsid w:val="007D6708"/>
    <w:rsid w:val="007D7399"/>
    <w:rsid w:val="007E01A3"/>
    <w:rsid w:val="007E072D"/>
    <w:rsid w:val="007E07A2"/>
    <w:rsid w:val="007E1AEB"/>
    <w:rsid w:val="007E2DF1"/>
    <w:rsid w:val="007E3253"/>
    <w:rsid w:val="007E3593"/>
    <w:rsid w:val="007E43D4"/>
    <w:rsid w:val="007E4E64"/>
    <w:rsid w:val="007E607E"/>
    <w:rsid w:val="007E6F50"/>
    <w:rsid w:val="007F26C1"/>
    <w:rsid w:val="007F3230"/>
    <w:rsid w:val="007F347E"/>
    <w:rsid w:val="007F50E4"/>
    <w:rsid w:val="007F51A4"/>
    <w:rsid w:val="007F7518"/>
    <w:rsid w:val="007F7FED"/>
    <w:rsid w:val="00801FF2"/>
    <w:rsid w:val="00802263"/>
    <w:rsid w:val="008047E3"/>
    <w:rsid w:val="0080507E"/>
    <w:rsid w:val="00805BE2"/>
    <w:rsid w:val="00806335"/>
    <w:rsid w:val="00806716"/>
    <w:rsid w:val="00806C27"/>
    <w:rsid w:val="00807A44"/>
    <w:rsid w:val="0081065F"/>
    <w:rsid w:val="00810CC1"/>
    <w:rsid w:val="00811E1D"/>
    <w:rsid w:val="008130E1"/>
    <w:rsid w:val="00815A8B"/>
    <w:rsid w:val="00816B5D"/>
    <w:rsid w:val="00816DCE"/>
    <w:rsid w:val="00820ACB"/>
    <w:rsid w:val="008225EB"/>
    <w:rsid w:val="00824190"/>
    <w:rsid w:val="008300B5"/>
    <w:rsid w:val="00830557"/>
    <w:rsid w:val="00832F92"/>
    <w:rsid w:val="00833151"/>
    <w:rsid w:val="008336D8"/>
    <w:rsid w:val="00834FC9"/>
    <w:rsid w:val="00835868"/>
    <w:rsid w:val="00840F8C"/>
    <w:rsid w:val="008415E9"/>
    <w:rsid w:val="008425D3"/>
    <w:rsid w:val="00843595"/>
    <w:rsid w:val="00845085"/>
    <w:rsid w:val="0084630F"/>
    <w:rsid w:val="00846FC2"/>
    <w:rsid w:val="00853819"/>
    <w:rsid w:val="00854016"/>
    <w:rsid w:val="008553F2"/>
    <w:rsid w:val="008577C6"/>
    <w:rsid w:val="0086455C"/>
    <w:rsid w:val="0086666D"/>
    <w:rsid w:val="008676EE"/>
    <w:rsid w:val="00867CC7"/>
    <w:rsid w:val="008700F8"/>
    <w:rsid w:val="008703E6"/>
    <w:rsid w:val="00870D45"/>
    <w:rsid w:val="008719E2"/>
    <w:rsid w:val="0087276A"/>
    <w:rsid w:val="008727CC"/>
    <w:rsid w:val="0087346E"/>
    <w:rsid w:val="00873D76"/>
    <w:rsid w:val="008760EC"/>
    <w:rsid w:val="008777F5"/>
    <w:rsid w:val="00880088"/>
    <w:rsid w:val="0088087E"/>
    <w:rsid w:val="00880905"/>
    <w:rsid w:val="00882ED3"/>
    <w:rsid w:val="00882F02"/>
    <w:rsid w:val="00882F63"/>
    <w:rsid w:val="00882FAE"/>
    <w:rsid w:val="00885568"/>
    <w:rsid w:val="008857D3"/>
    <w:rsid w:val="008876CB"/>
    <w:rsid w:val="00887B6E"/>
    <w:rsid w:val="00887D79"/>
    <w:rsid w:val="0089073D"/>
    <w:rsid w:val="008914FA"/>
    <w:rsid w:val="00891758"/>
    <w:rsid w:val="008931AD"/>
    <w:rsid w:val="008933B2"/>
    <w:rsid w:val="00893C45"/>
    <w:rsid w:val="00894B14"/>
    <w:rsid w:val="0089591F"/>
    <w:rsid w:val="008960C7"/>
    <w:rsid w:val="0089675C"/>
    <w:rsid w:val="008A14FC"/>
    <w:rsid w:val="008A216D"/>
    <w:rsid w:val="008A3404"/>
    <w:rsid w:val="008A3857"/>
    <w:rsid w:val="008A5314"/>
    <w:rsid w:val="008A5741"/>
    <w:rsid w:val="008A737B"/>
    <w:rsid w:val="008A7B7F"/>
    <w:rsid w:val="008B0D0D"/>
    <w:rsid w:val="008B0D1A"/>
    <w:rsid w:val="008B268E"/>
    <w:rsid w:val="008B2AAD"/>
    <w:rsid w:val="008B3513"/>
    <w:rsid w:val="008B385E"/>
    <w:rsid w:val="008B56DE"/>
    <w:rsid w:val="008B6CF1"/>
    <w:rsid w:val="008B7249"/>
    <w:rsid w:val="008B7957"/>
    <w:rsid w:val="008C0CAD"/>
    <w:rsid w:val="008C2568"/>
    <w:rsid w:val="008C2B80"/>
    <w:rsid w:val="008C389C"/>
    <w:rsid w:val="008C3CF9"/>
    <w:rsid w:val="008C4776"/>
    <w:rsid w:val="008C6F7C"/>
    <w:rsid w:val="008D0790"/>
    <w:rsid w:val="008D516A"/>
    <w:rsid w:val="008D5E6C"/>
    <w:rsid w:val="008E1215"/>
    <w:rsid w:val="008E18A3"/>
    <w:rsid w:val="008E2094"/>
    <w:rsid w:val="008E20BB"/>
    <w:rsid w:val="008E2678"/>
    <w:rsid w:val="008E2E5B"/>
    <w:rsid w:val="008E4BA3"/>
    <w:rsid w:val="008E5022"/>
    <w:rsid w:val="008E5B1D"/>
    <w:rsid w:val="008E5B20"/>
    <w:rsid w:val="008E7AAD"/>
    <w:rsid w:val="008E7F36"/>
    <w:rsid w:val="008E7F54"/>
    <w:rsid w:val="008F15A9"/>
    <w:rsid w:val="008F1C6F"/>
    <w:rsid w:val="008F2158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E00"/>
    <w:rsid w:val="009067F0"/>
    <w:rsid w:val="00906A22"/>
    <w:rsid w:val="00907B70"/>
    <w:rsid w:val="009111EC"/>
    <w:rsid w:val="009115D2"/>
    <w:rsid w:val="00911FEF"/>
    <w:rsid w:val="009125C4"/>
    <w:rsid w:val="00914210"/>
    <w:rsid w:val="00914370"/>
    <w:rsid w:val="0091477D"/>
    <w:rsid w:val="00914C20"/>
    <w:rsid w:val="009163FF"/>
    <w:rsid w:val="00921382"/>
    <w:rsid w:val="00921528"/>
    <w:rsid w:val="00921AC2"/>
    <w:rsid w:val="00921E3A"/>
    <w:rsid w:val="00922369"/>
    <w:rsid w:val="009225BD"/>
    <w:rsid w:val="009255E2"/>
    <w:rsid w:val="00926566"/>
    <w:rsid w:val="00927C61"/>
    <w:rsid w:val="009307D1"/>
    <w:rsid w:val="00930BE7"/>
    <w:rsid w:val="009313D9"/>
    <w:rsid w:val="0093466A"/>
    <w:rsid w:val="0093528E"/>
    <w:rsid w:val="009361CD"/>
    <w:rsid w:val="00937F70"/>
    <w:rsid w:val="0094139D"/>
    <w:rsid w:val="00941B1D"/>
    <w:rsid w:val="00942A45"/>
    <w:rsid w:val="00942E96"/>
    <w:rsid w:val="00943165"/>
    <w:rsid w:val="009432A7"/>
    <w:rsid w:val="0094332C"/>
    <w:rsid w:val="00945AB7"/>
    <w:rsid w:val="0094698C"/>
    <w:rsid w:val="00947C0A"/>
    <w:rsid w:val="00950350"/>
    <w:rsid w:val="00951681"/>
    <w:rsid w:val="00951D57"/>
    <w:rsid w:val="009520D0"/>
    <w:rsid w:val="009521D1"/>
    <w:rsid w:val="00952F2A"/>
    <w:rsid w:val="009534BD"/>
    <w:rsid w:val="00954F31"/>
    <w:rsid w:val="00960457"/>
    <w:rsid w:val="00961E96"/>
    <w:rsid w:val="00963019"/>
    <w:rsid w:val="00963462"/>
    <w:rsid w:val="00963600"/>
    <w:rsid w:val="0096395D"/>
    <w:rsid w:val="0096563C"/>
    <w:rsid w:val="009656AC"/>
    <w:rsid w:val="00966B8F"/>
    <w:rsid w:val="009713D3"/>
    <w:rsid w:val="0097211D"/>
    <w:rsid w:val="0097394F"/>
    <w:rsid w:val="00973C62"/>
    <w:rsid w:val="0097647A"/>
    <w:rsid w:val="00976B85"/>
    <w:rsid w:val="00976F1C"/>
    <w:rsid w:val="009804BA"/>
    <w:rsid w:val="00981B9B"/>
    <w:rsid w:val="0098262D"/>
    <w:rsid w:val="00982A36"/>
    <w:rsid w:val="0098388B"/>
    <w:rsid w:val="00984368"/>
    <w:rsid w:val="009845BE"/>
    <w:rsid w:val="0098493F"/>
    <w:rsid w:val="0098559C"/>
    <w:rsid w:val="00985DE6"/>
    <w:rsid w:val="009872BB"/>
    <w:rsid w:val="009879A2"/>
    <w:rsid w:val="00987B9F"/>
    <w:rsid w:val="00990398"/>
    <w:rsid w:val="00990EEE"/>
    <w:rsid w:val="0099280B"/>
    <w:rsid w:val="009929C1"/>
    <w:rsid w:val="00994D79"/>
    <w:rsid w:val="00995DA6"/>
    <w:rsid w:val="0099631E"/>
    <w:rsid w:val="0099686F"/>
    <w:rsid w:val="009A005E"/>
    <w:rsid w:val="009A0313"/>
    <w:rsid w:val="009A05F1"/>
    <w:rsid w:val="009A1193"/>
    <w:rsid w:val="009A1B15"/>
    <w:rsid w:val="009A3AE1"/>
    <w:rsid w:val="009A3C48"/>
    <w:rsid w:val="009A6D46"/>
    <w:rsid w:val="009A7D02"/>
    <w:rsid w:val="009B0AAD"/>
    <w:rsid w:val="009B15CB"/>
    <w:rsid w:val="009B3613"/>
    <w:rsid w:val="009B477F"/>
    <w:rsid w:val="009B49F7"/>
    <w:rsid w:val="009B5995"/>
    <w:rsid w:val="009B6348"/>
    <w:rsid w:val="009B6F94"/>
    <w:rsid w:val="009B76FF"/>
    <w:rsid w:val="009C08E5"/>
    <w:rsid w:val="009C10A8"/>
    <w:rsid w:val="009C20A8"/>
    <w:rsid w:val="009C2242"/>
    <w:rsid w:val="009C53B6"/>
    <w:rsid w:val="009C5498"/>
    <w:rsid w:val="009C607A"/>
    <w:rsid w:val="009D1968"/>
    <w:rsid w:val="009D1AD5"/>
    <w:rsid w:val="009D20E4"/>
    <w:rsid w:val="009D220F"/>
    <w:rsid w:val="009D33FA"/>
    <w:rsid w:val="009D35F1"/>
    <w:rsid w:val="009D6CC7"/>
    <w:rsid w:val="009D73AF"/>
    <w:rsid w:val="009E0FDE"/>
    <w:rsid w:val="009E3997"/>
    <w:rsid w:val="009E5254"/>
    <w:rsid w:val="009E5995"/>
    <w:rsid w:val="009E5A9A"/>
    <w:rsid w:val="009E6782"/>
    <w:rsid w:val="009E690E"/>
    <w:rsid w:val="009E727E"/>
    <w:rsid w:val="009E79CD"/>
    <w:rsid w:val="009F05B2"/>
    <w:rsid w:val="009F0854"/>
    <w:rsid w:val="009F2202"/>
    <w:rsid w:val="009F2D2A"/>
    <w:rsid w:val="009F3055"/>
    <w:rsid w:val="009F3F6A"/>
    <w:rsid w:val="009F43D8"/>
    <w:rsid w:val="009F48DA"/>
    <w:rsid w:val="009F6230"/>
    <w:rsid w:val="009F6BCF"/>
    <w:rsid w:val="009F7E91"/>
    <w:rsid w:val="00A0005E"/>
    <w:rsid w:val="00A00339"/>
    <w:rsid w:val="00A0081F"/>
    <w:rsid w:val="00A014B4"/>
    <w:rsid w:val="00A018E4"/>
    <w:rsid w:val="00A01D2D"/>
    <w:rsid w:val="00A02215"/>
    <w:rsid w:val="00A023E9"/>
    <w:rsid w:val="00A1123F"/>
    <w:rsid w:val="00A1276E"/>
    <w:rsid w:val="00A12843"/>
    <w:rsid w:val="00A135FB"/>
    <w:rsid w:val="00A13EDB"/>
    <w:rsid w:val="00A1492D"/>
    <w:rsid w:val="00A15C96"/>
    <w:rsid w:val="00A16433"/>
    <w:rsid w:val="00A17676"/>
    <w:rsid w:val="00A21EE2"/>
    <w:rsid w:val="00A2269D"/>
    <w:rsid w:val="00A22F2D"/>
    <w:rsid w:val="00A23613"/>
    <w:rsid w:val="00A23D92"/>
    <w:rsid w:val="00A2546D"/>
    <w:rsid w:val="00A277AF"/>
    <w:rsid w:val="00A27B27"/>
    <w:rsid w:val="00A27BEE"/>
    <w:rsid w:val="00A30F06"/>
    <w:rsid w:val="00A32987"/>
    <w:rsid w:val="00A34515"/>
    <w:rsid w:val="00A34F0F"/>
    <w:rsid w:val="00A36295"/>
    <w:rsid w:val="00A3663B"/>
    <w:rsid w:val="00A36673"/>
    <w:rsid w:val="00A36B4A"/>
    <w:rsid w:val="00A36E9D"/>
    <w:rsid w:val="00A37DED"/>
    <w:rsid w:val="00A4090F"/>
    <w:rsid w:val="00A40E25"/>
    <w:rsid w:val="00A4194B"/>
    <w:rsid w:val="00A43A54"/>
    <w:rsid w:val="00A44E27"/>
    <w:rsid w:val="00A4596A"/>
    <w:rsid w:val="00A471F6"/>
    <w:rsid w:val="00A5011B"/>
    <w:rsid w:val="00A50143"/>
    <w:rsid w:val="00A51E4E"/>
    <w:rsid w:val="00A5216E"/>
    <w:rsid w:val="00A531B6"/>
    <w:rsid w:val="00A5410B"/>
    <w:rsid w:val="00A54145"/>
    <w:rsid w:val="00A541DC"/>
    <w:rsid w:val="00A5460A"/>
    <w:rsid w:val="00A61843"/>
    <w:rsid w:val="00A62281"/>
    <w:rsid w:val="00A622FB"/>
    <w:rsid w:val="00A62AE0"/>
    <w:rsid w:val="00A63028"/>
    <w:rsid w:val="00A64F2F"/>
    <w:rsid w:val="00A6527F"/>
    <w:rsid w:val="00A66D57"/>
    <w:rsid w:val="00A6740E"/>
    <w:rsid w:val="00A72D7D"/>
    <w:rsid w:val="00A72F62"/>
    <w:rsid w:val="00A7441D"/>
    <w:rsid w:val="00A7670B"/>
    <w:rsid w:val="00A768F1"/>
    <w:rsid w:val="00A77BC8"/>
    <w:rsid w:val="00A80AED"/>
    <w:rsid w:val="00A82F9C"/>
    <w:rsid w:val="00A83E70"/>
    <w:rsid w:val="00A9267A"/>
    <w:rsid w:val="00A92B7F"/>
    <w:rsid w:val="00A92D58"/>
    <w:rsid w:val="00A93DDD"/>
    <w:rsid w:val="00A94BF6"/>
    <w:rsid w:val="00A9522A"/>
    <w:rsid w:val="00A960BD"/>
    <w:rsid w:val="00A97561"/>
    <w:rsid w:val="00A977B6"/>
    <w:rsid w:val="00A97A1F"/>
    <w:rsid w:val="00AA0E9C"/>
    <w:rsid w:val="00AA1545"/>
    <w:rsid w:val="00AA169E"/>
    <w:rsid w:val="00AA2E7F"/>
    <w:rsid w:val="00AA3990"/>
    <w:rsid w:val="00AA3CD0"/>
    <w:rsid w:val="00AA4F7C"/>
    <w:rsid w:val="00AA698B"/>
    <w:rsid w:val="00AA71EE"/>
    <w:rsid w:val="00AA78CE"/>
    <w:rsid w:val="00AB087F"/>
    <w:rsid w:val="00AB29CA"/>
    <w:rsid w:val="00AB2E37"/>
    <w:rsid w:val="00AB2F21"/>
    <w:rsid w:val="00AB3037"/>
    <w:rsid w:val="00AB3C56"/>
    <w:rsid w:val="00AB47DA"/>
    <w:rsid w:val="00AB4D63"/>
    <w:rsid w:val="00AB6E8B"/>
    <w:rsid w:val="00AC0DCD"/>
    <w:rsid w:val="00AC3E4D"/>
    <w:rsid w:val="00AC3F46"/>
    <w:rsid w:val="00AC518C"/>
    <w:rsid w:val="00AC5997"/>
    <w:rsid w:val="00AC6859"/>
    <w:rsid w:val="00AC6AD6"/>
    <w:rsid w:val="00AC7870"/>
    <w:rsid w:val="00AD2D20"/>
    <w:rsid w:val="00AD2E21"/>
    <w:rsid w:val="00AD65F5"/>
    <w:rsid w:val="00AE0237"/>
    <w:rsid w:val="00AE086D"/>
    <w:rsid w:val="00AE11AC"/>
    <w:rsid w:val="00AE17C0"/>
    <w:rsid w:val="00AE19C2"/>
    <w:rsid w:val="00AE27C3"/>
    <w:rsid w:val="00AE2F14"/>
    <w:rsid w:val="00AE3A07"/>
    <w:rsid w:val="00AF0136"/>
    <w:rsid w:val="00AF0630"/>
    <w:rsid w:val="00AF0868"/>
    <w:rsid w:val="00AF1277"/>
    <w:rsid w:val="00AF1A76"/>
    <w:rsid w:val="00AF3331"/>
    <w:rsid w:val="00AF5C7D"/>
    <w:rsid w:val="00AF74DD"/>
    <w:rsid w:val="00AF7745"/>
    <w:rsid w:val="00B0093E"/>
    <w:rsid w:val="00B01B67"/>
    <w:rsid w:val="00B02E7C"/>
    <w:rsid w:val="00B047FD"/>
    <w:rsid w:val="00B04A0A"/>
    <w:rsid w:val="00B055B9"/>
    <w:rsid w:val="00B0790D"/>
    <w:rsid w:val="00B10F51"/>
    <w:rsid w:val="00B119CE"/>
    <w:rsid w:val="00B11E59"/>
    <w:rsid w:val="00B148A9"/>
    <w:rsid w:val="00B14985"/>
    <w:rsid w:val="00B16A1E"/>
    <w:rsid w:val="00B23572"/>
    <w:rsid w:val="00B24D3C"/>
    <w:rsid w:val="00B25108"/>
    <w:rsid w:val="00B257E6"/>
    <w:rsid w:val="00B262C5"/>
    <w:rsid w:val="00B27325"/>
    <w:rsid w:val="00B30582"/>
    <w:rsid w:val="00B324AC"/>
    <w:rsid w:val="00B3449F"/>
    <w:rsid w:val="00B363DC"/>
    <w:rsid w:val="00B36923"/>
    <w:rsid w:val="00B36D0A"/>
    <w:rsid w:val="00B401E9"/>
    <w:rsid w:val="00B40717"/>
    <w:rsid w:val="00B4193B"/>
    <w:rsid w:val="00B46CC0"/>
    <w:rsid w:val="00B50406"/>
    <w:rsid w:val="00B504E7"/>
    <w:rsid w:val="00B51F6E"/>
    <w:rsid w:val="00B531E9"/>
    <w:rsid w:val="00B5336B"/>
    <w:rsid w:val="00B55E49"/>
    <w:rsid w:val="00B5615B"/>
    <w:rsid w:val="00B56EC6"/>
    <w:rsid w:val="00B5798E"/>
    <w:rsid w:val="00B60895"/>
    <w:rsid w:val="00B60B83"/>
    <w:rsid w:val="00B61171"/>
    <w:rsid w:val="00B62345"/>
    <w:rsid w:val="00B625A2"/>
    <w:rsid w:val="00B63514"/>
    <w:rsid w:val="00B6434B"/>
    <w:rsid w:val="00B6474D"/>
    <w:rsid w:val="00B64F38"/>
    <w:rsid w:val="00B658D1"/>
    <w:rsid w:val="00B66104"/>
    <w:rsid w:val="00B6626F"/>
    <w:rsid w:val="00B6763A"/>
    <w:rsid w:val="00B701A4"/>
    <w:rsid w:val="00B70339"/>
    <w:rsid w:val="00B70E1F"/>
    <w:rsid w:val="00B71141"/>
    <w:rsid w:val="00B732D2"/>
    <w:rsid w:val="00B76E41"/>
    <w:rsid w:val="00B772C0"/>
    <w:rsid w:val="00B80385"/>
    <w:rsid w:val="00B81EE6"/>
    <w:rsid w:val="00B84419"/>
    <w:rsid w:val="00B857BE"/>
    <w:rsid w:val="00B85F70"/>
    <w:rsid w:val="00B86C97"/>
    <w:rsid w:val="00B86CF0"/>
    <w:rsid w:val="00B879D4"/>
    <w:rsid w:val="00B90C5D"/>
    <w:rsid w:val="00B912AA"/>
    <w:rsid w:val="00B91546"/>
    <w:rsid w:val="00B951F6"/>
    <w:rsid w:val="00B96090"/>
    <w:rsid w:val="00B974C1"/>
    <w:rsid w:val="00B97F69"/>
    <w:rsid w:val="00BA1466"/>
    <w:rsid w:val="00BA36CE"/>
    <w:rsid w:val="00BA3A63"/>
    <w:rsid w:val="00BA402C"/>
    <w:rsid w:val="00BA47A7"/>
    <w:rsid w:val="00BA5E23"/>
    <w:rsid w:val="00BA7A9C"/>
    <w:rsid w:val="00BB1432"/>
    <w:rsid w:val="00BB15E9"/>
    <w:rsid w:val="00BB3B62"/>
    <w:rsid w:val="00BB3D4B"/>
    <w:rsid w:val="00BB4361"/>
    <w:rsid w:val="00BB4AC1"/>
    <w:rsid w:val="00BB5705"/>
    <w:rsid w:val="00BB64ED"/>
    <w:rsid w:val="00BB65CD"/>
    <w:rsid w:val="00BB69A2"/>
    <w:rsid w:val="00BB6B00"/>
    <w:rsid w:val="00BC032C"/>
    <w:rsid w:val="00BC10A4"/>
    <w:rsid w:val="00BC3A04"/>
    <w:rsid w:val="00BC3FA9"/>
    <w:rsid w:val="00BC6253"/>
    <w:rsid w:val="00BC640F"/>
    <w:rsid w:val="00BC6DD6"/>
    <w:rsid w:val="00BD0D0C"/>
    <w:rsid w:val="00BD0E2C"/>
    <w:rsid w:val="00BD2F99"/>
    <w:rsid w:val="00BD31AD"/>
    <w:rsid w:val="00BD4A08"/>
    <w:rsid w:val="00BD62E3"/>
    <w:rsid w:val="00BE04F0"/>
    <w:rsid w:val="00BE07E7"/>
    <w:rsid w:val="00BE3A27"/>
    <w:rsid w:val="00BE628F"/>
    <w:rsid w:val="00BE7175"/>
    <w:rsid w:val="00BE7E00"/>
    <w:rsid w:val="00BF0CA6"/>
    <w:rsid w:val="00BF1BBE"/>
    <w:rsid w:val="00BF24F0"/>
    <w:rsid w:val="00BF2729"/>
    <w:rsid w:val="00BF2D97"/>
    <w:rsid w:val="00BF36BC"/>
    <w:rsid w:val="00BF389B"/>
    <w:rsid w:val="00BF5DBF"/>
    <w:rsid w:val="00BF63FC"/>
    <w:rsid w:val="00BF6E4C"/>
    <w:rsid w:val="00BF75E6"/>
    <w:rsid w:val="00C00195"/>
    <w:rsid w:val="00C01831"/>
    <w:rsid w:val="00C02390"/>
    <w:rsid w:val="00C02B2D"/>
    <w:rsid w:val="00C0340B"/>
    <w:rsid w:val="00C03A9C"/>
    <w:rsid w:val="00C04186"/>
    <w:rsid w:val="00C044C8"/>
    <w:rsid w:val="00C06351"/>
    <w:rsid w:val="00C07B84"/>
    <w:rsid w:val="00C10FF8"/>
    <w:rsid w:val="00C1154D"/>
    <w:rsid w:val="00C11C30"/>
    <w:rsid w:val="00C141FB"/>
    <w:rsid w:val="00C14C49"/>
    <w:rsid w:val="00C16306"/>
    <w:rsid w:val="00C2225C"/>
    <w:rsid w:val="00C237E8"/>
    <w:rsid w:val="00C25641"/>
    <w:rsid w:val="00C25F7E"/>
    <w:rsid w:val="00C316D4"/>
    <w:rsid w:val="00C35359"/>
    <w:rsid w:val="00C37434"/>
    <w:rsid w:val="00C378B1"/>
    <w:rsid w:val="00C40DB2"/>
    <w:rsid w:val="00C422AD"/>
    <w:rsid w:val="00C4253D"/>
    <w:rsid w:val="00C44DE9"/>
    <w:rsid w:val="00C45CE1"/>
    <w:rsid w:val="00C46037"/>
    <w:rsid w:val="00C468E8"/>
    <w:rsid w:val="00C469E9"/>
    <w:rsid w:val="00C5004B"/>
    <w:rsid w:val="00C513D5"/>
    <w:rsid w:val="00C524CE"/>
    <w:rsid w:val="00C53EBE"/>
    <w:rsid w:val="00C5458A"/>
    <w:rsid w:val="00C559B0"/>
    <w:rsid w:val="00C56B8C"/>
    <w:rsid w:val="00C57E0A"/>
    <w:rsid w:val="00C57EDA"/>
    <w:rsid w:val="00C6176E"/>
    <w:rsid w:val="00C61EBC"/>
    <w:rsid w:val="00C6243A"/>
    <w:rsid w:val="00C62DD1"/>
    <w:rsid w:val="00C6313E"/>
    <w:rsid w:val="00C63D10"/>
    <w:rsid w:val="00C63DA9"/>
    <w:rsid w:val="00C6406C"/>
    <w:rsid w:val="00C6410A"/>
    <w:rsid w:val="00C65E6B"/>
    <w:rsid w:val="00C6687A"/>
    <w:rsid w:val="00C66980"/>
    <w:rsid w:val="00C67425"/>
    <w:rsid w:val="00C677C3"/>
    <w:rsid w:val="00C67D34"/>
    <w:rsid w:val="00C67F2F"/>
    <w:rsid w:val="00C70AA8"/>
    <w:rsid w:val="00C70D22"/>
    <w:rsid w:val="00C7199D"/>
    <w:rsid w:val="00C73B18"/>
    <w:rsid w:val="00C73C8D"/>
    <w:rsid w:val="00C746F1"/>
    <w:rsid w:val="00C7523B"/>
    <w:rsid w:val="00C7582D"/>
    <w:rsid w:val="00C75ADD"/>
    <w:rsid w:val="00C814E2"/>
    <w:rsid w:val="00C81BFC"/>
    <w:rsid w:val="00C81D91"/>
    <w:rsid w:val="00C82219"/>
    <w:rsid w:val="00C8309E"/>
    <w:rsid w:val="00C831A3"/>
    <w:rsid w:val="00C83885"/>
    <w:rsid w:val="00C84261"/>
    <w:rsid w:val="00C92CB0"/>
    <w:rsid w:val="00C935B6"/>
    <w:rsid w:val="00C938BD"/>
    <w:rsid w:val="00C95171"/>
    <w:rsid w:val="00C9542D"/>
    <w:rsid w:val="00C95757"/>
    <w:rsid w:val="00C95CEA"/>
    <w:rsid w:val="00C96691"/>
    <w:rsid w:val="00C96B65"/>
    <w:rsid w:val="00C96CB4"/>
    <w:rsid w:val="00C97769"/>
    <w:rsid w:val="00CA05C3"/>
    <w:rsid w:val="00CA25F6"/>
    <w:rsid w:val="00CA27C1"/>
    <w:rsid w:val="00CA2A60"/>
    <w:rsid w:val="00CA329F"/>
    <w:rsid w:val="00CA4F46"/>
    <w:rsid w:val="00CA5FA5"/>
    <w:rsid w:val="00CA5FAB"/>
    <w:rsid w:val="00CA6F7E"/>
    <w:rsid w:val="00CA7E7D"/>
    <w:rsid w:val="00CB18C1"/>
    <w:rsid w:val="00CB2642"/>
    <w:rsid w:val="00CB3F26"/>
    <w:rsid w:val="00CB429C"/>
    <w:rsid w:val="00CB4CF9"/>
    <w:rsid w:val="00CB5FC2"/>
    <w:rsid w:val="00CB715B"/>
    <w:rsid w:val="00CB7BBC"/>
    <w:rsid w:val="00CC10B8"/>
    <w:rsid w:val="00CC1F25"/>
    <w:rsid w:val="00CC3E74"/>
    <w:rsid w:val="00CC4100"/>
    <w:rsid w:val="00CC4F29"/>
    <w:rsid w:val="00CC56E5"/>
    <w:rsid w:val="00CC605E"/>
    <w:rsid w:val="00CC62C8"/>
    <w:rsid w:val="00CC773B"/>
    <w:rsid w:val="00CD0620"/>
    <w:rsid w:val="00CD0759"/>
    <w:rsid w:val="00CD0959"/>
    <w:rsid w:val="00CD1A7C"/>
    <w:rsid w:val="00CD1D94"/>
    <w:rsid w:val="00CD387B"/>
    <w:rsid w:val="00CD3D8D"/>
    <w:rsid w:val="00CD40EB"/>
    <w:rsid w:val="00CD41CB"/>
    <w:rsid w:val="00CD4824"/>
    <w:rsid w:val="00CD49CC"/>
    <w:rsid w:val="00CD6107"/>
    <w:rsid w:val="00CD6C19"/>
    <w:rsid w:val="00CD6DEE"/>
    <w:rsid w:val="00CE0C51"/>
    <w:rsid w:val="00CE149F"/>
    <w:rsid w:val="00CE1722"/>
    <w:rsid w:val="00CE4AF4"/>
    <w:rsid w:val="00CE5420"/>
    <w:rsid w:val="00CE598F"/>
    <w:rsid w:val="00CE5C73"/>
    <w:rsid w:val="00CE5DD8"/>
    <w:rsid w:val="00CE5DFA"/>
    <w:rsid w:val="00CE6B35"/>
    <w:rsid w:val="00CF0F91"/>
    <w:rsid w:val="00CF1281"/>
    <w:rsid w:val="00CF3561"/>
    <w:rsid w:val="00CF3BFD"/>
    <w:rsid w:val="00CF594A"/>
    <w:rsid w:val="00D04692"/>
    <w:rsid w:val="00D059D9"/>
    <w:rsid w:val="00D0685E"/>
    <w:rsid w:val="00D06A9A"/>
    <w:rsid w:val="00D075B3"/>
    <w:rsid w:val="00D11AA7"/>
    <w:rsid w:val="00D135D1"/>
    <w:rsid w:val="00D14886"/>
    <w:rsid w:val="00D158FA"/>
    <w:rsid w:val="00D16319"/>
    <w:rsid w:val="00D16B84"/>
    <w:rsid w:val="00D1704C"/>
    <w:rsid w:val="00D20E51"/>
    <w:rsid w:val="00D22157"/>
    <w:rsid w:val="00D229FD"/>
    <w:rsid w:val="00D23F29"/>
    <w:rsid w:val="00D2719E"/>
    <w:rsid w:val="00D2798E"/>
    <w:rsid w:val="00D27F32"/>
    <w:rsid w:val="00D30070"/>
    <w:rsid w:val="00D31790"/>
    <w:rsid w:val="00D31FDE"/>
    <w:rsid w:val="00D3247A"/>
    <w:rsid w:val="00D3397C"/>
    <w:rsid w:val="00D33B13"/>
    <w:rsid w:val="00D34C02"/>
    <w:rsid w:val="00D355F6"/>
    <w:rsid w:val="00D35A93"/>
    <w:rsid w:val="00D36B73"/>
    <w:rsid w:val="00D37474"/>
    <w:rsid w:val="00D42B92"/>
    <w:rsid w:val="00D43AAB"/>
    <w:rsid w:val="00D44363"/>
    <w:rsid w:val="00D457B7"/>
    <w:rsid w:val="00D45E5D"/>
    <w:rsid w:val="00D460B9"/>
    <w:rsid w:val="00D4667D"/>
    <w:rsid w:val="00D47C23"/>
    <w:rsid w:val="00D5337B"/>
    <w:rsid w:val="00D5372C"/>
    <w:rsid w:val="00D555A8"/>
    <w:rsid w:val="00D623DA"/>
    <w:rsid w:val="00D64E00"/>
    <w:rsid w:val="00D669A4"/>
    <w:rsid w:val="00D66DB7"/>
    <w:rsid w:val="00D73E9E"/>
    <w:rsid w:val="00D80277"/>
    <w:rsid w:val="00D81D45"/>
    <w:rsid w:val="00D82524"/>
    <w:rsid w:val="00D82A88"/>
    <w:rsid w:val="00D83ADC"/>
    <w:rsid w:val="00D84431"/>
    <w:rsid w:val="00D8489F"/>
    <w:rsid w:val="00D85E6E"/>
    <w:rsid w:val="00D86A5C"/>
    <w:rsid w:val="00D8710D"/>
    <w:rsid w:val="00D87D43"/>
    <w:rsid w:val="00D87ED0"/>
    <w:rsid w:val="00D90A36"/>
    <w:rsid w:val="00D910E6"/>
    <w:rsid w:val="00D92C59"/>
    <w:rsid w:val="00D93360"/>
    <w:rsid w:val="00D93F43"/>
    <w:rsid w:val="00D948CA"/>
    <w:rsid w:val="00D94F56"/>
    <w:rsid w:val="00D95B8B"/>
    <w:rsid w:val="00D9601D"/>
    <w:rsid w:val="00DA0174"/>
    <w:rsid w:val="00DA03ED"/>
    <w:rsid w:val="00DA0D43"/>
    <w:rsid w:val="00DA1F33"/>
    <w:rsid w:val="00DA2DD3"/>
    <w:rsid w:val="00DA5545"/>
    <w:rsid w:val="00DA63E7"/>
    <w:rsid w:val="00DA6636"/>
    <w:rsid w:val="00DA6F56"/>
    <w:rsid w:val="00DB0754"/>
    <w:rsid w:val="00DB3683"/>
    <w:rsid w:val="00DB3820"/>
    <w:rsid w:val="00DB46DF"/>
    <w:rsid w:val="00DB5A4F"/>
    <w:rsid w:val="00DB63A0"/>
    <w:rsid w:val="00DC08F0"/>
    <w:rsid w:val="00DC2C02"/>
    <w:rsid w:val="00DC4197"/>
    <w:rsid w:val="00DC524F"/>
    <w:rsid w:val="00DC5F18"/>
    <w:rsid w:val="00DC676A"/>
    <w:rsid w:val="00DC6BB4"/>
    <w:rsid w:val="00DC7EEE"/>
    <w:rsid w:val="00DD016D"/>
    <w:rsid w:val="00DD020A"/>
    <w:rsid w:val="00DD08BB"/>
    <w:rsid w:val="00DD0CC0"/>
    <w:rsid w:val="00DD10D4"/>
    <w:rsid w:val="00DD1E04"/>
    <w:rsid w:val="00DD200B"/>
    <w:rsid w:val="00DD3CD7"/>
    <w:rsid w:val="00DD3D2A"/>
    <w:rsid w:val="00DD4EDE"/>
    <w:rsid w:val="00DD58A3"/>
    <w:rsid w:val="00DD6615"/>
    <w:rsid w:val="00DD7245"/>
    <w:rsid w:val="00DD78BF"/>
    <w:rsid w:val="00DD7A8D"/>
    <w:rsid w:val="00DD7CFB"/>
    <w:rsid w:val="00DE09A4"/>
    <w:rsid w:val="00DE0EBA"/>
    <w:rsid w:val="00DE5180"/>
    <w:rsid w:val="00DE612D"/>
    <w:rsid w:val="00DE7158"/>
    <w:rsid w:val="00DF650E"/>
    <w:rsid w:val="00DF7804"/>
    <w:rsid w:val="00DF7914"/>
    <w:rsid w:val="00DF7D6E"/>
    <w:rsid w:val="00DF7E0C"/>
    <w:rsid w:val="00E015DC"/>
    <w:rsid w:val="00E04811"/>
    <w:rsid w:val="00E04E82"/>
    <w:rsid w:val="00E05383"/>
    <w:rsid w:val="00E056FD"/>
    <w:rsid w:val="00E0782B"/>
    <w:rsid w:val="00E13EC1"/>
    <w:rsid w:val="00E14CF0"/>
    <w:rsid w:val="00E1508C"/>
    <w:rsid w:val="00E16AA1"/>
    <w:rsid w:val="00E17CD3"/>
    <w:rsid w:val="00E219F6"/>
    <w:rsid w:val="00E2300A"/>
    <w:rsid w:val="00E23A4E"/>
    <w:rsid w:val="00E26C7E"/>
    <w:rsid w:val="00E270F9"/>
    <w:rsid w:val="00E315C4"/>
    <w:rsid w:val="00E3164D"/>
    <w:rsid w:val="00E31961"/>
    <w:rsid w:val="00E3213C"/>
    <w:rsid w:val="00E32EDD"/>
    <w:rsid w:val="00E331A1"/>
    <w:rsid w:val="00E33C54"/>
    <w:rsid w:val="00E33D90"/>
    <w:rsid w:val="00E34A07"/>
    <w:rsid w:val="00E34A24"/>
    <w:rsid w:val="00E377F6"/>
    <w:rsid w:val="00E37AEF"/>
    <w:rsid w:val="00E42B42"/>
    <w:rsid w:val="00E43127"/>
    <w:rsid w:val="00E439C0"/>
    <w:rsid w:val="00E4416F"/>
    <w:rsid w:val="00E441C8"/>
    <w:rsid w:val="00E4436A"/>
    <w:rsid w:val="00E44B36"/>
    <w:rsid w:val="00E45B05"/>
    <w:rsid w:val="00E45E80"/>
    <w:rsid w:val="00E46C9D"/>
    <w:rsid w:val="00E52DB8"/>
    <w:rsid w:val="00E5302B"/>
    <w:rsid w:val="00E53928"/>
    <w:rsid w:val="00E53F1F"/>
    <w:rsid w:val="00E5547C"/>
    <w:rsid w:val="00E57F02"/>
    <w:rsid w:val="00E60B01"/>
    <w:rsid w:val="00E615BC"/>
    <w:rsid w:val="00E621BE"/>
    <w:rsid w:val="00E621DC"/>
    <w:rsid w:val="00E6450A"/>
    <w:rsid w:val="00E652F2"/>
    <w:rsid w:val="00E66F73"/>
    <w:rsid w:val="00E67F04"/>
    <w:rsid w:val="00E705C8"/>
    <w:rsid w:val="00E725C8"/>
    <w:rsid w:val="00E729B8"/>
    <w:rsid w:val="00E73351"/>
    <w:rsid w:val="00E7462F"/>
    <w:rsid w:val="00E751A5"/>
    <w:rsid w:val="00E760B4"/>
    <w:rsid w:val="00E76E9B"/>
    <w:rsid w:val="00E771F6"/>
    <w:rsid w:val="00E778D3"/>
    <w:rsid w:val="00E80C80"/>
    <w:rsid w:val="00E81656"/>
    <w:rsid w:val="00E816D9"/>
    <w:rsid w:val="00E81FFC"/>
    <w:rsid w:val="00E8261C"/>
    <w:rsid w:val="00E82D04"/>
    <w:rsid w:val="00E8311F"/>
    <w:rsid w:val="00E831C3"/>
    <w:rsid w:val="00E836DF"/>
    <w:rsid w:val="00E840C0"/>
    <w:rsid w:val="00E8520E"/>
    <w:rsid w:val="00E85DCA"/>
    <w:rsid w:val="00E86F98"/>
    <w:rsid w:val="00E87D48"/>
    <w:rsid w:val="00E87EE0"/>
    <w:rsid w:val="00E908E8"/>
    <w:rsid w:val="00E91C9B"/>
    <w:rsid w:val="00E92263"/>
    <w:rsid w:val="00E93FB2"/>
    <w:rsid w:val="00E94D06"/>
    <w:rsid w:val="00E960BE"/>
    <w:rsid w:val="00E968E4"/>
    <w:rsid w:val="00E96BC5"/>
    <w:rsid w:val="00E97012"/>
    <w:rsid w:val="00EA0705"/>
    <w:rsid w:val="00EA1550"/>
    <w:rsid w:val="00EA46C3"/>
    <w:rsid w:val="00EA4703"/>
    <w:rsid w:val="00EA4C2E"/>
    <w:rsid w:val="00EA579D"/>
    <w:rsid w:val="00EA6247"/>
    <w:rsid w:val="00EA6E5A"/>
    <w:rsid w:val="00EA6FDE"/>
    <w:rsid w:val="00EA7AD3"/>
    <w:rsid w:val="00EA7D4B"/>
    <w:rsid w:val="00EA7EB3"/>
    <w:rsid w:val="00EB0CD1"/>
    <w:rsid w:val="00EB3011"/>
    <w:rsid w:val="00EB3DB6"/>
    <w:rsid w:val="00EB4B40"/>
    <w:rsid w:val="00EB5056"/>
    <w:rsid w:val="00EB6884"/>
    <w:rsid w:val="00EC0337"/>
    <w:rsid w:val="00EC0860"/>
    <w:rsid w:val="00EC0DB5"/>
    <w:rsid w:val="00EC200B"/>
    <w:rsid w:val="00EC2012"/>
    <w:rsid w:val="00EC28BA"/>
    <w:rsid w:val="00EC3447"/>
    <w:rsid w:val="00EC5074"/>
    <w:rsid w:val="00EC5ABF"/>
    <w:rsid w:val="00EC5DF8"/>
    <w:rsid w:val="00EC6E98"/>
    <w:rsid w:val="00EC729F"/>
    <w:rsid w:val="00EC7B50"/>
    <w:rsid w:val="00EC7FE4"/>
    <w:rsid w:val="00ED012D"/>
    <w:rsid w:val="00ED12EB"/>
    <w:rsid w:val="00ED22F1"/>
    <w:rsid w:val="00ED48AD"/>
    <w:rsid w:val="00ED609D"/>
    <w:rsid w:val="00ED63A2"/>
    <w:rsid w:val="00ED7BCC"/>
    <w:rsid w:val="00EE0CB6"/>
    <w:rsid w:val="00EE2553"/>
    <w:rsid w:val="00EE4497"/>
    <w:rsid w:val="00EE67A9"/>
    <w:rsid w:val="00EE79F2"/>
    <w:rsid w:val="00EE7A86"/>
    <w:rsid w:val="00EE7D8C"/>
    <w:rsid w:val="00EF0F2F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3D3C"/>
    <w:rsid w:val="00F0437C"/>
    <w:rsid w:val="00F0544C"/>
    <w:rsid w:val="00F05A04"/>
    <w:rsid w:val="00F073CB"/>
    <w:rsid w:val="00F07B3A"/>
    <w:rsid w:val="00F07E19"/>
    <w:rsid w:val="00F114FB"/>
    <w:rsid w:val="00F12D76"/>
    <w:rsid w:val="00F13F05"/>
    <w:rsid w:val="00F147BE"/>
    <w:rsid w:val="00F159F8"/>
    <w:rsid w:val="00F15CB8"/>
    <w:rsid w:val="00F175C0"/>
    <w:rsid w:val="00F206D8"/>
    <w:rsid w:val="00F2085E"/>
    <w:rsid w:val="00F20FF0"/>
    <w:rsid w:val="00F222EA"/>
    <w:rsid w:val="00F2351D"/>
    <w:rsid w:val="00F2392A"/>
    <w:rsid w:val="00F25996"/>
    <w:rsid w:val="00F25F4F"/>
    <w:rsid w:val="00F26A84"/>
    <w:rsid w:val="00F31206"/>
    <w:rsid w:val="00F33460"/>
    <w:rsid w:val="00F35D54"/>
    <w:rsid w:val="00F40521"/>
    <w:rsid w:val="00F40C2F"/>
    <w:rsid w:val="00F40CE9"/>
    <w:rsid w:val="00F42297"/>
    <w:rsid w:val="00F43ABD"/>
    <w:rsid w:val="00F4402B"/>
    <w:rsid w:val="00F44E1B"/>
    <w:rsid w:val="00F47A74"/>
    <w:rsid w:val="00F47B76"/>
    <w:rsid w:val="00F47C8C"/>
    <w:rsid w:val="00F47FE5"/>
    <w:rsid w:val="00F50563"/>
    <w:rsid w:val="00F507CA"/>
    <w:rsid w:val="00F515E0"/>
    <w:rsid w:val="00F520DB"/>
    <w:rsid w:val="00F521AE"/>
    <w:rsid w:val="00F5285F"/>
    <w:rsid w:val="00F554EE"/>
    <w:rsid w:val="00F563B1"/>
    <w:rsid w:val="00F56958"/>
    <w:rsid w:val="00F56A1F"/>
    <w:rsid w:val="00F56EF6"/>
    <w:rsid w:val="00F56F00"/>
    <w:rsid w:val="00F57659"/>
    <w:rsid w:val="00F577D6"/>
    <w:rsid w:val="00F57923"/>
    <w:rsid w:val="00F640AE"/>
    <w:rsid w:val="00F64BE1"/>
    <w:rsid w:val="00F66B45"/>
    <w:rsid w:val="00F70E96"/>
    <w:rsid w:val="00F712B7"/>
    <w:rsid w:val="00F72EB0"/>
    <w:rsid w:val="00F73E23"/>
    <w:rsid w:val="00F75C51"/>
    <w:rsid w:val="00F80550"/>
    <w:rsid w:val="00F80641"/>
    <w:rsid w:val="00F826ED"/>
    <w:rsid w:val="00F83A3F"/>
    <w:rsid w:val="00F84E23"/>
    <w:rsid w:val="00F850AB"/>
    <w:rsid w:val="00F85669"/>
    <w:rsid w:val="00F875F4"/>
    <w:rsid w:val="00F9035D"/>
    <w:rsid w:val="00F9042D"/>
    <w:rsid w:val="00F906AE"/>
    <w:rsid w:val="00F906BB"/>
    <w:rsid w:val="00F90FAF"/>
    <w:rsid w:val="00F91666"/>
    <w:rsid w:val="00F92E6B"/>
    <w:rsid w:val="00F9308B"/>
    <w:rsid w:val="00F941F9"/>
    <w:rsid w:val="00F967FB"/>
    <w:rsid w:val="00F9682B"/>
    <w:rsid w:val="00FA12A8"/>
    <w:rsid w:val="00FA2508"/>
    <w:rsid w:val="00FA2801"/>
    <w:rsid w:val="00FA2F9D"/>
    <w:rsid w:val="00FA30D7"/>
    <w:rsid w:val="00FA37E9"/>
    <w:rsid w:val="00FA3F22"/>
    <w:rsid w:val="00FA4CBA"/>
    <w:rsid w:val="00FA6A2F"/>
    <w:rsid w:val="00FA78D9"/>
    <w:rsid w:val="00FA790B"/>
    <w:rsid w:val="00FB1628"/>
    <w:rsid w:val="00FB1EB4"/>
    <w:rsid w:val="00FB2343"/>
    <w:rsid w:val="00FB4240"/>
    <w:rsid w:val="00FB5BFB"/>
    <w:rsid w:val="00FB5E40"/>
    <w:rsid w:val="00FB5E58"/>
    <w:rsid w:val="00FB5EA4"/>
    <w:rsid w:val="00FB5FB2"/>
    <w:rsid w:val="00FB615F"/>
    <w:rsid w:val="00FB65A3"/>
    <w:rsid w:val="00FB6A56"/>
    <w:rsid w:val="00FB7305"/>
    <w:rsid w:val="00FB7BEC"/>
    <w:rsid w:val="00FB7EB6"/>
    <w:rsid w:val="00FC2BF9"/>
    <w:rsid w:val="00FD11EE"/>
    <w:rsid w:val="00FD2161"/>
    <w:rsid w:val="00FD38F3"/>
    <w:rsid w:val="00FD3CCA"/>
    <w:rsid w:val="00FD4F7E"/>
    <w:rsid w:val="00FD5DAE"/>
    <w:rsid w:val="00FD5EAA"/>
    <w:rsid w:val="00FD681D"/>
    <w:rsid w:val="00FE0710"/>
    <w:rsid w:val="00FE0A39"/>
    <w:rsid w:val="00FE22BC"/>
    <w:rsid w:val="00FE3A72"/>
    <w:rsid w:val="00FE44C2"/>
    <w:rsid w:val="00FE634F"/>
    <w:rsid w:val="00FE72C9"/>
    <w:rsid w:val="00FF09C5"/>
    <w:rsid w:val="00FF0C86"/>
    <w:rsid w:val="00FF27FD"/>
    <w:rsid w:val="00FF39DC"/>
    <w:rsid w:val="00FF3F37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73251A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  <w:style w:type="character" w:customStyle="1" w:styleId="30">
    <w:name w:val="Заголовок 3 Знак"/>
    <w:basedOn w:val="a0"/>
    <w:link w:val="3"/>
    <w:uiPriority w:val="9"/>
    <w:rsid w:val="0073251A"/>
    <w:rPr>
      <w:b/>
      <w:bCs/>
      <w:sz w:val="27"/>
      <w:szCs w:val="27"/>
    </w:rPr>
  </w:style>
  <w:style w:type="paragraph" w:styleId="af3">
    <w:name w:val="Normal (Web)"/>
    <w:basedOn w:val="a"/>
    <w:uiPriority w:val="99"/>
    <w:unhideWhenUsed/>
    <w:rsid w:val="009125C4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F2158"/>
  </w:style>
  <w:style w:type="character" w:customStyle="1" w:styleId="hps">
    <w:name w:val="hps"/>
    <w:basedOn w:val="a0"/>
    <w:rsid w:val="0059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kazstatgov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.me/stat_gov_kz_offi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atgov.k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stat.gov.kz/faces/wcnav_externalId/homeNumbersCrossTrade?_afrLoop=10191321756313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anes\Desktop\&#1087;&#1088;&#1077;&#1089;&#1089;-&#1088;&#1077;&#1083;&#1080;&#1079;%20&#1085;&#1086;&#1074;&#1099;&#1081;\&#1089;&#1090;&#1088;&#1091;&#1082;&#1090;&#1091;&#1088;&#1072;%20&#1075;&#1088;&#1072;&#1092;&#1080;&#1082;&#1080;%20en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4"/>
  <c:chart>
    <c:plotArea>
      <c:layout>
        <c:manualLayout>
          <c:layoutTarget val="inner"/>
          <c:xMode val="edge"/>
          <c:yMode val="edge"/>
          <c:x val="0.44476214982931056"/>
          <c:y val="2.0868711885791733E-2"/>
          <c:w val="0.51417031204432784"/>
          <c:h val="0.87040382563455554"/>
        </c:manualLayout>
      </c:layout>
      <c:barChart>
        <c:barDir val="bar"/>
        <c:grouping val="clustered"/>
        <c:ser>
          <c:idx val="0"/>
          <c:order val="0"/>
          <c:tx>
            <c:strRef>
              <c:f>'импорт и экспорт'!$C$3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.</a:t>
                    </a:r>
                    <a:r>
                      <a:rPr lang="en-US"/>
                      <a:t>6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.</a:t>
                    </a:r>
                    <a:r>
                      <a:rPr lang="en-US"/>
                      <a:t>3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.</a:t>
                    </a:r>
                    <a:r>
                      <a:rPr lang="en-US"/>
                      <a:t>5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ru-RU"/>
                      <a:t>.</a:t>
                    </a:r>
                    <a:r>
                      <a:rPr lang="en-US"/>
                      <a:t>3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.</a:t>
                    </a:r>
                    <a:r>
                      <a:rPr lang="en-US"/>
                      <a:t>5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.</a:t>
                    </a:r>
                    <a:r>
                      <a:rPr lang="en-US"/>
                      <a:t>8</a:t>
                    </a:r>
                  </a:p>
                </c:rich>
              </c:tx>
              <c:showVal val="1"/>
            </c:dLbl>
            <c:showVal val="1"/>
          </c:dLbls>
          <c:cat>
            <c:strRef>
              <c:f>'импорт и экспорт'!$B$4:$B$9</c:f>
              <c:strCache>
                <c:ptCount val="6"/>
                <c:pt idx="0">
                  <c:v>other</c:v>
                </c:pt>
                <c:pt idx="1">
                  <c:v>products of the chemical and related industries</c:v>
                </c:pt>
                <c:pt idx="2">
                  <c:v>products of animal and vegetable origin, prepared foodfills</c:v>
                </c:pt>
                <c:pt idx="3">
                  <c:v>machinery, equipment, vehicles, tools</c:v>
                </c:pt>
                <c:pt idx="4">
                  <c:v>mineral products</c:v>
                </c:pt>
                <c:pt idx="5">
                  <c:v>metals and articles of them</c:v>
                </c:pt>
              </c:strCache>
            </c:strRef>
          </c:cat>
          <c:val>
            <c:numRef>
              <c:f>'импорт и экспорт'!$C$4:$C$9</c:f>
              <c:numCache>
                <c:formatCode>#,##0.0</c:formatCode>
                <c:ptCount val="6"/>
                <c:pt idx="0">
                  <c:v>15.6</c:v>
                </c:pt>
                <c:pt idx="1">
                  <c:v>15.3</c:v>
                </c:pt>
                <c:pt idx="2">
                  <c:v>18.5</c:v>
                </c:pt>
                <c:pt idx="3">
                  <c:v>22.3</c:v>
                </c:pt>
                <c:pt idx="4">
                  <c:v>11.5</c:v>
                </c:pt>
                <c:pt idx="5">
                  <c:v>16.8</c:v>
                </c:pt>
              </c:numCache>
            </c:numRef>
          </c:val>
        </c:ser>
        <c:ser>
          <c:idx val="1"/>
          <c:order val="1"/>
          <c:tx>
            <c:strRef>
              <c:f>'импорт и экспорт'!$D$3</c:f>
              <c:strCache>
                <c:ptCount val="1"/>
                <c:pt idx="0">
                  <c:v>export</c:v>
                </c:pt>
              </c:strCache>
            </c:strRef>
          </c:tx>
          <c:spPr>
            <a:solidFill>
              <a:srgbClr val="4BACC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.</a:t>
                    </a:r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.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.</a:t>
                    </a:r>
                    <a:r>
                      <a:rPr lang="en-US"/>
                      <a:t>9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.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.</a:t>
                    </a:r>
                    <a:r>
                      <a:rPr lang="en-US"/>
                      <a:t>6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39</a:t>
                    </a:r>
                    <a:r>
                      <a:rPr lang="ru-RU"/>
                      <a:t>.</a:t>
                    </a:r>
                    <a:r>
                      <a:rPr lang="en-US"/>
                      <a:t>7</a:t>
                    </a:r>
                  </a:p>
                </c:rich>
              </c:tx>
              <c:spPr/>
              <c:dLblPos val="outEnd"/>
              <c:showVal val="1"/>
            </c:dLbl>
            <c:showVal val="1"/>
          </c:dLbls>
          <c:cat>
            <c:strRef>
              <c:f>'импорт и экспорт'!$B$4:$B$9</c:f>
              <c:strCache>
                <c:ptCount val="6"/>
                <c:pt idx="0">
                  <c:v>other</c:v>
                </c:pt>
                <c:pt idx="1">
                  <c:v>products of the chemical and related industries</c:v>
                </c:pt>
                <c:pt idx="2">
                  <c:v>products of animal and vegetable origin, prepared foodfills</c:v>
                </c:pt>
                <c:pt idx="3">
                  <c:v>machinery, equipment, vehicles, tools</c:v>
                </c:pt>
                <c:pt idx="4">
                  <c:v>mineral products</c:v>
                </c:pt>
                <c:pt idx="5">
                  <c:v>metals and articles of them</c:v>
                </c:pt>
              </c:strCache>
            </c:strRef>
          </c:cat>
          <c:val>
            <c:numRef>
              <c:f>'импорт и экспорт'!$D$4:$D$9</c:f>
              <c:numCache>
                <c:formatCode>#,##0.0</c:formatCode>
                <c:ptCount val="6"/>
                <c:pt idx="0">
                  <c:v>2</c:v>
                </c:pt>
                <c:pt idx="1">
                  <c:v>9.4</c:v>
                </c:pt>
                <c:pt idx="2">
                  <c:v>6.9</c:v>
                </c:pt>
                <c:pt idx="3">
                  <c:v>7.4</c:v>
                </c:pt>
                <c:pt idx="4">
                  <c:v>34.6</c:v>
                </c:pt>
                <c:pt idx="5">
                  <c:v>39.700000000000003</c:v>
                </c:pt>
              </c:numCache>
            </c:numRef>
          </c:val>
        </c:ser>
        <c:gapWidth val="75"/>
        <c:axId val="86950272"/>
        <c:axId val="86951808"/>
      </c:barChart>
      <c:catAx>
        <c:axId val="86950272"/>
        <c:scaling>
          <c:orientation val="minMax"/>
        </c:scaling>
        <c:axPos val="l"/>
        <c:numFmt formatCode="General" sourceLinked="1"/>
        <c:majorTickMark val="none"/>
        <c:tickLblPos val="nextTo"/>
        <c:crossAx val="86951808"/>
        <c:crosses val="autoZero"/>
        <c:auto val="1"/>
        <c:lblAlgn val="ctr"/>
        <c:lblOffset val="100"/>
      </c:catAx>
      <c:valAx>
        <c:axId val="86951808"/>
        <c:scaling>
          <c:orientation val="minMax"/>
          <c:max val="40"/>
        </c:scaling>
        <c:axPos val="b"/>
        <c:numFmt formatCode="#,##0.0" sourceLinked="1"/>
        <c:majorTickMark val="none"/>
        <c:tickLblPos val="none"/>
        <c:crossAx val="8695027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1440207228998341"/>
          <c:y val="0.89760188898320803"/>
          <c:w val="0.22653337450465741"/>
          <c:h val="4.9005063958083385E-2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F5CE-20DD-4C26-8141-02AF639D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1433</CharactersWithSpaces>
  <SharedDoc>false</SharedDoc>
  <HLinks>
    <vt:vector size="18" baseType="variant"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n.sarsenbaev</dc:creator>
  <cp:lastModifiedBy>zh.okubayeva.inet</cp:lastModifiedBy>
  <cp:revision>16</cp:revision>
  <cp:lastPrinted>2022-04-12T10:58:00Z</cp:lastPrinted>
  <dcterms:created xsi:type="dcterms:W3CDTF">2022-04-11T05:57:00Z</dcterms:created>
  <dcterms:modified xsi:type="dcterms:W3CDTF">2022-04-12T11:44:00Z</dcterms:modified>
</cp:coreProperties>
</file>