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945" w:rsidRPr="00607029" w:rsidRDefault="00CA6945" w:rsidP="00CA6945">
      <w:pPr>
        <w:ind w:right="-5" w:firstLine="5245"/>
        <w:rPr>
          <w:b/>
          <w:sz w:val="28"/>
          <w:szCs w:val="28"/>
        </w:rPr>
      </w:pPr>
      <w:r w:rsidRPr="00607029">
        <w:rPr>
          <w:sz w:val="28"/>
          <w:szCs w:val="28"/>
        </w:rPr>
        <w:t>Приложение</w:t>
      </w:r>
    </w:p>
    <w:p w:rsidR="00CA6945" w:rsidRPr="00607029" w:rsidRDefault="00CA6945" w:rsidP="00CA6945">
      <w:pPr>
        <w:ind w:right="-5" w:firstLine="5245"/>
        <w:rPr>
          <w:sz w:val="28"/>
          <w:szCs w:val="28"/>
        </w:rPr>
      </w:pPr>
      <w:r w:rsidRPr="00607029">
        <w:rPr>
          <w:sz w:val="28"/>
          <w:szCs w:val="28"/>
        </w:rPr>
        <w:t xml:space="preserve">к постановлению акимата </w:t>
      </w:r>
    </w:p>
    <w:p w:rsidR="00CA6945" w:rsidRPr="00607029" w:rsidRDefault="00CA6945" w:rsidP="00CA6945">
      <w:pPr>
        <w:ind w:right="-5" w:firstLine="5245"/>
        <w:rPr>
          <w:sz w:val="28"/>
          <w:szCs w:val="28"/>
        </w:rPr>
      </w:pPr>
      <w:r w:rsidRPr="00607029">
        <w:rPr>
          <w:sz w:val="28"/>
          <w:szCs w:val="28"/>
        </w:rPr>
        <w:t>Северо-Казахстанской области</w:t>
      </w:r>
    </w:p>
    <w:p w:rsidR="00CA6945" w:rsidRPr="00607029" w:rsidRDefault="00CA6945" w:rsidP="00CA6945">
      <w:pPr>
        <w:ind w:firstLine="5245"/>
        <w:contextualSpacing/>
        <w:rPr>
          <w:rStyle w:val="s1"/>
          <w:rFonts w:eastAsia="Calibri"/>
          <w:b w:val="0"/>
          <w:sz w:val="28"/>
          <w:szCs w:val="28"/>
        </w:rPr>
      </w:pPr>
      <w:r w:rsidRPr="00607029">
        <w:rPr>
          <w:rStyle w:val="s1"/>
          <w:rFonts w:eastAsia="Calibri"/>
          <w:b w:val="0"/>
          <w:sz w:val="28"/>
          <w:szCs w:val="28"/>
        </w:rPr>
        <w:t>от «___» ________ 2022 года № ___</w:t>
      </w:r>
    </w:p>
    <w:p w:rsidR="00CA6945" w:rsidRPr="00607029" w:rsidRDefault="00CA6945" w:rsidP="00873C01">
      <w:pPr>
        <w:ind w:firstLine="5245"/>
        <w:contextualSpacing/>
        <w:rPr>
          <w:rStyle w:val="s1"/>
          <w:rFonts w:eastAsia="Calibri"/>
          <w:b w:val="0"/>
          <w:sz w:val="28"/>
          <w:szCs w:val="28"/>
        </w:rPr>
      </w:pPr>
    </w:p>
    <w:p w:rsidR="00873C01" w:rsidRPr="00607029" w:rsidRDefault="00873C01" w:rsidP="00CA6945">
      <w:pPr>
        <w:ind w:firstLine="5245"/>
        <w:contextualSpacing/>
        <w:rPr>
          <w:rStyle w:val="s1"/>
          <w:rFonts w:eastAsia="Calibri"/>
          <w:b w:val="0"/>
          <w:sz w:val="28"/>
          <w:szCs w:val="28"/>
        </w:rPr>
      </w:pPr>
      <w:r w:rsidRPr="00607029">
        <w:rPr>
          <w:rStyle w:val="s1"/>
          <w:rFonts w:eastAsia="Calibri"/>
          <w:b w:val="0"/>
          <w:sz w:val="28"/>
          <w:szCs w:val="28"/>
        </w:rPr>
        <w:t>Утверждено</w:t>
      </w:r>
    </w:p>
    <w:p w:rsidR="00873C01" w:rsidRPr="00607029" w:rsidRDefault="00873C01" w:rsidP="00CA6945">
      <w:pPr>
        <w:ind w:firstLine="5245"/>
        <w:contextualSpacing/>
        <w:rPr>
          <w:rStyle w:val="s1"/>
          <w:rFonts w:eastAsia="Calibri"/>
          <w:b w:val="0"/>
          <w:sz w:val="28"/>
          <w:szCs w:val="28"/>
        </w:rPr>
      </w:pPr>
      <w:r w:rsidRPr="00607029">
        <w:rPr>
          <w:rStyle w:val="s1"/>
          <w:rFonts w:eastAsia="Calibri"/>
          <w:b w:val="0"/>
          <w:sz w:val="28"/>
          <w:szCs w:val="28"/>
        </w:rPr>
        <w:t xml:space="preserve">постановлением акимата </w:t>
      </w:r>
    </w:p>
    <w:p w:rsidR="00873C01" w:rsidRPr="00607029" w:rsidRDefault="00873C01" w:rsidP="00CA6945">
      <w:pPr>
        <w:ind w:firstLine="5245"/>
        <w:contextualSpacing/>
        <w:rPr>
          <w:rStyle w:val="s1"/>
          <w:rFonts w:eastAsia="Calibri"/>
          <w:b w:val="0"/>
          <w:sz w:val="28"/>
          <w:szCs w:val="28"/>
        </w:rPr>
      </w:pPr>
      <w:r w:rsidRPr="00607029">
        <w:rPr>
          <w:rStyle w:val="s1"/>
          <w:rFonts w:eastAsia="Calibri"/>
          <w:b w:val="0"/>
          <w:sz w:val="28"/>
          <w:szCs w:val="28"/>
        </w:rPr>
        <w:t>Северо-Казахстанской области</w:t>
      </w:r>
    </w:p>
    <w:p w:rsidR="00CA6945" w:rsidRPr="00607029" w:rsidRDefault="00CA6945" w:rsidP="00CA6945">
      <w:pPr>
        <w:tabs>
          <w:tab w:val="left" w:pos="1260"/>
        </w:tabs>
        <w:ind w:firstLine="5245"/>
        <w:rPr>
          <w:sz w:val="28"/>
          <w:szCs w:val="28"/>
        </w:rPr>
      </w:pPr>
      <w:r w:rsidRPr="00607029">
        <w:rPr>
          <w:sz w:val="28"/>
          <w:szCs w:val="28"/>
        </w:rPr>
        <w:t>от 26 августа 2016 года № 326</w:t>
      </w:r>
    </w:p>
    <w:p w:rsidR="009A361E" w:rsidRPr="00607029" w:rsidRDefault="009A361E" w:rsidP="00141DD3">
      <w:pPr>
        <w:tabs>
          <w:tab w:val="left" w:pos="1260"/>
        </w:tabs>
        <w:ind w:left="5760" w:firstLine="5670"/>
        <w:jc w:val="center"/>
      </w:pPr>
    </w:p>
    <w:p w:rsidR="009A361E" w:rsidRPr="00607029" w:rsidRDefault="009A361E" w:rsidP="009A361E">
      <w:pPr>
        <w:tabs>
          <w:tab w:val="left" w:pos="1260"/>
        </w:tabs>
        <w:ind w:left="5760"/>
        <w:jc w:val="center"/>
      </w:pPr>
    </w:p>
    <w:p w:rsidR="009A361E" w:rsidRPr="00607029" w:rsidRDefault="009A361E" w:rsidP="009A361E">
      <w:pPr>
        <w:tabs>
          <w:tab w:val="left" w:pos="1260"/>
        </w:tabs>
        <w:ind w:left="5760"/>
        <w:jc w:val="center"/>
      </w:pPr>
    </w:p>
    <w:p w:rsidR="00544410" w:rsidRPr="00607029" w:rsidRDefault="00544410" w:rsidP="009A361E">
      <w:pPr>
        <w:tabs>
          <w:tab w:val="left" w:pos="1260"/>
        </w:tabs>
        <w:ind w:left="5760"/>
        <w:jc w:val="center"/>
      </w:pPr>
    </w:p>
    <w:p w:rsidR="00544410" w:rsidRPr="00607029" w:rsidRDefault="00544410" w:rsidP="009A361E">
      <w:pPr>
        <w:tabs>
          <w:tab w:val="left" w:pos="1260"/>
        </w:tabs>
        <w:ind w:left="5760"/>
        <w:jc w:val="center"/>
      </w:pPr>
    </w:p>
    <w:p w:rsidR="00544410" w:rsidRPr="00607029" w:rsidRDefault="00544410" w:rsidP="009A361E">
      <w:pPr>
        <w:tabs>
          <w:tab w:val="left" w:pos="1260"/>
        </w:tabs>
        <w:ind w:left="5760"/>
        <w:jc w:val="center"/>
      </w:pPr>
    </w:p>
    <w:p w:rsidR="00544410" w:rsidRPr="00607029" w:rsidRDefault="00544410" w:rsidP="009A361E">
      <w:pPr>
        <w:tabs>
          <w:tab w:val="left" w:pos="1260"/>
        </w:tabs>
        <w:ind w:left="5760"/>
        <w:jc w:val="center"/>
      </w:pPr>
    </w:p>
    <w:p w:rsidR="00544410" w:rsidRPr="00607029" w:rsidRDefault="00544410" w:rsidP="009A361E">
      <w:pPr>
        <w:tabs>
          <w:tab w:val="left" w:pos="1260"/>
        </w:tabs>
        <w:ind w:left="5760"/>
        <w:jc w:val="center"/>
      </w:pPr>
    </w:p>
    <w:p w:rsidR="00544410" w:rsidRPr="00607029" w:rsidRDefault="00544410" w:rsidP="009A361E">
      <w:pPr>
        <w:tabs>
          <w:tab w:val="left" w:pos="1260"/>
        </w:tabs>
        <w:ind w:left="5760"/>
        <w:jc w:val="center"/>
      </w:pPr>
    </w:p>
    <w:p w:rsidR="00544410" w:rsidRPr="00607029" w:rsidRDefault="00544410" w:rsidP="009A361E">
      <w:pPr>
        <w:tabs>
          <w:tab w:val="left" w:pos="1260"/>
        </w:tabs>
        <w:ind w:left="5760"/>
        <w:jc w:val="center"/>
      </w:pPr>
    </w:p>
    <w:p w:rsidR="00544410" w:rsidRPr="00607029" w:rsidRDefault="00544410" w:rsidP="009A361E">
      <w:pPr>
        <w:tabs>
          <w:tab w:val="left" w:pos="1260"/>
        </w:tabs>
        <w:ind w:left="5760"/>
        <w:jc w:val="center"/>
      </w:pPr>
    </w:p>
    <w:p w:rsidR="00544410" w:rsidRPr="00607029" w:rsidRDefault="00544410" w:rsidP="009A361E">
      <w:pPr>
        <w:tabs>
          <w:tab w:val="left" w:pos="1260"/>
        </w:tabs>
        <w:ind w:left="5760"/>
        <w:jc w:val="center"/>
      </w:pPr>
    </w:p>
    <w:p w:rsidR="009A361E" w:rsidRPr="00607029" w:rsidRDefault="009A361E" w:rsidP="009A361E">
      <w:pPr>
        <w:tabs>
          <w:tab w:val="left" w:pos="1260"/>
        </w:tabs>
        <w:ind w:left="5760"/>
        <w:jc w:val="center"/>
      </w:pPr>
    </w:p>
    <w:p w:rsidR="00873C01" w:rsidRPr="00607029" w:rsidRDefault="00873C01" w:rsidP="009A361E">
      <w:pPr>
        <w:tabs>
          <w:tab w:val="left" w:pos="1260"/>
        </w:tabs>
        <w:ind w:left="5760"/>
        <w:jc w:val="center"/>
      </w:pPr>
    </w:p>
    <w:p w:rsidR="009A361E" w:rsidRPr="00607029" w:rsidRDefault="009A361E" w:rsidP="009A361E">
      <w:pPr>
        <w:tabs>
          <w:tab w:val="left" w:pos="1260"/>
        </w:tabs>
        <w:ind w:left="5760"/>
        <w:jc w:val="center"/>
      </w:pPr>
    </w:p>
    <w:p w:rsidR="009A361E" w:rsidRPr="00607029" w:rsidRDefault="009A361E" w:rsidP="001337F9">
      <w:pPr>
        <w:tabs>
          <w:tab w:val="left" w:pos="1260"/>
        </w:tabs>
      </w:pPr>
    </w:p>
    <w:p w:rsidR="009A361E" w:rsidRPr="00607029" w:rsidRDefault="009A361E" w:rsidP="009A361E">
      <w:pPr>
        <w:tabs>
          <w:tab w:val="left" w:pos="1260"/>
        </w:tabs>
        <w:ind w:left="5760"/>
        <w:jc w:val="center"/>
      </w:pPr>
    </w:p>
    <w:p w:rsidR="009A361E" w:rsidRPr="00607029" w:rsidRDefault="009A361E" w:rsidP="009A361E">
      <w:pPr>
        <w:tabs>
          <w:tab w:val="left" w:pos="1260"/>
        </w:tabs>
        <w:jc w:val="center"/>
        <w:rPr>
          <w:b/>
          <w:sz w:val="28"/>
          <w:szCs w:val="28"/>
        </w:rPr>
      </w:pPr>
      <w:r w:rsidRPr="00607029">
        <w:rPr>
          <w:b/>
          <w:sz w:val="28"/>
          <w:szCs w:val="28"/>
        </w:rPr>
        <w:t>ПОЛОЖЕНИЕ</w:t>
      </w:r>
    </w:p>
    <w:p w:rsidR="009A361E" w:rsidRPr="00607029" w:rsidRDefault="008E0E15" w:rsidP="009A361E">
      <w:pPr>
        <w:tabs>
          <w:tab w:val="left" w:pos="1260"/>
        </w:tabs>
        <w:jc w:val="center"/>
        <w:rPr>
          <w:b/>
          <w:sz w:val="28"/>
          <w:szCs w:val="28"/>
        </w:rPr>
      </w:pPr>
      <w:r w:rsidRPr="00607029">
        <w:rPr>
          <w:b/>
          <w:sz w:val="28"/>
          <w:szCs w:val="28"/>
        </w:rPr>
        <w:t>о коммунальном</w:t>
      </w:r>
      <w:r w:rsidR="009A361E" w:rsidRPr="00607029">
        <w:rPr>
          <w:b/>
          <w:sz w:val="28"/>
          <w:szCs w:val="28"/>
        </w:rPr>
        <w:t xml:space="preserve"> государственном </w:t>
      </w:r>
      <w:proofErr w:type="spellStart"/>
      <w:r w:rsidR="009A361E" w:rsidRPr="00607029">
        <w:rPr>
          <w:b/>
          <w:sz w:val="28"/>
          <w:szCs w:val="28"/>
        </w:rPr>
        <w:t>учреждени</w:t>
      </w:r>
      <w:proofErr w:type="spellEnd"/>
      <w:r w:rsidR="006417B1" w:rsidRPr="00607029">
        <w:rPr>
          <w:b/>
          <w:sz w:val="28"/>
          <w:szCs w:val="28"/>
          <w:lang w:val="kk-KZ"/>
        </w:rPr>
        <w:t>и</w:t>
      </w:r>
      <w:r w:rsidR="009A361E" w:rsidRPr="00607029">
        <w:rPr>
          <w:b/>
          <w:sz w:val="28"/>
          <w:szCs w:val="28"/>
        </w:rPr>
        <w:t xml:space="preserve"> «Управление природных ресурсов и регулирования природопользования</w:t>
      </w:r>
      <w:r w:rsidR="00005A41" w:rsidRPr="00607029">
        <w:rPr>
          <w:b/>
          <w:sz w:val="28"/>
          <w:szCs w:val="28"/>
        </w:rPr>
        <w:t xml:space="preserve"> </w:t>
      </w:r>
      <w:proofErr w:type="spellStart"/>
      <w:r w:rsidR="00005A41" w:rsidRPr="00607029">
        <w:rPr>
          <w:b/>
          <w:sz w:val="28"/>
          <w:szCs w:val="28"/>
        </w:rPr>
        <w:t>акимата</w:t>
      </w:r>
      <w:proofErr w:type="spellEnd"/>
      <w:r w:rsidR="009A361E" w:rsidRPr="00607029">
        <w:rPr>
          <w:b/>
          <w:sz w:val="28"/>
          <w:szCs w:val="28"/>
        </w:rPr>
        <w:t xml:space="preserve"> Северо-Казахстанской области»</w:t>
      </w:r>
    </w:p>
    <w:p w:rsidR="009A361E" w:rsidRPr="00607029" w:rsidRDefault="009A361E" w:rsidP="009A361E">
      <w:pPr>
        <w:tabs>
          <w:tab w:val="left" w:pos="1260"/>
        </w:tabs>
        <w:jc w:val="center"/>
        <w:rPr>
          <w:b/>
          <w:sz w:val="28"/>
          <w:szCs w:val="28"/>
        </w:rPr>
      </w:pPr>
    </w:p>
    <w:p w:rsidR="009A361E" w:rsidRPr="00607029" w:rsidRDefault="009A361E" w:rsidP="009A361E">
      <w:pPr>
        <w:tabs>
          <w:tab w:val="left" w:pos="1260"/>
        </w:tabs>
        <w:jc w:val="center"/>
        <w:rPr>
          <w:b/>
          <w:sz w:val="28"/>
          <w:szCs w:val="28"/>
        </w:rPr>
      </w:pPr>
    </w:p>
    <w:p w:rsidR="009A361E" w:rsidRPr="00607029" w:rsidRDefault="009A361E" w:rsidP="009A361E">
      <w:pPr>
        <w:tabs>
          <w:tab w:val="left" w:pos="1260"/>
        </w:tabs>
        <w:jc w:val="center"/>
        <w:rPr>
          <w:b/>
          <w:sz w:val="28"/>
          <w:szCs w:val="28"/>
        </w:rPr>
      </w:pPr>
    </w:p>
    <w:p w:rsidR="009A361E" w:rsidRPr="00607029" w:rsidRDefault="009A361E" w:rsidP="009A361E">
      <w:pPr>
        <w:tabs>
          <w:tab w:val="left" w:pos="1260"/>
        </w:tabs>
        <w:jc w:val="center"/>
        <w:rPr>
          <w:b/>
          <w:sz w:val="28"/>
          <w:szCs w:val="28"/>
        </w:rPr>
      </w:pPr>
    </w:p>
    <w:p w:rsidR="009A361E" w:rsidRPr="00607029" w:rsidRDefault="009A361E" w:rsidP="009A361E">
      <w:pPr>
        <w:tabs>
          <w:tab w:val="left" w:pos="1260"/>
        </w:tabs>
        <w:jc w:val="center"/>
        <w:rPr>
          <w:b/>
          <w:sz w:val="28"/>
          <w:szCs w:val="28"/>
        </w:rPr>
      </w:pPr>
    </w:p>
    <w:p w:rsidR="009A361E" w:rsidRPr="00607029" w:rsidRDefault="009A361E" w:rsidP="009A361E">
      <w:pPr>
        <w:tabs>
          <w:tab w:val="left" w:pos="1260"/>
        </w:tabs>
        <w:jc w:val="center"/>
        <w:rPr>
          <w:b/>
          <w:sz w:val="28"/>
          <w:szCs w:val="28"/>
        </w:rPr>
      </w:pPr>
    </w:p>
    <w:p w:rsidR="009A361E" w:rsidRPr="00607029" w:rsidRDefault="009A361E" w:rsidP="009A361E">
      <w:pPr>
        <w:tabs>
          <w:tab w:val="left" w:pos="1260"/>
        </w:tabs>
        <w:jc w:val="center"/>
        <w:rPr>
          <w:b/>
          <w:sz w:val="28"/>
          <w:szCs w:val="28"/>
        </w:rPr>
      </w:pPr>
    </w:p>
    <w:p w:rsidR="009A361E" w:rsidRPr="00607029" w:rsidRDefault="009A361E" w:rsidP="009A361E">
      <w:pPr>
        <w:tabs>
          <w:tab w:val="left" w:pos="1260"/>
        </w:tabs>
        <w:jc w:val="center"/>
        <w:rPr>
          <w:b/>
          <w:sz w:val="28"/>
          <w:szCs w:val="28"/>
        </w:rPr>
      </w:pPr>
    </w:p>
    <w:p w:rsidR="009A361E" w:rsidRPr="00607029" w:rsidRDefault="009A361E" w:rsidP="009A361E">
      <w:pPr>
        <w:tabs>
          <w:tab w:val="left" w:pos="1260"/>
        </w:tabs>
        <w:jc w:val="center"/>
        <w:rPr>
          <w:b/>
          <w:sz w:val="28"/>
          <w:szCs w:val="28"/>
        </w:rPr>
      </w:pPr>
    </w:p>
    <w:p w:rsidR="009A361E" w:rsidRPr="00607029" w:rsidRDefault="009A361E" w:rsidP="009A361E">
      <w:pPr>
        <w:tabs>
          <w:tab w:val="left" w:pos="1260"/>
        </w:tabs>
        <w:jc w:val="center"/>
        <w:rPr>
          <w:b/>
          <w:sz w:val="28"/>
          <w:szCs w:val="28"/>
        </w:rPr>
      </w:pPr>
    </w:p>
    <w:p w:rsidR="009A361E" w:rsidRPr="00607029" w:rsidRDefault="009A361E" w:rsidP="009A361E">
      <w:pPr>
        <w:tabs>
          <w:tab w:val="left" w:pos="1260"/>
        </w:tabs>
        <w:jc w:val="center"/>
        <w:rPr>
          <w:b/>
          <w:sz w:val="28"/>
          <w:szCs w:val="28"/>
        </w:rPr>
      </w:pPr>
    </w:p>
    <w:p w:rsidR="009A361E" w:rsidRPr="00607029" w:rsidRDefault="009A361E" w:rsidP="009A361E">
      <w:pPr>
        <w:tabs>
          <w:tab w:val="left" w:pos="1260"/>
        </w:tabs>
        <w:jc w:val="center"/>
        <w:rPr>
          <w:b/>
          <w:sz w:val="28"/>
          <w:szCs w:val="28"/>
        </w:rPr>
      </w:pPr>
    </w:p>
    <w:p w:rsidR="009A361E" w:rsidRPr="00607029" w:rsidRDefault="009A361E" w:rsidP="009A361E">
      <w:pPr>
        <w:tabs>
          <w:tab w:val="left" w:pos="1260"/>
        </w:tabs>
        <w:jc w:val="center"/>
        <w:rPr>
          <w:b/>
          <w:sz w:val="28"/>
          <w:szCs w:val="28"/>
        </w:rPr>
      </w:pPr>
    </w:p>
    <w:p w:rsidR="00742027" w:rsidRPr="00607029" w:rsidRDefault="00742027" w:rsidP="001337F9">
      <w:pPr>
        <w:tabs>
          <w:tab w:val="left" w:pos="1260"/>
        </w:tabs>
        <w:rPr>
          <w:b/>
          <w:sz w:val="28"/>
          <w:szCs w:val="28"/>
        </w:rPr>
      </w:pPr>
    </w:p>
    <w:p w:rsidR="00742027" w:rsidRPr="00607029" w:rsidRDefault="00742027" w:rsidP="009A361E">
      <w:pPr>
        <w:tabs>
          <w:tab w:val="left" w:pos="1260"/>
        </w:tabs>
        <w:jc w:val="center"/>
        <w:rPr>
          <w:b/>
          <w:sz w:val="28"/>
          <w:szCs w:val="28"/>
        </w:rPr>
      </w:pPr>
    </w:p>
    <w:p w:rsidR="00742027" w:rsidRPr="00607029" w:rsidRDefault="00742027" w:rsidP="009A361E">
      <w:pPr>
        <w:tabs>
          <w:tab w:val="left" w:pos="1260"/>
        </w:tabs>
        <w:jc w:val="center"/>
        <w:rPr>
          <w:b/>
          <w:sz w:val="28"/>
          <w:szCs w:val="28"/>
        </w:rPr>
      </w:pPr>
    </w:p>
    <w:p w:rsidR="009A361E" w:rsidRPr="00607029" w:rsidRDefault="009A361E" w:rsidP="009A361E">
      <w:pPr>
        <w:tabs>
          <w:tab w:val="left" w:pos="1260"/>
        </w:tabs>
        <w:jc w:val="center"/>
        <w:rPr>
          <w:b/>
          <w:sz w:val="28"/>
          <w:szCs w:val="28"/>
        </w:rPr>
      </w:pPr>
      <w:r w:rsidRPr="00607029">
        <w:rPr>
          <w:b/>
          <w:sz w:val="28"/>
          <w:szCs w:val="28"/>
        </w:rPr>
        <w:t>город Петропавловск</w:t>
      </w:r>
      <w:r w:rsidR="008E0E15" w:rsidRPr="00607029">
        <w:rPr>
          <w:b/>
          <w:sz w:val="28"/>
          <w:szCs w:val="28"/>
        </w:rPr>
        <w:t>, 20</w:t>
      </w:r>
      <w:r w:rsidR="00CA12FF" w:rsidRPr="00607029">
        <w:rPr>
          <w:b/>
          <w:sz w:val="28"/>
          <w:szCs w:val="28"/>
        </w:rPr>
        <w:t>2</w:t>
      </w:r>
      <w:r w:rsidR="00B602BA" w:rsidRPr="00607029">
        <w:rPr>
          <w:b/>
          <w:sz w:val="28"/>
          <w:szCs w:val="28"/>
        </w:rPr>
        <w:t>2</w:t>
      </w:r>
      <w:r w:rsidR="008E0E15" w:rsidRPr="00607029">
        <w:rPr>
          <w:b/>
          <w:sz w:val="28"/>
          <w:szCs w:val="28"/>
        </w:rPr>
        <w:t xml:space="preserve"> год</w:t>
      </w:r>
    </w:p>
    <w:p w:rsidR="009A361E" w:rsidRPr="00607029" w:rsidRDefault="009A361E" w:rsidP="009A361E">
      <w:pPr>
        <w:numPr>
          <w:ilvl w:val="0"/>
          <w:numId w:val="1"/>
        </w:numPr>
        <w:tabs>
          <w:tab w:val="left" w:pos="1260"/>
        </w:tabs>
        <w:jc w:val="center"/>
        <w:rPr>
          <w:b/>
          <w:sz w:val="28"/>
          <w:szCs w:val="28"/>
        </w:rPr>
      </w:pPr>
      <w:r w:rsidRPr="00607029">
        <w:rPr>
          <w:b/>
          <w:sz w:val="28"/>
          <w:szCs w:val="28"/>
        </w:rPr>
        <w:lastRenderedPageBreak/>
        <w:t>Общие положения</w:t>
      </w:r>
    </w:p>
    <w:p w:rsidR="009A361E" w:rsidRPr="00607029" w:rsidRDefault="009A361E" w:rsidP="009A361E">
      <w:pPr>
        <w:tabs>
          <w:tab w:val="left" w:pos="1260"/>
        </w:tabs>
        <w:ind w:left="360"/>
        <w:rPr>
          <w:b/>
          <w:sz w:val="28"/>
          <w:szCs w:val="28"/>
        </w:rPr>
      </w:pPr>
    </w:p>
    <w:p w:rsidR="009A361E" w:rsidRPr="00607029" w:rsidRDefault="009A361E" w:rsidP="003E5C23">
      <w:pPr>
        <w:tabs>
          <w:tab w:val="left" w:pos="540"/>
        </w:tabs>
        <w:ind w:firstLine="720"/>
        <w:jc w:val="both"/>
        <w:rPr>
          <w:sz w:val="28"/>
          <w:szCs w:val="28"/>
        </w:rPr>
      </w:pPr>
      <w:r w:rsidRPr="00607029">
        <w:rPr>
          <w:sz w:val="28"/>
          <w:szCs w:val="28"/>
        </w:rPr>
        <w:t>1</w:t>
      </w:r>
      <w:r w:rsidRPr="00607029">
        <w:rPr>
          <w:sz w:val="28"/>
          <w:szCs w:val="28"/>
          <w:lang w:val="kk-KZ"/>
        </w:rPr>
        <w:t xml:space="preserve">. </w:t>
      </w:r>
      <w:r w:rsidR="008E0E15" w:rsidRPr="00607029">
        <w:rPr>
          <w:sz w:val="28"/>
          <w:szCs w:val="28"/>
          <w:lang w:val="kk-KZ"/>
        </w:rPr>
        <w:t>Коммунальное г</w:t>
      </w:r>
      <w:r w:rsidRPr="00607029">
        <w:rPr>
          <w:sz w:val="28"/>
          <w:szCs w:val="28"/>
          <w:lang w:val="kk-KZ"/>
        </w:rPr>
        <w:t>осударственное учреждение «</w:t>
      </w:r>
      <w:r w:rsidR="005D60D2" w:rsidRPr="00607029">
        <w:rPr>
          <w:sz w:val="28"/>
          <w:szCs w:val="28"/>
        </w:rPr>
        <w:t>Управление природных ресурсов</w:t>
      </w:r>
      <w:r w:rsidR="008E0E15" w:rsidRPr="00607029">
        <w:rPr>
          <w:sz w:val="28"/>
          <w:szCs w:val="28"/>
        </w:rPr>
        <w:t xml:space="preserve"> </w:t>
      </w:r>
      <w:r w:rsidRPr="00607029">
        <w:rPr>
          <w:sz w:val="28"/>
          <w:szCs w:val="28"/>
        </w:rPr>
        <w:t>и регулирования природопользования</w:t>
      </w:r>
      <w:r w:rsidR="00005A41" w:rsidRPr="00607029">
        <w:rPr>
          <w:sz w:val="28"/>
          <w:szCs w:val="28"/>
        </w:rPr>
        <w:t xml:space="preserve"> </w:t>
      </w:r>
      <w:proofErr w:type="spellStart"/>
      <w:r w:rsidR="00005A41" w:rsidRPr="00607029">
        <w:rPr>
          <w:sz w:val="28"/>
          <w:szCs w:val="28"/>
        </w:rPr>
        <w:t>акимата</w:t>
      </w:r>
      <w:proofErr w:type="spellEnd"/>
      <w:r w:rsidR="001C30A3" w:rsidRPr="00607029">
        <w:rPr>
          <w:sz w:val="28"/>
          <w:szCs w:val="28"/>
        </w:rPr>
        <w:t xml:space="preserve"> Северо-Казахстанской области» </w:t>
      </w:r>
      <w:r w:rsidRPr="00607029">
        <w:rPr>
          <w:sz w:val="28"/>
          <w:szCs w:val="28"/>
        </w:rPr>
        <w:t>(</w:t>
      </w:r>
      <w:r w:rsidR="00291D0A" w:rsidRPr="00607029">
        <w:rPr>
          <w:sz w:val="28"/>
          <w:szCs w:val="28"/>
        </w:rPr>
        <w:t>далее</w:t>
      </w:r>
      <w:r w:rsidR="00A11DE9" w:rsidRPr="00607029">
        <w:rPr>
          <w:sz w:val="28"/>
          <w:szCs w:val="28"/>
        </w:rPr>
        <w:t xml:space="preserve"> – Управление</w:t>
      </w:r>
      <w:r w:rsidRPr="00607029">
        <w:rPr>
          <w:sz w:val="28"/>
          <w:szCs w:val="28"/>
        </w:rPr>
        <w:t>) является государственным органом Республики Казахстан, осуществляющим руководство в сфере лесного, охотничьего, рыбного, водного хозяйства, особо охраняемых природных территорий охраны окружающей среды и иных объектов животного и растительного мира на территории Северо-Казахстанской области.</w:t>
      </w:r>
    </w:p>
    <w:p w:rsidR="009A361E" w:rsidRPr="00607029" w:rsidRDefault="009A6027" w:rsidP="003E5C23">
      <w:pPr>
        <w:tabs>
          <w:tab w:val="left" w:pos="540"/>
        </w:tabs>
        <w:ind w:firstLine="720"/>
        <w:jc w:val="both"/>
        <w:rPr>
          <w:sz w:val="28"/>
          <w:szCs w:val="28"/>
          <w:lang w:val="kk-KZ"/>
        </w:rPr>
      </w:pPr>
      <w:r w:rsidRPr="00607029">
        <w:rPr>
          <w:sz w:val="28"/>
          <w:szCs w:val="28"/>
          <w:lang w:val="kk-KZ"/>
        </w:rPr>
        <w:t>2</w:t>
      </w:r>
      <w:r w:rsidR="009A361E" w:rsidRPr="00607029">
        <w:rPr>
          <w:sz w:val="28"/>
          <w:szCs w:val="28"/>
          <w:lang w:val="kk-KZ"/>
        </w:rPr>
        <w:t xml:space="preserve">. </w:t>
      </w:r>
      <w:r w:rsidR="00A11DE9" w:rsidRPr="00607029">
        <w:rPr>
          <w:sz w:val="28"/>
          <w:szCs w:val="28"/>
        </w:rPr>
        <w:t>Управление</w:t>
      </w:r>
      <w:r w:rsidR="00291D0A" w:rsidRPr="00607029">
        <w:rPr>
          <w:sz w:val="28"/>
          <w:szCs w:val="28"/>
          <w:lang w:val="kk-KZ"/>
        </w:rPr>
        <w:t xml:space="preserve"> </w:t>
      </w:r>
      <w:r w:rsidR="009A361E" w:rsidRPr="00607029">
        <w:rPr>
          <w:sz w:val="28"/>
          <w:szCs w:val="28"/>
        </w:rPr>
        <w:t xml:space="preserve">осуществляет свою деятельность </w:t>
      </w:r>
      <w:r w:rsidR="00EA62C2" w:rsidRPr="00607029">
        <w:rPr>
          <w:sz w:val="28"/>
          <w:szCs w:val="28"/>
        </w:rPr>
        <w:t xml:space="preserve">в соответствии с </w:t>
      </w:r>
      <w:r w:rsidR="009A361E" w:rsidRPr="00607029">
        <w:rPr>
          <w:sz w:val="28"/>
          <w:szCs w:val="28"/>
        </w:rPr>
        <w:t>Конституцией и законами Республики Казахстан, актами Президента и Правительства Республики Казахстан, иными нормативными правовыми актами, а также настоящим Положением.</w:t>
      </w:r>
    </w:p>
    <w:p w:rsidR="009A361E" w:rsidRPr="00607029" w:rsidRDefault="003E5C23" w:rsidP="003E5C23">
      <w:pPr>
        <w:tabs>
          <w:tab w:val="left" w:pos="720"/>
        </w:tabs>
        <w:jc w:val="both"/>
        <w:rPr>
          <w:sz w:val="28"/>
          <w:szCs w:val="28"/>
        </w:rPr>
      </w:pPr>
      <w:r w:rsidRPr="00607029">
        <w:rPr>
          <w:sz w:val="28"/>
          <w:szCs w:val="28"/>
        </w:rPr>
        <w:tab/>
      </w:r>
      <w:r w:rsidR="009A6027" w:rsidRPr="00607029">
        <w:rPr>
          <w:sz w:val="28"/>
          <w:szCs w:val="28"/>
        </w:rPr>
        <w:t>3</w:t>
      </w:r>
      <w:r w:rsidR="009A361E" w:rsidRPr="00607029">
        <w:rPr>
          <w:sz w:val="28"/>
          <w:szCs w:val="28"/>
        </w:rPr>
        <w:t xml:space="preserve">. </w:t>
      </w:r>
      <w:r w:rsidR="00A11DE9" w:rsidRPr="00607029">
        <w:rPr>
          <w:sz w:val="28"/>
          <w:szCs w:val="28"/>
        </w:rPr>
        <w:t>Управление</w:t>
      </w:r>
      <w:r w:rsidR="00291D0A" w:rsidRPr="00607029">
        <w:rPr>
          <w:sz w:val="28"/>
          <w:szCs w:val="28"/>
        </w:rPr>
        <w:t xml:space="preserve"> </w:t>
      </w:r>
      <w:r w:rsidR="009A361E" w:rsidRPr="00607029">
        <w:rPr>
          <w:color w:val="000000"/>
          <w:sz w:val="28"/>
          <w:szCs w:val="28"/>
        </w:rPr>
        <w:t>является юридическим лицом в организационно-правовой форме государственного учреждения, имеет печати</w:t>
      </w:r>
      <w:r w:rsidR="00E46F68" w:rsidRPr="00607029">
        <w:rPr>
          <w:color w:val="000000"/>
          <w:sz w:val="28"/>
          <w:szCs w:val="28"/>
        </w:rPr>
        <w:t xml:space="preserve"> с изображением Государственного Герба Республики Казахстан и </w:t>
      </w:r>
      <w:r w:rsidR="007E7E02" w:rsidRPr="00607029">
        <w:rPr>
          <w:color w:val="000000"/>
          <w:sz w:val="28"/>
          <w:szCs w:val="28"/>
        </w:rPr>
        <w:t>штампы</w:t>
      </w:r>
      <w:r w:rsidR="00D14DDA" w:rsidRPr="00607029">
        <w:rPr>
          <w:color w:val="000000"/>
          <w:sz w:val="28"/>
          <w:szCs w:val="28"/>
        </w:rPr>
        <w:t xml:space="preserve"> </w:t>
      </w:r>
      <w:r w:rsidR="009A361E" w:rsidRPr="00607029">
        <w:rPr>
          <w:color w:val="000000"/>
          <w:sz w:val="28"/>
          <w:szCs w:val="28"/>
        </w:rPr>
        <w:t xml:space="preserve">со своим наименованием на государственном </w:t>
      </w:r>
      <w:r w:rsidR="00E46F68" w:rsidRPr="00607029">
        <w:rPr>
          <w:color w:val="000000"/>
          <w:sz w:val="28"/>
          <w:szCs w:val="28"/>
        </w:rPr>
        <w:t>и русском языках</w:t>
      </w:r>
      <w:r w:rsidR="009A361E" w:rsidRPr="00607029">
        <w:rPr>
          <w:color w:val="000000"/>
          <w:sz w:val="28"/>
          <w:szCs w:val="28"/>
        </w:rPr>
        <w:t xml:space="preserve">, бланки установленного образца, </w:t>
      </w:r>
      <w:r w:rsidR="00E46F68" w:rsidRPr="00607029">
        <w:rPr>
          <w:color w:val="000000"/>
          <w:sz w:val="28"/>
          <w:szCs w:val="28"/>
        </w:rPr>
        <w:t>счета</w:t>
      </w:r>
      <w:r w:rsidR="00D433E1" w:rsidRPr="00607029">
        <w:rPr>
          <w:color w:val="000000"/>
          <w:sz w:val="28"/>
          <w:szCs w:val="28"/>
        </w:rPr>
        <w:t xml:space="preserve"> </w:t>
      </w:r>
      <w:r w:rsidR="009A361E" w:rsidRPr="00607029">
        <w:rPr>
          <w:color w:val="000000"/>
          <w:sz w:val="28"/>
          <w:szCs w:val="28"/>
        </w:rPr>
        <w:t>в органах казначейства</w:t>
      </w:r>
      <w:r w:rsidR="00E46F68" w:rsidRPr="00607029">
        <w:rPr>
          <w:color w:val="000000"/>
          <w:sz w:val="28"/>
          <w:szCs w:val="28"/>
        </w:rPr>
        <w:t xml:space="preserve"> в соответствии с законодательством Республики </w:t>
      </w:r>
      <w:r w:rsidR="001C30A3" w:rsidRPr="00607029">
        <w:rPr>
          <w:color w:val="000000"/>
          <w:sz w:val="28"/>
          <w:szCs w:val="28"/>
        </w:rPr>
        <w:t>Казахстан</w:t>
      </w:r>
      <w:r w:rsidR="009A361E" w:rsidRPr="00607029">
        <w:rPr>
          <w:color w:val="000000"/>
          <w:sz w:val="28"/>
          <w:szCs w:val="28"/>
        </w:rPr>
        <w:t>.</w:t>
      </w:r>
    </w:p>
    <w:p w:rsidR="009A361E" w:rsidRPr="00607029" w:rsidRDefault="00A04081" w:rsidP="009A361E">
      <w:pPr>
        <w:tabs>
          <w:tab w:val="left" w:pos="720"/>
        </w:tabs>
        <w:jc w:val="both"/>
        <w:rPr>
          <w:sz w:val="28"/>
          <w:szCs w:val="28"/>
        </w:rPr>
      </w:pPr>
      <w:r w:rsidRPr="00607029">
        <w:rPr>
          <w:sz w:val="28"/>
          <w:szCs w:val="28"/>
        </w:rPr>
        <w:tab/>
      </w:r>
      <w:r w:rsidR="009A6027" w:rsidRPr="00607029">
        <w:rPr>
          <w:sz w:val="28"/>
          <w:szCs w:val="28"/>
        </w:rPr>
        <w:t>4</w:t>
      </w:r>
      <w:r w:rsidR="009A361E" w:rsidRPr="00607029">
        <w:rPr>
          <w:sz w:val="28"/>
          <w:szCs w:val="28"/>
        </w:rPr>
        <w:t xml:space="preserve">. </w:t>
      </w:r>
      <w:r w:rsidR="00A11DE9" w:rsidRPr="00607029">
        <w:rPr>
          <w:sz w:val="28"/>
          <w:szCs w:val="28"/>
        </w:rPr>
        <w:t>Управление</w:t>
      </w:r>
      <w:r w:rsidR="00291D0A" w:rsidRPr="00607029">
        <w:rPr>
          <w:sz w:val="28"/>
          <w:szCs w:val="28"/>
        </w:rPr>
        <w:t xml:space="preserve"> </w:t>
      </w:r>
      <w:r w:rsidR="009A361E" w:rsidRPr="00607029">
        <w:rPr>
          <w:color w:val="000000"/>
          <w:sz w:val="28"/>
          <w:szCs w:val="28"/>
        </w:rPr>
        <w:t xml:space="preserve">вступает в гражданско-правовые отношения </w:t>
      </w:r>
      <w:r w:rsidR="00D433E1" w:rsidRPr="00607029">
        <w:rPr>
          <w:color w:val="000000"/>
          <w:sz w:val="28"/>
          <w:szCs w:val="28"/>
        </w:rPr>
        <w:t xml:space="preserve">                          </w:t>
      </w:r>
      <w:r w:rsidR="009A361E" w:rsidRPr="00607029">
        <w:rPr>
          <w:color w:val="000000"/>
          <w:sz w:val="28"/>
          <w:szCs w:val="28"/>
        </w:rPr>
        <w:t>от собственного имени.</w:t>
      </w:r>
    </w:p>
    <w:p w:rsidR="009A361E" w:rsidRPr="00607029" w:rsidRDefault="009A6027" w:rsidP="009A361E">
      <w:pPr>
        <w:tabs>
          <w:tab w:val="left" w:pos="720"/>
        </w:tabs>
        <w:jc w:val="both"/>
        <w:rPr>
          <w:color w:val="000000"/>
          <w:sz w:val="28"/>
          <w:szCs w:val="28"/>
        </w:rPr>
      </w:pPr>
      <w:r w:rsidRPr="00607029">
        <w:rPr>
          <w:sz w:val="28"/>
          <w:szCs w:val="28"/>
        </w:rPr>
        <w:tab/>
        <w:t>5</w:t>
      </w:r>
      <w:r w:rsidR="009A361E" w:rsidRPr="00607029">
        <w:rPr>
          <w:sz w:val="28"/>
          <w:szCs w:val="28"/>
        </w:rPr>
        <w:t xml:space="preserve">. </w:t>
      </w:r>
      <w:r w:rsidR="00A11DE9" w:rsidRPr="00607029">
        <w:rPr>
          <w:sz w:val="28"/>
          <w:szCs w:val="28"/>
        </w:rPr>
        <w:t>Управление</w:t>
      </w:r>
      <w:r w:rsidR="009A361E" w:rsidRPr="00607029">
        <w:rPr>
          <w:sz w:val="28"/>
          <w:szCs w:val="28"/>
        </w:rPr>
        <w:t xml:space="preserve"> </w:t>
      </w:r>
      <w:r w:rsidR="009A361E" w:rsidRPr="00607029">
        <w:rPr>
          <w:color w:val="000000"/>
          <w:sz w:val="28"/>
          <w:szCs w:val="28"/>
        </w:rPr>
        <w:t>имеет право выступать стороной гражданско-правовых отношений от имени государства, если о</w:t>
      </w:r>
      <w:r w:rsidRPr="00607029">
        <w:rPr>
          <w:color w:val="000000"/>
          <w:sz w:val="28"/>
          <w:szCs w:val="28"/>
        </w:rPr>
        <w:t>но уполномочено на это</w:t>
      </w:r>
      <w:r w:rsidR="00EA62C2" w:rsidRPr="00607029">
        <w:rPr>
          <w:color w:val="000000"/>
          <w:sz w:val="28"/>
          <w:szCs w:val="28"/>
        </w:rPr>
        <w:t xml:space="preserve"> </w:t>
      </w:r>
      <w:r w:rsidR="009A361E" w:rsidRPr="00607029">
        <w:rPr>
          <w:color w:val="000000"/>
          <w:sz w:val="28"/>
          <w:szCs w:val="28"/>
        </w:rPr>
        <w:t>в соответствии с законодательством</w:t>
      </w:r>
      <w:r w:rsidR="001C30A3" w:rsidRPr="00607029">
        <w:rPr>
          <w:color w:val="000000"/>
          <w:sz w:val="28"/>
          <w:szCs w:val="28"/>
        </w:rPr>
        <w:t xml:space="preserve"> Республики Казахстан</w:t>
      </w:r>
      <w:r w:rsidR="009A361E" w:rsidRPr="00607029">
        <w:rPr>
          <w:color w:val="000000"/>
          <w:sz w:val="28"/>
          <w:szCs w:val="28"/>
        </w:rPr>
        <w:t xml:space="preserve">. </w:t>
      </w:r>
    </w:p>
    <w:p w:rsidR="009A361E" w:rsidRPr="00607029" w:rsidRDefault="009A361E" w:rsidP="009A361E">
      <w:pPr>
        <w:tabs>
          <w:tab w:val="left" w:pos="720"/>
        </w:tabs>
        <w:jc w:val="both"/>
        <w:rPr>
          <w:sz w:val="28"/>
          <w:szCs w:val="28"/>
        </w:rPr>
      </w:pPr>
      <w:r w:rsidRPr="00607029">
        <w:rPr>
          <w:color w:val="000000"/>
          <w:sz w:val="28"/>
          <w:szCs w:val="28"/>
        </w:rPr>
        <w:tab/>
      </w:r>
      <w:r w:rsidR="009A6027" w:rsidRPr="00607029">
        <w:rPr>
          <w:color w:val="000000"/>
          <w:sz w:val="28"/>
          <w:szCs w:val="28"/>
          <w:lang w:val="kk-KZ"/>
        </w:rPr>
        <w:t>6</w:t>
      </w:r>
      <w:r w:rsidRPr="00607029">
        <w:rPr>
          <w:color w:val="000000"/>
          <w:sz w:val="28"/>
          <w:szCs w:val="28"/>
        </w:rPr>
        <w:t xml:space="preserve">. </w:t>
      </w:r>
      <w:r w:rsidR="00A11DE9" w:rsidRPr="00607029">
        <w:rPr>
          <w:sz w:val="28"/>
          <w:szCs w:val="28"/>
        </w:rPr>
        <w:t>Управление</w:t>
      </w:r>
      <w:r w:rsidR="00291D0A" w:rsidRPr="00607029">
        <w:rPr>
          <w:sz w:val="28"/>
          <w:szCs w:val="28"/>
        </w:rPr>
        <w:t xml:space="preserve"> </w:t>
      </w:r>
      <w:r w:rsidRPr="00607029">
        <w:rPr>
          <w:color w:val="000000"/>
          <w:sz w:val="28"/>
          <w:szCs w:val="28"/>
        </w:rPr>
        <w:t xml:space="preserve">по вопросам своей компетенции в установленном законодательством порядке принимает решения, оформляемые приказами руководителя </w:t>
      </w:r>
      <w:proofErr w:type="spellStart"/>
      <w:r w:rsidRPr="00607029">
        <w:rPr>
          <w:sz w:val="28"/>
          <w:szCs w:val="28"/>
        </w:rPr>
        <w:t>Управлени</w:t>
      </w:r>
      <w:proofErr w:type="spellEnd"/>
      <w:r w:rsidR="00E100CD" w:rsidRPr="00607029">
        <w:rPr>
          <w:sz w:val="28"/>
          <w:szCs w:val="28"/>
          <w:lang w:val="kk-KZ"/>
        </w:rPr>
        <w:t>я</w:t>
      </w:r>
      <w:r w:rsidRPr="00607029">
        <w:rPr>
          <w:sz w:val="28"/>
          <w:szCs w:val="28"/>
        </w:rPr>
        <w:t xml:space="preserve"> </w:t>
      </w:r>
      <w:r w:rsidRPr="00607029">
        <w:rPr>
          <w:color w:val="000000"/>
          <w:sz w:val="28"/>
          <w:szCs w:val="28"/>
        </w:rPr>
        <w:t>и другими актами, предусмотренными законодательством Республики Казахстан.</w:t>
      </w:r>
    </w:p>
    <w:p w:rsidR="009A361E" w:rsidRPr="00607029" w:rsidRDefault="009A361E" w:rsidP="009A361E">
      <w:pPr>
        <w:tabs>
          <w:tab w:val="left" w:pos="720"/>
        </w:tabs>
        <w:jc w:val="both"/>
        <w:rPr>
          <w:sz w:val="28"/>
          <w:szCs w:val="28"/>
        </w:rPr>
      </w:pPr>
      <w:r w:rsidRPr="00607029">
        <w:rPr>
          <w:color w:val="000000"/>
          <w:sz w:val="28"/>
          <w:szCs w:val="28"/>
        </w:rPr>
        <w:tab/>
      </w:r>
      <w:r w:rsidR="009A6027" w:rsidRPr="00607029">
        <w:rPr>
          <w:color w:val="000000"/>
          <w:sz w:val="28"/>
          <w:szCs w:val="28"/>
          <w:lang w:val="kk-KZ"/>
        </w:rPr>
        <w:t>7</w:t>
      </w:r>
      <w:r w:rsidRPr="00607029">
        <w:rPr>
          <w:color w:val="000000"/>
          <w:sz w:val="28"/>
          <w:szCs w:val="28"/>
        </w:rPr>
        <w:t xml:space="preserve">. Структура и лимит штатной численности </w:t>
      </w:r>
      <w:r w:rsidR="00A11DE9" w:rsidRPr="00607029">
        <w:rPr>
          <w:sz w:val="28"/>
          <w:szCs w:val="28"/>
        </w:rPr>
        <w:t>Управления</w:t>
      </w:r>
      <w:r w:rsidRPr="00607029">
        <w:rPr>
          <w:sz w:val="28"/>
          <w:szCs w:val="28"/>
        </w:rPr>
        <w:t xml:space="preserve"> </w:t>
      </w:r>
      <w:proofErr w:type="spellStart"/>
      <w:r w:rsidRPr="00607029">
        <w:rPr>
          <w:color w:val="000000"/>
          <w:sz w:val="28"/>
          <w:szCs w:val="28"/>
        </w:rPr>
        <w:t>утвержда</w:t>
      </w:r>
      <w:proofErr w:type="spellEnd"/>
      <w:r w:rsidR="00A11DE9" w:rsidRPr="00607029">
        <w:rPr>
          <w:color w:val="000000"/>
          <w:sz w:val="28"/>
          <w:szCs w:val="28"/>
          <w:lang w:val="kk-KZ"/>
        </w:rPr>
        <w:t>е</w:t>
      </w:r>
      <w:proofErr w:type="spellStart"/>
      <w:r w:rsidRPr="00607029">
        <w:rPr>
          <w:color w:val="000000"/>
          <w:sz w:val="28"/>
          <w:szCs w:val="28"/>
        </w:rPr>
        <w:t>т</w:t>
      </w:r>
      <w:r w:rsidR="00291D0A" w:rsidRPr="00607029">
        <w:rPr>
          <w:color w:val="000000"/>
          <w:sz w:val="28"/>
          <w:szCs w:val="28"/>
        </w:rPr>
        <w:t>ся</w:t>
      </w:r>
      <w:proofErr w:type="spellEnd"/>
      <w:r w:rsidR="00EA62C2" w:rsidRPr="00607029">
        <w:rPr>
          <w:color w:val="000000"/>
          <w:sz w:val="28"/>
          <w:szCs w:val="28"/>
        </w:rPr>
        <w:t xml:space="preserve"> </w:t>
      </w:r>
      <w:r w:rsidRPr="00607029">
        <w:rPr>
          <w:color w:val="000000"/>
          <w:sz w:val="28"/>
          <w:szCs w:val="28"/>
        </w:rPr>
        <w:t xml:space="preserve">в соответствии с </w:t>
      </w:r>
      <w:r w:rsidRPr="00607029">
        <w:rPr>
          <w:sz w:val="28"/>
          <w:szCs w:val="28"/>
        </w:rPr>
        <w:t>законодательством</w:t>
      </w:r>
      <w:r w:rsidR="001C30A3" w:rsidRPr="00607029">
        <w:rPr>
          <w:sz w:val="28"/>
          <w:szCs w:val="28"/>
        </w:rPr>
        <w:t xml:space="preserve"> Республики Казахстан</w:t>
      </w:r>
      <w:r w:rsidRPr="00607029">
        <w:rPr>
          <w:sz w:val="28"/>
          <w:szCs w:val="28"/>
        </w:rPr>
        <w:t>.</w:t>
      </w:r>
    </w:p>
    <w:p w:rsidR="009A361E" w:rsidRPr="00607029" w:rsidRDefault="009A361E" w:rsidP="009A361E">
      <w:pPr>
        <w:tabs>
          <w:tab w:val="left" w:pos="720"/>
        </w:tabs>
        <w:jc w:val="both"/>
        <w:rPr>
          <w:sz w:val="28"/>
          <w:szCs w:val="28"/>
        </w:rPr>
      </w:pPr>
      <w:r w:rsidRPr="00607029">
        <w:rPr>
          <w:color w:val="000000"/>
          <w:sz w:val="28"/>
          <w:szCs w:val="28"/>
        </w:rPr>
        <w:tab/>
      </w:r>
      <w:r w:rsidR="009A6027" w:rsidRPr="00607029">
        <w:rPr>
          <w:color w:val="000000"/>
          <w:sz w:val="28"/>
          <w:szCs w:val="28"/>
          <w:lang w:val="kk-KZ"/>
        </w:rPr>
        <w:t>8</w:t>
      </w:r>
      <w:r w:rsidRPr="00607029">
        <w:rPr>
          <w:color w:val="000000"/>
          <w:sz w:val="28"/>
          <w:szCs w:val="28"/>
        </w:rPr>
        <w:t>. Местонахождение юридического лица:</w:t>
      </w:r>
      <w:r w:rsidR="00561576" w:rsidRPr="00607029">
        <w:rPr>
          <w:color w:val="000000"/>
          <w:sz w:val="28"/>
          <w:szCs w:val="28"/>
        </w:rPr>
        <w:t xml:space="preserve"> </w:t>
      </w:r>
      <w:r w:rsidRPr="00607029">
        <w:rPr>
          <w:color w:val="000000"/>
          <w:sz w:val="28"/>
          <w:szCs w:val="28"/>
        </w:rPr>
        <w:t>150008, Республика Казахстан</w:t>
      </w:r>
      <w:r w:rsidR="00814606" w:rsidRPr="00607029">
        <w:rPr>
          <w:color w:val="000000"/>
          <w:sz w:val="28"/>
          <w:szCs w:val="28"/>
          <w:lang w:val="kk-KZ"/>
        </w:rPr>
        <w:t>,</w:t>
      </w:r>
      <w:r w:rsidRPr="00607029">
        <w:rPr>
          <w:color w:val="000000"/>
          <w:sz w:val="28"/>
          <w:szCs w:val="28"/>
        </w:rPr>
        <w:t xml:space="preserve"> Северо-Казахстанская область, город Петропавловск, улица Парковая</w:t>
      </w:r>
      <w:r w:rsidR="00561576" w:rsidRPr="00607029">
        <w:rPr>
          <w:color w:val="000000"/>
          <w:sz w:val="28"/>
          <w:szCs w:val="28"/>
        </w:rPr>
        <w:t>,</w:t>
      </w:r>
      <w:r w:rsidR="0044297E" w:rsidRPr="00607029">
        <w:rPr>
          <w:color w:val="000000"/>
          <w:sz w:val="28"/>
          <w:szCs w:val="28"/>
        </w:rPr>
        <w:t xml:space="preserve"> дом 57 В</w:t>
      </w:r>
      <w:r w:rsidRPr="00607029">
        <w:rPr>
          <w:color w:val="000000"/>
          <w:sz w:val="28"/>
          <w:szCs w:val="28"/>
        </w:rPr>
        <w:t>.</w:t>
      </w:r>
    </w:p>
    <w:p w:rsidR="009A361E" w:rsidRPr="00607029" w:rsidRDefault="009A361E" w:rsidP="009A361E">
      <w:pPr>
        <w:tabs>
          <w:tab w:val="left" w:pos="720"/>
        </w:tabs>
        <w:jc w:val="both"/>
        <w:rPr>
          <w:sz w:val="28"/>
          <w:szCs w:val="28"/>
        </w:rPr>
      </w:pPr>
      <w:r w:rsidRPr="00607029">
        <w:rPr>
          <w:color w:val="000000"/>
          <w:sz w:val="28"/>
          <w:szCs w:val="28"/>
        </w:rPr>
        <w:tab/>
      </w:r>
      <w:r w:rsidR="009A6027" w:rsidRPr="00607029">
        <w:rPr>
          <w:color w:val="000000"/>
          <w:sz w:val="28"/>
          <w:szCs w:val="28"/>
          <w:lang w:val="kk-KZ"/>
        </w:rPr>
        <w:t>9</w:t>
      </w:r>
      <w:r w:rsidRPr="00607029">
        <w:rPr>
          <w:color w:val="000000"/>
          <w:sz w:val="28"/>
          <w:szCs w:val="28"/>
        </w:rPr>
        <w:t xml:space="preserve">. </w:t>
      </w:r>
      <w:r w:rsidR="001C30A3" w:rsidRPr="00607029">
        <w:rPr>
          <w:color w:val="000000"/>
          <w:sz w:val="28"/>
          <w:szCs w:val="28"/>
        </w:rPr>
        <w:t xml:space="preserve">Настоящее Положение является учредительным документом </w:t>
      </w:r>
      <w:r w:rsidR="00A11DE9" w:rsidRPr="00607029">
        <w:rPr>
          <w:sz w:val="28"/>
          <w:szCs w:val="28"/>
        </w:rPr>
        <w:t>Управления</w:t>
      </w:r>
      <w:r w:rsidR="001C30A3" w:rsidRPr="00607029">
        <w:rPr>
          <w:sz w:val="28"/>
          <w:szCs w:val="28"/>
        </w:rPr>
        <w:t>.</w:t>
      </w:r>
    </w:p>
    <w:p w:rsidR="001C30A3" w:rsidRPr="00607029" w:rsidRDefault="009A361E" w:rsidP="009A361E">
      <w:pPr>
        <w:tabs>
          <w:tab w:val="left" w:pos="720"/>
        </w:tabs>
        <w:jc w:val="both"/>
        <w:rPr>
          <w:color w:val="000000"/>
          <w:sz w:val="28"/>
          <w:szCs w:val="28"/>
        </w:rPr>
      </w:pPr>
      <w:r w:rsidRPr="00607029">
        <w:rPr>
          <w:color w:val="000000"/>
          <w:sz w:val="28"/>
          <w:szCs w:val="28"/>
        </w:rPr>
        <w:tab/>
      </w:r>
      <w:r w:rsidR="00A04081" w:rsidRPr="00607029">
        <w:rPr>
          <w:color w:val="000000"/>
          <w:sz w:val="28"/>
          <w:szCs w:val="28"/>
          <w:lang w:val="kk-KZ"/>
        </w:rPr>
        <w:t>1</w:t>
      </w:r>
      <w:r w:rsidR="009A6027" w:rsidRPr="00607029">
        <w:rPr>
          <w:color w:val="000000"/>
          <w:sz w:val="28"/>
          <w:szCs w:val="28"/>
          <w:lang w:val="kk-KZ"/>
        </w:rPr>
        <w:t>0</w:t>
      </w:r>
      <w:r w:rsidRPr="00607029">
        <w:rPr>
          <w:color w:val="000000"/>
          <w:sz w:val="28"/>
          <w:szCs w:val="28"/>
        </w:rPr>
        <w:t xml:space="preserve">. </w:t>
      </w:r>
      <w:r w:rsidR="001C30A3" w:rsidRPr="00607029">
        <w:rPr>
          <w:color w:val="000000"/>
          <w:sz w:val="28"/>
          <w:szCs w:val="28"/>
        </w:rPr>
        <w:t xml:space="preserve">Финансирование деятельности </w:t>
      </w:r>
      <w:r w:rsidR="00A11DE9" w:rsidRPr="00607029">
        <w:rPr>
          <w:sz w:val="28"/>
          <w:szCs w:val="28"/>
        </w:rPr>
        <w:t>Управления</w:t>
      </w:r>
      <w:r w:rsidR="001C30A3" w:rsidRPr="00607029">
        <w:rPr>
          <w:sz w:val="28"/>
          <w:szCs w:val="28"/>
        </w:rPr>
        <w:t xml:space="preserve"> </w:t>
      </w:r>
      <w:r w:rsidR="001C30A3" w:rsidRPr="00607029">
        <w:rPr>
          <w:color w:val="000000"/>
          <w:sz w:val="28"/>
          <w:szCs w:val="28"/>
        </w:rPr>
        <w:t xml:space="preserve">осуществляется                    из местного </w:t>
      </w:r>
      <w:r w:rsidR="00FA33FC" w:rsidRPr="00607029">
        <w:rPr>
          <w:color w:val="000000"/>
          <w:sz w:val="28"/>
          <w:szCs w:val="28"/>
        </w:rPr>
        <w:t>бюджета</w:t>
      </w:r>
      <w:r w:rsidR="001C30A3" w:rsidRPr="00607029">
        <w:rPr>
          <w:color w:val="000000"/>
          <w:sz w:val="28"/>
          <w:szCs w:val="28"/>
        </w:rPr>
        <w:t>.</w:t>
      </w:r>
    </w:p>
    <w:p w:rsidR="009A361E" w:rsidRPr="00607029" w:rsidRDefault="009A361E" w:rsidP="009A361E">
      <w:pPr>
        <w:tabs>
          <w:tab w:val="left" w:pos="720"/>
        </w:tabs>
        <w:jc w:val="both"/>
        <w:rPr>
          <w:color w:val="000000"/>
          <w:sz w:val="28"/>
          <w:szCs w:val="28"/>
        </w:rPr>
      </w:pPr>
      <w:r w:rsidRPr="00607029">
        <w:rPr>
          <w:color w:val="000000"/>
          <w:sz w:val="28"/>
          <w:szCs w:val="28"/>
        </w:rPr>
        <w:tab/>
        <w:t>1</w:t>
      </w:r>
      <w:r w:rsidR="009A6027" w:rsidRPr="00607029">
        <w:rPr>
          <w:color w:val="000000"/>
          <w:sz w:val="28"/>
          <w:szCs w:val="28"/>
        </w:rPr>
        <w:t>1</w:t>
      </w:r>
      <w:r w:rsidRPr="00607029">
        <w:rPr>
          <w:color w:val="000000"/>
          <w:sz w:val="28"/>
          <w:szCs w:val="28"/>
        </w:rPr>
        <w:t xml:space="preserve">. </w:t>
      </w:r>
      <w:r w:rsidR="00A11DE9" w:rsidRPr="00607029">
        <w:rPr>
          <w:sz w:val="28"/>
          <w:szCs w:val="28"/>
        </w:rPr>
        <w:t>Управлению</w:t>
      </w:r>
      <w:r w:rsidR="001C30A3" w:rsidRPr="00607029">
        <w:rPr>
          <w:sz w:val="28"/>
          <w:szCs w:val="28"/>
        </w:rPr>
        <w:t xml:space="preserve"> </w:t>
      </w:r>
      <w:r w:rsidR="001C30A3" w:rsidRPr="00607029">
        <w:rPr>
          <w:color w:val="000000"/>
          <w:sz w:val="28"/>
          <w:szCs w:val="28"/>
        </w:rPr>
        <w:t xml:space="preserve">запрещается вступать в договорные отношения                        с субъектами предпринимательства на предмет выполнения обязанностей, являющихся полномочиями </w:t>
      </w:r>
      <w:r w:rsidR="00A11DE9" w:rsidRPr="00607029">
        <w:rPr>
          <w:sz w:val="28"/>
          <w:szCs w:val="28"/>
        </w:rPr>
        <w:t>Управления</w:t>
      </w:r>
      <w:r w:rsidR="001C30A3" w:rsidRPr="00607029">
        <w:rPr>
          <w:color w:val="000000"/>
          <w:sz w:val="28"/>
          <w:szCs w:val="28"/>
        </w:rPr>
        <w:t>.</w:t>
      </w:r>
    </w:p>
    <w:p w:rsidR="009A361E" w:rsidRPr="00607029" w:rsidRDefault="009A361E" w:rsidP="009A361E">
      <w:pPr>
        <w:tabs>
          <w:tab w:val="left" w:pos="720"/>
        </w:tabs>
        <w:jc w:val="both"/>
        <w:rPr>
          <w:color w:val="000000"/>
          <w:sz w:val="28"/>
          <w:szCs w:val="28"/>
        </w:rPr>
      </w:pPr>
      <w:r w:rsidRPr="00607029">
        <w:rPr>
          <w:color w:val="000000"/>
          <w:sz w:val="28"/>
          <w:szCs w:val="28"/>
        </w:rPr>
        <w:tab/>
        <w:t xml:space="preserve">Если </w:t>
      </w:r>
      <w:r w:rsidR="00A11DE9" w:rsidRPr="00607029">
        <w:rPr>
          <w:sz w:val="28"/>
          <w:szCs w:val="28"/>
        </w:rPr>
        <w:t>Управлению</w:t>
      </w:r>
      <w:r w:rsidR="00291D0A" w:rsidRPr="00607029">
        <w:rPr>
          <w:sz w:val="28"/>
          <w:szCs w:val="28"/>
        </w:rPr>
        <w:t xml:space="preserve"> </w:t>
      </w:r>
      <w:r w:rsidRPr="00607029">
        <w:rPr>
          <w:color w:val="000000"/>
          <w:sz w:val="28"/>
          <w:szCs w:val="28"/>
        </w:rPr>
        <w:t xml:space="preserve">законодательными актами предоставлено право </w:t>
      </w:r>
      <w:proofErr w:type="gramStart"/>
      <w:r w:rsidRPr="00607029">
        <w:rPr>
          <w:color w:val="000000"/>
          <w:sz w:val="28"/>
          <w:szCs w:val="28"/>
        </w:rPr>
        <w:t>осуществлять</w:t>
      </w:r>
      <w:proofErr w:type="gramEnd"/>
      <w:r w:rsidRPr="00607029">
        <w:rPr>
          <w:color w:val="000000"/>
          <w:sz w:val="28"/>
          <w:szCs w:val="28"/>
        </w:rPr>
        <w:t xml:space="preserve"> приносящую доходы деятельность, то доходы, полученные </w:t>
      </w:r>
      <w:r w:rsidR="00D14DDA" w:rsidRPr="00607029">
        <w:rPr>
          <w:color w:val="000000"/>
          <w:sz w:val="28"/>
          <w:szCs w:val="28"/>
        </w:rPr>
        <w:t xml:space="preserve">                           </w:t>
      </w:r>
      <w:r w:rsidRPr="00607029">
        <w:rPr>
          <w:color w:val="000000"/>
          <w:sz w:val="28"/>
          <w:szCs w:val="28"/>
        </w:rPr>
        <w:t xml:space="preserve">от такой деятельности, направляются в </w:t>
      </w:r>
      <w:r w:rsidR="00291D0A" w:rsidRPr="00607029">
        <w:rPr>
          <w:color w:val="000000"/>
          <w:sz w:val="28"/>
          <w:szCs w:val="28"/>
        </w:rPr>
        <w:t xml:space="preserve">государственный </w:t>
      </w:r>
      <w:r w:rsidRPr="00607029">
        <w:rPr>
          <w:color w:val="000000"/>
          <w:sz w:val="28"/>
          <w:szCs w:val="28"/>
        </w:rPr>
        <w:t>бюджет</w:t>
      </w:r>
      <w:r w:rsidR="00291D0A" w:rsidRPr="00607029">
        <w:rPr>
          <w:color w:val="000000"/>
          <w:sz w:val="28"/>
          <w:szCs w:val="28"/>
        </w:rPr>
        <w:t>, если иное не установлено</w:t>
      </w:r>
      <w:r w:rsidR="001B2F5F" w:rsidRPr="00607029">
        <w:rPr>
          <w:color w:val="000000"/>
          <w:sz w:val="28"/>
          <w:szCs w:val="28"/>
        </w:rPr>
        <w:t xml:space="preserve"> законодательством Республики Казахстан</w:t>
      </w:r>
      <w:r w:rsidRPr="00607029">
        <w:rPr>
          <w:color w:val="000000"/>
          <w:sz w:val="28"/>
          <w:szCs w:val="28"/>
        </w:rPr>
        <w:t>.</w:t>
      </w:r>
    </w:p>
    <w:p w:rsidR="00884DE0" w:rsidRPr="00607029" w:rsidRDefault="00884DE0" w:rsidP="009A361E">
      <w:pPr>
        <w:tabs>
          <w:tab w:val="left" w:pos="720"/>
        </w:tabs>
        <w:jc w:val="both"/>
        <w:rPr>
          <w:color w:val="000000"/>
          <w:sz w:val="16"/>
          <w:szCs w:val="16"/>
        </w:rPr>
      </w:pPr>
    </w:p>
    <w:p w:rsidR="00794AB8" w:rsidRPr="00607029" w:rsidRDefault="00794AB8" w:rsidP="009A361E">
      <w:pPr>
        <w:tabs>
          <w:tab w:val="left" w:pos="720"/>
        </w:tabs>
        <w:jc w:val="both"/>
        <w:rPr>
          <w:color w:val="000000"/>
          <w:sz w:val="28"/>
          <w:szCs w:val="28"/>
        </w:rPr>
      </w:pPr>
    </w:p>
    <w:p w:rsidR="009A361E" w:rsidRPr="00607029" w:rsidRDefault="009A361E" w:rsidP="009A361E">
      <w:pPr>
        <w:tabs>
          <w:tab w:val="left" w:pos="720"/>
        </w:tabs>
        <w:jc w:val="center"/>
        <w:rPr>
          <w:b/>
          <w:bCs/>
          <w:color w:val="000000"/>
          <w:sz w:val="28"/>
          <w:szCs w:val="28"/>
        </w:rPr>
      </w:pPr>
      <w:r w:rsidRPr="00607029">
        <w:rPr>
          <w:b/>
          <w:color w:val="000000"/>
          <w:sz w:val="28"/>
          <w:szCs w:val="28"/>
        </w:rPr>
        <w:t>2.</w:t>
      </w:r>
      <w:r w:rsidRPr="00607029">
        <w:rPr>
          <w:b/>
          <w:bCs/>
          <w:color w:val="000080"/>
          <w:sz w:val="28"/>
          <w:szCs w:val="28"/>
        </w:rPr>
        <w:t xml:space="preserve"> </w:t>
      </w:r>
      <w:r w:rsidR="00C62C26" w:rsidRPr="00607029">
        <w:rPr>
          <w:b/>
          <w:bCs/>
          <w:color w:val="000080"/>
          <w:sz w:val="28"/>
          <w:szCs w:val="28"/>
        </w:rPr>
        <w:t>З</w:t>
      </w:r>
      <w:r w:rsidRPr="00607029">
        <w:rPr>
          <w:b/>
          <w:bCs/>
          <w:color w:val="000000"/>
          <w:sz w:val="28"/>
          <w:szCs w:val="28"/>
        </w:rPr>
        <w:t>адачи</w:t>
      </w:r>
      <w:r w:rsidR="00C62C26" w:rsidRPr="00607029">
        <w:rPr>
          <w:b/>
          <w:bCs/>
          <w:color w:val="000000"/>
          <w:sz w:val="28"/>
          <w:szCs w:val="28"/>
        </w:rPr>
        <w:t xml:space="preserve"> и полномочия </w:t>
      </w:r>
      <w:r w:rsidRPr="00607029">
        <w:rPr>
          <w:b/>
          <w:bCs/>
          <w:color w:val="000000"/>
          <w:sz w:val="28"/>
          <w:szCs w:val="28"/>
        </w:rPr>
        <w:t xml:space="preserve">государственного </w:t>
      </w:r>
      <w:r w:rsidR="008E6118" w:rsidRPr="00607029">
        <w:rPr>
          <w:b/>
          <w:bCs/>
          <w:color w:val="000000"/>
          <w:sz w:val="28"/>
          <w:szCs w:val="28"/>
        </w:rPr>
        <w:t>органа</w:t>
      </w:r>
    </w:p>
    <w:p w:rsidR="009A361E" w:rsidRPr="00607029" w:rsidRDefault="009A361E" w:rsidP="009A361E">
      <w:pPr>
        <w:tabs>
          <w:tab w:val="left" w:pos="720"/>
        </w:tabs>
        <w:rPr>
          <w:color w:val="000000"/>
          <w:sz w:val="16"/>
          <w:szCs w:val="16"/>
        </w:rPr>
      </w:pPr>
    </w:p>
    <w:p w:rsidR="00556277" w:rsidRPr="00607029" w:rsidRDefault="009A361E" w:rsidP="009A361E">
      <w:pPr>
        <w:tabs>
          <w:tab w:val="left" w:pos="720"/>
        </w:tabs>
        <w:jc w:val="both"/>
        <w:rPr>
          <w:color w:val="000000"/>
          <w:sz w:val="28"/>
          <w:szCs w:val="28"/>
        </w:rPr>
      </w:pPr>
      <w:r w:rsidRPr="00607029">
        <w:rPr>
          <w:color w:val="000000"/>
          <w:sz w:val="28"/>
          <w:szCs w:val="28"/>
        </w:rPr>
        <w:tab/>
        <w:t>1</w:t>
      </w:r>
      <w:r w:rsidR="00746FDC" w:rsidRPr="00607029">
        <w:rPr>
          <w:color w:val="000000"/>
          <w:sz w:val="28"/>
          <w:szCs w:val="28"/>
        </w:rPr>
        <w:t>2</w:t>
      </w:r>
      <w:r w:rsidRPr="00607029">
        <w:rPr>
          <w:color w:val="000000"/>
          <w:sz w:val="28"/>
          <w:szCs w:val="28"/>
        </w:rPr>
        <w:t xml:space="preserve">. </w:t>
      </w:r>
      <w:r w:rsidR="001B2F5F" w:rsidRPr="00607029">
        <w:rPr>
          <w:color w:val="000000"/>
          <w:sz w:val="28"/>
          <w:szCs w:val="28"/>
        </w:rPr>
        <w:t>Задачи</w:t>
      </w:r>
      <w:r w:rsidR="00FF7E67" w:rsidRPr="00607029">
        <w:rPr>
          <w:color w:val="000000"/>
          <w:sz w:val="28"/>
          <w:szCs w:val="28"/>
        </w:rPr>
        <w:t>:</w:t>
      </w:r>
    </w:p>
    <w:p w:rsidR="009A361E" w:rsidRPr="00607029" w:rsidRDefault="009A361E" w:rsidP="00C62C26">
      <w:pPr>
        <w:tabs>
          <w:tab w:val="left" w:pos="720"/>
        </w:tabs>
        <w:jc w:val="both"/>
        <w:rPr>
          <w:sz w:val="28"/>
          <w:szCs w:val="28"/>
        </w:rPr>
      </w:pPr>
      <w:r w:rsidRPr="00607029">
        <w:rPr>
          <w:color w:val="000000"/>
          <w:sz w:val="28"/>
          <w:szCs w:val="28"/>
        </w:rPr>
        <w:tab/>
      </w:r>
      <w:r w:rsidRPr="00607029">
        <w:rPr>
          <w:sz w:val="28"/>
          <w:szCs w:val="28"/>
        </w:rPr>
        <w:t>реализаци</w:t>
      </w:r>
      <w:r w:rsidR="00C62C26" w:rsidRPr="00607029">
        <w:rPr>
          <w:sz w:val="28"/>
          <w:szCs w:val="28"/>
        </w:rPr>
        <w:t>я</w:t>
      </w:r>
      <w:r w:rsidRPr="00607029">
        <w:rPr>
          <w:sz w:val="28"/>
          <w:szCs w:val="28"/>
        </w:rPr>
        <w:t xml:space="preserve"> государственной политики по вопросам лесного, охотничьего, водного, рыбного хозяйства, особо охраняемых природных территорий</w:t>
      </w:r>
      <w:r w:rsidR="00D63F99" w:rsidRPr="00607029">
        <w:rPr>
          <w:sz w:val="28"/>
          <w:szCs w:val="28"/>
        </w:rPr>
        <w:t>, организация и проведение государственной экологической экспертизы и выдача разрешения на воздействие в пределах своей компетенции</w:t>
      </w:r>
      <w:r w:rsidRPr="00607029">
        <w:rPr>
          <w:sz w:val="28"/>
          <w:szCs w:val="28"/>
        </w:rPr>
        <w:t>;</w:t>
      </w:r>
    </w:p>
    <w:p w:rsidR="009A361E" w:rsidRPr="00607029" w:rsidRDefault="009A361E" w:rsidP="00C62C26">
      <w:pPr>
        <w:ind w:right="-2" w:firstLine="709"/>
        <w:jc w:val="both"/>
        <w:rPr>
          <w:sz w:val="28"/>
          <w:szCs w:val="28"/>
        </w:rPr>
      </w:pPr>
      <w:r w:rsidRPr="00607029">
        <w:rPr>
          <w:sz w:val="28"/>
          <w:szCs w:val="28"/>
        </w:rPr>
        <w:t>повышение лесистости области в целях сохранения устойчивости и улучшения окружающей среды;</w:t>
      </w:r>
    </w:p>
    <w:p w:rsidR="009A361E" w:rsidRPr="00607029" w:rsidRDefault="00535EF9" w:rsidP="00C62C26">
      <w:pPr>
        <w:ind w:right="-2"/>
        <w:jc w:val="both"/>
        <w:rPr>
          <w:sz w:val="28"/>
          <w:szCs w:val="28"/>
        </w:rPr>
      </w:pPr>
      <w:r w:rsidRPr="00607029">
        <w:rPr>
          <w:sz w:val="28"/>
          <w:szCs w:val="28"/>
        </w:rPr>
        <w:t xml:space="preserve">          </w:t>
      </w:r>
      <w:r w:rsidR="009A361E" w:rsidRPr="00607029">
        <w:rPr>
          <w:sz w:val="28"/>
          <w:szCs w:val="28"/>
        </w:rPr>
        <w:t>сохранение биологического разнообразия растительного, животного мира, типичных уникальных и редких ландшафтов;</w:t>
      </w:r>
    </w:p>
    <w:p w:rsidR="009A361E" w:rsidRPr="00607029" w:rsidRDefault="009A361E" w:rsidP="00C62C26">
      <w:pPr>
        <w:ind w:left="709" w:right="-2"/>
        <w:jc w:val="both"/>
        <w:rPr>
          <w:sz w:val="28"/>
          <w:szCs w:val="28"/>
        </w:rPr>
      </w:pPr>
      <w:r w:rsidRPr="00607029">
        <w:rPr>
          <w:sz w:val="28"/>
          <w:szCs w:val="28"/>
        </w:rPr>
        <w:t>увеличение продуктивности лесов, охотничьих и рыбных ресурсов;</w:t>
      </w:r>
    </w:p>
    <w:p w:rsidR="009A361E" w:rsidRPr="00607029" w:rsidRDefault="00535EF9" w:rsidP="00C62C26">
      <w:pPr>
        <w:ind w:right="-2"/>
        <w:jc w:val="both"/>
        <w:rPr>
          <w:sz w:val="28"/>
          <w:szCs w:val="28"/>
        </w:rPr>
      </w:pPr>
      <w:r w:rsidRPr="00607029">
        <w:rPr>
          <w:sz w:val="28"/>
          <w:szCs w:val="28"/>
        </w:rPr>
        <w:t xml:space="preserve">          </w:t>
      </w:r>
      <w:r w:rsidR="009A361E" w:rsidRPr="00607029">
        <w:rPr>
          <w:sz w:val="28"/>
          <w:szCs w:val="28"/>
        </w:rPr>
        <w:t>охрана окружающей среды;</w:t>
      </w:r>
    </w:p>
    <w:p w:rsidR="009A361E" w:rsidRPr="00607029" w:rsidRDefault="00535EF9" w:rsidP="00C62C26">
      <w:pPr>
        <w:ind w:right="-2"/>
        <w:jc w:val="both"/>
        <w:rPr>
          <w:sz w:val="28"/>
          <w:szCs w:val="28"/>
        </w:rPr>
      </w:pPr>
      <w:r w:rsidRPr="00607029">
        <w:rPr>
          <w:sz w:val="28"/>
          <w:szCs w:val="28"/>
        </w:rPr>
        <w:t xml:space="preserve">          </w:t>
      </w:r>
      <w:r w:rsidR="009A361E" w:rsidRPr="00607029">
        <w:rPr>
          <w:sz w:val="28"/>
          <w:szCs w:val="28"/>
        </w:rPr>
        <w:t>защита земель государствен</w:t>
      </w:r>
      <w:r w:rsidR="0056588A" w:rsidRPr="00607029">
        <w:rPr>
          <w:sz w:val="28"/>
          <w:szCs w:val="28"/>
        </w:rPr>
        <w:t>ного лесного фонда от истощения</w:t>
      </w:r>
      <w:r w:rsidR="00D14DDA" w:rsidRPr="00607029">
        <w:rPr>
          <w:sz w:val="28"/>
          <w:szCs w:val="28"/>
        </w:rPr>
        <w:t xml:space="preserve">  </w:t>
      </w:r>
      <w:r w:rsidR="009A361E" w:rsidRPr="00607029">
        <w:rPr>
          <w:sz w:val="28"/>
          <w:szCs w:val="28"/>
        </w:rPr>
        <w:t>и эрозии.</w:t>
      </w:r>
    </w:p>
    <w:p w:rsidR="00D63F99" w:rsidRPr="00607029" w:rsidRDefault="00D63F99" w:rsidP="00D63F99">
      <w:pPr>
        <w:pStyle w:val="2"/>
      </w:pPr>
      <w:r w:rsidRPr="00607029">
        <w:rPr>
          <w:szCs w:val="28"/>
        </w:rPr>
        <w:t xml:space="preserve">          </w:t>
      </w:r>
      <w:r w:rsidRPr="00607029">
        <w:t>организация взаимодействия и сотрудничества с государственными и</w:t>
      </w:r>
    </w:p>
    <w:p w:rsidR="00D63F99" w:rsidRPr="00607029" w:rsidRDefault="00D63F99" w:rsidP="00A11DE9">
      <w:pPr>
        <w:pStyle w:val="2"/>
      </w:pPr>
      <w:r w:rsidRPr="00607029">
        <w:t>частными организациям</w:t>
      </w:r>
      <w:r w:rsidR="00514EDD" w:rsidRPr="00607029">
        <w:t>и по вопросам своей компетенции.</w:t>
      </w:r>
    </w:p>
    <w:p w:rsidR="00746FDC" w:rsidRPr="00607029" w:rsidRDefault="00746FDC" w:rsidP="00746FDC">
      <w:pPr>
        <w:tabs>
          <w:tab w:val="left" w:pos="426"/>
          <w:tab w:val="num" w:pos="1134"/>
          <w:tab w:val="left" w:pos="1418"/>
        </w:tabs>
        <w:jc w:val="both"/>
        <w:rPr>
          <w:sz w:val="28"/>
          <w:szCs w:val="28"/>
        </w:rPr>
      </w:pPr>
      <w:r w:rsidRPr="00607029">
        <w:rPr>
          <w:sz w:val="28"/>
          <w:szCs w:val="28"/>
        </w:rPr>
        <w:t xml:space="preserve">           13. Полномочия:</w:t>
      </w:r>
    </w:p>
    <w:p w:rsidR="00746FDC" w:rsidRPr="00607029" w:rsidRDefault="00535EF9" w:rsidP="00535EF9">
      <w:pPr>
        <w:tabs>
          <w:tab w:val="left" w:pos="426"/>
          <w:tab w:val="num" w:pos="1134"/>
          <w:tab w:val="left" w:pos="1418"/>
        </w:tabs>
        <w:jc w:val="both"/>
        <w:rPr>
          <w:sz w:val="28"/>
          <w:szCs w:val="28"/>
        </w:rPr>
      </w:pPr>
      <w:r w:rsidRPr="00607029">
        <w:rPr>
          <w:sz w:val="28"/>
          <w:szCs w:val="28"/>
        </w:rPr>
        <w:t xml:space="preserve">           </w:t>
      </w:r>
      <w:r w:rsidR="00746FDC" w:rsidRPr="00607029">
        <w:rPr>
          <w:sz w:val="28"/>
          <w:szCs w:val="28"/>
        </w:rPr>
        <w:t>1) Права:</w:t>
      </w:r>
    </w:p>
    <w:p w:rsidR="00746FDC" w:rsidRPr="00607029" w:rsidRDefault="00535EF9" w:rsidP="00746FDC">
      <w:pPr>
        <w:tabs>
          <w:tab w:val="left" w:pos="1134"/>
        </w:tabs>
        <w:ind w:right="-2"/>
        <w:jc w:val="both"/>
        <w:rPr>
          <w:sz w:val="28"/>
          <w:szCs w:val="28"/>
        </w:rPr>
      </w:pPr>
      <w:r w:rsidRPr="00607029">
        <w:rPr>
          <w:sz w:val="28"/>
          <w:szCs w:val="28"/>
        </w:rPr>
        <w:t xml:space="preserve">           </w:t>
      </w:r>
      <w:r w:rsidR="00746FDC" w:rsidRPr="00607029">
        <w:rPr>
          <w:sz w:val="28"/>
          <w:szCs w:val="28"/>
        </w:rPr>
        <w:t>запрашивать и получать необходимую информацию от местных органов государственного управления и иных организаций;</w:t>
      </w:r>
    </w:p>
    <w:p w:rsidR="00746FDC" w:rsidRPr="00607029" w:rsidRDefault="00535EF9" w:rsidP="00746FDC">
      <w:pPr>
        <w:tabs>
          <w:tab w:val="left" w:pos="1134"/>
        </w:tabs>
        <w:ind w:right="-2"/>
        <w:jc w:val="both"/>
        <w:rPr>
          <w:sz w:val="28"/>
          <w:szCs w:val="28"/>
        </w:rPr>
      </w:pPr>
      <w:r w:rsidRPr="00607029">
        <w:rPr>
          <w:sz w:val="28"/>
          <w:szCs w:val="28"/>
        </w:rPr>
        <w:t xml:space="preserve">           </w:t>
      </w:r>
      <w:r w:rsidR="00746FDC" w:rsidRPr="00607029">
        <w:rPr>
          <w:sz w:val="28"/>
          <w:szCs w:val="28"/>
        </w:rPr>
        <w:t>вносить в уполномоченный орган предложения о размерах пользования лесными и охотничьими ресурсами;</w:t>
      </w:r>
    </w:p>
    <w:p w:rsidR="00746FDC" w:rsidRPr="00607029" w:rsidRDefault="00535EF9" w:rsidP="004D6736">
      <w:pPr>
        <w:tabs>
          <w:tab w:val="left" w:pos="1134"/>
        </w:tabs>
        <w:ind w:right="-2"/>
        <w:jc w:val="both"/>
        <w:rPr>
          <w:sz w:val="28"/>
          <w:szCs w:val="28"/>
        </w:rPr>
      </w:pPr>
      <w:r w:rsidRPr="00607029">
        <w:rPr>
          <w:sz w:val="28"/>
          <w:szCs w:val="28"/>
        </w:rPr>
        <w:t xml:space="preserve">           </w:t>
      </w:r>
      <w:r w:rsidR="00746FDC" w:rsidRPr="00607029">
        <w:rPr>
          <w:sz w:val="28"/>
          <w:szCs w:val="28"/>
        </w:rPr>
        <w:t>вносить в местный испо</w:t>
      </w:r>
      <w:r w:rsidR="004D6736" w:rsidRPr="00607029">
        <w:rPr>
          <w:sz w:val="28"/>
          <w:szCs w:val="28"/>
        </w:rPr>
        <w:t xml:space="preserve">лнительный орган предложения по </w:t>
      </w:r>
      <w:r w:rsidR="00746FDC" w:rsidRPr="00607029">
        <w:rPr>
          <w:sz w:val="28"/>
          <w:szCs w:val="28"/>
        </w:rPr>
        <w:t>установлению режима хоз</w:t>
      </w:r>
      <w:r w:rsidR="004D6736" w:rsidRPr="00607029">
        <w:rPr>
          <w:sz w:val="28"/>
          <w:szCs w:val="28"/>
        </w:rPr>
        <w:t xml:space="preserve">яйственного использования лесов, </w:t>
      </w:r>
      <w:r w:rsidR="00746FDC" w:rsidRPr="00607029">
        <w:rPr>
          <w:sz w:val="28"/>
          <w:szCs w:val="28"/>
        </w:rPr>
        <w:t>ставкам платежей за лесные ресурсы</w:t>
      </w:r>
      <w:r w:rsidR="004D6736" w:rsidRPr="00607029">
        <w:rPr>
          <w:sz w:val="28"/>
          <w:szCs w:val="28"/>
        </w:rPr>
        <w:t xml:space="preserve">, </w:t>
      </w:r>
      <w:r w:rsidR="00746FDC" w:rsidRPr="00607029">
        <w:rPr>
          <w:sz w:val="28"/>
          <w:szCs w:val="28"/>
        </w:rPr>
        <w:t>лимитам и квотам н</w:t>
      </w:r>
      <w:r w:rsidR="004D6736" w:rsidRPr="00607029">
        <w:rPr>
          <w:sz w:val="28"/>
          <w:szCs w:val="28"/>
        </w:rPr>
        <w:t xml:space="preserve">а пользование лесными ресурсами, </w:t>
      </w:r>
      <w:r w:rsidR="00746FDC" w:rsidRPr="00607029">
        <w:rPr>
          <w:sz w:val="28"/>
          <w:szCs w:val="28"/>
        </w:rPr>
        <w:t xml:space="preserve">вопросам создания и режима деятельности особо </w:t>
      </w:r>
      <w:r w:rsidR="004D6736" w:rsidRPr="00607029">
        <w:rPr>
          <w:sz w:val="28"/>
          <w:szCs w:val="28"/>
        </w:rPr>
        <w:t xml:space="preserve">охраняемых природных территорий, </w:t>
      </w:r>
      <w:r w:rsidR="00746FDC" w:rsidRPr="00607029">
        <w:rPr>
          <w:sz w:val="28"/>
          <w:szCs w:val="28"/>
        </w:rPr>
        <w:t>установлению водоохранных зон, полос и режима их хозяйственного использования;</w:t>
      </w:r>
    </w:p>
    <w:p w:rsidR="00746FDC" w:rsidRPr="00607029" w:rsidRDefault="00535EF9" w:rsidP="00746FDC">
      <w:pPr>
        <w:ind w:right="-2"/>
        <w:jc w:val="both"/>
        <w:rPr>
          <w:sz w:val="28"/>
          <w:szCs w:val="28"/>
        </w:rPr>
      </w:pPr>
      <w:r w:rsidRPr="00607029">
        <w:rPr>
          <w:sz w:val="28"/>
          <w:szCs w:val="28"/>
        </w:rPr>
        <w:t xml:space="preserve">           </w:t>
      </w:r>
      <w:r w:rsidR="00746FDC" w:rsidRPr="00607029">
        <w:rPr>
          <w:sz w:val="28"/>
          <w:szCs w:val="28"/>
        </w:rPr>
        <w:t>согласовывать проекты актов по закреплению охотничьих хозяйств                      за пользователями животным миром в порядке, установленным законодательством Республики Казахстан;</w:t>
      </w:r>
    </w:p>
    <w:p w:rsidR="00746FDC" w:rsidRPr="00607029" w:rsidRDefault="00746FDC" w:rsidP="00746FDC">
      <w:pPr>
        <w:ind w:right="-2" w:firstLine="708"/>
        <w:jc w:val="both"/>
        <w:rPr>
          <w:sz w:val="28"/>
          <w:szCs w:val="28"/>
          <w:u w:val="single"/>
        </w:rPr>
      </w:pPr>
      <w:r w:rsidRPr="00607029">
        <w:rPr>
          <w:sz w:val="28"/>
          <w:szCs w:val="28"/>
        </w:rPr>
        <w:t>участвовать в подготовке перечня рыбохозяйственных водоемов;</w:t>
      </w:r>
    </w:p>
    <w:p w:rsidR="00746FDC" w:rsidRPr="00607029" w:rsidRDefault="00535EF9" w:rsidP="00746FDC">
      <w:pPr>
        <w:tabs>
          <w:tab w:val="num" w:pos="1515"/>
        </w:tabs>
        <w:ind w:right="-2"/>
        <w:jc w:val="both"/>
        <w:rPr>
          <w:sz w:val="28"/>
          <w:szCs w:val="28"/>
        </w:rPr>
      </w:pPr>
      <w:r w:rsidRPr="00607029">
        <w:rPr>
          <w:sz w:val="28"/>
          <w:szCs w:val="28"/>
        </w:rPr>
        <w:t xml:space="preserve">          </w:t>
      </w:r>
      <w:r w:rsidR="00746FDC" w:rsidRPr="00607029">
        <w:rPr>
          <w:sz w:val="28"/>
          <w:szCs w:val="28"/>
        </w:rPr>
        <w:t>согласовывать размещение и ввод в эксплуатацию предприятий</w:t>
      </w:r>
      <w:r w:rsidR="00EA62C2" w:rsidRPr="00607029">
        <w:rPr>
          <w:sz w:val="28"/>
          <w:szCs w:val="28"/>
        </w:rPr>
        <w:t xml:space="preserve"> </w:t>
      </w:r>
      <w:r w:rsidR="00746FDC" w:rsidRPr="00607029">
        <w:rPr>
          <w:sz w:val="28"/>
          <w:szCs w:val="28"/>
        </w:rPr>
        <w:t xml:space="preserve">и других сооружений, влияющих на состояние вод, а также условия производства строительных, дноуглубительных и других работ на водных объектах, водоохранных зонах и полосах; </w:t>
      </w:r>
    </w:p>
    <w:p w:rsidR="00746FDC" w:rsidRPr="00607029" w:rsidRDefault="00535EF9" w:rsidP="00B55BAE">
      <w:pPr>
        <w:tabs>
          <w:tab w:val="num" w:pos="1080"/>
        </w:tabs>
        <w:ind w:right="-2"/>
        <w:jc w:val="both"/>
        <w:rPr>
          <w:sz w:val="28"/>
          <w:szCs w:val="28"/>
        </w:rPr>
      </w:pPr>
      <w:r w:rsidRPr="00607029">
        <w:rPr>
          <w:sz w:val="28"/>
          <w:szCs w:val="28"/>
        </w:rPr>
        <w:t xml:space="preserve">          </w:t>
      </w:r>
      <w:r w:rsidR="00746FDC" w:rsidRPr="00607029">
        <w:rPr>
          <w:sz w:val="28"/>
          <w:szCs w:val="28"/>
        </w:rPr>
        <w:t>осуществлять информирование населения о состоянии водных объектов, находящихся на соответствующей территории;</w:t>
      </w:r>
    </w:p>
    <w:p w:rsidR="00B55BAE" w:rsidRPr="00607029" w:rsidRDefault="00746FDC" w:rsidP="00746FDC">
      <w:pPr>
        <w:tabs>
          <w:tab w:val="num" w:pos="1515"/>
        </w:tabs>
        <w:ind w:left="709" w:right="-2"/>
        <w:jc w:val="both"/>
        <w:rPr>
          <w:sz w:val="28"/>
          <w:szCs w:val="28"/>
        </w:rPr>
      </w:pPr>
      <w:r w:rsidRPr="00607029">
        <w:rPr>
          <w:sz w:val="28"/>
          <w:szCs w:val="28"/>
        </w:rPr>
        <w:t xml:space="preserve">осуществлять проверку всех видов </w:t>
      </w:r>
      <w:r w:rsidR="00B55BAE" w:rsidRPr="00607029">
        <w:rPr>
          <w:sz w:val="28"/>
          <w:szCs w:val="28"/>
        </w:rPr>
        <w:t>работ и мероприятий по охране,</w:t>
      </w:r>
    </w:p>
    <w:p w:rsidR="00746FDC" w:rsidRPr="00607029" w:rsidRDefault="00746FDC" w:rsidP="00B55BAE">
      <w:pPr>
        <w:tabs>
          <w:tab w:val="num" w:pos="1515"/>
        </w:tabs>
        <w:ind w:right="-2"/>
        <w:jc w:val="both"/>
        <w:rPr>
          <w:sz w:val="28"/>
          <w:szCs w:val="28"/>
        </w:rPr>
      </w:pPr>
      <w:r w:rsidRPr="00607029">
        <w:rPr>
          <w:sz w:val="28"/>
          <w:szCs w:val="28"/>
        </w:rPr>
        <w:t>защите, воспроизводству лесов и лесопользованию, соблюдению установленного порядка производства в лесах работ, не связанных  с ведением лесного хозяйства и лесопользованием на территории лесного фонда и давать физическим и юридическим лицам указания по устранению выявленных недостатков;</w:t>
      </w:r>
    </w:p>
    <w:p w:rsidR="00746FDC" w:rsidRPr="00607029" w:rsidRDefault="00746FDC" w:rsidP="00746FDC">
      <w:pPr>
        <w:ind w:right="-2" w:firstLine="708"/>
        <w:jc w:val="both"/>
        <w:rPr>
          <w:sz w:val="28"/>
          <w:szCs w:val="28"/>
        </w:rPr>
      </w:pPr>
      <w:r w:rsidRPr="00607029">
        <w:rPr>
          <w:sz w:val="28"/>
          <w:szCs w:val="28"/>
        </w:rPr>
        <w:lastRenderedPageBreak/>
        <w:t>предъявлять, в установленном порядке, иски к физическим и юридическим лицам о взыскании средств в возмещение ущерба, причиненного лесному, водному хозяйству, нарушением условии договора лесопользования, уведомлять о неисполнении условии договора и о прекращении права лесопользования, нерациональным использованием лесных ресурсов, животным миром, а также повреждением и уничтожением лесов (в том числе пожарами);</w:t>
      </w:r>
    </w:p>
    <w:p w:rsidR="00746FDC" w:rsidRPr="00607029" w:rsidRDefault="00746FDC" w:rsidP="00746FDC">
      <w:pPr>
        <w:ind w:right="-2" w:firstLine="708"/>
        <w:jc w:val="both"/>
        <w:rPr>
          <w:sz w:val="28"/>
          <w:szCs w:val="28"/>
        </w:rPr>
      </w:pPr>
      <w:r w:rsidRPr="00607029">
        <w:rPr>
          <w:sz w:val="28"/>
          <w:szCs w:val="28"/>
        </w:rPr>
        <w:t>проверять документы на право природопользования, вносить предложения о прекращении права природопользования и предложения</w:t>
      </w:r>
      <w:r w:rsidR="00EA62C2" w:rsidRPr="00607029">
        <w:rPr>
          <w:sz w:val="28"/>
          <w:szCs w:val="28"/>
        </w:rPr>
        <w:t xml:space="preserve"> </w:t>
      </w:r>
      <w:r w:rsidRPr="00607029">
        <w:rPr>
          <w:sz w:val="28"/>
          <w:szCs w:val="28"/>
        </w:rPr>
        <w:t>о прекращении права природопользования при нарушении правил использования, воспроизводства, охраны и защиты лесов и животным миром;</w:t>
      </w:r>
    </w:p>
    <w:p w:rsidR="00746FDC" w:rsidRPr="00607029" w:rsidRDefault="00746FDC" w:rsidP="00746FDC">
      <w:pPr>
        <w:ind w:right="-2" w:firstLine="708"/>
        <w:jc w:val="both"/>
        <w:rPr>
          <w:sz w:val="28"/>
          <w:szCs w:val="28"/>
        </w:rPr>
      </w:pPr>
      <w:r w:rsidRPr="00607029">
        <w:rPr>
          <w:sz w:val="28"/>
          <w:szCs w:val="28"/>
        </w:rPr>
        <w:t>требовать от физических и юридических лиц соблюдения установленных правил и норм, запретов и ограничений на пользование лесным фондом и животным миром;</w:t>
      </w:r>
    </w:p>
    <w:p w:rsidR="00746FDC" w:rsidRPr="00607029" w:rsidRDefault="00746FDC" w:rsidP="00746FDC">
      <w:pPr>
        <w:ind w:right="-2" w:firstLine="708"/>
        <w:jc w:val="both"/>
        <w:rPr>
          <w:sz w:val="28"/>
          <w:szCs w:val="28"/>
        </w:rPr>
      </w:pPr>
      <w:r w:rsidRPr="00607029">
        <w:rPr>
          <w:sz w:val="28"/>
          <w:szCs w:val="28"/>
        </w:rPr>
        <w:t>2) Обязанности:</w:t>
      </w:r>
    </w:p>
    <w:p w:rsidR="00746FDC" w:rsidRPr="00607029" w:rsidRDefault="00746FDC" w:rsidP="00746FDC">
      <w:pPr>
        <w:ind w:right="-2" w:firstLine="708"/>
        <w:jc w:val="both"/>
        <w:rPr>
          <w:sz w:val="28"/>
          <w:szCs w:val="28"/>
        </w:rPr>
      </w:pPr>
      <w:r w:rsidRPr="00607029">
        <w:rPr>
          <w:sz w:val="28"/>
          <w:szCs w:val="28"/>
        </w:rPr>
        <w:t>давать заключения и предложения по вопросам ведения лесного, рыбного и охотничьего хозяйства;</w:t>
      </w:r>
    </w:p>
    <w:p w:rsidR="00746FDC" w:rsidRPr="00607029" w:rsidRDefault="00746FDC" w:rsidP="00746FDC">
      <w:pPr>
        <w:ind w:right="-2" w:firstLine="708"/>
        <w:jc w:val="both"/>
        <w:rPr>
          <w:sz w:val="28"/>
          <w:szCs w:val="28"/>
        </w:rPr>
      </w:pPr>
      <w:r w:rsidRPr="00607029">
        <w:rPr>
          <w:sz w:val="28"/>
          <w:szCs w:val="28"/>
        </w:rPr>
        <w:t>осуществлять управление коммунальными государственными учреждениями лесного хозяйства;</w:t>
      </w:r>
    </w:p>
    <w:p w:rsidR="00746FDC" w:rsidRPr="00607029" w:rsidRDefault="00746FDC" w:rsidP="00746FDC">
      <w:pPr>
        <w:ind w:right="-2" w:firstLine="708"/>
        <w:jc w:val="both"/>
        <w:rPr>
          <w:sz w:val="28"/>
          <w:szCs w:val="28"/>
        </w:rPr>
      </w:pPr>
      <w:r w:rsidRPr="00607029">
        <w:rPr>
          <w:sz w:val="28"/>
          <w:szCs w:val="28"/>
        </w:rPr>
        <w:t>создавать службу внутреннего контроля для осуществления государственного финансового контроля в целях выявления, устранения и недопущения нарушений бюджетного и иного законодательства Управлением и его подведомственными организациями;</w:t>
      </w:r>
    </w:p>
    <w:p w:rsidR="00746FDC" w:rsidRPr="00607029" w:rsidRDefault="00746FDC" w:rsidP="003E4D1B">
      <w:pPr>
        <w:ind w:right="-2" w:firstLine="708"/>
        <w:jc w:val="both"/>
        <w:rPr>
          <w:sz w:val="28"/>
          <w:szCs w:val="28"/>
        </w:rPr>
      </w:pPr>
      <w:r w:rsidRPr="00607029">
        <w:rPr>
          <w:sz w:val="28"/>
          <w:szCs w:val="28"/>
        </w:rPr>
        <w:t>быть истцом и ответчиком в суде по вопросам, относящихся к компетенции Управления</w:t>
      </w:r>
      <w:r w:rsidR="003E4D1B" w:rsidRPr="00607029">
        <w:rPr>
          <w:sz w:val="28"/>
          <w:szCs w:val="28"/>
        </w:rPr>
        <w:t>.</w:t>
      </w:r>
    </w:p>
    <w:p w:rsidR="009A361E" w:rsidRPr="00607029" w:rsidRDefault="00B55BAE" w:rsidP="00D63F99">
      <w:pPr>
        <w:ind w:right="-2"/>
        <w:jc w:val="both"/>
        <w:rPr>
          <w:sz w:val="28"/>
          <w:szCs w:val="28"/>
        </w:rPr>
      </w:pPr>
      <w:r w:rsidRPr="00607029">
        <w:rPr>
          <w:sz w:val="28"/>
          <w:szCs w:val="28"/>
        </w:rPr>
        <w:t xml:space="preserve">           </w:t>
      </w:r>
      <w:r w:rsidR="009A361E" w:rsidRPr="00607029">
        <w:rPr>
          <w:sz w:val="28"/>
          <w:szCs w:val="28"/>
        </w:rPr>
        <w:t>1</w:t>
      </w:r>
      <w:r w:rsidRPr="00607029">
        <w:rPr>
          <w:sz w:val="28"/>
          <w:szCs w:val="28"/>
        </w:rPr>
        <w:t>4</w:t>
      </w:r>
      <w:r w:rsidR="009A361E" w:rsidRPr="00607029">
        <w:rPr>
          <w:sz w:val="28"/>
          <w:szCs w:val="28"/>
        </w:rPr>
        <w:t>. Функции:</w:t>
      </w:r>
    </w:p>
    <w:p w:rsidR="009A361E" w:rsidRPr="00607029" w:rsidRDefault="009A361E" w:rsidP="00B55BAE">
      <w:pPr>
        <w:ind w:right="-2" w:firstLine="708"/>
        <w:jc w:val="both"/>
        <w:rPr>
          <w:sz w:val="28"/>
          <w:szCs w:val="28"/>
        </w:rPr>
      </w:pPr>
      <w:r w:rsidRPr="00607029">
        <w:rPr>
          <w:sz w:val="28"/>
          <w:szCs w:val="28"/>
        </w:rPr>
        <w:t>организовывает и обеспечивает охрану, защиту, воспроизводство лесов и лесоразведение, регулирует лесопользование на территории государственного лесного фонда, находящегося в его функциональном ведении;</w:t>
      </w:r>
    </w:p>
    <w:p w:rsidR="009A361E" w:rsidRPr="00607029" w:rsidRDefault="00535EF9" w:rsidP="00B55BAE">
      <w:pPr>
        <w:tabs>
          <w:tab w:val="left" w:pos="426"/>
          <w:tab w:val="num" w:pos="993"/>
        </w:tabs>
        <w:jc w:val="both"/>
        <w:rPr>
          <w:sz w:val="28"/>
          <w:szCs w:val="28"/>
        </w:rPr>
      </w:pPr>
      <w:r w:rsidRPr="00607029">
        <w:rPr>
          <w:sz w:val="28"/>
          <w:szCs w:val="28"/>
        </w:rPr>
        <w:t xml:space="preserve">          </w:t>
      </w:r>
      <w:r w:rsidR="009A361E" w:rsidRPr="00607029">
        <w:rPr>
          <w:sz w:val="28"/>
          <w:szCs w:val="28"/>
        </w:rPr>
        <w:t>разрабатывает и реализует выполнение ежегодных планов мероприятий по профилактике</w:t>
      </w:r>
      <w:r w:rsidR="0056588A" w:rsidRPr="00607029">
        <w:rPr>
          <w:sz w:val="28"/>
          <w:szCs w:val="28"/>
        </w:rPr>
        <w:t xml:space="preserve"> лесных пожаров и борьбе с ними</w:t>
      </w:r>
      <w:r w:rsidR="00D14DDA" w:rsidRPr="00607029">
        <w:rPr>
          <w:sz w:val="28"/>
          <w:szCs w:val="28"/>
        </w:rPr>
        <w:t xml:space="preserve"> </w:t>
      </w:r>
      <w:r w:rsidR="009A361E" w:rsidRPr="00607029">
        <w:rPr>
          <w:sz w:val="28"/>
          <w:szCs w:val="28"/>
        </w:rPr>
        <w:t>на территории государственного лесного фонда;</w:t>
      </w:r>
    </w:p>
    <w:p w:rsidR="009A361E" w:rsidRPr="00607029" w:rsidRDefault="009A361E" w:rsidP="009A361E">
      <w:pPr>
        <w:ind w:right="-2" w:firstLine="708"/>
        <w:jc w:val="both"/>
        <w:rPr>
          <w:sz w:val="28"/>
          <w:szCs w:val="28"/>
        </w:rPr>
      </w:pPr>
      <w:r w:rsidRPr="00607029">
        <w:rPr>
          <w:sz w:val="28"/>
          <w:szCs w:val="28"/>
        </w:rPr>
        <w:t>определяет порядок привлечения физических и юридических лиц, а также противопожарной техники, транспортных и других средств организаций для тушения лесных по</w:t>
      </w:r>
      <w:r w:rsidR="00D619A6" w:rsidRPr="00607029">
        <w:rPr>
          <w:sz w:val="28"/>
          <w:szCs w:val="28"/>
        </w:rPr>
        <w:t>жаров, обеспечивает привлекаемых</w:t>
      </w:r>
      <w:r w:rsidR="00D14DDA" w:rsidRPr="00607029">
        <w:rPr>
          <w:sz w:val="28"/>
          <w:szCs w:val="28"/>
        </w:rPr>
        <w:t xml:space="preserve"> </w:t>
      </w:r>
      <w:r w:rsidRPr="00607029">
        <w:rPr>
          <w:sz w:val="28"/>
          <w:szCs w:val="28"/>
        </w:rPr>
        <w:t xml:space="preserve">к этой работе физических лиц средствами передвижения, пожаротушения, питанием и медицинской помощью; </w:t>
      </w:r>
    </w:p>
    <w:p w:rsidR="009A361E" w:rsidRPr="00607029" w:rsidRDefault="009A361E" w:rsidP="009A361E">
      <w:pPr>
        <w:ind w:right="-2" w:firstLine="708"/>
        <w:jc w:val="both"/>
        <w:rPr>
          <w:sz w:val="28"/>
          <w:szCs w:val="28"/>
        </w:rPr>
      </w:pPr>
      <w:r w:rsidRPr="00607029">
        <w:rPr>
          <w:sz w:val="28"/>
          <w:szCs w:val="28"/>
        </w:rPr>
        <w:t>создает резерв горюче-смазочных материалов на пожароопасный сезон в лесу для тушения пожаров на территории государственного лесного фонда;</w:t>
      </w:r>
    </w:p>
    <w:p w:rsidR="009A361E" w:rsidRPr="00607029" w:rsidRDefault="009A361E" w:rsidP="009A361E">
      <w:pPr>
        <w:ind w:right="-2" w:firstLine="708"/>
        <w:jc w:val="both"/>
        <w:rPr>
          <w:sz w:val="28"/>
          <w:szCs w:val="28"/>
        </w:rPr>
      </w:pPr>
      <w:r w:rsidRPr="00607029">
        <w:rPr>
          <w:sz w:val="28"/>
          <w:szCs w:val="28"/>
        </w:rPr>
        <w:t xml:space="preserve">обеспечивает контроль за соблюдением правил пожарной безопасности при проведении крестьянскими хозяйствами и иными сельскохозяйственными организациями сжигания стерни, пожнивных и иных растительных остатков на сельскохозяйственных полях, пастбищах </w:t>
      </w:r>
      <w:r w:rsidR="00D14DDA" w:rsidRPr="00607029">
        <w:rPr>
          <w:sz w:val="28"/>
          <w:szCs w:val="28"/>
        </w:rPr>
        <w:t xml:space="preserve"> </w:t>
      </w:r>
      <w:r w:rsidRPr="00607029">
        <w:rPr>
          <w:sz w:val="28"/>
          <w:szCs w:val="28"/>
        </w:rPr>
        <w:t>и сенокосах, прилегающих к лесному фонду;</w:t>
      </w:r>
    </w:p>
    <w:p w:rsidR="009A361E" w:rsidRPr="00607029" w:rsidRDefault="009A361E" w:rsidP="009A361E">
      <w:pPr>
        <w:tabs>
          <w:tab w:val="left" w:pos="426"/>
          <w:tab w:val="num" w:pos="993"/>
        </w:tabs>
        <w:jc w:val="both"/>
        <w:rPr>
          <w:sz w:val="28"/>
          <w:szCs w:val="28"/>
        </w:rPr>
      </w:pPr>
      <w:r w:rsidRPr="00607029">
        <w:rPr>
          <w:sz w:val="28"/>
          <w:szCs w:val="28"/>
        </w:rPr>
        <w:lastRenderedPageBreak/>
        <w:tab/>
        <w:t xml:space="preserve">    организовывает противопожарную пропаганду, регулярное освещение в средствах массовой информации вопросов о сбережении лесов, выполнении правил пожарной безопасности в лесах;</w:t>
      </w:r>
    </w:p>
    <w:p w:rsidR="009A361E" w:rsidRPr="00607029" w:rsidRDefault="009A361E" w:rsidP="009A361E">
      <w:pPr>
        <w:ind w:right="-2" w:firstLine="708"/>
        <w:jc w:val="both"/>
        <w:rPr>
          <w:sz w:val="28"/>
          <w:szCs w:val="28"/>
        </w:rPr>
      </w:pPr>
      <w:r w:rsidRPr="00607029">
        <w:rPr>
          <w:sz w:val="28"/>
          <w:szCs w:val="28"/>
        </w:rPr>
        <w:t>координирует работу по борьбе с лесными пожарами на территории области с созданием в необходимых случаях для этой цели специальных комиссий;</w:t>
      </w:r>
    </w:p>
    <w:p w:rsidR="009A361E" w:rsidRPr="00607029" w:rsidRDefault="009A361E" w:rsidP="009A361E">
      <w:pPr>
        <w:ind w:firstLine="708"/>
        <w:jc w:val="both"/>
        <w:rPr>
          <w:sz w:val="28"/>
          <w:szCs w:val="28"/>
        </w:rPr>
      </w:pPr>
      <w:r w:rsidRPr="00607029">
        <w:rPr>
          <w:sz w:val="28"/>
          <w:szCs w:val="28"/>
        </w:rPr>
        <w:t>организовывает на территории лесного фонда работы по борьбе</w:t>
      </w:r>
      <w:r w:rsidR="00EA62C2" w:rsidRPr="00607029">
        <w:rPr>
          <w:sz w:val="28"/>
          <w:szCs w:val="28"/>
        </w:rPr>
        <w:t xml:space="preserve"> </w:t>
      </w:r>
      <w:r w:rsidRPr="00607029">
        <w:rPr>
          <w:sz w:val="28"/>
          <w:szCs w:val="28"/>
        </w:rPr>
        <w:t>с вредителями и болезнями леса и улучшению его санитарного состояния;</w:t>
      </w:r>
    </w:p>
    <w:p w:rsidR="009A361E" w:rsidRPr="00607029" w:rsidRDefault="009A361E" w:rsidP="009A361E">
      <w:pPr>
        <w:ind w:right="-2" w:firstLine="708"/>
        <w:jc w:val="both"/>
        <w:rPr>
          <w:sz w:val="28"/>
          <w:szCs w:val="28"/>
        </w:rPr>
      </w:pPr>
      <w:r w:rsidRPr="00607029">
        <w:rPr>
          <w:sz w:val="28"/>
          <w:szCs w:val="28"/>
        </w:rPr>
        <w:t xml:space="preserve">принимает решение о запрещении пребывания физических лиц на территории государственного лесного фонда, о приостановлении права лесопользования при проведении авиахимических, </w:t>
      </w:r>
      <w:proofErr w:type="spellStart"/>
      <w:r w:rsidRPr="00607029">
        <w:rPr>
          <w:sz w:val="28"/>
          <w:szCs w:val="28"/>
        </w:rPr>
        <w:t>авиабиологических</w:t>
      </w:r>
      <w:proofErr w:type="spellEnd"/>
      <w:r w:rsidR="00D14DDA" w:rsidRPr="00607029">
        <w:rPr>
          <w:sz w:val="28"/>
          <w:szCs w:val="28"/>
        </w:rPr>
        <w:t xml:space="preserve"> </w:t>
      </w:r>
      <w:r w:rsidRPr="00607029">
        <w:rPr>
          <w:sz w:val="28"/>
          <w:szCs w:val="28"/>
        </w:rPr>
        <w:t>и аэрозольных мероприятий по борьбе с вредителями и болезнями леса,</w:t>
      </w:r>
      <w:r w:rsidR="00D14DDA" w:rsidRPr="00607029">
        <w:rPr>
          <w:sz w:val="28"/>
          <w:szCs w:val="28"/>
        </w:rPr>
        <w:t xml:space="preserve">  </w:t>
      </w:r>
      <w:r w:rsidRPr="00607029">
        <w:rPr>
          <w:sz w:val="28"/>
          <w:szCs w:val="28"/>
        </w:rPr>
        <w:t>а также в периоды высокой пожарной опасности в лесу;</w:t>
      </w:r>
    </w:p>
    <w:p w:rsidR="009A361E" w:rsidRPr="00607029" w:rsidRDefault="009A361E" w:rsidP="00F20676">
      <w:pPr>
        <w:tabs>
          <w:tab w:val="left" w:pos="1134"/>
        </w:tabs>
        <w:ind w:right="-2" w:firstLine="709"/>
        <w:jc w:val="both"/>
        <w:rPr>
          <w:sz w:val="28"/>
          <w:szCs w:val="28"/>
        </w:rPr>
      </w:pPr>
      <w:r w:rsidRPr="00607029">
        <w:rPr>
          <w:sz w:val="28"/>
          <w:szCs w:val="28"/>
        </w:rPr>
        <w:t>подготавливает материалы по государственному учету лесного фонда, государственному лесному кадастру, государственному мониторингу лесов, находящихся в его функциональном ведении для представления их уполномоченному органу;</w:t>
      </w:r>
    </w:p>
    <w:p w:rsidR="009A361E" w:rsidRPr="00607029" w:rsidRDefault="009A361E" w:rsidP="00F20676">
      <w:pPr>
        <w:tabs>
          <w:tab w:val="left" w:pos="1134"/>
        </w:tabs>
        <w:ind w:right="-2" w:firstLine="709"/>
        <w:jc w:val="both"/>
        <w:rPr>
          <w:sz w:val="28"/>
          <w:szCs w:val="28"/>
        </w:rPr>
      </w:pPr>
      <w:r w:rsidRPr="00607029">
        <w:rPr>
          <w:sz w:val="28"/>
          <w:szCs w:val="28"/>
        </w:rPr>
        <w:t xml:space="preserve">принимает законченные объекты и готовую продукцию, произведенную в результате проведения лесохозяйственных мероприятий на участках государственного лесного фонда, находящемся в его функциональном ведении; </w:t>
      </w:r>
    </w:p>
    <w:p w:rsidR="009A361E" w:rsidRPr="00607029" w:rsidRDefault="009A361E" w:rsidP="009A361E">
      <w:pPr>
        <w:ind w:right="-2" w:firstLine="708"/>
        <w:jc w:val="both"/>
        <w:rPr>
          <w:sz w:val="28"/>
          <w:szCs w:val="28"/>
        </w:rPr>
      </w:pPr>
      <w:r w:rsidRPr="00607029">
        <w:rPr>
          <w:sz w:val="28"/>
          <w:szCs w:val="28"/>
        </w:rPr>
        <w:t>организовывает и проводит тендеры по предоставлению лесных ресурсов в долгосрочное лесопользование на участках государственного лесного фонда, находящихся в их функциональном ведении, с участием уполномоченного органа и областных представительных органов;</w:t>
      </w:r>
    </w:p>
    <w:p w:rsidR="003F34DE" w:rsidRPr="00607029" w:rsidRDefault="003F34DE" w:rsidP="004606F5">
      <w:pPr>
        <w:pStyle w:val="j14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z w:val="28"/>
          <w:szCs w:val="28"/>
        </w:rPr>
      </w:pPr>
      <w:r w:rsidRPr="00607029">
        <w:rPr>
          <w:rStyle w:val="s0"/>
          <w:color w:val="000000"/>
          <w:sz w:val="28"/>
          <w:szCs w:val="28"/>
        </w:rPr>
        <w:t>предоставля</w:t>
      </w:r>
      <w:r w:rsidR="004606F5" w:rsidRPr="00607029">
        <w:rPr>
          <w:rStyle w:val="s0"/>
          <w:color w:val="000000"/>
          <w:sz w:val="28"/>
          <w:szCs w:val="28"/>
        </w:rPr>
        <w:t>е</w:t>
      </w:r>
      <w:r w:rsidRPr="00607029">
        <w:rPr>
          <w:rStyle w:val="s0"/>
          <w:color w:val="000000"/>
          <w:sz w:val="28"/>
          <w:szCs w:val="28"/>
        </w:rPr>
        <w:t xml:space="preserve">т </w:t>
      </w:r>
      <w:proofErr w:type="spellStart"/>
      <w:r w:rsidRPr="00607029">
        <w:rPr>
          <w:rStyle w:val="s0"/>
          <w:color w:val="000000"/>
          <w:sz w:val="28"/>
          <w:szCs w:val="28"/>
        </w:rPr>
        <w:t>лесопользователям</w:t>
      </w:r>
      <w:proofErr w:type="spellEnd"/>
      <w:r w:rsidRPr="00607029">
        <w:rPr>
          <w:rStyle w:val="s0"/>
          <w:color w:val="000000"/>
          <w:sz w:val="28"/>
          <w:szCs w:val="28"/>
        </w:rPr>
        <w:t xml:space="preserve"> участки под объекты строительства на землях государственного лесного фонда, находящ</w:t>
      </w:r>
      <w:r w:rsidR="004606F5" w:rsidRPr="00607029">
        <w:rPr>
          <w:rStyle w:val="s0"/>
          <w:color w:val="000000"/>
          <w:sz w:val="28"/>
          <w:szCs w:val="28"/>
        </w:rPr>
        <w:t>ем</w:t>
      </w:r>
      <w:r w:rsidRPr="00607029">
        <w:rPr>
          <w:rStyle w:val="s0"/>
          <w:color w:val="000000"/>
          <w:sz w:val="28"/>
          <w:szCs w:val="28"/>
        </w:rPr>
        <w:t xml:space="preserve">ся в </w:t>
      </w:r>
      <w:r w:rsidR="004606F5" w:rsidRPr="00607029">
        <w:rPr>
          <w:rStyle w:val="s0"/>
          <w:color w:val="000000"/>
          <w:sz w:val="28"/>
          <w:szCs w:val="28"/>
        </w:rPr>
        <w:t>его</w:t>
      </w:r>
      <w:r w:rsidRPr="00607029">
        <w:rPr>
          <w:rStyle w:val="s0"/>
          <w:color w:val="000000"/>
          <w:sz w:val="28"/>
          <w:szCs w:val="28"/>
        </w:rPr>
        <w:t xml:space="preserve"> ведении, где лесные ресурсы предоставлены в долгосрочное лесопользование для оздоровительных, рекреационных, </w:t>
      </w:r>
      <w:r w:rsidR="00B55BAE" w:rsidRPr="00607029">
        <w:rPr>
          <w:rStyle w:val="s0"/>
          <w:color w:val="000000"/>
          <w:sz w:val="28"/>
          <w:szCs w:val="28"/>
        </w:rPr>
        <w:t>историко-культурных, туристских</w:t>
      </w:r>
      <w:r w:rsidR="00D14DDA" w:rsidRPr="00607029">
        <w:rPr>
          <w:rStyle w:val="s0"/>
          <w:color w:val="000000"/>
          <w:sz w:val="28"/>
          <w:szCs w:val="28"/>
        </w:rPr>
        <w:t xml:space="preserve">   </w:t>
      </w:r>
      <w:r w:rsidRPr="00607029">
        <w:rPr>
          <w:rStyle w:val="s0"/>
          <w:color w:val="000000"/>
          <w:sz w:val="28"/>
          <w:szCs w:val="28"/>
        </w:rPr>
        <w:t>и спортивных целей; нужд охотничьего хозяйства; побочного лесного пользования, и выда</w:t>
      </w:r>
      <w:r w:rsidR="004606F5" w:rsidRPr="00607029">
        <w:rPr>
          <w:rStyle w:val="s0"/>
          <w:color w:val="000000"/>
          <w:sz w:val="28"/>
          <w:szCs w:val="28"/>
        </w:rPr>
        <w:t>е</w:t>
      </w:r>
      <w:r w:rsidRPr="00607029">
        <w:rPr>
          <w:rStyle w:val="s0"/>
          <w:color w:val="000000"/>
          <w:sz w:val="28"/>
          <w:szCs w:val="28"/>
        </w:rPr>
        <w:t>т разрешения на использование этих участков под строительство таких объектов;</w:t>
      </w:r>
    </w:p>
    <w:p w:rsidR="009A361E" w:rsidRPr="00607029" w:rsidRDefault="009A361E" w:rsidP="009A361E">
      <w:pPr>
        <w:ind w:right="-2" w:firstLine="708"/>
        <w:jc w:val="both"/>
        <w:rPr>
          <w:sz w:val="28"/>
          <w:szCs w:val="28"/>
        </w:rPr>
      </w:pPr>
      <w:r w:rsidRPr="00607029">
        <w:rPr>
          <w:sz w:val="28"/>
          <w:szCs w:val="28"/>
        </w:rPr>
        <w:t xml:space="preserve">представляет на утверждение </w:t>
      </w:r>
      <w:proofErr w:type="spellStart"/>
      <w:r w:rsidRPr="00607029">
        <w:rPr>
          <w:sz w:val="28"/>
          <w:szCs w:val="28"/>
        </w:rPr>
        <w:t>местн</w:t>
      </w:r>
      <w:proofErr w:type="spellEnd"/>
      <w:r w:rsidRPr="00607029">
        <w:rPr>
          <w:sz w:val="28"/>
          <w:szCs w:val="28"/>
          <w:lang w:val="kk-KZ"/>
        </w:rPr>
        <w:t>ого</w:t>
      </w:r>
      <w:r w:rsidRPr="00607029">
        <w:rPr>
          <w:sz w:val="28"/>
          <w:szCs w:val="28"/>
        </w:rPr>
        <w:t xml:space="preserve"> </w:t>
      </w:r>
      <w:proofErr w:type="spellStart"/>
      <w:r w:rsidRPr="00607029">
        <w:rPr>
          <w:sz w:val="28"/>
          <w:szCs w:val="28"/>
        </w:rPr>
        <w:t>представительн</w:t>
      </w:r>
      <w:proofErr w:type="spellEnd"/>
      <w:r w:rsidRPr="00607029">
        <w:rPr>
          <w:sz w:val="28"/>
          <w:szCs w:val="28"/>
          <w:lang w:val="kk-KZ"/>
        </w:rPr>
        <w:t>ого</w:t>
      </w:r>
      <w:r w:rsidRPr="00607029">
        <w:rPr>
          <w:sz w:val="28"/>
          <w:szCs w:val="28"/>
        </w:rPr>
        <w:t xml:space="preserve"> орган</w:t>
      </w:r>
      <w:r w:rsidRPr="00607029">
        <w:rPr>
          <w:sz w:val="28"/>
          <w:szCs w:val="28"/>
          <w:lang w:val="kk-KZ"/>
        </w:rPr>
        <w:t>а</w:t>
      </w:r>
      <w:r w:rsidRPr="00607029">
        <w:rPr>
          <w:sz w:val="28"/>
          <w:szCs w:val="28"/>
        </w:rPr>
        <w:t xml:space="preserve"> ставки платы за лесные пользования, кроме ставок платы за древесину, отпускаемую на корню;</w:t>
      </w:r>
    </w:p>
    <w:p w:rsidR="009A361E" w:rsidRPr="00607029" w:rsidRDefault="009A361E" w:rsidP="00F20676">
      <w:pPr>
        <w:tabs>
          <w:tab w:val="left" w:pos="1134"/>
        </w:tabs>
        <w:ind w:right="-2" w:firstLine="709"/>
        <w:jc w:val="both"/>
        <w:rPr>
          <w:color w:val="000000"/>
          <w:sz w:val="28"/>
          <w:szCs w:val="28"/>
        </w:rPr>
      </w:pPr>
      <w:r w:rsidRPr="00607029">
        <w:rPr>
          <w:sz w:val="28"/>
          <w:szCs w:val="28"/>
        </w:rPr>
        <w:t xml:space="preserve">вносит в уполномоченный орган предложения по перечню объектов государственного природно-заповедного фонда республиканского значения, программе развития системы особо охраняемых природных территорий и экологических сетей, созданию и расширению особо охраняемых природных территорий республиканского и местного значения; </w:t>
      </w:r>
    </w:p>
    <w:p w:rsidR="009A361E" w:rsidRPr="00607029" w:rsidRDefault="009A361E" w:rsidP="00B55BAE">
      <w:pPr>
        <w:ind w:right="-2" w:firstLine="708"/>
        <w:jc w:val="both"/>
        <w:rPr>
          <w:sz w:val="28"/>
          <w:szCs w:val="28"/>
        </w:rPr>
      </w:pPr>
      <w:r w:rsidRPr="00607029">
        <w:rPr>
          <w:sz w:val="28"/>
          <w:szCs w:val="28"/>
        </w:rPr>
        <w:t>участвует в ведении государственного кадастра особо охраняемых природных территорий;</w:t>
      </w:r>
    </w:p>
    <w:p w:rsidR="009A361E" w:rsidRPr="00607029" w:rsidRDefault="009A361E" w:rsidP="009A361E">
      <w:pPr>
        <w:ind w:right="-2" w:firstLine="708"/>
        <w:jc w:val="both"/>
        <w:rPr>
          <w:sz w:val="28"/>
          <w:szCs w:val="28"/>
        </w:rPr>
      </w:pPr>
      <w:r w:rsidRPr="00607029">
        <w:rPr>
          <w:sz w:val="28"/>
          <w:szCs w:val="28"/>
        </w:rPr>
        <w:t xml:space="preserve">по согласованию с уполномоченным органом готовит в </w:t>
      </w:r>
      <w:proofErr w:type="spellStart"/>
      <w:r w:rsidRPr="00607029">
        <w:rPr>
          <w:sz w:val="28"/>
          <w:szCs w:val="28"/>
        </w:rPr>
        <w:t>местны</w:t>
      </w:r>
      <w:proofErr w:type="spellEnd"/>
      <w:r w:rsidRPr="00607029">
        <w:rPr>
          <w:sz w:val="28"/>
          <w:szCs w:val="28"/>
          <w:lang w:val="kk-KZ"/>
        </w:rPr>
        <w:t>й</w:t>
      </w:r>
      <w:r w:rsidRPr="00607029">
        <w:rPr>
          <w:sz w:val="28"/>
          <w:szCs w:val="28"/>
        </w:rPr>
        <w:t xml:space="preserve"> исполнительны</w:t>
      </w:r>
      <w:r w:rsidRPr="00607029">
        <w:rPr>
          <w:sz w:val="28"/>
          <w:szCs w:val="28"/>
          <w:lang w:val="kk-KZ"/>
        </w:rPr>
        <w:t>й</w:t>
      </w:r>
      <w:r w:rsidRPr="00607029">
        <w:rPr>
          <w:sz w:val="28"/>
          <w:szCs w:val="28"/>
        </w:rPr>
        <w:t xml:space="preserve"> орган материалы для утверждения паспортов особо </w:t>
      </w:r>
      <w:r w:rsidRPr="00607029">
        <w:rPr>
          <w:sz w:val="28"/>
          <w:szCs w:val="28"/>
        </w:rPr>
        <w:lastRenderedPageBreak/>
        <w:t>охраняемых природных территорий, находящихся в их ведении, и представляет паспорта на регистрацию в уполномоченный орган;</w:t>
      </w:r>
    </w:p>
    <w:p w:rsidR="009A361E" w:rsidRPr="00607029" w:rsidRDefault="009A361E" w:rsidP="009A361E">
      <w:pPr>
        <w:ind w:right="-2" w:firstLine="708"/>
        <w:jc w:val="both"/>
        <w:rPr>
          <w:sz w:val="28"/>
          <w:szCs w:val="28"/>
        </w:rPr>
      </w:pPr>
      <w:r w:rsidRPr="00607029">
        <w:rPr>
          <w:sz w:val="28"/>
          <w:szCs w:val="28"/>
        </w:rPr>
        <w:t>обеспечивает в установленном порядке резервирование земель для создания особо охраняемых природных территорий всех видов;</w:t>
      </w:r>
    </w:p>
    <w:p w:rsidR="009A361E" w:rsidRPr="00607029" w:rsidRDefault="009A361E" w:rsidP="009A361E">
      <w:pPr>
        <w:ind w:right="-2" w:firstLine="708"/>
        <w:jc w:val="both"/>
        <w:rPr>
          <w:sz w:val="28"/>
          <w:szCs w:val="28"/>
        </w:rPr>
      </w:pPr>
      <w:r w:rsidRPr="00607029">
        <w:rPr>
          <w:sz w:val="28"/>
          <w:szCs w:val="28"/>
        </w:rPr>
        <w:t>осуществляет контроль за состоянием, охраной, защитой, использованием особо охраняемых природных территорий и объектов государственного природно-заповедного фонда, находящихся в их ведении;</w:t>
      </w:r>
    </w:p>
    <w:p w:rsidR="009A361E" w:rsidRPr="00607029" w:rsidRDefault="009A361E" w:rsidP="009A361E">
      <w:pPr>
        <w:ind w:right="-2" w:firstLine="708"/>
        <w:jc w:val="both"/>
        <w:rPr>
          <w:sz w:val="28"/>
          <w:szCs w:val="28"/>
        </w:rPr>
      </w:pPr>
      <w:r w:rsidRPr="00607029">
        <w:rPr>
          <w:sz w:val="28"/>
          <w:szCs w:val="28"/>
        </w:rPr>
        <w:t>вносит в местный исполнительны</w:t>
      </w:r>
      <w:r w:rsidRPr="00607029">
        <w:rPr>
          <w:sz w:val="28"/>
          <w:szCs w:val="28"/>
          <w:lang w:val="kk-KZ"/>
        </w:rPr>
        <w:t>й</w:t>
      </w:r>
      <w:r w:rsidRPr="00607029">
        <w:rPr>
          <w:sz w:val="28"/>
          <w:szCs w:val="28"/>
        </w:rPr>
        <w:t xml:space="preserve"> орган предложения </w:t>
      </w:r>
      <w:r w:rsidRPr="00607029">
        <w:rPr>
          <w:sz w:val="28"/>
          <w:szCs w:val="28"/>
          <w:lang w:val="kk-KZ"/>
        </w:rPr>
        <w:t>по</w:t>
      </w:r>
      <w:r w:rsidRPr="00607029">
        <w:rPr>
          <w:sz w:val="28"/>
          <w:szCs w:val="28"/>
        </w:rPr>
        <w:t xml:space="preserve"> </w:t>
      </w:r>
      <w:proofErr w:type="spellStart"/>
      <w:r w:rsidRPr="00607029">
        <w:rPr>
          <w:sz w:val="28"/>
          <w:szCs w:val="28"/>
        </w:rPr>
        <w:t>утверждени</w:t>
      </w:r>
      <w:proofErr w:type="spellEnd"/>
      <w:r w:rsidRPr="00607029">
        <w:rPr>
          <w:sz w:val="28"/>
          <w:szCs w:val="28"/>
          <w:lang w:val="kk-KZ"/>
        </w:rPr>
        <w:t xml:space="preserve">ю </w:t>
      </w:r>
      <w:r w:rsidRPr="00607029">
        <w:rPr>
          <w:sz w:val="28"/>
          <w:szCs w:val="28"/>
        </w:rPr>
        <w:t>границ и вида режима охраны территории государственных памятников природы местного значения;</w:t>
      </w:r>
    </w:p>
    <w:p w:rsidR="009A361E" w:rsidRPr="00607029" w:rsidRDefault="009A361E" w:rsidP="009A361E">
      <w:pPr>
        <w:ind w:right="-2" w:firstLine="708"/>
        <w:jc w:val="both"/>
        <w:rPr>
          <w:sz w:val="28"/>
          <w:szCs w:val="28"/>
        </w:rPr>
      </w:pPr>
      <w:r w:rsidRPr="00607029">
        <w:rPr>
          <w:sz w:val="28"/>
          <w:szCs w:val="28"/>
        </w:rPr>
        <w:t xml:space="preserve">представляет на утверждение </w:t>
      </w:r>
      <w:proofErr w:type="spellStart"/>
      <w:r w:rsidRPr="00607029">
        <w:rPr>
          <w:sz w:val="28"/>
          <w:szCs w:val="28"/>
        </w:rPr>
        <w:t>местн</w:t>
      </w:r>
      <w:proofErr w:type="spellEnd"/>
      <w:r w:rsidRPr="00607029">
        <w:rPr>
          <w:sz w:val="28"/>
          <w:szCs w:val="28"/>
          <w:lang w:val="kk-KZ"/>
        </w:rPr>
        <w:t>ому</w:t>
      </w:r>
      <w:r w:rsidRPr="00607029">
        <w:rPr>
          <w:sz w:val="28"/>
          <w:szCs w:val="28"/>
        </w:rPr>
        <w:t xml:space="preserve"> </w:t>
      </w:r>
      <w:proofErr w:type="spellStart"/>
      <w:r w:rsidRPr="00607029">
        <w:rPr>
          <w:sz w:val="28"/>
          <w:szCs w:val="28"/>
        </w:rPr>
        <w:t>представительн</w:t>
      </w:r>
      <w:proofErr w:type="spellEnd"/>
      <w:r w:rsidRPr="00607029">
        <w:rPr>
          <w:sz w:val="28"/>
          <w:szCs w:val="28"/>
          <w:lang w:val="kk-KZ"/>
        </w:rPr>
        <w:t>ому</w:t>
      </w:r>
      <w:r w:rsidRPr="00607029">
        <w:rPr>
          <w:sz w:val="28"/>
          <w:szCs w:val="28"/>
        </w:rPr>
        <w:t xml:space="preserve"> орган</w:t>
      </w:r>
      <w:r w:rsidRPr="00607029">
        <w:rPr>
          <w:sz w:val="28"/>
          <w:szCs w:val="28"/>
          <w:lang w:val="kk-KZ"/>
        </w:rPr>
        <w:t>у</w:t>
      </w:r>
      <w:r w:rsidRPr="00607029">
        <w:rPr>
          <w:sz w:val="28"/>
          <w:szCs w:val="28"/>
        </w:rPr>
        <w:t xml:space="preserve"> области ставки платы за использование особо охраняемых природных территорий местного значения;</w:t>
      </w:r>
    </w:p>
    <w:p w:rsidR="00FD72E7" w:rsidRPr="00607029" w:rsidRDefault="00FD72E7" w:rsidP="009A361E">
      <w:pPr>
        <w:ind w:right="-2" w:firstLine="708"/>
        <w:jc w:val="both"/>
        <w:rPr>
          <w:color w:val="000000"/>
          <w:sz w:val="28"/>
          <w:szCs w:val="28"/>
        </w:rPr>
      </w:pPr>
      <w:r w:rsidRPr="00607029">
        <w:rPr>
          <w:color w:val="000000"/>
          <w:sz w:val="28"/>
          <w:szCs w:val="28"/>
        </w:rPr>
        <w:t xml:space="preserve">утверждает перечень объектов государственного природно-заповедного фонда местного значения, </w:t>
      </w:r>
      <w:proofErr w:type="spellStart"/>
      <w:r w:rsidRPr="00607029">
        <w:rPr>
          <w:color w:val="000000"/>
          <w:sz w:val="28"/>
          <w:szCs w:val="28"/>
        </w:rPr>
        <w:t>естественно-научные</w:t>
      </w:r>
      <w:proofErr w:type="spellEnd"/>
      <w:r w:rsidRPr="00607029">
        <w:rPr>
          <w:color w:val="000000"/>
          <w:sz w:val="28"/>
          <w:szCs w:val="28"/>
        </w:rPr>
        <w:t xml:space="preserve"> и технико-экономические обоснования по созданию и расширению особо охраняемых природных территорий местного значения;</w:t>
      </w:r>
    </w:p>
    <w:p w:rsidR="003230E2" w:rsidRPr="00607029" w:rsidRDefault="00FD72E7" w:rsidP="009A361E">
      <w:pPr>
        <w:ind w:right="-2" w:firstLine="708"/>
        <w:jc w:val="both"/>
        <w:rPr>
          <w:sz w:val="28"/>
          <w:szCs w:val="28"/>
        </w:rPr>
      </w:pPr>
      <w:r w:rsidRPr="00607029">
        <w:rPr>
          <w:color w:val="000000"/>
          <w:sz w:val="28"/>
          <w:szCs w:val="28"/>
        </w:rPr>
        <w:t>утверждает проекты корректировки функционального зонирования особо охраняемых природных территорий местного значения при положительном заключении государственной экологической экспертизы;</w:t>
      </w:r>
    </w:p>
    <w:p w:rsidR="003230E2" w:rsidRPr="00607029" w:rsidRDefault="00FD72E7" w:rsidP="009A361E">
      <w:pPr>
        <w:ind w:right="-2" w:firstLine="708"/>
        <w:jc w:val="both"/>
        <w:rPr>
          <w:color w:val="000000"/>
          <w:sz w:val="28"/>
          <w:szCs w:val="28"/>
        </w:rPr>
      </w:pPr>
      <w:r w:rsidRPr="00607029">
        <w:rPr>
          <w:color w:val="000000"/>
          <w:sz w:val="28"/>
          <w:szCs w:val="28"/>
        </w:rPr>
        <w:t>разрабатыва</w:t>
      </w:r>
      <w:r w:rsidR="003230E2" w:rsidRPr="00607029">
        <w:rPr>
          <w:color w:val="000000"/>
          <w:sz w:val="28"/>
          <w:szCs w:val="28"/>
        </w:rPr>
        <w:t>е</w:t>
      </w:r>
      <w:r w:rsidRPr="00607029">
        <w:rPr>
          <w:color w:val="000000"/>
          <w:sz w:val="28"/>
          <w:szCs w:val="28"/>
        </w:rPr>
        <w:t>т и утвержда</w:t>
      </w:r>
      <w:r w:rsidR="003230E2" w:rsidRPr="00607029">
        <w:rPr>
          <w:color w:val="000000"/>
          <w:sz w:val="28"/>
          <w:szCs w:val="28"/>
        </w:rPr>
        <w:t>е</w:t>
      </w:r>
      <w:r w:rsidRPr="00607029">
        <w:rPr>
          <w:color w:val="000000"/>
          <w:sz w:val="28"/>
          <w:szCs w:val="28"/>
        </w:rPr>
        <w:t>т планы управления особо охраняемыми природными территориями, находящимися в их ведении, обеспечива</w:t>
      </w:r>
      <w:r w:rsidR="003230E2" w:rsidRPr="00607029">
        <w:rPr>
          <w:color w:val="000000"/>
          <w:sz w:val="28"/>
          <w:szCs w:val="28"/>
        </w:rPr>
        <w:t>е</w:t>
      </w:r>
      <w:r w:rsidRPr="00607029">
        <w:rPr>
          <w:color w:val="000000"/>
          <w:sz w:val="28"/>
          <w:szCs w:val="28"/>
        </w:rPr>
        <w:t>т проведение их охраны, защиты и восстановления, а также научных исследований;</w:t>
      </w:r>
    </w:p>
    <w:p w:rsidR="003230E2" w:rsidRPr="00607029" w:rsidRDefault="00FD72E7" w:rsidP="009A361E">
      <w:pPr>
        <w:ind w:right="-2" w:firstLine="708"/>
        <w:jc w:val="both"/>
        <w:rPr>
          <w:color w:val="000000"/>
          <w:sz w:val="28"/>
          <w:szCs w:val="28"/>
        </w:rPr>
      </w:pPr>
      <w:r w:rsidRPr="00607029">
        <w:rPr>
          <w:color w:val="000000"/>
          <w:sz w:val="28"/>
          <w:szCs w:val="28"/>
        </w:rPr>
        <w:t>утвержда</w:t>
      </w:r>
      <w:r w:rsidR="003230E2" w:rsidRPr="00607029">
        <w:rPr>
          <w:color w:val="000000"/>
          <w:sz w:val="28"/>
          <w:szCs w:val="28"/>
        </w:rPr>
        <w:t>е</w:t>
      </w:r>
      <w:r w:rsidRPr="00607029">
        <w:rPr>
          <w:color w:val="000000"/>
          <w:sz w:val="28"/>
          <w:szCs w:val="28"/>
        </w:rPr>
        <w:t>т границы и вид режима охраны территории государственных памятников природы местного значения;</w:t>
      </w:r>
    </w:p>
    <w:p w:rsidR="00EF3ADD" w:rsidRPr="00607029" w:rsidRDefault="005A3CC5" w:rsidP="00EF3ADD">
      <w:pPr>
        <w:ind w:right="-2" w:firstLine="708"/>
        <w:jc w:val="both"/>
        <w:rPr>
          <w:rStyle w:val="s0"/>
          <w:color w:val="000000"/>
          <w:sz w:val="28"/>
          <w:szCs w:val="28"/>
        </w:rPr>
      </w:pPr>
      <w:r w:rsidRPr="00607029">
        <w:rPr>
          <w:sz w:val="28"/>
          <w:szCs w:val="28"/>
        </w:rPr>
        <w:t xml:space="preserve">проводит </w:t>
      </w:r>
      <w:r w:rsidRPr="00607029">
        <w:rPr>
          <w:rStyle w:val="s0"/>
          <w:color w:val="000000"/>
          <w:sz w:val="28"/>
          <w:szCs w:val="28"/>
        </w:rPr>
        <w:t>конкурсы п</w:t>
      </w:r>
      <w:r w:rsidR="00A343F4" w:rsidRPr="00607029">
        <w:rPr>
          <w:rStyle w:val="s0"/>
          <w:color w:val="000000"/>
          <w:sz w:val="28"/>
          <w:szCs w:val="28"/>
        </w:rPr>
        <w:t>о закреплению охотничьих угодий</w:t>
      </w:r>
      <w:r w:rsidR="00D14DDA" w:rsidRPr="00607029">
        <w:rPr>
          <w:rStyle w:val="s0"/>
          <w:color w:val="000000"/>
          <w:sz w:val="28"/>
          <w:szCs w:val="28"/>
        </w:rPr>
        <w:t xml:space="preserve"> </w:t>
      </w:r>
      <w:r w:rsidRPr="00607029">
        <w:rPr>
          <w:rStyle w:val="s0"/>
          <w:color w:val="000000"/>
          <w:sz w:val="28"/>
          <w:szCs w:val="28"/>
        </w:rPr>
        <w:t>за пользователями животным миром для нужд охотничьего хозяйства;</w:t>
      </w:r>
    </w:p>
    <w:p w:rsidR="000F2DF2" w:rsidRPr="00607029" w:rsidRDefault="000F2DF2" w:rsidP="000F2DF2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7029">
        <w:rPr>
          <w:sz w:val="28"/>
          <w:szCs w:val="28"/>
        </w:rPr>
        <w:t>утвержда</w:t>
      </w:r>
      <w:r w:rsidR="00254D17" w:rsidRPr="00607029">
        <w:rPr>
          <w:sz w:val="28"/>
          <w:szCs w:val="28"/>
        </w:rPr>
        <w:t>е</w:t>
      </w:r>
      <w:r w:rsidRPr="00607029">
        <w:rPr>
          <w:sz w:val="28"/>
          <w:szCs w:val="28"/>
        </w:rPr>
        <w:t xml:space="preserve">т символику (эмблему и флаг) лесного учреждения, находящегося в их ведомственном подчинении; </w:t>
      </w:r>
    </w:p>
    <w:p w:rsidR="000F2DF2" w:rsidRPr="00607029" w:rsidRDefault="00254D17" w:rsidP="000F2DF2">
      <w:pPr>
        <w:pStyle w:val="ab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607029">
        <w:rPr>
          <w:sz w:val="28"/>
          <w:szCs w:val="28"/>
        </w:rPr>
        <w:t>подготавливает материалы</w:t>
      </w:r>
      <w:r w:rsidR="000F2DF2" w:rsidRPr="00607029">
        <w:rPr>
          <w:sz w:val="28"/>
          <w:szCs w:val="28"/>
        </w:rPr>
        <w:t xml:space="preserve"> </w:t>
      </w:r>
      <w:r w:rsidRPr="00607029">
        <w:rPr>
          <w:sz w:val="28"/>
          <w:szCs w:val="28"/>
        </w:rPr>
        <w:t xml:space="preserve">по </w:t>
      </w:r>
      <w:r w:rsidR="000F2DF2" w:rsidRPr="00607029">
        <w:rPr>
          <w:sz w:val="28"/>
          <w:szCs w:val="28"/>
        </w:rPr>
        <w:t>перевод</w:t>
      </w:r>
      <w:r w:rsidRPr="00607029">
        <w:rPr>
          <w:sz w:val="28"/>
          <w:szCs w:val="28"/>
        </w:rPr>
        <w:t>у</w:t>
      </w:r>
      <w:r w:rsidR="000F2DF2" w:rsidRPr="00607029">
        <w:rPr>
          <w:sz w:val="28"/>
          <w:szCs w:val="28"/>
        </w:rPr>
        <w:t xml:space="preserve"> земель других категорий в земли лесного фонда в порядке, определенном уполномоченным органом;</w:t>
      </w:r>
    </w:p>
    <w:p w:rsidR="000F2DF2" w:rsidRPr="00607029" w:rsidRDefault="000F2DF2" w:rsidP="000F2DF2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7029">
        <w:rPr>
          <w:sz w:val="28"/>
          <w:szCs w:val="28"/>
        </w:rPr>
        <w:t>осуществляет координацию и контроль и надзор за деятельностью подведомственных им органов и организаций в области охраны, воспроизводства и использования животного мира;</w:t>
      </w:r>
    </w:p>
    <w:p w:rsidR="000F2DF2" w:rsidRPr="00607029" w:rsidRDefault="000F2DF2" w:rsidP="000F2DF2">
      <w:pPr>
        <w:ind w:right="-2" w:firstLine="708"/>
        <w:jc w:val="both"/>
        <w:rPr>
          <w:color w:val="000000"/>
          <w:sz w:val="28"/>
          <w:szCs w:val="28"/>
        </w:rPr>
      </w:pPr>
      <w:r w:rsidRPr="00607029">
        <w:rPr>
          <w:color w:val="000000"/>
          <w:sz w:val="28"/>
          <w:szCs w:val="28"/>
        </w:rPr>
        <w:t xml:space="preserve">разрабатывает и представляет в местный исполнительный орган проект постановления для  утверждения перечня рыбохозяйственных водоемов и (или) участков местного значения в разрезе водоемов и (или) участков для ведения промыслового рыболовства, любительского (спортивного) рыболовства, озерно-товарного рыбоводного хозяйства, садкового рыбоводного хозяйства в соответствии с критериями отнесения рыбохозяйственных водоемов и (или) их участков к водоемам и (или) участкам для ведения промыслового рыболовства, любительского (спортивного) рыболовства, озерно-товарного рыбоводного хозяйства, садкового </w:t>
      </w:r>
      <w:r w:rsidRPr="00607029">
        <w:rPr>
          <w:sz w:val="28"/>
          <w:szCs w:val="28"/>
        </w:rPr>
        <w:t>рыбоводного</w:t>
      </w:r>
      <w:r w:rsidRPr="00607029">
        <w:rPr>
          <w:color w:val="000000"/>
          <w:sz w:val="28"/>
          <w:szCs w:val="28"/>
        </w:rPr>
        <w:t xml:space="preserve"> хозяйства;</w:t>
      </w:r>
    </w:p>
    <w:p w:rsidR="000F2DF2" w:rsidRPr="00607029" w:rsidRDefault="000F2DF2" w:rsidP="000F2DF2">
      <w:pPr>
        <w:ind w:right="-2" w:firstLine="708"/>
        <w:jc w:val="both"/>
        <w:rPr>
          <w:color w:val="000000"/>
          <w:sz w:val="28"/>
          <w:szCs w:val="28"/>
        </w:rPr>
      </w:pPr>
      <w:r w:rsidRPr="00607029">
        <w:rPr>
          <w:color w:val="000000"/>
          <w:sz w:val="28"/>
          <w:szCs w:val="28"/>
        </w:rPr>
        <w:lastRenderedPageBreak/>
        <w:t>разрабатывает и представляет в местный исполнительный орган проект постановления для принятия решения по закреплению охотничьих угодий и рыбохозяйственных водоемов и (или) участков за пользователями животным миром и установлению сервитутов для нужд охотничьего и рыбного хозяйств в порядке, установленном законодательством Республики Казахстан;</w:t>
      </w:r>
    </w:p>
    <w:p w:rsidR="000F2DF2" w:rsidRPr="00607029" w:rsidRDefault="000F2DF2" w:rsidP="000F2DF2">
      <w:pPr>
        <w:ind w:right="-2" w:firstLine="708"/>
        <w:jc w:val="both"/>
        <w:rPr>
          <w:color w:val="000000"/>
          <w:sz w:val="28"/>
          <w:szCs w:val="28"/>
        </w:rPr>
      </w:pPr>
      <w:r w:rsidRPr="00607029">
        <w:rPr>
          <w:color w:val="000000"/>
          <w:sz w:val="28"/>
          <w:szCs w:val="28"/>
        </w:rPr>
        <w:t xml:space="preserve">разрабатывает и представляет в местный исполнительный орган проект постановления для принятия решения по переводу рыбохозяйственных водоемов и (или) участков, закрепленных для ведения промыслового рыболовства, в </w:t>
      </w:r>
      <w:proofErr w:type="spellStart"/>
      <w:r w:rsidRPr="00607029">
        <w:rPr>
          <w:color w:val="000000"/>
          <w:sz w:val="28"/>
          <w:szCs w:val="28"/>
        </w:rPr>
        <w:t>рыбохозяйственные</w:t>
      </w:r>
      <w:proofErr w:type="spellEnd"/>
      <w:r w:rsidRPr="00607029">
        <w:rPr>
          <w:color w:val="000000"/>
          <w:sz w:val="28"/>
          <w:szCs w:val="28"/>
        </w:rPr>
        <w:t xml:space="preserve"> водоемы и (или) участки для ведения рыбоводства (</w:t>
      </w:r>
      <w:proofErr w:type="spellStart"/>
      <w:r w:rsidRPr="00607029">
        <w:rPr>
          <w:color w:val="000000"/>
          <w:sz w:val="28"/>
          <w:szCs w:val="28"/>
        </w:rPr>
        <w:t>аквакультуры</w:t>
      </w:r>
      <w:proofErr w:type="spellEnd"/>
      <w:r w:rsidRPr="00607029">
        <w:rPr>
          <w:color w:val="000000"/>
          <w:sz w:val="28"/>
          <w:szCs w:val="28"/>
        </w:rPr>
        <w:t>);</w:t>
      </w:r>
    </w:p>
    <w:p w:rsidR="000F2DF2" w:rsidRPr="00607029" w:rsidRDefault="000F2DF2" w:rsidP="000F2DF2">
      <w:pPr>
        <w:ind w:right="-2" w:firstLine="708"/>
        <w:jc w:val="both"/>
        <w:rPr>
          <w:color w:val="000000"/>
          <w:sz w:val="28"/>
          <w:szCs w:val="28"/>
        </w:rPr>
      </w:pPr>
      <w:r w:rsidRPr="00607029">
        <w:rPr>
          <w:color w:val="000000"/>
          <w:sz w:val="28"/>
          <w:szCs w:val="28"/>
        </w:rPr>
        <w:t>организует мероприятия по оказанию помощи животным в случае их заболеваний, угрозы их гибели на незакрепленных охотничьих угодьях и рыбохозяйственных водоемах и (или) участках;</w:t>
      </w:r>
    </w:p>
    <w:p w:rsidR="005A3CC5" w:rsidRPr="00607029" w:rsidRDefault="005A3CC5" w:rsidP="005A3CC5">
      <w:pPr>
        <w:ind w:right="-2" w:firstLine="708"/>
        <w:jc w:val="both"/>
        <w:rPr>
          <w:sz w:val="28"/>
          <w:szCs w:val="28"/>
        </w:rPr>
      </w:pPr>
      <w:r w:rsidRPr="00607029">
        <w:rPr>
          <w:color w:val="000000"/>
          <w:sz w:val="28"/>
          <w:szCs w:val="28"/>
        </w:rPr>
        <w:t xml:space="preserve">организует деятельность по интродукции, </w:t>
      </w:r>
      <w:proofErr w:type="spellStart"/>
      <w:r w:rsidRPr="00607029">
        <w:rPr>
          <w:color w:val="000000"/>
          <w:sz w:val="28"/>
          <w:szCs w:val="28"/>
        </w:rPr>
        <w:t>реинтродукции</w:t>
      </w:r>
      <w:proofErr w:type="spellEnd"/>
      <w:r w:rsidRPr="00607029">
        <w:rPr>
          <w:color w:val="000000"/>
          <w:sz w:val="28"/>
          <w:szCs w:val="28"/>
        </w:rPr>
        <w:t xml:space="preserve"> и гибридизации, а также по искусственному разведению редких и находящихся под угрозой исчезновения видов животных;</w:t>
      </w:r>
    </w:p>
    <w:p w:rsidR="005A3CC5" w:rsidRPr="00607029" w:rsidRDefault="005A3CC5" w:rsidP="005A3CC5">
      <w:pPr>
        <w:ind w:right="-2" w:firstLine="708"/>
        <w:jc w:val="both"/>
        <w:rPr>
          <w:sz w:val="28"/>
          <w:szCs w:val="28"/>
        </w:rPr>
      </w:pPr>
      <w:r w:rsidRPr="00607029">
        <w:rPr>
          <w:color w:val="000000"/>
          <w:sz w:val="28"/>
          <w:szCs w:val="28"/>
        </w:rPr>
        <w:t>организует и обеспечивает охрану животного мира в резервном фонде охотничьих угодий;</w:t>
      </w:r>
    </w:p>
    <w:p w:rsidR="005A3CC5" w:rsidRPr="00607029" w:rsidRDefault="005A3CC5" w:rsidP="005A3CC5">
      <w:pPr>
        <w:ind w:right="-2" w:firstLine="708"/>
        <w:jc w:val="both"/>
        <w:rPr>
          <w:color w:val="000000"/>
          <w:sz w:val="28"/>
          <w:szCs w:val="28"/>
        </w:rPr>
      </w:pPr>
      <w:r w:rsidRPr="00607029">
        <w:rPr>
          <w:color w:val="000000"/>
          <w:sz w:val="28"/>
          <w:szCs w:val="28"/>
        </w:rPr>
        <w:t>организует и обеспечивает охрану в резервном фонде рыбохозяйственных водоемов и (или) участков;</w:t>
      </w:r>
    </w:p>
    <w:p w:rsidR="005A3CC5" w:rsidRPr="00607029" w:rsidRDefault="005A3CC5" w:rsidP="005A3CC5">
      <w:pPr>
        <w:ind w:right="-2" w:firstLine="708"/>
        <w:jc w:val="both"/>
        <w:rPr>
          <w:color w:val="000000"/>
          <w:sz w:val="28"/>
          <w:szCs w:val="28"/>
        </w:rPr>
      </w:pPr>
      <w:r w:rsidRPr="00607029">
        <w:rPr>
          <w:color w:val="000000"/>
          <w:sz w:val="28"/>
          <w:szCs w:val="28"/>
        </w:rPr>
        <w:t>на основании научных рекомендаций ведет паспортизацию рыбохозяйственных водоемов и (или) участков;</w:t>
      </w:r>
    </w:p>
    <w:p w:rsidR="005A3CC5" w:rsidRPr="00607029" w:rsidRDefault="005A3CC5" w:rsidP="005A3CC5">
      <w:pPr>
        <w:ind w:right="-2" w:firstLine="708"/>
        <w:jc w:val="both"/>
        <w:rPr>
          <w:color w:val="000000"/>
          <w:sz w:val="28"/>
          <w:szCs w:val="28"/>
        </w:rPr>
      </w:pPr>
      <w:r w:rsidRPr="00607029">
        <w:rPr>
          <w:color w:val="000000"/>
          <w:sz w:val="28"/>
          <w:szCs w:val="28"/>
        </w:rPr>
        <w:t>устанавливает зоны рекреационного рыболовства;</w:t>
      </w:r>
    </w:p>
    <w:p w:rsidR="005A3CC5" w:rsidRPr="00607029" w:rsidRDefault="005A3CC5" w:rsidP="005A3CC5">
      <w:pPr>
        <w:ind w:right="-2" w:firstLine="708"/>
        <w:jc w:val="both"/>
        <w:rPr>
          <w:color w:val="000000"/>
          <w:sz w:val="28"/>
          <w:szCs w:val="28"/>
        </w:rPr>
      </w:pPr>
      <w:r w:rsidRPr="00607029">
        <w:rPr>
          <w:color w:val="000000"/>
          <w:sz w:val="28"/>
          <w:szCs w:val="28"/>
        </w:rPr>
        <w:t>устанавливает границы рыбохозяйственных участков, открывает и закрывает тони (тоневые участки);</w:t>
      </w:r>
    </w:p>
    <w:p w:rsidR="005A3CC5" w:rsidRPr="00607029" w:rsidRDefault="005A3CC5" w:rsidP="005A3CC5">
      <w:pPr>
        <w:ind w:right="-2" w:firstLine="708"/>
        <w:jc w:val="both"/>
        <w:rPr>
          <w:color w:val="000000"/>
          <w:sz w:val="28"/>
          <w:szCs w:val="28"/>
        </w:rPr>
      </w:pPr>
      <w:r w:rsidRPr="00607029">
        <w:rPr>
          <w:color w:val="000000"/>
          <w:sz w:val="28"/>
          <w:szCs w:val="28"/>
        </w:rPr>
        <w:t>выдает разрешения</w:t>
      </w:r>
      <w:r w:rsidR="009C360E" w:rsidRPr="00607029">
        <w:rPr>
          <w:color w:val="000000"/>
          <w:sz w:val="28"/>
          <w:szCs w:val="28"/>
        </w:rPr>
        <w:t xml:space="preserve"> на пользование животным миром,</w:t>
      </w:r>
      <w:r w:rsidR="00D14DDA" w:rsidRPr="00607029">
        <w:rPr>
          <w:color w:val="000000"/>
          <w:sz w:val="28"/>
          <w:szCs w:val="28"/>
        </w:rPr>
        <w:t xml:space="preserve">  </w:t>
      </w:r>
      <w:r w:rsidRPr="00607029">
        <w:rPr>
          <w:color w:val="000000"/>
          <w:sz w:val="28"/>
          <w:szCs w:val="28"/>
        </w:rPr>
        <w:t>за исключением научно-исследовательского лова на рыбохозяйственных водоемах, расположенных на территории двух и более областей, а также редких и находящихся под угрозой исчезновений видов животных;</w:t>
      </w:r>
    </w:p>
    <w:p w:rsidR="000971A4" w:rsidRPr="00607029" w:rsidRDefault="000971A4" w:rsidP="00A06520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bookmarkStart w:id="0" w:name="_GoBack"/>
      <w:bookmarkEnd w:id="0"/>
      <w:r w:rsidRPr="00607029">
        <w:rPr>
          <w:sz w:val="28"/>
          <w:szCs w:val="28"/>
        </w:rPr>
        <w:t>возмещают части расходов, понесенных субъектом рыбного хозяйства при инвестиционных вложениях;</w:t>
      </w:r>
    </w:p>
    <w:p w:rsidR="000971A4" w:rsidRPr="00607029" w:rsidRDefault="000971A4" w:rsidP="00A06520">
      <w:pPr>
        <w:ind w:right="-2" w:firstLine="708"/>
        <w:jc w:val="both"/>
        <w:rPr>
          <w:sz w:val="28"/>
          <w:szCs w:val="28"/>
        </w:rPr>
      </w:pPr>
      <w:r w:rsidRPr="00607029">
        <w:rPr>
          <w:sz w:val="28"/>
          <w:szCs w:val="28"/>
        </w:rPr>
        <w:t xml:space="preserve">выдают субсидии на повышение продуктивности и качества продукции </w:t>
      </w:r>
      <w:proofErr w:type="spellStart"/>
      <w:r w:rsidRPr="00607029">
        <w:rPr>
          <w:sz w:val="28"/>
          <w:szCs w:val="28"/>
        </w:rPr>
        <w:t>аквакультуры</w:t>
      </w:r>
      <w:proofErr w:type="spellEnd"/>
      <w:r w:rsidRPr="00607029">
        <w:rPr>
          <w:sz w:val="28"/>
          <w:szCs w:val="28"/>
        </w:rPr>
        <w:t xml:space="preserve"> (рыбоводства), а также развитие племенного рыбоводства;</w:t>
      </w:r>
    </w:p>
    <w:p w:rsidR="009A361E" w:rsidRPr="00607029" w:rsidRDefault="009A361E" w:rsidP="009A361E">
      <w:pPr>
        <w:ind w:right="-2" w:firstLine="708"/>
        <w:jc w:val="both"/>
        <w:rPr>
          <w:sz w:val="28"/>
          <w:szCs w:val="28"/>
        </w:rPr>
      </w:pPr>
      <w:r w:rsidRPr="00607029">
        <w:rPr>
          <w:sz w:val="28"/>
          <w:szCs w:val="28"/>
        </w:rPr>
        <w:t>ведет учет водохозяйственных сооружений, находящихся в государственной собственности, при обнаружении бесхозяйных сооружений проводит процедуры, предусмотренные гражданским законодательством Республики Казахстан;</w:t>
      </w:r>
    </w:p>
    <w:p w:rsidR="009A361E" w:rsidRPr="00607029" w:rsidRDefault="009A361E" w:rsidP="009A361E">
      <w:pPr>
        <w:ind w:right="-2" w:firstLine="708"/>
        <w:jc w:val="both"/>
        <w:rPr>
          <w:sz w:val="28"/>
          <w:szCs w:val="28"/>
        </w:rPr>
      </w:pPr>
      <w:r w:rsidRPr="00607029">
        <w:rPr>
          <w:sz w:val="28"/>
          <w:szCs w:val="28"/>
        </w:rPr>
        <w:t xml:space="preserve">разрабатывает и представляет в </w:t>
      </w:r>
      <w:proofErr w:type="spellStart"/>
      <w:r w:rsidRPr="00607029">
        <w:rPr>
          <w:sz w:val="28"/>
          <w:szCs w:val="28"/>
        </w:rPr>
        <w:t>местны</w:t>
      </w:r>
      <w:proofErr w:type="spellEnd"/>
      <w:r w:rsidRPr="00607029">
        <w:rPr>
          <w:sz w:val="28"/>
          <w:szCs w:val="28"/>
          <w:lang w:val="kk-KZ"/>
        </w:rPr>
        <w:t>й</w:t>
      </w:r>
      <w:r w:rsidRPr="00607029">
        <w:rPr>
          <w:sz w:val="28"/>
          <w:szCs w:val="28"/>
        </w:rPr>
        <w:t xml:space="preserve"> исполнительны</w:t>
      </w:r>
      <w:r w:rsidRPr="00607029">
        <w:rPr>
          <w:sz w:val="28"/>
          <w:szCs w:val="28"/>
          <w:lang w:val="kk-KZ"/>
        </w:rPr>
        <w:t>й</w:t>
      </w:r>
      <w:r w:rsidRPr="00607029">
        <w:rPr>
          <w:sz w:val="28"/>
          <w:szCs w:val="28"/>
        </w:rPr>
        <w:t xml:space="preserve"> орган проект постановления по установлению </w:t>
      </w:r>
      <w:proofErr w:type="spellStart"/>
      <w:r w:rsidRPr="00607029">
        <w:rPr>
          <w:sz w:val="28"/>
          <w:szCs w:val="28"/>
        </w:rPr>
        <w:t>водоохранных</w:t>
      </w:r>
      <w:proofErr w:type="spellEnd"/>
      <w:r w:rsidRPr="00607029">
        <w:rPr>
          <w:sz w:val="28"/>
          <w:szCs w:val="28"/>
        </w:rPr>
        <w:t xml:space="preserve"> зон, полос и зон санитарной охраны источников питьевого водоснабжения по согласованию с бассейновыми водохозяйственными управлениями, уполномоченным органом в области санитарно-эпидемиологического благополучия населения;</w:t>
      </w:r>
    </w:p>
    <w:p w:rsidR="009A361E" w:rsidRPr="00607029" w:rsidRDefault="009A361E" w:rsidP="009A361E">
      <w:pPr>
        <w:ind w:right="-2" w:firstLine="708"/>
        <w:jc w:val="both"/>
        <w:rPr>
          <w:sz w:val="28"/>
          <w:szCs w:val="28"/>
        </w:rPr>
      </w:pPr>
      <w:r w:rsidRPr="00607029">
        <w:rPr>
          <w:sz w:val="28"/>
          <w:szCs w:val="28"/>
        </w:rPr>
        <w:t xml:space="preserve">принимает участие в работе бассейновых советов и в бассейновом соглашении, вносит на рассмотрение бассейновых советов проекты программ </w:t>
      </w:r>
      <w:r w:rsidRPr="00607029">
        <w:rPr>
          <w:sz w:val="28"/>
          <w:szCs w:val="28"/>
        </w:rPr>
        <w:lastRenderedPageBreak/>
        <w:t>по рациональному использованию и охране водных объектов, изучает рекомендации бассейновых советов, принимает меры по их реализации;</w:t>
      </w:r>
    </w:p>
    <w:p w:rsidR="009A361E" w:rsidRPr="00607029" w:rsidRDefault="009A361E" w:rsidP="009A361E">
      <w:pPr>
        <w:ind w:right="-2" w:firstLine="708"/>
        <w:jc w:val="both"/>
        <w:rPr>
          <w:sz w:val="28"/>
          <w:szCs w:val="28"/>
        </w:rPr>
      </w:pPr>
      <w:r w:rsidRPr="00607029">
        <w:rPr>
          <w:sz w:val="28"/>
          <w:szCs w:val="28"/>
        </w:rPr>
        <w:t>осуществляет реализацию бассейновых программ по рациональному использованию и охране водных объектов;</w:t>
      </w:r>
    </w:p>
    <w:p w:rsidR="00885EB7" w:rsidRPr="00607029" w:rsidRDefault="009A361E" w:rsidP="0064563A">
      <w:pPr>
        <w:ind w:right="-2" w:firstLine="708"/>
        <w:jc w:val="both"/>
        <w:rPr>
          <w:sz w:val="28"/>
          <w:szCs w:val="28"/>
        </w:rPr>
      </w:pPr>
      <w:r w:rsidRPr="00607029">
        <w:rPr>
          <w:sz w:val="28"/>
          <w:szCs w:val="28"/>
        </w:rPr>
        <w:t>разрабатывает ставки платы за пользование водными ресурсами поверхностных источников;</w:t>
      </w:r>
    </w:p>
    <w:p w:rsidR="009A361E" w:rsidRPr="00607029" w:rsidRDefault="009A361E" w:rsidP="009A361E">
      <w:pPr>
        <w:ind w:right="-2" w:firstLine="708"/>
        <w:jc w:val="both"/>
        <w:rPr>
          <w:sz w:val="28"/>
          <w:szCs w:val="28"/>
        </w:rPr>
      </w:pPr>
      <w:r w:rsidRPr="00607029">
        <w:rPr>
          <w:sz w:val="28"/>
          <w:szCs w:val="28"/>
        </w:rPr>
        <w:t>разрабатывает меропри</w:t>
      </w:r>
      <w:r w:rsidR="009C360E" w:rsidRPr="00607029">
        <w:rPr>
          <w:sz w:val="28"/>
          <w:szCs w:val="28"/>
        </w:rPr>
        <w:t>ятия по охране окружающей среды</w:t>
      </w:r>
      <w:r w:rsidR="00EA62C2" w:rsidRPr="00607029">
        <w:rPr>
          <w:sz w:val="28"/>
          <w:szCs w:val="28"/>
        </w:rPr>
        <w:t xml:space="preserve"> </w:t>
      </w:r>
      <w:r w:rsidRPr="00607029">
        <w:rPr>
          <w:sz w:val="28"/>
          <w:szCs w:val="28"/>
        </w:rPr>
        <w:t>в пределах своей компетенции;</w:t>
      </w:r>
    </w:p>
    <w:p w:rsidR="000F2DF2" w:rsidRPr="00607029" w:rsidRDefault="000F2DF2" w:rsidP="000F2DF2">
      <w:pPr>
        <w:ind w:right="-2" w:firstLine="708"/>
        <w:jc w:val="both"/>
        <w:rPr>
          <w:color w:val="000000"/>
          <w:sz w:val="28"/>
          <w:szCs w:val="28"/>
        </w:rPr>
      </w:pPr>
      <w:r w:rsidRPr="00607029">
        <w:rPr>
          <w:color w:val="000000"/>
          <w:sz w:val="28"/>
          <w:szCs w:val="28"/>
        </w:rPr>
        <w:t>организует и (или) обеспечивает проведение научных исследований и проектно-изыскательских работ в области охраны, воспроизводства и использовании животного мира на территории области;</w:t>
      </w:r>
    </w:p>
    <w:p w:rsidR="000F2DF2" w:rsidRPr="00607029" w:rsidRDefault="000F2DF2" w:rsidP="000F2DF2">
      <w:pPr>
        <w:ind w:right="-2" w:firstLine="708"/>
        <w:jc w:val="both"/>
        <w:rPr>
          <w:color w:val="000000"/>
          <w:sz w:val="28"/>
          <w:szCs w:val="28"/>
        </w:rPr>
      </w:pPr>
      <w:r w:rsidRPr="00607029">
        <w:rPr>
          <w:color w:val="000000"/>
          <w:sz w:val="28"/>
          <w:szCs w:val="28"/>
        </w:rPr>
        <w:t>организует мелиоративный лов рыб в случаях возникновения угрозы замора на рыбохозяйственных водоемах и (или) участках резервного фонда на основании решения территориального подразделения ведомства уполномоченного органа;</w:t>
      </w:r>
    </w:p>
    <w:p w:rsidR="00D63F99" w:rsidRPr="00607029" w:rsidRDefault="00D63F99" w:rsidP="00D63F99">
      <w:pPr>
        <w:ind w:right="-2" w:firstLine="708"/>
        <w:jc w:val="both"/>
        <w:rPr>
          <w:sz w:val="28"/>
          <w:szCs w:val="28"/>
        </w:rPr>
      </w:pPr>
      <w:r w:rsidRPr="00607029">
        <w:rPr>
          <w:color w:val="000000"/>
          <w:sz w:val="28"/>
          <w:szCs w:val="28"/>
        </w:rPr>
        <w:t>выдача заключений государственной экологической экспертизы, осуществляемой местными исполнительными органами;</w:t>
      </w:r>
    </w:p>
    <w:p w:rsidR="009A361E" w:rsidRPr="00607029" w:rsidRDefault="009A361E" w:rsidP="00D63F99">
      <w:pPr>
        <w:ind w:right="-2" w:firstLine="708"/>
        <w:jc w:val="both"/>
        <w:rPr>
          <w:color w:val="000000"/>
          <w:sz w:val="28"/>
          <w:szCs w:val="28"/>
        </w:rPr>
      </w:pPr>
      <w:r w:rsidRPr="00607029">
        <w:rPr>
          <w:color w:val="000000"/>
          <w:sz w:val="28"/>
          <w:szCs w:val="28"/>
        </w:rPr>
        <w:t>вносит предложения по разработке документов в области охраны окружающей среды,  передает на рассмотрение уполномоченного органа в области охраны окружающей среды инициативные проекты таких документов;</w:t>
      </w:r>
    </w:p>
    <w:p w:rsidR="009A361E" w:rsidRPr="00607029" w:rsidRDefault="009A361E" w:rsidP="009A361E">
      <w:pPr>
        <w:tabs>
          <w:tab w:val="left" w:pos="1418"/>
        </w:tabs>
        <w:ind w:right="-2"/>
        <w:jc w:val="both"/>
        <w:rPr>
          <w:sz w:val="28"/>
          <w:szCs w:val="28"/>
        </w:rPr>
      </w:pPr>
      <w:r w:rsidRPr="00607029">
        <w:rPr>
          <w:sz w:val="28"/>
          <w:szCs w:val="28"/>
        </w:rPr>
        <w:t xml:space="preserve">        </w:t>
      </w:r>
      <w:r w:rsidR="00A343F4" w:rsidRPr="00607029">
        <w:rPr>
          <w:sz w:val="28"/>
          <w:szCs w:val="28"/>
        </w:rPr>
        <w:t xml:space="preserve"> </w:t>
      </w:r>
      <w:r w:rsidRPr="00607029">
        <w:rPr>
          <w:sz w:val="28"/>
          <w:szCs w:val="28"/>
        </w:rPr>
        <w:t xml:space="preserve"> </w:t>
      </w:r>
      <w:r w:rsidRPr="00607029">
        <w:rPr>
          <w:color w:val="000000"/>
          <w:sz w:val="28"/>
          <w:szCs w:val="28"/>
        </w:rPr>
        <w:t>привлекает для проведения экспертных работ внештатных экспертов (юридических и фи</w:t>
      </w:r>
      <w:r w:rsidR="009C360E" w:rsidRPr="00607029">
        <w:rPr>
          <w:color w:val="000000"/>
          <w:sz w:val="28"/>
          <w:szCs w:val="28"/>
        </w:rPr>
        <w:t>зических лиц), имеющих лицензии</w:t>
      </w:r>
      <w:r w:rsidR="00D14DDA" w:rsidRPr="00607029">
        <w:rPr>
          <w:color w:val="000000"/>
          <w:sz w:val="28"/>
          <w:szCs w:val="28"/>
        </w:rPr>
        <w:t xml:space="preserve">  </w:t>
      </w:r>
      <w:r w:rsidRPr="00607029">
        <w:rPr>
          <w:color w:val="000000"/>
          <w:sz w:val="28"/>
          <w:szCs w:val="28"/>
        </w:rPr>
        <w:t xml:space="preserve">на осуществление работ и оказание услуг в области охраны окружающей среды; </w:t>
      </w:r>
    </w:p>
    <w:p w:rsidR="00D63F99" w:rsidRPr="00607029" w:rsidRDefault="00D63F99" w:rsidP="001F73DB">
      <w:pPr>
        <w:ind w:firstLine="720"/>
        <w:jc w:val="both"/>
        <w:rPr>
          <w:color w:val="000000"/>
          <w:sz w:val="28"/>
          <w:szCs w:val="28"/>
          <w:lang w:eastAsia="en-US"/>
        </w:rPr>
      </w:pPr>
      <w:r w:rsidRPr="00607029">
        <w:rPr>
          <w:color w:val="000000"/>
          <w:sz w:val="28"/>
          <w:szCs w:val="28"/>
          <w:lang w:eastAsia="en-US"/>
        </w:rPr>
        <w:t xml:space="preserve">выдачи экологического разрешения на воздействие для объектов </w:t>
      </w:r>
      <w:r w:rsidRPr="00607029">
        <w:rPr>
          <w:color w:val="000000"/>
          <w:sz w:val="28"/>
          <w:szCs w:val="28"/>
          <w:lang w:val="en-US" w:eastAsia="en-US"/>
        </w:rPr>
        <w:t>II</w:t>
      </w:r>
      <w:r w:rsidRPr="00607029">
        <w:rPr>
          <w:color w:val="000000"/>
          <w:sz w:val="28"/>
          <w:szCs w:val="28"/>
          <w:lang w:eastAsia="en-US"/>
        </w:rPr>
        <w:t xml:space="preserve"> категории;</w:t>
      </w:r>
    </w:p>
    <w:p w:rsidR="00D63F99" w:rsidRPr="00607029" w:rsidRDefault="00D63F99" w:rsidP="00D63F99">
      <w:pPr>
        <w:tabs>
          <w:tab w:val="left" w:pos="1418"/>
        </w:tabs>
        <w:ind w:right="-2"/>
        <w:jc w:val="both"/>
        <w:rPr>
          <w:rStyle w:val="s0"/>
          <w:color w:val="000000"/>
          <w:sz w:val="28"/>
          <w:szCs w:val="28"/>
        </w:rPr>
      </w:pPr>
      <w:r w:rsidRPr="00607029">
        <w:t xml:space="preserve">           </w:t>
      </w:r>
      <w:r w:rsidRPr="00607029">
        <w:rPr>
          <w:rStyle w:val="s0"/>
          <w:color w:val="000000"/>
          <w:sz w:val="28"/>
          <w:szCs w:val="28"/>
        </w:rPr>
        <w:t xml:space="preserve">согласовывает планы природоохранных мероприятий, программы производственного экологического контроля и </w:t>
      </w:r>
      <w:r w:rsidRPr="00607029">
        <w:rPr>
          <w:sz w:val="28"/>
          <w:szCs w:val="28"/>
          <w:shd w:val="clear" w:color="auto" w:fill="FFFFFF"/>
        </w:rPr>
        <w:t>программы управления отходами</w:t>
      </w:r>
      <w:r w:rsidRPr="00607029">
        <w:rPr>
          <w:shd w:val="clear" w:color="auto" w:fill="FFFFFF"/>
        </w:rPr>
        <w:t xml:space="preserve"> </w:t>
      </w:r>
      <w:r w:rsidRPr="00607029">
        <w:rPr>
          <w:rStyle w:val="s0"/>
          <w:color w:val="000000"/>
          <w:sz w:val="28"/>
          <w:szCs w:val="28"/>
        </w:rPr>
        <w:t>в пределах своей компетенции;</w:t>
      </w:r>
    </w:p>
    <w:p w:rsidR="00D63F99" w:rsidRPr="00607029" w:rsidRDefault="00D63F99" w:rsidP="00D63F99">
      <w:pPr>
        <w:ind w:firstLine="720"/>
        <w:jc w:val="both"/>
        <w:rPr>
          <w:sz w:val="28"/>
          <w:szCs w:val="28"/>
        </w:rPr>
      </w:pPr>
      <w:r w:rsidRPr="00607029">
        <w:rPr>
          <w:sz w:val="28"/>
          <w:szCs w:val="28"/>
          <w:lang w:eastAsia="en-US"/>
        </w:rPr>
        <w:t xml:space="preserve">прием декларации о воздействии на окружающую среду для объектов </w:t>
      </w:r>
      <w:r w:rsidRPr="00607029">
        <w:rPr>
          <w:sz w:val="28"/>
          <w:szCs w:val="28"/>
          <w:lang w:val="en-US"/>
        </w:rPr>
        <w:t>III</w:t>
      </w:r>
      <w:r w:rsidRPr="00607029">
        <w:rPr>
          <w:sz w:val="28"/>
          <w:szCs w:val="28"/>
        </w:rPr>
        <w:t xml:space="preserve"> категории;</w:t>
      </w:r>
    </w:p>
    <w:p w:rsidR="00D63F99" w:rsidRPr="00607029" w:rsidRDefault="00D63F99" w:rsidP="00D63F99">
      <w:pPr>
        <w:ind w:firstLine="720"/>
        <w:jc w:val="both"/>
        <w:rPr>
          <w:sz w:val="28"/>
          <w:szCs w:val="28"/>
        </w:rPr>
      </w:pPr>
      <w:r w:rsidRPr="00607029">
        <w:rPr>
          <w:sz w:val="28"/>
          <w:szCs w:val="28"/>
        </w:rPr>
        <w:t>координирует и обеспечивает проведение общественных слушаний;</w:t>
      </w:r>
    </w:p>
    <w:p w:rsidR="00D934C0" w:rsidRPr="00607029" w:rsidRDefault="00D63F99" w:rsidP="00A343F4">
      <w:pPr>
        <w:ind w:firstLine="720"/>
        <w:jc w:val="both"/>
        <w:rPr>
          <w:rStyle w:val="s0"/>
          <w:sz w:val="28"/>
          <w:szCs w:val="28"/>
          <w:lang w:eastAsia="en-US"/>
        </w:rPr>
      </w:pPr>
      <w:r w:rsidRPr="00607029">
        <w:rPr>
          <w:sz w:val="28"/>
          <w:szCs w:val="28"/>
        </w:rPr>
        <w:t>рассмотрение заявлении о намечаемой деятельности;</w:t>
      </w:r>
    </w:p>
    <w:p w:rsidR="00A343F4" w:rsidRPr="00607029" w:rsidRDefault="00F81F33" w:rsidP="00A343F4">
      <w:pPr>
        <w:pStyle w:val="j14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rStyle w:val="s0"/>
          <w:color w:val="000000"/>
          <w:sz w:val="28"/>
          <w:szCs w:val="28"/>
        </w:rPr>
      </w:pPr>
      <w:r w:rsidRPr="00607029">
        <w:rPr>
          <w:rStyle w:val="s0"/>
          <w:color w:val="000000"/>
          <w:sz w:val="28"/>
          <w:szCs w:val="28"/>
        </w:rPr>
        <w:t>о</w:t>
      </w:r>
      <w:r w:rsidR="00395F8B" w:rsidRPr="00607029">
        <w:rPr>
          <w:rStyle w:val="s0"/>
          <w:color w:val="000000"/>
          <w:sz w:val="28"/>
          <w:szCs w:val="28"/>
        </w:rPr>
        <w:t xml:space="preserve">рганизует проведение прикладных </w:t>
      </w:r>
      <w:proofErr w:type="spellStart"/>
      <w:r w:rsidR="00395F8B" w:rsidRPr="00607029">
        <w:rPr>
          <w:rStyle w:val="s0"/>
          <w:color w:val="000000"/>
          <w:sz w:val="28"/>
          <w:szCs w:val="28"/>
        </w:rPr>
        <w:t>научно-иследовательских</w:t>
      </w:r>
      <w:proofErr w:type="spellEnd"/>
      <w:r w:rsidR="00EA62C2" w:rsidRPr="00607029">
        <w:rPr>
          <w:rStyle w:val="s0"/>
          <w:color w:val="000000"/>
          <w:sz w:val="28"/>
          <w:szCs w:val="28"/>
        </w:rPr>
        <w:t xml:space="preserve"> </w:t>
      </w:r>
      <w:r w:rsidR="00395F8B" w:rsidRPr="00607029">
        <w:rPr>
          <w:rStyle w:val="s0"/>
          <w:color w:val="000000"/>
          <w:sz w:val="28"/>
          <w:szCs w:val="28"/>
        </w:rPr>
        <w:t>и опытно-конструкторских работ в области обращения с коммунальными отходами;</w:t>
      </w:r>
    </w:p>
    <w:p w:rsidR="004E1EFA" w:rsidRPr="00607029" w:rsidRDefault="008176A8" w:rsidP="00A343F4">
      <w:pPr>
        <w:pStyle w:val="j14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rStyle w:val="s0"/>
          <w:color w:val="000000"/>
          <w:sz w:val="28"/>
          <w:szCs w:val="28"/>
        </w:rPr>
      </w:pPr>
      <w:r w:rsidRPr="00607029">
        <w:rPr>
          <w:rStyle w:val="s0"/>
          <w:color w:val="000000"/>
          <w:sz w:val="28"/>
          <w:szCs w:val="28"/>
        </w:rPr>
        <w:t>с</w:t>
      </w:r>
      <w:r w:rsidR="004E1EFA" w:rsidRPr="00607029">
        <w:rPr>
          <w:rStyle w:val="s0"/>
          <w:color w:val="000000"/>
          <w:sz w:val="28"/>
          <w:szCs w:val="28"/>
        </w:rPr>
        <w:t>огласовывает создание,</w:t>
      </w:r>
      <w:r w:rsidR="00C15331" w:rsidRPr="00607029">
        <w:rPr>
          <w:rStyle w:val="s0"/>
          <w:color w:val="000000"/>
          <w:sz w:val="28"/>
          <w:szCs w:val="28"/>
        </w:rPr>
        <w:t xml:space="preserve"> эксплуатацию и </w:t>
      </w:r>
      <w:proofErr w:type="spellStart"/>
      <w:r w:rsidR="00C15331" w:rsidRPr="00607029">
        <w:rPr>
          <w:rStyle w:val="s0"/>
          <w:color w:val="000000"/>
          <w:sz w:val="28"/>
          <w:szCs w:val="28"/>
        </w:rPr>
        <w:t>использовани</w:t>
      </w:r>
      <w:proofErr w:type="spellEnd"/>
      <w:r w:rsidR="00C15331" w:rsidRPr="00607029">
        <w:rPr>
          <w:rStyle w:val="s0"/>
          <w:color w:val="000000"/>
          <w:sz w:val="28"/>
          <w:szCs w:val="28"/>
          <w:lang w:val="kk-KZ"/>
        </w:rPr>
        <w:t>е</w:t>
      </w:r>
      <w:r w:rsidR="004E1EFA" w:rsidRPr="00607029">
        <w:rPr>
          <w:rStyle w:val="s0"/>
          <w:color w:val="000000"/>
          <w:sz w:val="28"/>
          <w:szCs w:val="28"/>
        </w:rPr>
        <w:t xml:space="preserve"> искусственных островов, дамб, сооружений и установок;</w:t>
      </w:r>
    </w:p>
    <w:p w:rsidR="00295ED7" w:rsidRPr="00607029" w:rsidRDefault="00391842" w:rsidP="009A361E">
      <w:pPr>
        <w:tabs>
          <w:tab w:val="left" w:pos="426"/>
          <w:tab w:val="num" w:pos="1134"/>
          <w:tab w:val="left" w:pos="1418"/>
        </w:tabs>
        <w:jc w:val="both"/>
        <w:rPr>
          <w:color w:val="000000"/>
          <w:sz w:val="28"/>
          <w:szCs w:val="28"/>
          <w:lang w:val="kk-KZ"/>
        </w:rPr>
      </w:pPr>
      <w:r w:rsidRPr="00607029">
        <w:rPr>
          <w:color w:val="000000"/>
          <w:sz w:val="28"/>
          <w:szCs w:val="28"/>
        </w:rPr>
        <w:t xml:space="preserve">      </w:t>
      </w:r>
      <w:r w:rsidRPr="00607029">
        <w:rPr>
          <w:color w:val="000000"/>
          <w:sz w:val="28"/>
          <w:szCs w:val="28"/>
        </w:rPr>
        <w:tab/>
        <w:t xml:space="preserve">     </w:t>
      </w:r>
      <w:r w:rsidR="009A361E" w:rsidRPr="00607029">
        <w:rPr>
          <w:color w:val="000000"/>
          <w:sz w:val="28"/>
          <w:szCs w:val="28"/>
        </w:rPr>
        <w:t xml:space="preserve">реализует </w:t>
      </w:r>
      <w:proofErr w:type="spellStart"/>
      <w:r w:rsidR="009A361E" w:rsidRPr="00607029">
        <w:rPr>
          <w:color w:val="000000"/>
          <w:sz w:val="28"/>
          <w:szCs w:val="28"/>
        </w:rPr>
        <w:t>гендерную</w:t>
      </w:r>
      <w:proofErr w:type="spellEnd"/>
      <w:r w:rsidR="009A361E" w:rsidRPr="00607029">
        <w:rPr>
          <w:color w:val="000000"/>
          <w:sz w:val="28"/>
          <w:szCs w:val="28"/>
        </w:rPr>
        <w:t xml:space="preserve"> политику в пределах своей компетенции.</w:t>
      </w:r>
    </w:p>
    <w:p w:rsidR="000F2DF2" w:rsidRPr="00607029" w:rsidRDefault="009A361E" w:rsidP="00433020">
      <w:pPr>
        <w:tabs>
          <w:tab w:val="left" w:pos="426"/>
          <w:tab w:val="num" w:pos="1134"/>
          <w:tab w:val="left" w:pos="1418"/>
        </w:tabs>
        <w:jc w:val="both"/>
        <w:rPr>
          <w:color w:val="000000"/>
          <w:sz w:val="16"/>
          <w:szCs w:val="16"/>
        </w:rPr>
      </w:pPr>
      <w:r w:rsidRPr="00607029">
        <w:rPr>
          <w:color w:val="000000"/>
          <w:sz w:val="28"/>
          <w:szCs w:val="28"/>
        </w:rPr>
        <w:tab/>
        <w:t xml:space="preserve">    </w:t>
      </w:r>
    </w:p>
    <w:p w:rsidR="009A361E" w:rsidRPr="00607029" w:rsidRDefault="009A361E" w:rsidP="009A361E">
      <w:pPr>
        <w:ind w:left="708" w:right="-2"/>
        <w:jc w:val="center"/>
        <w:rPr>
          <w:b/>
          <w:sz w:val="16"/>
          <w:szCs w:val="16"/>
        </w:rPr>
      </w:pPr>
    </w:p>
    <w:p w:rsidR="009A361E" w:rsidRPr="00607029" w:rsidRDefault="009A361E" w:rsidP="009A361E">
      <w:pPr>
        <w:ind w:left="708" w:right="-2"/>
        <w:jc w:val="center"/>
        <w:rPr>
          <w:b/>
          <w:sz w:val="28"/>
          <w:szCs w:val="28"/>
        </w:rPr>
      </w:pPr>
      <w:r w:rsidRPr="00607029">
        <w:rPr>
          <w:b/>
          <w:sz w:val="28"/>
          <w:szCs w:val="28"/>
        </w:rPr>
        <w:t xml:space="preserve">3. </w:t>
      </w:r>
      <w:r w:rsidR="00C84949" w:rsidRPr="00607029">
        <w:rPr>
          <w:b/>
          <w:sz w:val="28"/>
          <w:szCs w:val="28"/>
        </w:rPr>
        <w:t xml:space="preserve">Статус, полномочия первого руководителя государственного органа, коллегиальных органов (при наличии) </w:t>
      </w:r>
    </w:p>
    <w:p w:rsidR="00D619A6" w:rsidRPr="00607029" w:rsidRDefault="00D619A6" w:rsidP="009A361E">
      <w:pPr>
        <w:tabs>
          <w:tab w:val="left" w:pos="720"/>
        </w:tabs>
        <w:jc w:val="both"/>
        <w:rPr>
          <w:b/>
          <w:sz w:val="28"/>
          <w:szCs w:val="28"/>
        </w:rPr>
      </w:pPr>
      <w:r w:rsidRPr="00607029">
        <w:rPr>
          <w:b/>
          <w:sz w:val="28"/>
          <w:szCs w:val="28"/>
        </w:rPr>
        <w:t xml:space="preserve">           </w:t>
      </w:r>
    </w:p>
    <w:p w:rsidR="009A361E" w:rsidRPr="00607029" w:rsidRDefault="009A361E" w:rsidP="00391842">
      <w:pPr>
        <w:tabs>
          <w:tab w:val="left" w:pos="720"/>
        </w:tabs>
        <w:ind w:firstLine="709"/>
        <w:jc w:val="both"/>
        <w:rPr>
          <w:color w:val="000000"/>
          <w:sz w:val="28"/>
          <w:szCs w:val="28"/>
        </w:rPr>
      </w:pPr>
      <w:r w:rsidRPr="00607029">
        <w:rPr>
          <w:color w:val="000000"/>
          <w:sz w:val="28"/>
          <w:szCs w:val="28"/>
        </w:rPr>
        <w:t>1</w:t>
      </w:r>
      <w:r w:rsidR="00A343F4" w:rsidRPr="00607029">
        <w:rPr>
          <w:color w:val="000000"/>
          <w:sz w:val="28"/>
          <w:szCs w:val="28"/>
        </w:rPr>
        <w:t>5</w:t>
      </w:r>
      <w:r w:rsidRPr="00607029">
        <w:rPr>
          <w:color w:val="000000"/>
          <w:sz w:val="28"/>
          <w:szCs w:val="28"/>
        </w:rPr>
        <w:t xml:space="preserve">. Руководство </w:t>
      </w:r>
      <w:r w:rsidR="00A11DE9" w:rsidRPr="00607029">
        <w:rPr>
          <w:sz w:val="28"/>
          <w:szCs w:val="28"/>
        </w:rPr>
        <w:t>Управления</w:t>
      </w:r>
      <w:r w:rsidR="00C84949" w:rsidRPr="00607029">
        <w:rPr>
          <w:color w:val="000000"/>
          <w:sz w:val="28"/>
          <w:szCs w:val="28"/>
        </w:rPr>
        <w:t xml:space="preserve"> </w:t>
      </w:r>
      <w:r w:rsidRPr="00607029">
        <w:rPr>
          <w:color w:val="000000"/>
          <w:sz w:val="28"/>
          <w:szCs w:val="28"/>
        </w:rPr>
        <w:t xml:space="preserve">осуществляется первым руководителем, который несет персональную ответственность за выполнение возложенных на </w:t>
      </w:r>
      <w:r w:rsidR="00862A3B" w:rsidRPr="00862A3B">
        <w:rPr>
          <w:sz w:val="28"/>
          <w:szCs w:val="28"/>
        </w:rPr>
        <w:t>Управление</w:t>
      </w:r>
      <w:r w:rsidRPr="00607029">
        <w:rPr>
          <w:color w:val="000000"/>
          <w:sz w:val="28"/>
          <w:szCs w:val="28"/>
        </w:rPr>
        <w:t xml:space="preserve"> задач и осуществление им своих</w:t>
      </w:r>
      <w:r w:rsidR="003C0CC1" w:rsidRPr="00607029">
        <w:rPr>
          <w:color w:val="000000"/>
          <w:sz w:val="28"/>
          <w:szCs w:val="28"/>
        </w:rPr>
        <w:t xml:space="preserve"> полномочий</w:t>
      </w:r>
      <w:r w:rsidRPr="00607029">
        <w:rPr>
          <w:color w:val="000000"/>
          <w:sz w:val="28"/>
          <w:szCs w:val="28"/>
        </w:rPr>
        <w:t>.</w:t>
      </w:r>
    </w:p>
    <w:p w:rsidR="009A361E" w:rsidRPr="00607029" w:rsidRDefault="009A361E" w:rsidP="009A361E">
      <w:pPr>
        <w:tabs>
          <w:tab w:val="left" w:pos="720"/>
        </w:tabs>
        <w:jc w:val="both"/>
        <w:rPr>
          <w:color w:val="000000"/>
          <w:sz w:val="28"/>
          <w:szCs w:val="28"/>
        </w:rPr>
      </w:pPr>
      <w:r w:rsidRPr="00607029">
        <w:rPr>
          <w:color w:val="000000"/>
          <w:sz w:val="28"/>
          <w:szCs w:val="28"/>
        </w:rPr>
        <w:lastRenderedPageBreak/>
        <w:tab/>
      </w:r>
      <w:r w:rsidR="00A343F4" w:rsidRPr="00607029">
        <w:rPr>
          <w:color w:val="000000"/>
          <w:sz w:val="28"/>
          <w:szCs w:val="28"/>
        </w:rPr>
        <w:t>16</w:t>
      </w:r>
      <w:r w:rsidRPr="00607029">
        <w:rPr>
          <w:color w:val="000000"/>
          <w:sz w:val="28"/>
          <w:szCs w:val="28"/>
        </w:rPr>
        <w:t xml:space="preserve">. Первый руководитель </w:t>
      </w:r>
      <w:r w:rsidR="00A11DE9" w:rsidRPr="00607029">
        <w:rPr>
          <w:sz w:val="28"/>
          <w:szCs w:val="28"/>
        </w:rPr>
        <w:t>Управления</w:t>
      </w:r>
      <w:r w:rsidR="00C84949" w:rsidRPr="00607029">
        <w:rPr>
          <w:color w:val="000000"/>
          <w:sz w:val="28"/>
          <w:szCs w:val="28"/>
        </w:rPr>
        <w:t xml:space="preserve"> </w:t>
      </w:r>
      <w:r w:rsidRPr="00607029">
        <w:rPr>
          <w:sz w:val="28"/>
          <w:szCs w:val="28"/>
        </w:rPr>
        <w:t xml:space="preserve"> </w:t>
      </w:r>
      <w:r w:rsidR="00167717" w:rsidRPr="00607029">
        <w:rPr>
          <w:color w:val="000000"/>
          <w:sz w:val="28"/>
          <w:szCs w:val="28"/>
        </w:rPr>
        <w:t xml:space="preserve">назначается на </w:t>
      </w:r>
      <w:r w:rsidRPr="00607029">
        <w:rPr>
          <w:color w:val="000000"/>
          <w:sz w:val="28"/>
          <w:szCs w:val="28"/>
        </w:rPr>
        <w:t xml:space="preserve">должность </w:t>
      </w:r>
      <w:r w:rsidR="00D14DDA" w:rsidRPr="00607029">
        <w:rPr>
          <w:color w:val="000000"/>
          <w:sz w:val="28"/>
          <w:szCs w:val="28"/>
        </w:rPr>
        <w:t xml:space="preserve">                 </w:t>
      </w:r>
      <w:r w:rsidRPr="00607029">
        <w:rPr>
          <w:color w:val="000000"/>
          <w:sz w:val="28"/>
          <w:szCs w:val="28"/>
        </w:rPr>
        <w:t xml:space="preserve">и освобождается от должности </w:t>
      </w:r>
      <w:r w:rsidR="00551FA3" w:rsidRPr="00607029">
        <w:rPr>
          <w:color w:val="000000"/>
          <w:sz w:val="28"/>
          <w:szCs w:val="28"/>
        </w:rPr>
        <w:t>в соответствии с законодательством Республики Казахстан</w:t>
      </w:r>
      <w:r w:rsidRPr="00607029">
        <w:rPr>
          <w:color w:val="000000"/>
          <w:sz w:val="28"/>
          <w:szCs w:val="28"/>
        </w:rPr>
        <w:t>.</w:t>
      </w:r>
    </w:p>
    <w:p w:rsidR="009A361E" w:rsidRPr="00607029" w:rsidRDefault="00C83C43" w:rsidP="009A361E">
      <w:pPr>
        <w:tabs>
          <w:tab w:val="left" w:pos="720"/>
        </w:tabs>
        <w:jc w:val="both"/>
        <w:rPr>
          <w:color w:val="000000"/>
          <w:sz w:val="28"/>
          <w:szCs w:val="28"/>
        </w:rPr>
      </w:pPr>
      <w:r w:rsidRPr="00607029">
        <w:rPr>
          <w:color w:val="000000"/>
          <w:sz w:val="28"/>
          <w:szCs w:val="28"/>
        </w:rPr>
        <w:tab/>
      </w:r>
      <w:r w:rsidR="00A343F4" w:rsidRPr="00607029">
        <w:rPr>
          <w:color w:val="000000"/>
          <w:sz w:val="28"/>
          <w:szCs w:val="28"/>
        </w:rPr>
        <w:t>17</w:t>
      </w:r>
      <w:r w:rsidR="009A361E" w:rsidRPr="00607029">
        <w:rPr>
          <w:color w:val="000000"/>
          <w:sz w:val="28"/>
          <w:szCs w:val="28"/>
        </w:rPr>
        <w:t xml:space="preserve">. Первый руководитель </w:t>
      </w:r>
      <w:r w:rsidR="00A11DE9" w:rsidRPr="00607029">
        <w:rPr>
          <w:sz w:val="28"/>
          <w:szCs w:val="28"/>
        </w:rPr>
        <w:t>Управления</w:t>
      </w:r>
      <w:r w:rsidR="00551FA3" w:rsidRPr="00607029">
        <w:rPr>
          <w:color w:val="000000"/>
          <w:sz w:val="28"/>
          <w:szCs w:val="28"/>
        </w:rPr>
        <w:t xml:space="preserve"> </w:t>
      </w:r>
      <w:r w:rsidR="009A361E" w:rsidRPr="00607029">
        <w:rPr>
          <w:color w:val="000000"/>
          <w:sz w:val="28"/>
          <w:szCs w:val="28"/>
        </w:rPr>
        <w:t>имеет заместителей, которые назначаются на должность и освобождаются от должностей в с</w:t>
      </w:r>
      <w:r w:rsidR="00167717" w:rsidRPr="00607029">
        <w:rPr>
          <w:color w:val="000000"/>
          <w:sz w:val="28"/>
          <w:szCs w:val="28"/>
        </w:rPr>
        <w:t>оответствии с законодательством Республики Казахстан.</w:t>
      </w:r>
    </w:p>
    <w:p w:rsidR="00A343F4" w:rsidRPr="00607029" w:rsidRDefault="009A361E" w:rsidP="009A361E">
      <w:pPr>
        <w:tabs>
          <w:tab w:val="left" w:pos="720"/>
        </w:tabs>
        <w:jc w:val="both"/>
        <w:rPr>
          <w:color w:val="000000"/>
          <w:sz w:val="28"/>
          <w:szCs w:val="28"/>
        </w:rPr>
      </w:pPr>
      <w:r w:rsidRPr="00607029">
        <w:rPr>
          <w:color w:val="000000"/>
          <w:sz w:val="28"/>
          <w:szCs w:val="28"/>
        </w:rPr>
        <w:tab/>
      </w:r>
      <w:r w:rsidR="00A343F4" w:rsidRPr="00607029">
        <w:rPr>
          <w:color w:val="000000"/>
          <w:sz w:val="28"/>
          <w:szCs w:val="28"/>
        </w:rPr>
        <w:t>18</w:t>
      </w:r>
      <w:r w:rsidRPr="00607029">
        <w:rPr>
          <w:color w:val="000000"/>
          <w:sz w:val="28"/>
          <w:szCs w:val="28"/>
        </w:rPr>
        <w:t>.</w:t>
      </w:r>
      <w:r w:rsidR="00A343F4" w:rsidRPr="00607029">
        <w:rPr>
          <w:color w:val="000000"/>
          <w:sz w:val="28"/>
          <w:szCs w:val="28"/>
        </w:rPr>
        <w:t xml:space="preserve"> Полномочия </w:t>
      </w:r>
      <w:r w:rsidR="003C0CC1" w:rsidRPr="00607029">
        <w:rPr>
          <w:color w:val="000000"/>
          <w:sz w:val="28"/>
          <w:szCs w:val="28"/>
        </w:rPr>
        <w:t xml:space="preserve">первого руководителя </w:t>
      </w:r>
      <w:r w:rsidR="00DB1ED2" w:rsidRPr="00607029">
        <w:rPr>
          <w:sz w:val="28"/>
          <w:szCs w:val="28"/>
        </w:rPr>
        <w:t>Управления</w:t>
      </w:r>
      <w:r w:rsidR="003C0CC1" w:rsidRPr="00607029">
        <w:rPr>
          <w:color w:val="000000"/>
          <w:sz w:val="28"/>
          <w:szCs w:val="28"/>
        </w:rPr>
        <w:t>:</w:t>
      </w:r>
    </w:p>
    <w:p w:rsidR="009A361E" w:rsidRPr="00607029" w:rsidRDefault="009A361E" w:rsidP="009A361E">
      <w:pPr>
        <w:pStyle w:val="1"/>
        <w:ind w:firstLine="708"/>
        <w:jc w:val="both"/>
        <w:rPr>
          <w:b w:val="0"/>
          <w:i w:val="0"/>
          <w:szCs w:val="28"/>
        </w:rPr>
      </w:pPr>
      <w:r w:rsidRPr="00607029">
        <w:rPr>
          <w:b w:val="0"/>
          <w:i w:val="0"/>
          <w:szCs w:val="28"/>
        </w:rPr>
        <w:t>координация и руководство деятельностью</w:t>
      </w:r>
      <w:r w:rsidR="003C0CC1" w:rsidRPr="00607029">
        <w:rPr>
          <w:color w:val="000000"/>
          <w:szCs w:val="28"/>
        </w:rPr>
        <w:t xml:space="preserve"> </w:t>
      </w:r>
      <w:r w:rsidR="00DB1ED2" w:rsidRPr="00607029">
        <w:rPr>
          <w:b w:val="0"/>
          <w:i w:val="0"/>
          <w:szCs w:val="28"/>
        </w:rPr>
        <w:t>Управления</w:t>
      </w:r>
      <w:r w:rsidRPr="00607029">
        <w:rPr>
          <w:b w:val="0"/>
          <w:i w:val="0"/>
          <w:szCs w:val="28"/>
        </w:rPr>
        <w:t xml:space="preserve">; </w:t>
      </w:r>
    </w:p>
    <w:p w:rsidR="009A361E" w:rsidRPr="00607029" w:rsidRDefault="009A361E" w:rsidP="009A361E">
      <w:pPr>
        <w:pStyle w:val="1"/>
        <w:ind w:firstLine="708"/>
        <w:jc w:val="both"/>
        <w:rPr>
          <w:b w:val="0"/>
          <w:i w:val="0"/>
          <w:szCs w:val="28"/>
        </w:rPr>
      </w:pPr>
      <w:r w:rsidRPr="00607029">
        <w:rPr>
          <w:b w:val="0"/>
          <w:i w:val="0"/>
          <w:szCs w:val="28"/>
        </w:rPr>
        <w:t xml:space="preserve">действует без доверенности от имени </w:t>
      </w:r>
      <w:r w:rsidR="00DB1ED2" w:rsidRPr="00607029">
        <w:rPr>
          <w:b w:val="0"/>
          <w:i w:val="0"/>
          <w:szCs w:val="28"/>
        </w:rPr>
        <w:t>Управления</w:t>
      </w:r>
      <w:r w:rsidRPr="00607029">
        <w:rPr>
          <w:b w:val="0"/>
          <w:i w:val="0"/>
          <w:szCs w:val="28"/>
        </w:rPr>
        <w:t xml:space="preserve">, в пределах, установленных законодательством, заключает и расторгает договора, открывает банковские счета; </w:t>
      </w:r>
    </w:p>
    <w:p w:rsidR="009A361E" w:rsidRPr="00607029" w:rsidRDefault="009A361E" w:rsidP="009A361E">
      <w:pPr>
        <w:pStyle w:val="1"/>
        <w:ind w:firstLine="708"/>
        <w:jc w:val="both"/>
        <w:rPr>
          <w:b w:val="0"/>
          <w:i w:val="0"/>
          <w:szCs w:val="28"/>
        </w:rPr>
      </w:pPr>
      <w:r w:rsidRPr="00607029">
        <w:rPr>
          <w:b w:val="0"/>
          <w:i w:val="0"/>
          <w:szCs w:val="28"/>
        </w:rPr>
        <w:t xml:space="preserve">в пределах своей компетенции представляет </w:t>
      </w:r>
      <w:r w:rsidR="00DB1ED2" w:rsidRPr="00607029">
        <w:rPr>
          <w:b w:val="0"/>
          <w:i w:val="0"/>
          <w:szCs w:val="28"/>
        </w:rPr>
        <w:t>Управление</w:t>
      </w:r>
      <w:r w:rsidRPr="00607029">
        <w:rPr>
          <w:b w:val="0"/>
          <w:i w:val="0"/>
          <w:szCs w:val="28"/>
        </w:rPr>
        <w:t xml:space="preserve"> во всех государственных органах и иных организациях; </w:t>
      </w:r>
    </w:p>
    <w:p w:rsidR="009A361E" w:rsidRPr="00607029" w:rsidRDefault="009A361E" w:rsidP="009A361E">
      <w:pPr>
        <w:pStyle w:val="1"/>
        <w:ind w:firstLine="708"/>
        <w:jc w:val="both"/>
        <w:rPr>
          <w:b w:val="0"/>
          <w:i w:val="0"/>
          <w:szCs w:val="28"/>
        </w:rPr>
      </w:pPr>
      <w:r w:rsidRPr="00607029">
        <w:rPr>
          <w:b w:val="0"/>
          <w:i w:val="0"/>
          <w:szCs w:val="28"/>
        </w:rPr>
        <w:t>представление интересов государства в области охраны, воспроизводства и обеспечения ра</w:t>
      </w:r>
      <w:r w:rsidR="00514EFB" w:rsidRPr="00607029">
        <w:rPr>
          <w:b w:val="0"/>
          <w:i w:val="0"/>
          <w:szCs w:val="28"/>
        </w:rPr>
        <w:t xml:space="preserve">ционального пользования лесными </w:t>
      </w:r>
      <w:r w:rsidRPr="00607029">
        <w:rPr>
          <w:b w:val="0"/>
          <w:i w:val="0"/>
          <w:szCs w:val="28"/>
        </w:rPr>
        <w:t xml:space="preserve">и  иными ресурсами растительного и животного мира, особо охраняемых природных территорий; </w:t>
      </w:r>
    </w:p>
    <w:p w:rsidR="009A361E" w:rsidRPr="00607029" w:rsidRDefault="009A361E" w:rsidP="009A361E">
      <w:pPr>
        <w:pStyle w:val="1"/>
        <w:ind w:left="708"/>
        <w:jc w:val="both"/>
        <w:rPr>
          <w:b w:val="0"/>
          <w:i w:val="0"/>
          <w:szCs w:val="28"/>
        </w:rPr>
      </w:pPr>
      <w:r w:rsidRPr="00607029">
        <w:rPr>
          <w:b w:val="0"/>
          <w:i w:val="0"/>
          <w:szCs w:val="28"/>
        </w:rPr>
        <w:t xml:space="preserve">охраны и регулирования использования водных объектов; </w:t>
      </w:r>
    </w:p>
    <w:p w:rsidR="009A361E" w:rsidRPr="00607029" w:rsidRDefault="009A361E" w:rsidP="009A361E">
      <w:pPr>
        <w:pStyle w:val="1"/>
        <w:ind w:firstLine="708"/>
        <w:jc w:val="both"/>
        <w:rPr>
          <w:b w:val="0"/>
          <w:i w:val="0"/>
          <w:szCs w:val="28"/>
        </w:rPr>
      </w:pPr>
      <w:r w:rsidRPr="00607029">
        <w:rPr>
          <w:b w:val="0"/>
          <w:i w:val="0"/>
          <w:szCs w:val="28"/>
        </w:rPr>
        <w:t>согласовывает с уполномоченными органами и реализует региональные программы по охране, защите, пользованию лесным фондом, воспроизводству лесов и лесоразведение;</w:t>
      </w:r>
    </w:p>
    <w:p w:rsidR="009A361E" w:rsidRPr="00607029" w:rsidRDefault="009A361E" w:rsidP="009A361E">
      <w:pPr>
        <w:pStyle w:val="1"/>
        <w:ind w:firstLine="708"/>
        <w:jc w:val="both"/>
        <w:rPr>
          <w:b w:val="0"/>
          <w:i w:val="0"/>
          <w:szCs w:val="28"/>
        </w:rPr>
      </w:pPr>
      <w:r w:rsidRPr="00607029">
        <w:rPr>
          <w:b w:val="0"/>
          <w:i w:val="0"/>
          <w:szCs w:val="28"/>
        </w:rPr>
        <w:t xml:space="preserve">координирует работу по борьбе с лесными пожарами на территории области с созданием в необходимых случаях, для этой цели специальной комиссии; </w:t>
      </w:r>
    </w:p>
    <w:p w:rsidR="009A361E" w:rsidRPr="00607029" w:rsidRDefault="009A361E" w:rsidP="009A361E">
      <w:pPr>
        <w:pStyle w:val="1"/>
        <w:ind w:firstLine="708"/>
        <w:jc w:val="both"/>
        <w:rPr>
          <w:b w:val="0"/>
          <w:i w:val="0"/>
          <w:szCs w:val="28"/>
        </w:rPr>
      </w:pPr>
      <w:r w:rsidRPr="00607029">
        <w:rPr>
          <w:b w:val="0"/>
          <w:i w:val="0"/>
          <w:szCs w:val="28"/>
        </w:rPr>
        <w:t>обеспечение контроля за соблюдением законодательства по вопросам, входящим в компетенцию Управления; планирование и анализ деятельности Управления и нес</w:t>
      </w:r>
      <w:r w:rsidR="00B42D3A" w:rsidRPr="00607029">
        <w:rPr>
          <w:b w:val="0"/>
          <w:i w:val="0"/>
          <w:szCs w:val="28"/>
        </w:rPr>
        <w:t xml:space="preserve">ет персональную ответственность </w:t>
      </w:r>
      <w:r w:rsidRPr="00607029">
        <w:rPr>
          <w:b w:val="0"/>
          <w:i w:val="0"/>
          <w:szCs w:val="28"/>
        </w:rPr>
        <w:t>за выполнение возложенных на Управление задач и осуществление им своих функций, а также за непринятие мер по противодействию коррупции, обеспечивает соблюдение законодательства о государственных гарантиях равных прав и равных возможностей мужчин и женщин;</w:t>
      </w:r>
    </w:p>
    <w:p w:rsidR="009A361E" w:rsidRPr="00607029" w:rsidRDefault="009A361E" w:rsidP="009A361E">
      <w:pPr>
        <w:tabs>
          <w:tab w:val="left" w:pos="720"/>
        </w:tabs>
        <w:jc w:val="both"/>
        <w:rPr>
          <w:sz w:val="28"/>
          <w:szCs w:val="28"/>
        </w:rPr>
      </w:pPr>
      <w:r w:rsidRPr="00607029">
        <w:rPr>
          <w:b/>
          <w:i/>
          <w:sz w:val="28"/>
          <w:szCs w:val="28"/>
        </w:rPr>
        <w:tab/>
      </w:r>
      <w:r w:rsidRPr="00607029">
        <w:rPr>
          <w:sz w:val="28"/>
          <w:szCs w:val="28"/>
        </w:rPr>
        <w:t>участие в проведении правовой экспертизы проектов нормативных правовых актов госорганов, затрагивающих сферу природопользования; взаимодействие с органами, привлекаемыми к проверкам госпредприятий</w:t>
      </w:r>
      <w:r w:rsidR="004179D1" w:rsidRPr="00607029">
        <w:rPr>
          <w:sz w:val="28"/>
          <w:szCs w:val="28"/>
        </w:rPr>
        <w:t xml:space="preserve">    </w:t>
      </w:r>
      <w:r w:rsidR="00514EFB" w:rsidRPr="00607029">
        <w:rPr>
          <w:sz w:val="28"/>
          <w:szCs w:val="28"/>
        </w:rPr>
        <w:t xml:space="preserve">             </w:t>
      </w:r>
      <w:r w:rsidR="00514EDD" w:rsidRPr="00607029">
        <w:rPr>
          <w:sz w:val="28"/>
          <w:szCs w:val="28"/>
        </w:rPr>
        <w:t xml:space="preserve"> и организаций.</w:t>
      </w:r>
      <w:r w:rsidRPr="00607029">
        <w:rPr>
          <w:sz w:val="28"/>
          <w:szCs w:val="28"/>
        </w:rPr>
        <w:t xml:space="preserve"> </w:t>
      </w:r>
    </w:p>
    <w:p w:rsidR="009A361E" w:rsidRPr="00607029" w:rsidRDefault="009A361E" w:rsidP="009A361E">
      <w:pPr>
        <w:tabs>
          <w:tab w:val="left" w:pos="720"/>
        </w:tabs>
        <w:jc w:val="both"/>
        <w:rPr>
          <w:color w:val="000000"/>
          <w:sz w:val="28"/>
          <w:szCs w:val="28"/>
        </w:rPr>
      </w:pPr>
      <w:r w:rsidRPr="00607029">
        <w:rPr>
          <w:sz w:val="28"/>
          <w:szCs w:val="28"/>
        </w:rPr>
        <w:tab/>
        <w:t xml:space="preserve">Исполнение полномочий первого руководителя </w:t>
      </w:r>
      <w:r w:rsidR="00B42D3A" w:rsidRPr="00607029">
        <w:rPr>
          <w:sz w:val="28"/>
          <w:szCs w:val="28"/>
        </w:rPr>
        <w:t>Управления</w:t>
      </w:r>
      <w:r w:rsidR="00551FA3" w:rsidRPr="00607029">
        <w:rPr>
          <w:color w:val="000000"/>
          <w:sz w:val="28"/>
          <w:szCs w:val="28"/>
        </w:rPr>
        <w:t xml:space="preserve"> </w:t>
      </w:r>
      <w:r w:rsidRPr="00607029">
        <w:rPr>
          <w:sz w:val="28"/>
          <w:szCs w:val="28"/>
        </w:rPr>
        <w:t xml:space="preserve"> в</w:t>
      </w:r>
      <w:r w:rsidRPr="00607029">
        <w:rPr>
          <w:color w:val="000000"/>
          <w:sz w:val="28"/>
          <w:szCs w:val="28"/>
        </w:rPr>
        <w:t xml:space="preserve"> период его отсутствия осуществляется лицом,</w:t>
      </w:r>
      <w:r w:rsidR="00167717" w:rsidRPr="00607029">
        <w:rPr>
          <w:color w:val="000000"/>
          <w:sz w:val="28"/>
          <w:szCs w:val="28"/>
        </w:rPr>
        <w:t xml:space="preserve"> его</w:t>
      </w:r>
      <w:r w:rsidRPr="00607029">
        <w:rPr>
          <w:color w:val="000000"/>
          <w:sz w:val="28"/>
          <w:szCs w:val="28"/>
        </w:rPr>
        <w:t xml:space="preserve"> замещающим в соответствии </w:t>
      </w:r>
      <w:r w:rsidR="004179D1" w:rsidRPr="00607029">
        <w:rPr>
          <w:color w:val="000000"/>
          <w:sz w:val="28"/>
          <w:szCs w:val="28"/>
        </w:rPr>
        <w:t xml:space="preserve">                     </w:t>
      </w:r>
      <w:r w:rsidR="00514EFB" w:rsidRPr="00607029">
        <w:rPr>
          <w:color w:val="000000"/>
          <w:sz w:val="28"/>
          <w:szCs w:val="28"/>
        </w:rPr>
        <w:t xml:space="preserve">          </w:t>
      </w:r>
      <w:r w:rsidRPr="00607029">
        <w:rPr>
          <w:color w:val="000000"/>
          <w:sz w:val="28"/>
          <w:szCs w:val="28"/>
        </w:rPr>
        <w:t>с законодательством.</w:t>
      </w:r>
      <w:r w:rsidR="00167717" w:rsidRPr="00607029">
        <w:rPr>
          <w:color w:val="000000"/>
          <w:sz w:val="28"/>
          <w:szCs w:val="28"/>
        </w:rPr>
        <w:t xml:space="preserve"> </w:t>
      </w:r>
    </w:p>
    <w:p w:rsidR="00433020" w:rsidRPr="00607029" w:rsidRDefault="009C360E" w:rsidP="009A361E">
      <w:pPr>
        <w:tabs>
          <w:tab w:val="left" w:pos="720"/>
        </w:tabs>
        <w:jc w:val="both"/>
        <w:rPr>
          <w:color w:val="000000"/>
          <w:sz w:val="28"/>
          <w:szCs w:val="28"/>
          <w:lang w:val="kk-KZ"/>
        </w:rPr>
      </w:pPr>
      <w:r w:rsidRPr="00607029">
        <w:rPr>
          <w:color w:val="000000"/>
          <w:sz w:val="28"/>
          <w:szCs w:val="28"/>
          <w:lang w:val="kk-KZ"/>
        </w:rPr>
        <w:t xml:space="preserve">          19. Первый руководитель определяет полномочия своих заместителей в соответствии с действующим законодательством.</w:t>
      </w:r>
    </w:p>
    <w:p w:rsidR="008176A8" w:rsidRPr="00607029" w:rsidRDefault="008176A8" w:rsidP="009A361E">
      <w:pPr>
        <w:tabs>
          <w:tab w:val="left" w:pos="720"/>
        </w:tabs>
        <w:jc w:val="both"/>
        <w:rPr>
          <w:color w:val="000000"/>
          <w:sz w:val="28"/>
          <w:szCs w:val="28"/>
          <w:lang w:val="kk-KZ"/>
        </w:rPr>
      </w:pPr>
    </w:p>
    <w:p w:rsidR="009A361E" w:rsidRPr="00607029" w:rsidRDefault="009A361E" w:rsidP="009A361E">
      <w:pPr>
        <w:tabs>
          <w:tab w:val="left" w:pos="720"/>
        </w:tabs>
        <w:jc w:val="center"/>
        <w:rPr>
          <w:b/>
          <w:color w:val="000000"/>
          <w:sz w:val="28"/>
          <w:szCs w:val="28"/>
        </w:rPr>
      </w:pPr>
      <w:r w:rsidRPr="00607029">
        <w:rPr>
          <w:b/>
          <w:color w:val="000000"/>
          <w:sz w:val="28"/>
          <w:szCs w:val="28"/>
        </w:rPr>
        <w:t>4. Имущество государственного органа</w:t>
      </w:r>
    </w:p>
    <w:p w:rsidR="009A361E" w:rsidRPr="00607029" w:rsidRDefault="009A361E" w:rsidP="009A361E">
      <w:pPr>
        <w:tabs>
          <w:tab w:val="left" w:pos="720"/>
        </w:tabs>
        <w:jc w:val="center"/>
        <w:rPr>
          <w:b/>
          <w:color w:val="000000"/>
          <w:sz w:val="28"/>
          <w:szCs w:val="28"/>
        </w:rPr>
      </w:pPr>
    </w:p>
    <w:p w:rsidR="009A361E" w:rsidRPr="00607029" w:rsidRDefault="009A361E" w:rsidP="009A361E">
      <w:pPr>
        <w:tabs>
          <w:tab w:val="left" w:pos="720"/>
        </w:tabs>
        <w:jc w:val="both"/>
        <w:rPr>
          <w:color w:val="000000"/>
          <w:sz w:val="28"/>
          <w:szCs w:val="28"/>
        </w:rPr>
      </w:pPr>
      <w:r w:rsidRPr="00607029">
        <w:rPr>
          <w:color w:val="000000"/>
          <w:sz w:val="28"/>
          <w:szCs w:val="28"/>
        </w:rPr>
        <w:tab/>
        <w:t>2</w:t>
      </w:r>
      <w:r w:rsidR="009C360E" w:rsidRPr="00607029">
        <w:rPr>
          <w:color w:val="000000"/>
          <w:sz w:val="28"/>
          <w:szCs w:val="28"/>
        </w:rPr>
        <w:t>0</w:t>
      </w:r>
      <w:r w:rsidRPr="00607029">
        <w:rPr>
          <w:color w:val="000000"/>
          <w:sz w:val="28"/>
          <w:szCs w:val="28"/>
        </w:rPr>
        <w:t xml:space="preserve">. </w:t>
      </w:r>
      <w:r w:rsidR="00B42D3A" w:rsidRPr="00607029">
        <w:rPr>
          <w:sz w:val="28"/>
          <w:szCs w:val="28"/>
        </w:rPr>
        <w:t>Управление</w:t>
      </w:r>
      <w:r w:rsidRPr="00607029">
        <w:rPr>
          <w:sz w:val="28"/>
          <w:szCs w:val="28"/>
        </w:rPr>
        <w:t xml:space="preserve"> </w:t>
      </w:r>
      <w:r w:rsidRPr="00607029">
        <w:rPr>
          <w:color w:val="000000"/>
          <w:sz w:val="28"/>
          <w:szCs w:val="28"/>
        </w:rPr>
        <w:t>может иметь на праве оперативного управления обособленное имущество в случаях</w:t>
      </w:r>
      <w:r w:rsidR="00F60662" w:rsidRPr="00607029">
        <w:rPr>
          <w:color w:val="000000"/>
          <w:sz w:val="28"/>
          <w:szCs w:val="28"/>
        </w:rPr>
        <w:t>,</w:t>
      </w:r>
      <w:r w:rsidRPr="00607029">
        <w:rPr>
          <w:color w:val="000000"/>
          <w:sz w:val="28"/>
          <w:szCs w:val="28"/>
        </w:rPr>
        <w:t xml:space="preserve"> предусмотренном законодательством.</w:t>
      </w:r>
    </w:p>
    <w:p w:rsidR="009A361E" w:rsidRPr="00607029" w:rsidRDefault="009A361E" w:rsidP="009A361E">
      <w:pPr>
        <w:tabs>
          <w:tab w:val="left" w:pos="720"/>
        </w:tabs>
        <w:jc w:val="both"/>
        <w:rPr>
          <w:color w:val="000000"/>
          <w:sz w:val="28"/>
          <w:szCs w:val="28"/>
        </w:rPr>
      </w:pPr>
      <w:r w:rsidRPr="00607029">
        <w:rPr>
          <w:color w:val="000000"/>
          <w:sz w:val="28"/>
          <w:szCs w:val="28"/>
        </w:rPr>
        <w:lastRenderedPageBreak/>
        <w:tab/>
        <w:t xml:space="preserve">Имущество </w:t>
      </w:r>
      <w:r w:rsidR="00B42D3A" w:rsidRPr="00607029">
        <w:rPr>
          <w:sz w:val="28"/>
          <w:szCs w:val="28"/>
        </w:rPr>
        <w:t>Управления</w:t>
      </w:r>
      <w:r w:rsidR="00551FA3" w:rsidRPr="00607029">
        <w:rPr>
          <w:color w:val="000000"/>
          <w:sz w:val="28"/>
          <w:szCs w:val="28"/>
        </w:rPr>
        <w:t xml:space="preserve"> </w:t>
      </w:r>
      <w:r w:rsidRPr="00607029">
        <w:rPr>
          <w:color w:val="000000"/>
          <w:sz w:val="28"/>
          <w:szCs w:val="28"/>
        </w:rPr>
        <w:t xml:space="preserve">формируется за счет имущества, </w:t>
      </w:r>
      <w:r w:rsidR="00551FA3" w:rsidRPr="00607029">
        <w:rPr>
          <w:color w:val="000000"/>
          <w:sz w:val="28"/>
          <w:szCs w:val="28"/>
        </w:rPr>
        <w:t xml:space="preserve">переданного ему собственником, а также имущества (включая денежные доходы) </w:t>
      </w:r>
      <w:r w:rsidRPr="00607029">
        <w:rPr>
          <w:color w:val="000000"/>
          <w:sz w:val="28"/>
          <w:szCs w:val="28"/>
        </w:rPr>
        <w:t>приобретенного в результате собственной деятельности и иных источников, не запрещенных законодательством Республики Казахстан.</w:t>
      </w:r>
    </w:p>
    <w:p w:rsidR="009A361E" w:rsidRPr="00607029" w:rsidRDefault="009A361E" w:rsidP="009A361E">
      <w:pPr>
        <w:tabs>
          <w:tab w:val="left" w:pos="720"/>
        </w:tabs>
        <w:jc w:val="both"/>
        <w:rPr>
          <w:color w:val="000000"/>
          <w:sz w:val="28"/>
          <w:szCs w:val="28"/>
        </w:rPr>
      </w:pPr>
      <w:r w:rsidRPr="00607029">
        <w:rPr>
          <w:color w:val="000000"/>
          <w:sz w:val="28"/>
          <w:szCs w:val="28"/>
        </w:rPr>
        <w:tab/>
        <w:t>2</w:t>
      </w:r>
      <w:r w:rsidR="00155884" w:rsidRPr="00607029">
        <w:rPr>
          <w:color w:val="000000"/>
          <w:sz w:val="28"/>
          <w:szCs w:val="28"/>
        </w:rPr>
        <w:t>1.</w:t>
      </w:r>
      <w:r w:rsidR="002A3AB8" w:rsidRPr="00607029">
        <w:rPr>
          <w:color w:val="000000"/>
          <w:sz w:val="28"/>
          <w:szCs w:val="28"/>
        </w:rPr>
        <w:t xml:space="preserve"> </w:t>
      </w:r>
      <w:r w:rsidRPr="00607029">
        <w:rPr>
          <w:color w:val="000000"/>
          <w:sz w:val="28"/>
          <w:szCs w:val="28"/>
        </w:rPr>
        <w:t xml:space="preserve">Имущество, закрепленное за </w:t>
      </w:r>
      <w:r w:rsidR="00B42D3A" w:rsidRPr="00607029">
        <w:rPr>
          <w:sz w:val="28"/>
          <w:szCs w:val="28"/>
        </w:rPr>
        <w:t>Управлением</w:t>
      </w:r>
      <w:r w:rsidR="00551FA3" w:rsidRPr="00607029">
        <w:rPr>
          <w:color w:val="000000"/>
          <w:sz w:val="28"/>
          <w:szCs w:val="28"/>
        </w:rPr>
        <w:t xml:space="preserve"> </w:t>
      </w:r>
      <w:r w:rsidR="00AC453B" w:rsidRPr="00607029">
        <w:rPr>
          <w:color w:val="000000"/>
          <w:sz w:val="28"/>
          <w:szCs w:val="28"/>
        </w:rPr>
        <w:t>относится</w:t>
      </w:r>
      <w:r w:rsidR="00D14DDA" w:rsidRPr="00607029">
        <w:rPr>
          <w:color w:val="000000"/>
          <w:sz w:val="28"/>
          <w:szCs w:val="28"/>
        </w:rPr>
        <w:t xml:space="preserve"> </w:t>
      </w:r>
      <w:r w:rsidRPr="00607029">
        <w:rPr>
          <w:color w:val="000000"/>
          <w:sz w:val="28"/>
          <w:szCs w:val="28"/>
        </w:rPr>
        <w:t>к коммунальной собственности.</w:t>
      </w:r>
    </w:p>
    <w:p w:rsidR="009A361E" w:rsidRPr="00607029" w:rsidRDefault="009A361E" w:rsidP="009A361E">
      <w:pPr>
        <w:tabs>
          <w:tab w:val="left" w:pos="720"/>
        </w:tabs>
        <w:jc w:val="both"/>
        <w:rPr>
          <w:color w:val="000000"/>
          <w:sz w:val="28"/>
          <w:szCs w:val="28"/>
        </w:rPr>
      </w:pPr>
      <w:r w:rsidRPr="00607029">
        <w:rPr>
          <w:color w:val="000000"/>
          <w:sz w:val="28"/>
          <w:szCs w:val="28"/>
        </w:rPr>
        <w:tab/>
        <w:t>2</w:t>
      </w:r>
      <w:r w:rsidR="00155884" w:rsidRPr="00607029">
        <w:rPr>
          <w:color w:val="000000"/>
          <w:sz w:val="28"/>
          <w:szCs w:val="28"/>
        </w:rPr>
        <w:t>2.</w:t>
      </w:r>
      <w:r w:rsidR="002A3AB8" w:rsidRPr="00607029">
        <w:rPr>
          <w:color w:val="000000"/>
          <w:sz w:val="28"/>
          <w:szCs w:val="28"/>
        </w:rPr>
        <w:t xml:space="preserve"> </w:t>
      </w:r>
      <w:r w:rsidR="00B42D3A" w:rsidRPr="00607029">
        <w:rPr>
          <w:sz w:val="28"/>
          <w:szCs w:val="28"/>
        </w:rPr>
        <w:t>Управление</w:t>
      </w:r>
      <w:r w:rsidR="00155884" w:rsidRPr="00607029">
        <w:rPr>
          <w:color w:val="000000"/>
          <w:sz w:val="28"/>
          <w:szCs w:val="28"/>
        </w:rPr>
        <w:t xml:space="preserve"> </w:t>
      </w:r>
      <w:r w:rsidRPr="00607029">
        <w:rPr>
          <w:color w:val="000000"/>
          <w:sz w:val="28"/>
          <w:szCs w:val="28"/>
        </w:rPr>
        <w:t>не вправе самостоятельно отчуждать или иным способом распоряжаться закрепленным за ним имуществом, приобретенным за счет средств, выданных ему по плану финансирования, если иное не установлено законодательством.</w:t>
      </w:r>
    </w:p>
    <w:p w:rsidR="009A361E" w:rsidRPr="00607029" w:rsidRDefault="009A361E" w:rsidP="009A361E">
      <w:pPr>
        <w:tabs>
          <w:tab w:val="left" w:pos="720"/>
        </w:tabs>
        <w:jc w:val="both"/>
        <w:rPr>
          <w:color w:val="000000"/>
          <w:sz w:val="28"/>
          <w:szCs w:val="28"/>
          <w:lang w:val="kk-KZ"/>
        </w:rPr>
      </w:pPr>
    </w:p>
    <w:p w:rsidR="00433020" w:rsidRPr="00607029" w:rsidRDefault="00433020" w:rsidP="009A361E">
      <w:pPr>
        <w:tabs>
          <w:tab w:val="left" w:pos="720"/>
        </w:tabs>
        <w:jc w:val="both"/>
        <w:rPr>
          <w:color w:val="000000"/>
          <w:sz w:val="28"/>
          <w:szCs w:val="28"/>
          <w:lang w:val="kk-KZ"/>
        </w:rPr>
      </w:pPr>
    </w:p>
    <w:p w:rsidR="009A361E" w:rsidRPr="00607029" w:rsidRDefault="009A361E" w:rsidP="009A361E">
      <w:pPr>
        <w:jc w:val="center"/>
        <w:rPr>
          <w:b/>
          <w:sz w:val="28"/>
          <w:szCs w:val="28"/>
          <w:lang w:val="kk-KZ"/>
        </w:rPr>
      </w:pPr>
      <w:r w:rsidRPr="00607029">
        <w:rPr>
          <w:b/>
          <w:sz w:val="28"/>
          <w:szCs w:val="28"/>
        </w:rPr>
        <w:t xml:space="preserve">5. Реорганизация и упразднение </w:t>
      </w:r>
      <w:r w:rsidRPr="00607029">
        <w:rPr>
          <w:b/>
          <w:sz w:val="28"/>
          <w:szCs w:val="28"/>
          <w:lang w:val="kk-KZ"/>
        </w:rPr>
        <w:t>Управления</w:t>
      </w:r>
    </w:p>
    <w:p w:rsidR="009A361E" w:rsidRPr="00607029" w:rsidRDefault="009A361E" w:rsidP="009A361E">
      <w:pPr>
        <w:jc w:val="center"/>
        <w:rPr>
          <w:b/>
          <w:sz w:val="28"/>
          <w:szCs w:val="28"/>
        </w:rPr>
      </w:pPr>
    </w:p>
    <w:p w:rsidR="009A361E" w:rsidRPr="00607029" w:rsidRDefault="009A361E" w:rsidP="009A361E">
      <w:pPr>
        <w:ind w:firstLine="708"/>
        <w:jc w:val="both"/>
        <w:rPr>
          <w:sz w:val="28"/>
          <w:szCs w:val="28"/>
        </w:rPr>
      </w:pPr>
      <w:r w:rsidRPr="00607029">
        <w:rPr>
          <w:sz w:val="28"/>
          <w:szCs w:val="28"/>
          <w:lang w:val="kk-KZ"/>
        </w:rPr>
        <w:t>2</w:t>
      </w:r>
      <w:r w:rsidR="00155884" w:rsidRPr="00607029">
        <w:rPr>
          <w:sz w:val="28"/>
          <w:szCs w:val="28"/>
          <w:lang w:val="kk-KZ"/>
        </w:rPr>
        <w:t>3</w:t>
      </w:r>
      <w:r w:rsidRPr="00607029">
        <w:rPr>
          <w:sz w:val="28"/>
          <w:szCs w:val="28"/>
        </w:rPr>
        <w:t xml:space="preserve">. Реорганизация и упразднение </w:t>
      </w:r>
      <w:r w:rsidR="00B42D3A" w:rsidRPr="00607029">
        <w:rPr>
          <w:sz w:val="28"/>
          <w:szCs w:val="28"/>
        </w:rPr>
        <w:t>Управления</w:t>
      </w:r>
      <w:r w:rsidR="004F565A" w:rsidRPr="00607029">
        <w:rPr>
          <w:sz w:val="28"/>
          <w:szCs w:val="28"/>
          <w:lang w:val="kk-KZ"/>
        </w:rPr>
        <w:t xml:space="preserve"> </w:t>
      </w:r>
      <w:r w:rsidRPr="00607029">
        <w:rPr>
          <w:sz w:val="28"/>
          <w:szCs w:val="28"/>
        </w:rPr>
        <w:t>осуществляются в соответствии с законодательством Республики Казахстан.</w:t>
      </w:r>
    </w:p>
    <w:p w:rsidR="009A361E" w:rsidRPr="00607029" w:rsidRDefault="009A361E" w:rsidP="00E239F8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607029">
        <w:rPr>
          <w:color w:val="000000"/>
          <w:sz w:val="28"/>
          <w:szCs w:val="28"/>
        </w:rPr>
        <w:t>Перечень</w:t>
      </w:r>
      <w:r w:rsidR="00155884" w:rsidRPr="00607029">
        <w:rPr>
          <w:color w:val="000000"/>
          <w:sz w:val="28"/>
          <w:szCs w:val="28"/>
        </w:rPr>
        <w:t xml:space="preserve"> государственных учреждений</w:t>
      </w:r>
      <w:r w:rsidRPr="00607029">
        <w:rPr>
          <w:color w:val="000000"/>
          <w:sz w:val="28"/>
          <w:szCs w:val="28"/>
        </w:rPr>
        <w:t xml:space="preserve"> </w:t>
      </w:r>
      <w:r w:rsidR="00155884" w:rsidRPr="00607029">
        <w:rPr>
          <w:color w:val="000000"/>
          <w:sz w:val="28"/>
          <w:szCs w:val="28"/>
        </w:rPr>
        <w:t xml:space="preserve">находящихся в ведении </w:t>
      </w:r>
      <w:r w:rsidR="00E239F8" w:rsidRPr="00607029">
        <w:rPr>
          <w:sz w:val="28"/>
          <w:szCs w:val="28"/>
        </w:rPr>
        <w:t>Управления</w:t>
      </w:r>
      <w:r w:rsidR="00155884" w:rsidRPr="00607029">
        <w:rPr>
          <w:color w:val="000000"/>
          <w:sz w:val="28"/>
          <w:szCs w:val="28"/>
        </w:rPr>
        <w:t>:</w:t>
      </w:r>
      <w:r w:rsidRPr="00607029">
        <w:rPr>
          <w:color w:val="000000"/>
          <w:sz w:val="28"/>
          <w:szCs w:val="28"/>
        </w:rPr>
        <w:t xml:space="preserve"> </w:t>
      </w:r>
    </w:p>
    <w:p w:rsidR="009A361E" w:rsidRPr="00607029" w:rsidRDefault="009A361E" w:rsidP="00E239F8">
      <w:pPr>
        <w:ind w:firstLine="709"/>
        <w:jc w:val="both"/>
        <w:rPr>
          <w:sz w:val="28"/>
          <w:szCs w:val="28"/>
          <w:lang w:val="kk-KZ"/>
        </w:rPr>
      </w:pPr>
      <w:r w:rsidRPr="00607029">
        <w:rPr>
          <w:sz w:val="28"/>
          <w:szCs w:val="28"/>
        </w:rPr>
        <w:t xml:space="preserve">1) </w:t>
      </w:r>
      <w:r w:rsidR="00082635" w:rsidRPr="00607029">
        <w:rPr>
          <w:sz w:val="28"/>
          <w:szCs w:val="28"/>
          <w:lang w:val="kk-KZ"/>
        </w:rPr>
        <w:t xml:space="preserve">Коммунальное государственное учреждение </w:t>
      </w:r>
      <w:r w:rsidR="00082635" w:rsidRPr="00607029">
        <w:rPr>
          <w:sz w:val="28"/>
          <w:szCs w:val="28"/>
        </w:rPr>
        <w:t>«Лесное хозяйство «А</w:t>
      </w:r>
      <w:r w:rsidR="00082635" w:rsidRPr="00607029">
        <w:rPr>
          <w:sz w:val="28"/>
          <w:szCs w:val="28"/>
          <w:lang w:val="kk-KZ"/>
        </w:rPr>
        <w:t>қ</w:t>
      </w:r>
      <w:r w:rsidR="00082635" w:rsidRPr="00607029">
        <w:rPr>
          <w:sz w:val="28"/>
          <w:szCs w:val="28"/>
        </w:rPr>
        <w:t>ан сер</w:t>
      </w:r>
      <w:r w:rsidR="00082635" w:rsidRPr="00607029">
        <w:rPr>
          <w:sz w:val="28"/>
          <w:szCs w:val="28"/>
          <w:lang w:val="kk-KZ"/>
        </w:rPr>
        <w:t>і</w:t>
      </w:r>
      <w:r w:rsidR="00082635" w:rsidRPr="00607029">
        <w:rPr>
          <w:sz w:val="28"/>
          <w:szCs w:val="28"/>
        </w:rPr>
        <w:t xml:space="preserve">» </w:t>
      </w:r>
      <w:proofErr w:type="spellStart"/>
      <w:r w:rsidR="00082635" w:rsidRPr="00607029">
        <w:rPr>
          <w:sz w:val="28"/>
          <w:szCs w:val="28"/>
        </w:rPr>
        <w:t>акимата</w:t>
      </w:r>
      <w:proofErr w:type="spellEnd"/>
      <w:r w:rsidR="00082635" w:rsidRPr="00607029">
        <w:rPr>
          <w:sz w:val="28"/>
          <w:szCs w:val="28"/>
        </w:rPr>
        <w:t xml:space="preserve"> Северо-Казахстанской области </w:t>
      </w:r>
      <w:r w:rsidR="00D14DDA" w:rsidRPr="00607029">
        <w:rPr>
          <w:sz w:val="28"/>
          <w:szCs w:val="28"/>
          <w:lang w:val="kk-KZ"/>
        </w:rPr>
        <w:t>у</w:t>
      </w:r>
      <w:r w:rsidR="00082635" w:rsidRPr="00607029">
        <w:rPr>
          <w:sz w:val="28"/>
          <w:szCs w:val="28"/>
          <w:lang w:val="kk-KZ"/>
        </w:rPr>
        <w:t>правления</w:t>
      </w:r>
      <w:r w:rsidR="00082635" w:rsidRPr="00607029">
        <w:rPr>
          <w:sz w:val="28"/>
          <w:szCs w:val="28"/>
        </w:rPr>
        <w:t xml:space="preserve"> природных ресурсов и регулирования природопользования</w:t>
      </w:r>
      <w:r w:rsidR="00082635" w:rsidRPr="00607029">
        <w:rPr>
          <w:sz w:val="28"/>
          <w:szCs w:val="28"/>
          <w:lang w:val="kk-KZ"/>
        </w:rPr>
        <w:t xml:space="preserve"> </w:t>
      </w:r>
      <w:r w:rsidR="00D14DDA" w:rsidRPr="00607029">
        <w:rPr>
          <w:sz w:val="28"/>
          <w:szCs w:val="28"/>
        </w:rPr>
        <w:t>Северо-Казахстанской области</w:t>
      </w:r>
      <w:r w:rsidRPr="00607029">
        <w:rPr>
          <w:sz w:val="28"/>
          <w:szCs w:val="28"/>
        </w:rPr>
        <w:t xml:space="preserve">. </w:t>
      </w:r>
    </w:p>
    <w:p w:rsidR="009A361E" w:rsidRPr="00607029" w:rsidRDefault="009A361E" w:rsidP="00E239F8">
      <w:pPr>
        <w:ind w:firstLine="709"/>
        <w:jc w:val="both"/>
        <w:rPr>
          <w:spacing w:val="-4"/>
          <w:sz w:val="28"/>
          <w:szCs w:val="28"/>
        </w:rPr>
      </w:pPr>
      <w:r w:rsidRPr="00607029">
        <w:rPr>
          <w:spacing w:val="4"/>
          <w:sz w:val="28"/>
          <w:szCs w:val="28"/>
        </w:rPr>
        <w:t xml:space="preserve">2) </w:t>
      </w:r>
      <w:r w:rsidR="00082635" w:rsidRPr="00607029">
        <w:rPr>
          <w:spacing w:val="-4"/>
          <w:sz w:val="28"/>
          <w:szCs w:val="28"/>
          <w:lang w:val="kk-KZ"/>
        </w:rPr>
        <w:t xml:space="preserve">Коммунальное государственное учреждение </w:t>
      </w:r>
      <w:r w:rsidR="00082635" w:rsidRPr="00607029">
        <w:rPr>
          <w:spacing w:val="-4"/>
          <w:sz w:val="28"/>
          <w:szCs w:val="28"/>
        </w:rPr>
        <w:t xml:space="preserve">«Лесное хозяйство </w:t>
      </w:r>
      <w:r w:rsidR="00082635" w:rsidRPr="00607029">
        <w:rPr>
          <w:spacing w:val="-4"/>
          <w:sz w:val="28"/>
          <w:szCs w:val="28"/>
          <w:lang w:val="kk-KZ"/>
        </w:rPr>
        <w:t>Аккайынское»</w:t>
      </w:r>
      <w:r w:rsidR="00082635" w:rsidRPr="00607029">
        <w:rPr>
          <w:spacing w:val="-4"/>
          <w:sz w:val="28"/>
          <w:szCs w:val="28"/>
        </w:rPr>
        <w:t xml:space="preserve"> </w:t>
      </w:r>
      <w:proofErr w:type="spellStart"/>
      <w:r w:rsidR="00082635" w:rsidRPr="00607029">
        <w:rPr>
          <w:spacing w:val="-4"/>
          <w:sz w:val="28"/>
          <w:szCs w:val="28"/>
        </w:rPr>
        <w:t>акимата</w:t>
      </w:r>
      <w:proofErr w:type="spellEnd"/>
      <w:r w:rsidR="00082635" w:rsidRPr="00607029">
        <w:rPr>
          <w:spacing w:val="-4"/>
          <w:sz w:val="28"/>
          <w:szCs w:val="28"/>
        </w:rPr>
        <w:t xml:space="preserve"> Северо-Казахстанской области </w:t>
      </w:r>
      <w:r w:rsidR="00D14DDA" w:rsidRPr="00607029">
        <w:rPr>
          <w:spacing w:val="-4"/>
          <w:sz w:val="28"/>
          <w:szCs w:val="28"/>
          <w:lang w:val="kk-KZ"/>
        </w:rPr>
        <w:t>у</w:t>
      </w:r>
      <w:r w:rsidR="00082635" w:rsidRPr="00607029">
        <w:rPr>
          <w:spacing w:val="-4"/>
          <w:sz w:val="28"/>
          <w:szCs w:val="28"/>
          <w:lang w:val="kk-KZ"/>
        </w:rPr>
        <w:t>правления</w:t>
      </w:r>
      <w:r w:rsidR="00082635" w:rsidRPr="00607029">
        <w:rPr>
          <w:spacing w:val="-4"/>
          <w:sz w:val="28"/>
          <w:szCs w:val="28"/>
        </w:rPr>
        <w:t xml:space="preserve"> природных ресурсов и регулирования природопользования Северо-Ка</w:t>
      </w:r>
      <w:r w:rsidR="00D14DDA" w:rsidRPr="00607029">
        <w:rPr>
          <w:spacing w:val="-4"/>
          <w:sz w:val="28"/>
          <w:szCs w:val="28"/>
        </w:rPr>
        <w:t>захстанской области</w:t>
      </w:r>
      <w:r w:rsidR="00082635" w:rsidRPr="00607029">
        <w:rPr>
          <w:spacing w:val="-4"/>
          <w:sz w:val="28"/>
          <w:szCs w:val="28"/>
        </w:rPr>
        <w:t>.</w:t>
      </w:r>
    </w:p>
    <w:p w:rsidR="009A361E" w:rsidRPr="00607029" w:rsidRDefault="009A361E" w:rsidP="00E239F8">
      <w:pPr>
        <w:ind w:firstLine="709"/>
        <w:jc w:val="both"/>
        <w:rPr>
          <w:spacing w:val="-4"/>
          <w:sz w:val="28"/>
          <w:szCs w:val="28"/>
          <w:lang w:val="kk-KZ"/>
        </w:rPr>
      </w:pPr>
      <w:r w:rsidRPr="00607029">
        <w:rPr>
          <w:spacing w:val="4"/>
          <w:sz w:val="28"/>
          <w:szCs w:val="28"/>
        </w:rPr>
        <w:t xml:space="preserve">3) </w:t>
      </w:r>
      <w:r w:rsidR="00082635" w:rsidRPr="00607029">
        <w:rPr>
          <w:spacing w:val="-4"/>
          <w:sz w:val="28"/>
          <w:szCs w:val="28"/>
          <w:lang w:val="kk-KZ"/>
        </w:rPr>
        <w:t xml:space="preserve">Коммунальное государственное учреждение </w:t>
      </w:r>
      <w:r w:rsidR="00082635" w:rsidRPr="00607029">
        <w:rPr>
          <w:spacing w:val="-4"/>
          <w:sz w:val="28"/>
          <w:szCs w:val="28"/>
        </w:rPr>
        <w:t xml:space="preserve">«Лесное хозяйство </w:t>
      </w:r>
      <w:r w:rsidR="00082635" w:rsidRPr="00607029">
        <w:rPr>
          <w:spacing w:val="-4"/>
          <w:sz w:val="28"/>
          <w:szCs w:val="28"/>
          <w:lang w:val="kk-KZ"/>
        </w:rPr>
        <w:t>Булаевское»</w:t>
      </w:r>
      <w:r w:rsidR="00082635" w:rsidRPr="00607029">
        <w:rPr>
          <w:spacing w:val="-4"/>
          <w:sz w:val="28"/>
          <w:szCs w:val="28"/>
        </w:rPr>
        <w:t xml:space="preserve"> </w:t>
      </w:r>
      <w:proofErr w:type="spellStart"/>
      <w:r w:rsidR="00082635" w:rsidRPr="00607029">
        <w:rPr>
          <w:spacing w:val="-4"/>
          <w:sz w:val="28"/>
          <w:szCs w:val="28"/>
        </w:rPr>
        <w:t>акимата</w:t>
      </w:r>
      <w:proofErr w:type="spellEnd"/>
      <w:r w:rsidR="00082635" w:rsidRPr="00607029">
        <w:rPr>
          <w:spacing w:val="-4"/>
          <w:sz w:val="28"/>
          <w:szCs w:val="28"/>
        </w:rPr>
        <w:t xml:space="preserve"> Северо-Казахстанской области </w:t>
      </w:r>
      <w:r w:rsidR="00D14DDA" w:rsidRPr="00607029">
        <w:rPr>
          <w:spacing w:val="-4"/>
          <w:sz w:val="28"/>
          <w:szCs w:val="28"/>
          <w:lang w:val="kk-KZ"/>
        </w:rPr>
        <w:t>у</w:t>
      </w:r>
      <w:r w:rsidR="00082635" w:rsidRPr="00607029">
        <w:rPr>
          <w:spacing w:val="-4"/>
          <w:sz w:val="28"/>
          <w:szCs w:val="28"/>
          <w:lang w:val="kk-KZ"/>
        </w:rPr>
        <w:t>правления</w:t>
      </w:r>
      <w:r w:rsidR="00082635" w:rsidRPr="00607029">
        <w:rPr>
          <w:spacing w:val="-4"/>
          <w:sz w:val="28"/>
          <w:szCs w:val="28"/>
        </w:rPr>
        <w:t xml:space="preserve"> природных ресурсов и регулирования природопользования</w:t>
      </w:r>
      <w:r w:rsidR="00082635" w:rsidRPr="00607029">
        <w:rPr>
          <w:spacing w:val="-4"/>
          <w:sz w:val="28"/>
          <w:szCs w:val="28"/>
          <w:lang w:val="kk-KZ"/>
        </w:rPr>
        <w:t xml:space="preserve"> </w:t>
      </w:r>
      <w:r w:rsidR="00D14DDA" w:rsidRPr="00607029">
        <w:rPr>
          <w:spacing w:val="-4"/>
          <w:sz w:val="28"/>
          <w:szCs w:val="28"/>
        </w:rPr>
        <w:t>Северо-Казахстанской области</w:t>
      </w:r>
      <w:r w:rsidRPr="00607029">
        <w:rPr>
          <w:spacing w:val="-4"/>
          <w:sz w:val="28"/>
          <w:szCs w:val="28"/>
        </w:rPr>
        <w:t xml:space="preserve">. </w:t>
      </w:r>
    </w:p>
    <w:p w:rsidR="009A361E" w:rsidRPr="00607029" w:rsidRDefault="009A361E" w:rsidP="00E239F8">
      <w:pPr>
        <w:ind w:firstLine="709"/>
        <w:jc w:val="both"/>
        <w:rPr>
          <w:spacing w:val="-4"/>
          <w:sz w:val="28"/>
          <w:szCs w:val="28"/>
          <w:lang w:val="kk-KZ"/>
        </w:rPr>
      </w:pPr>
      <w:r w:rsidRPr="00607029">
        <w:rPr>
          <w:spacing w:val="-4"/>
          <w:sz w:val="28"/>
          <w:szCs w:val="28"/>
        </w:rPr>
        <w:t xml:space="preserve">4) </w:t>
      </w:r>
      <w:r w:rsidR="00082635" w:rsidRPr="00607029">
        <w:rPr>
          <w:spacing w:val="-4"/>
          <w:sz w:val="28"/>
          <w:szCs w:val="28"/>
          <w:lang w:val="kk-KZ"/>
        </w:rPr>
        <w:t xml:space="preserve">Коммунальное государственное учреждение </w:t>
      </w:r>
      <w:r w:rsidR="00082635" w:rsidRPr="00607029">
        <w:rPr>
          <w:spacing w:val="-4"/>
          <w:sz w:val="28"/>
          <w:szCs w:val="28"/>
        </w:rPr>
        <w:t xml:space="preserve">«Лесное хозяйство </w:t>
      </w:r>
      <w:r w:rsidR="00082635" w:rsidRPr="00607029">
        <w:rPr>
          <w:spacing w:val="-4"/>
          <w:sz w:val="28"/>
          <w:szCs w:val="28"/>
          <w:lang w:val="kk-KZ"/>
        </w:rPr>
        <w:t>Бурлу</w:t>
      </w:r>
      <w:r w:rsidR="002F3267" w:rsidRPr="00607029">
        <w:rPr>
          <w:spacing w:val="-4"/>
          <w:sz w:val="28"/>
          <w:szCs w:val="28"/>
          <w:lang w:val="kk-KZ"/>
        </w:rPr>
        <w:t>к</w:t>
      </w:r>
      <w:r w:rsidR="00082635" w:rsidRPr="00607029">
        <w:rPr>
          <w:spacing w:val="-4"/>
          <w:sz w:val="28"/>
          <w:szCs w:val="28"/>
          <w:lang w:val="kk-KZ"/>
        </w:rPr>
        <w:t>ское»</w:t>
      </w:r>
      <w:r w:rsidR="00082635" w:rsidRPr="00607029">
        <w:rPr>
          <w:spacing w:val="-4"/>
          <w:sz w:val="28"/>
          <w:szCs w:val="28"/>
        </w:rPr>
        <w:t xml:space="preserve"> </w:t>
      </w:r>
      <w:proofErr w:type="spellStart"/>
      <w:r w:rsidR="00082635" w:rsidRPr="00607029">
        <w:rPr>
          <w:spacing w:val="-4"/>
          <w:sz w:val="28"/>
          <w:szCs w:val="28"/>
        </w:rPr>
        <w:t>акимата</w:t>
      </w:r>
      <w:proofErr w:type="spellEnd"/>
      <w:r w:rsidR="00082635" w:rsidRPr="00607029">
        <w:rPr>
          <w:spacing w:val="-4"/>
          <w:sz w:val="28"/>
          <w:szCs w:val="28"/>
        </w:rPr>
        <w:t xml:space="preserve"> Северо-Казахстанской области </w:t>
      </w:r>
      <w:r w:rsidR="00D14DDA" w:rsidRPr="00607029">
        <w:rPr>
          <w:spacing w:val="-4"/>
          <w:sz w:val="28"/>
          <w:szCs w:val="28"/>
          <w:lang w:val="kk-KZ"/>
        </w:rPr>
        <w:t>у</w:t>
      </w:r>
      <w:r w:rsidR="00082635" w:rsidRPr="00607029">
        <w:rPr>
          <w:spacing w:val="-4"/>
          <w:sz w:val="28"/>
          <w:szCs w:val="28"/>
          <w:lang w:val="kk-KZ"/>
        </w:rPr>
        <w:t>правления</w:t>
      </w:r>
      <w:r w:rsidR="00082635" w:rsidRPr="00607029">
        <w:rPr>
          <w:spacing w:val="-4"/>
          <w:sz w:val="28"/>
          <w:szCs w:val="28"/>
        </w:rPr>
        <w:t xml:space="preserve"> природных ресурсов и регулирования природопользования</w:t>
      </w:r>
      <w:r w:rsidR="00082635" w:rsidRPr="00607029">
        <w:rPr>
          <w:spacing w:val="-4"/>
          <w:sz w:val="28"/>
          <w:szCs w:val="28"/>
          <w:lang w:val="kk-KZ"/>
        </w:rPr>
        <w:t xml:space="preserve"> </w:t>
      </w:r>
      <w:r w:rsidR="00D14DDA" w:rsidRPr="00607029">
        <w:rPr>
          <w:spacing w:val="-4"/>
          <w:sz w:val="28"/>
          <w:szCs w:val="28"/>
        </w:rPr>
        <w:t>Северо-Казахстанской области</w:t>
      </w:r>
      <w:r w:rsidRPr="00607029">
        <w:rPr>
          <w:spacing w:val="-4"/>
          <w:sz w:val="28"/>
          <w:szCs w:val="28"/>
        </w:rPr>
        <w:t xml:space="preserve">. </w:t>
      </w:r>
    </w:p>
    <w:p w:rsidR="009A361E" w:rsidRPr="00607029" w:rsidRDefault="009A361E" w:rsidP="00E239F8">
      <w:pPr>
        <w:ind w:firstLine="709"/>
        <w:jc w:val="both"/>
        <w:rPr>
          <w:spacing w:val="-4"/>
          <w:sz w:val="28"/>
          <w:szCs w:val="28"/>
          <w:lang w:val="kk-KZ"/>
        </w:rPr>
      </w:pPr>
      <w:r w:rsidRPr="00607029">
        <w:rPr>
          <w:spacing w:val="-4"/>
          <w:sz w:val="28"/>
          <w:szCs w:val="28"/>
        </w:rPr>
        <w:t xml:space="preserve">5) </w:t>
      </w:r>
      <w:r w:rsidR="00082635" w:rsidRPr="00607029">
        <w:rPr>
          <w:spacing w:val="-4"/>
          <w:sz w:val="28"/>
          <w:szCs w:val="28"/>
          <w:lang w:val="kk-KZ"/>
        </w:rPr>
        <w:t xml:space="preserve">Коммунальное государственное учреждение </w:t>
      </w:r>
      <w:r w:rsidR="00082635" w:rsidRPr="00607029">
        <w:rPr>
          <w:spacing w:val="-4"/>
          <w:sz w:val="28"/>
          <w:szCs w:val="28"/>
        </w:rPr>
        <w:t xml:space="preserve">«Лесное хозяйство </w:t>
      </w:r>
      <w:r w:rsidR="00082635" w:rsidRPr="00607029">
        <w:rPr>
          <w:spacing w:val="-4"/>
          <w:sz w:val="28"/>
          <w:szCs w:val="28"/>
          <w:lang w:val="kk-KZ"/>
        </w:rPr>
        <w:t>Есильское»</w:t>
      </w:r>
      <w:r w:rsidR="00082635" w:rsidRPr="00607029">
        <w:rPr>
          <w:spacing w:val="-4"/>
          <w:sz w:val="28"/>
          <w:szCs w:val="28"/>
        </w:rPr>
        <w:t xml:space="preserve"> </w:t>
      </w:r>
      <w:proofErr w:type="spellStart"/>
      <w:r w:rsidR="00082635" w:rsidRPr="00607029">
        <w:rPr>
          <w:spacing w:val="-4"/>
          <w:sz w:val="28"/>
          <w:szCs w:val="28"/>
        </w:rPr>
        <w:t>акимата</w:t>
      </w:r>
      <w:proofErr w:type="spellEnd"/>
      <w:r w:rsidR="00082635" w:rsidRPr="00607029">
        <w:rPr>
          <w:spacing w:val="-4"/>
          <w:sz w:val="28"/>
          <w:szCs w:val="28"/>
        </w:rPr>
        <w:t xml:space="preserve"> Северо-Казахстанской области </w:t>
      </w:r>
      <w:r w:rsidR="00D14DDA" w:rsidRPr="00607029">
        <w:rPr>
          <w:spacing w:val="-4"/>
          <w:sz w:val="28"/>
          <w:szCs w:val="28"/>
          <w:lang w:val="kk-KZ"/>
        </w:rPr>
        <w:t>у</w:t>
      </w:r>
      <w:r w:rsidR="00082635" w:rsidRPr="00607029">
        <w:rPr>
          <w:spacing w:val="-4"/>
          <w:sz w:val="28"/>
          <w:szCs w:val="28"/>
          <w:lang w:val="kk-KZ"/>
        </w:rPr>
        <w:t>правления</w:t>
      </w:r>
      <w:r w:rsidR="00082635" w:rsidRPr="00607029">
        <w:rPr>
          <w:spacing w:val="-4"/>
          <w:sz w:val="28"/>
          <w:szCs w:val="28"/>
        </w:rPr>
        <w:t xml:space="preserve"> природных ресурсов и регулирования природопользования</w:t>
      </w:r>
      <w:r w:rsidR="00082635" w:rsidRPr="00607029">
        <w:rPr>
          <w:spacing w:val="-4"/>
          <w:sz w:val="28"/>
          <w:szCs w:val="28"/>
          <w:lang w:val="kk-KZ"/>
        </w:rPr>
        <w:t xml:space="preserve"> </w:t>
      </w:r>
      <w:r w:rsidR="00D14DDA" w:rsidRPr="00607029">
        <w:rPr>
          <w:spacing w:val="-4"/>
          <w:sz w:val="28"/>
          <w:szCs w:val="28"/>
        </w:rPr>
        <w:t>Северо-Казахстанской области</w:t>
      </w:r>
      <w:r w:rsidRPr="00607029">
        <w:rPr>
          <w:spacing w:val="-4"/>
          <w:sz w:val="28"/>
          <w:szCs w:val="28"/>
        </w:rPr>
        <w:t xml:space="preserve">. </w:t>
      </w:r>
    </w:p>
    <w:p w:rsidR="009A361E" w:rsidRPr="00607029" w:rsidRDefault="009A361E" w:rsidP="00E239F8">
      <w:pPr>
        <w:tabs>
          <w:tab w:val="left" w:pos="540"/>
        </w:tabs>
        <w:ind w:firstLine="709"/>
        <w:jc w:val="both"/>
        <w:rPr>
          <w:spacing w:val="-4"/>
          <w:sz w:val="28"/>
          <w:szCs w:val="28"/>
        </w:rPr>
      </w:pPr>
      <w:r w:rsidRPr="00607029">
        <w:rPr>
          <w:spacing w:val="-4"/>
          <w:sz w:val="28"/>
          <w:szCs w:val="28"/>
        </w:rPr>
        <w:t xml:space="preserve">6) </w:t>
      </w:r>
      <w:r w:rsidR="00082635" w:rsidRPr="00607029">
        <w:rPr>
          <w:spacing w:val="-4"/>
          <w:sz w:val="28"/>
          <w:szCs w:val="28"/>
          <w:lang w:val="kk-KZ"/>
        </w:rPr>
        <w:t xml:space="preserve">Коммунальное государственное учреждение </w:t>
      </w:r>
      <w:r w:rsidR="00082635" w:rsidRPr="00607029">
        <w:rPr>
          <w:spacing w:val="-4"/>
          <w:sz w:val="28"/>
          <w:szCs w:val="28"/>
        </w:rPr>
        <w:t xml:space="preserve">«Лесное хозяйство </w:t>
      </w:r>
      <w:r w:rsidR="00082635" w:rsidRPr="00607029">
        <w:rPr>
          <w:spacing w:val="-4"/>
          <w:sz w:val="28"/>
          <w:szCs w:val="28"/>
          <w:lang w:val="kk-KZ"/>
        </w:rPr>
        <w:t>Жамбылское»</w:t>
      </w:r>
      <w:r w:rsidR="00082635" w:rsidRPr="00607029">
        <w:rPr>
          <w:spacing w:val="-4"/>
          <w:sz w:val="28"/>
          <w:szCs w:val="28"/>
        </w:rPr>
        <w:t xml:space="preserve"> </w:t>
      </w:r>
      <w:proofErr w:type="spellStart"/>
      <w:r w:rsidR="00082635" w:rsidRPr="00607029">
        <w:rPr>
          <w:spacing w:val="-4"/>
          <w:sz w:val="28"/>
          <w:szCs w:val="28"/>
        </w:rPr>
        <w:t>акимата</w:t>
      </w:r>
      <w:proofErr w:type="spellEnd"/>
      <w:r w:rsidR="00082635" w:rsidRPr="00607029">
        <w:rPr>
          <w:spacing w:val="-4"/>
          <w:sz w:val="28"/>
          <w:szCs w:val="28"/>
        </w:rPr>
        <w:t xml:space="preserve"> Северо-Казахстанской области </w:t>
      </w:r>
      <w:r w:rsidR="00D14DDA" w:rsidRPr="00607029">
        <w:rPr>
          <w:spacing w:val="-4"/>
          <w:sz w:val="28"/>
          <w:szCs w:val="28"/>
          <w:lang w:val="kk-KZ"/>
        </w:rPr>
        <w:t>у</w:t>
      </w:r>
      <w:r w:rsidR="00082635" w:rsidRPr="00607029">
        <w:rPr>
          <w:spacing w:val="-4"/>
          <w:sz w:val="28"/>
          <w:szCs w:val="28"/>
          <w:lang w:val="kk-KZ"/>
        </w:rPr>
        <w:t>правления</w:t>
      </w:r>
      <w:r w:rsidR="00082635" w:rsidRPr="00607029">
        <w:rPr>
          <w:spacing w:val="-4"/>
          <w:sz w:val="28"/>
          <w:szCs w:val="28"/>
        </w:rPr>
        <w:t xml:space="preserve"> природных ресурсов и регулирования природопользования</w:t>
      </w:r>
      <w:r w:rsidR="00776678" w:rsidRPr="00607029">
        <w:rPr>
          <w:spacing w:val="-4"/>
          <w:sz w:val="28"/>
          <w:szCs w:val="28"/>
          <w:lang w:val="kk-KZ"/>
        </w:rPr>
        <w:t xml:space="preserve"> </w:t>
      </w:r>
      <w:r w:rsidR="00D14DDA" w:rsidRPr="00607029">
        <w:rPr>
          <w:spacing w:val="-4"/>
          <w:sz w:val="28"/>
          <w:szCs w:val="28"/>
        </w:rPr>
        <w:t>Северо-Казахстанской области</w:t>
      </w:r>
      <w:r w:rsidRPr="00607029">
        <w:rPr>
          <w:spacing w:val="-4"/>
          <w:sz w:val="28"/>
          <w:szCs w:val="28"/>
        </w:rPr>
        <w:t xml:space="preserve">. </w:t>
      </w:r>
    </w:p>
    <w:p w:rsidR="009A361E" w:rsidRPr="00607029" w:rsidRDefault="009A361E" w:rsidP="00E239F8">
      <w:pPr>
        <w:ind w:firstLine="709"/>
        <w:jc w:val="both"/>
        <w:rPr>
          <w:spacing w:val="-4"/>
          <w:sz w:val="28"/>
          <w:szCs w:val="28"/>
        </w:rPr>
      </w:pPr>
      <w:r w:rsidRPr="00607029">
        <w:rPr>
          <w:spacing w:val="-4"/>
          <w:sz w:val="28"/>
          <w:szCs w:val="28"/>
        </w:rPr>
        <w:t xml:space="preserve">7) </w:t>
      </w:r>
      <w:r w:rsidR="00082635" w:rsidRPr="00607029">
        <w:rPr>
          <w:spacing w:val="-4"/>
          <w:sz w:val="28"/>
          <w:szCs w:val="28"/>
          <w:lang w:val="kk-KZ"/>
        </w:rPr>
        <w:t xml:space="preserve">Коммунальное государственное учреждение </w:t>
      </w:r>
      <w:r w:rsidR="00082635" w:rsidRPr="00607029">
        <w:rPr>
          <w:spacing w:val="-4"/>
          <w:sz w:val="28"/>
          <w:szCs w:val="28"/>
        </w:rPr>
        <w:t xml:space="preserve">«Лесное хозяйство </w:t>
      </w:r>
      <w:r w:rsidR="00082635" w:rsidRPr="00607029">
        <w:rPr>
          <w:spacing w:val="-4"/>
          <w:sz w:val="28"/>
          <w:szCs w:val="28"/>
          <w:lang w:val="kk-KZ"/>
        </w:rPr>
        <w:t>Мамлютское</w:t>
      </w:r>
      <w:r w:rsidR="00082635" w:rsidRPr="00607029">
        <w:rPr>
          <w:spacing w:val="-4"/>
          <w:sz w:val="28"/>
          <w:szCs w:val="28"/>
        </w:rPr>
        <w:t xml:space="preserve">» </w:t>
      </w:r>
      <w:proofErr w:type="spellStart"/>
      <w:r w:rsidR="00082635" w:rsidRPr="00607029">
        <w:rPr>
          <w:spacing w:val="-4"/>
          <w:sz w:val="28"/>
          <w:szCs w:val="28"/>
        </w:rPr>
        <w:t>акимата</w:t>
      </w:r>
      <w:proofErr w:type="spellEnd"/>
      <w:r w:rsidR="00082635" w:rsidRPr="00607029">
        <w:rPr>
          <w:spacing w:val="-4"/>
          <w:sz w:val="28"/>
          <w:szCs w:val="28"/>
        </w:rPr>
        <w:t xml:space="preserve"> Северо-Казахстанской области </w:t>
      </w:r>
      <w:r w:rsidR="00D14DDA" w:rsidRPr="00607029">
        <w:rPr>
          <w:spacing w:val="-4"/>
          <w:sz w:val="28"/>
          <w:szCs w:val="28"/>
          <w:lang w:val="kk-KZ"/>
        </w:rPr>
        <w:t>у</w:t>
      </w:r>
      <w:r w:rsidR="00082635" w:rsidRPr="00607029">
        <w:rPr>
          <w:spacing w:val="-4"/>
          <w:sz w:val="28"/>
          <w:szCs w:val="28"/>
          <w:lang w:val="kk-KZ"/>
        </w:rPr>
        <w:t>правления</w:t>
      </w:r>
      <w:r w:rsidR="00082635" w:rsidRPr="00607029">
        <w:rPr>
          <w:spacing w:val="-4"/>
          <w:sz w:val="28"/>
          <w:szCs w:val="28"/>
        </w:rPr>
        <w:t xml:space="preserve"> природных ресурсов и регулирования природопользования</w:t>
      </w:r>
      <w:r w:rsidR="00082635" w:rsidRPr="00607029">
        <w:rPr>
          <w:spacing w:val="-4"/>
          <w:sz w:val="28"/>
          <w:szCs w:val="28"/>
          <w:lang w:val="kk-KZ"/>
        </w:rPr>
        <w:t xml:space="preserve"> </w:t>
      </w:r>
      <w:r w:rsidR="00D14DDA" w:rsidRPr="00607029">
        <w:rPr>
          <w:spacing w:val="-4"/>
          <w:sz w:val="28"/>
          <w:szCs w:val="28"/>
        </w:rPr>
        <w:t>Северо-Казахстанской области</w:t>
      </w:r>
      <w:r w:rsidRPr="00607029">
        <w:rPr>
          <w:spacing w:val="-4"/>
          <w:sz w:val="28"/>
          <w:szCs w:val="28"/>
        </w:rPr>
        <w:t xml:space="preserve">. </w:t>
      </w:r>
    </w:p>
    <w:p w:rsidR="009A361E" w:rsidRPr="00607029" w:rsidRDefault="009A361E" w:rsidP="00E239F8">
      <w:pPr>
        <w:ind w:firstLine="709"/>
        <w:jc w:val="both"/>
        <w:rPr>
          <w:spacing w:val="-4"/>
          <w:sz w:val="28"/>
          <w:szCs w:val="28"/>
          <w:lang w:val="kk-KZ"/>
        </w:rPr>
      </w:pPr>
      <w:r w:rsidRPr="00607029">
        <w:rPr>
          <w:spacing w:val="-4"/>
          <w:sz w:val="28"/>
          <w:szCs w:val="28"/>
        </w:rPr>
        <w:t xml:space="preserve">8) </w:t>
      </w:r>
      <w:r w:rsidR="00082635" w:rsidRPr="00607029">
        <w:rPr>
          <w:spacing w:val="-4"/>
          <w:sz w:val="28"/>
          <w:szCs w:val="28"/>
          <w:lang w:val="kk-KZ"/>
        </w:rPr>
        <w:t xml:space="preserve">Коммунальное государственное учреждение </w:t>
      </w:r>
      <w:r w:rsidR="00082635" w:rsidRPr="00607029">
        <w:rPr>
          <w:spacing w:val="-4"/>
          <w:sz w:val="28"/>
          <w:szCs w:val="28"/>
        </w:rPr>
        <w:t xml:space="preserve">«Лесное хозяйство </w:t>
      </w:r>
      <w:r w:rsidR="00082635" w:rsidRPr="00607029">
        <w:rPr>
          <w:spacing w:val="-4"/>
          <w:sz w:val="28"/>
          <w:szCs w:val="28"/>
          <w:lang w:val="kk-KZ"/>
        </w:rPr>
        <w:t>Орлиногорское</w:t>
      </w:r>
      <w:r w:rsidR="00082635" w:rsidRPr="00607029">
        <w:rPr>
          <w:spacing w:val="-4"/>
          <w:sz w:val="28"/>
          <w:szCs w:val="28"/>
        </w:rPr>
        <w:t xml:space="preserve">» </w:t>
      </w:r>
      <w:proofErr w:type="spellStart"/>
      <w:r w:rsidR="00082635" w:rsidRPr="00607029">
        <w:rPr>
          <w:spacing w:val="-4"/>
          <w:sz w:val="28"/>
          <w:szCs w:val="28"/>
        </w:rPr>
        <w:t>акимата</w:t>
      </w:r>
      <w:proofErr w:type="spellEnd"/>
      <w:r w:rsidR="00082635" w:rsidRPr="00607029">
        <w:rPr>
          <w:spacing w:val="-4"/>
          <w:sz w:val="28"/>
          <w:szCs w:val="28"/>
        </w:rPr>
        <w:t xml:space="preserve"> Северо-Казахстанской области </w:t>
      </w:r>
      <w:r w:rsidR="00D14DDA" w:rsidRPr="00607029">
        <w:rPr>
          <w:spacing w:val="-4"/>
          <w:sz w:val="28"/>
          <w:szCs w:val="28"/>
          <w:lang w:val="kk-KZ"/>
        </w:rPr>
        <w:t>у</w:t>
      </w:r>
      <w:r w:rsidR="00082635" w:rsidRPr="00607029">
        <w:rPr>
          <w:spacing w:val="-4"/>
          <w:sz w:val="28"/>
          <w:szCs w:val="28"/>
          <w:lang w:val="kk-KZ"/>
        </w:rPr>
        <w:t>правления</w:t>
      </w:r>
      <w:r w:rsidR="00082635" w:rsidRPr="00607029">
        <w:rPr>
          <w:spacing w:val="-4"/>
          <w:sz w:val="28"/>
          <w:szCs w:val="28"/>
        </w:rPr>
        <w:t xml:space="preserve"> природных ресурсов и регулирования природопользования</w:t>
      </w:r>
      <w:r w:rsidR="00082635" w:rsidRPr="00607029">
        <w:rPr>
          <w:spacing w:val="-4"/>
          <w:sz w:val="28"/>
          <w:szCs w:val="28"/>
          <w:lang w:val="kk-KZ"/>
        </w:rPr>
        <w:t xml:space="preserve"> </w:t>
      </w:r>
      <w:r w:rsidR="00082635" w:rsidRPr="00607029">
        <w:rPr>
          <w:spacing w:val="-4"/>
          <w:sz w:val="28"/>
          <w:szCs w:val="28"/>
        </w:rPr>
        <w:t>Северо-Казахстанской области</w:t>
      </w:r>
      <w:r w:rsidRPr="00607029">
        <w:rPr>
          <w:spacing w:val="-4"/>
          <w:sz w:val="28"/>
          <w:szCs w:val="28"/>
        </w:rPr>
        <w:t>.</w:t>
      </w:r>
    </w:p>
    <w:p w:rsidR="009A361E" w:rsidRPr="00607029" w:rsidRDefault="009A361E" w:rsidP="00E239F8">
      <w:pPr>
        <w:ind w:firstLine="709"/>
        <w:jc w:val="both"/>
        <w:rPr>
          <w:spacing w:val="-4"/>
          <w:sz w:val="28"/>
          <w:szCs w:val="28"/>
          <w:lang w:val="kk-KZ"/>
        </w:rPr>
      </w:pPr>
      <w:r w:rsidRPr="00607029">
        <w:rPr>
          <w:spacing w:val="-4"/>
          <w:sz w:val="28"/>
          <w:szCs w:val="28"/>
        </w:rPr>
        <w:lastRenderedPageBreak/>
        <w:t xml:space="preserve">9) </w:t>
      </w:r>
      <w:r w:rsidR="00082635" w:rsidRPr="00607029">
        <w:rPr>
          <w:spacing w:val="-4"/>
          <w:sz w:val="28"/>
          <w:szCs w:val="28"/>
          <w:lang w:val="kk-KZ"/>
        </w:rPr>
        <w:t xml:space="preserve">Коммунальное государственное учреждение </w:t>
      </w:r>
      <w:r w:rsidR="00082635" w:rsidRPr="00607029">
        <w:rPr>
          <w:spacing w:val="-4"/>
          <w:sz w:val="28"/>
          <w:szCs w:val="28"/>
        </w:rPr>
        <w:t xml:space="preserve">«Лесное хозяйство </w:t>
      </w:r>
      <w:r w:rsidR="00082635" w:rsidRPr="00607029">
        <w:rPr>
          <w:spacing w:val="-4"/>
          <w:sz w:val="28"/>
          <w:szCs w:val="28"/>
          <w:lang w:val="kk-KZ"/>
        </w:rPr>
        <w:t>Кызылжарское</w:t>
      </w:r>
      <w:r w:rsidR="00082635" w:rsidRPr="00607029">
        <w:rPr>
          <w:spacing w:val="-4"/>
          <w:sz w:val="28"/>
          <w:szCs w:val="28"/>
        </w:rPr>
        <w:t xml:space="preserve">» </w:t>
      </w:r>
      <w:proofErr w:type="spellStart"/>
      <w:r w:rsidR="00082635" w:rsidRPr="00607029">
        <w:rPr>
          <w:spacing w:val="-4"/>
          <w:sz w:val="28"/>
          <w:szCs w:val="28"/>
        </w:rPr>
        <w:t>акимата</w:t>
      </w:r>
      <w:proofErr w:type="spellEnd"/>
      <w:r w:rsidR="00082635" w:rsidRPr="00607029">
        <w:rPr>
          <w:spacing w:val="-4"/>
          <w:sz w:val="28"/>
          <w:szCs w:val="28"/>
        </w:rPr>
        <w:t xml:space="preserve"> Северо-Казахстанской области </w:t>
      </w:r>
      <w:r w:rsidR="00D14DDA" w:rsidRPr="00607029">
        <w:rPr>
          <w:spacing w:val="-4"/>
          <w:sz w:val="28"/>
          <w:szCs w:val="28"/>
          <w:lang w:val="kk-KZ"/>
        </w:rPr>
        <w:t>у</w:t>
      </w:r>
      <w:r w:rsidR="00082635" w:rsidRPr="00607029">
        <w:rPr>
          <w:spacing w:val="-4"/>
          <w:sz w:val="28"/>
          <w:szCs w:val="28"/>
          <w:lang w:val="kk-KZ"/>
        </w:rPr>
        <w:t>правления</w:t>
      </w:r>
      <w:r w:rsidR="00082635" w:rsidRPr="00607029">
        <w:rPr>
          <w:spacing w:val="-4"/>
          <w:sz w:val="28"/>
          <w:szCs w:val="28"/>
        </w:rPr>
        <w:t xml:space="preserve"> природных ресурсов и регулирования природопользования</w:t>
      </w:r>
      <w:r w:rsidR="00D14DDA" w:rsidRPr="00607029">
        <w:rPr>
          <w:spacing w:val="-4"/>
          <w:sz w:val="28"/>
          <w:szCs w:val="28"/>
          <w:lang w:val="kk-KZ"/>
        </w:rPr>
        <w:t xml:space="preserve"> </w:t>
      </w:r>
      <w:r w:rsidR="00D14DDA" w:rsidRPr="00607029">
        <w:rPr>
          <w:spacing w:val="-4"/>
          <w:sz w:val="28"/>
          <w:szCs w:val="28"/>
        </w:rPr>
        <w:t>Северо-Казахстанской области</w:t>
      </w:r>
      <w:r w:rsidRPr="00607029">
        <w:rPr>
          <w:spacing w:val="-4"/>
          <w:sz w:val="28"/>
          <w:szCs w:val="28"/>
        </w:rPr>
        <w:t>.</w:t>
      </w:r>
    </w:p>
    <w:p w:rsidR="009A361E" w:rsidRPr="00607029" w:rsidRDefault="009A361E" w:rsidP="00E239F8">
      <w:pPr>
        <w:ind w:firstLine="709"/>
        <w:jc w:val="both"/>
        <w:rPr>
          <w:spacing w:val="-4"/>
          <w:sz w:val="28"/>
          <w:szCs w:val="28"/>
          <w:lang w:val="kk-KZ"/>
        </w:rPr>
      </w:pPr>
      <w:r w:rsidRPr="00607029">
        <w:rPr>
          <w:spacing w:val="-4"/>
          <w:sz w:val="28"/>
          <w:szCs w:val="28"/>
        </w:rPr>
        <w:t xml:space="preserve">10) </w:t>
      </w:r>
      <w:r w:rsidR="00082635" w:rsidRPr="00607029">
        <w:rPr>
          <w:spacing w:val="-4"/>
          <w:sz w:val="28"/>
          <w:szCs w:val="28"/>
          <w:lang w:val="kk-KZ"/>
        </w:rPr>
        <w:t xml:space="preserve">Коммунальное государственное учреждение </w:t>
      </w:r>
      <w:r w:rsidR="00082635" w:rsidRPr="00607029">
        <w:rPr>
          <w:spacing w:val="-4"/>
          <w:sz w:val="28"/>
          <w:szCs w:val="28"/>
        </w:rPr>
        <w:t xml:space="preserve">«Лесное хозяйство </w:t>
      </w:r>
      <w:r w:rsidR="00082635" w:rsidRPr="00607029">
        <w:rPr>
          <w:spacing w:val="-4"/>
          <w:sz w:val="28"/>
          <w:szCs w:val="28"/>
          <w:lang w:val="kk-KZ"/>
        </w:rPr>
        <w:t>Пресновское</w:t>
      </w:r>
      <w:r w:rsidR="00082635" w:rsidRPr="00607029">
        <w:rPr>
          <w:spacing w:val="-4"/>
          <w:sz w:val="28"/>
          <w:szCs w:val="28"/>
        </w:rPr>
        <w:t xml:space="preserve">» </w:t>
      </w:r>
      <w:proofErr w:type="spellStart"/>
      <w:r w:rsidR="00082635" w:rsidRPr="00607029">
        <w:rPr>
          <w:spacing w:val="-4"/>
          <w:sz w:val="28"/>
          <w:szCs w:val="28"/>
        </w:rPr>
        <w:t>акимата</w:t>
      </w:r>
      <w:proofErr w:type="spellEnd"/>
      <w:r w:rsidR="00082635" w:rsidRPr="00607029">
        <w:rPr>
          <w:spacing w:val="-4"/>
          <w:sz w:val="28"/>
          <w:szCs w:val="28"/>
        </w:rPr>
        <w:t xml:space="preserve"> Северо-Казахстанской области </w:t>
      </w:r>
      <w:r w:rsidR="00D14DDA" w:rsidRPr="00607029">
        <w:rPr>
          <w:spacing w:val="-4"/>
          <w:sz w:val="28"/>
          <w:szCs w:val="28"/>
          <w:lang w:val="kk-KZ"/>
        </w:rPr>
        <w:t>у</w:t>
      </w:r>
      <w:r w:rsidR="00082635" w:rsidRPr="00607029">
        <w:rPr>
          <w:spacing w:val="-4"/>
          <w:sz w:val="28"/>
          <w:szCs w:val="28"/>
          <w:lang w:val="kk-KZ"/>
        </w:rPr>
        <w:t>правления</w:t>
      </w:r>
      <w:r w:rsidR="00082635" w:rsidRPr="00607029">
        <w:rPr>
          <w:spacing w:val="-4"/>
          <w:sz w:val="28"/>
          <w:szCs w:val="28"/>
        </w:rPr>
        <w:t xml:space="preserve"> природных ресурсов и регулирования природопользования</w:t>
      </w:r>
      <w:r w:rsidR="00082635" w:rsidRPr="00607029">
        <w:rPr>
          <w:spacing w:val="-4"/>
          <w:sz w:val="28"/>
          <w:szCs w:val="28"/>
          <w:lang w:val="kk-KZ"/>
        </w:rPr>
        <w:t xml:space="preserve"> </w:t>
      </w:r>
      <w:r w:rsidR="00D14DDA" w:rsidRPr="00607029">
        <w:rPr>
          <w:spacing w:val="-4"/>
          <w:sz w:val="28"/>
          <w:szCs w:val="28"/>
        </w:rPr>
        <w:t>Северо-Казахстанской области</w:t>
      </w:r>
      <w:r w:rsidRPr="00607029">
        <w:rPr>
          <w:spacing w:val="-4"/>
          <w:sz w:val="28"/>
          <w:szCs w:val="28"/>
        </w:rPr>
        <w:t>.</w:t>
      </w:r>
    </w:p>
    <w:p w:rsidR="009A361E" w:rsidRPr="00607029" w:rsidRDefault="009A361E" w:rsidP="00E239F8">
      <w:pPr>
        <w:ind w:firstLine="709"/>
        <w:jc w:val="both"/>
        <w:rPr>
          <w:spacing w:val="-4"/>
          <w:sz w:val="28"/>
          <w:szCs w:val="28"/>
          <w:lang w:val="kk-KZ"/>
        </w:rPr>
      </w:pPr>
      <w:r w:rsidRPr="00607029">
        <w:rPr>
          <w:spacing w:val="-4"/>
          <w:sz w:val="28"/>
          <w:szCs w:val="28"/>
        </w:rPr>
        <w:t xml:space="preserve">11) </w:t>
      </w:r>
      <w:r w:rsidR="00082635" w:rsidRPr="00607029">
        <w:rPr>
          <w:spacing w:val="-4"/>
          <w:sz w:val="28"/>
          <w:szCs w:val="28"/>
          <w:lang w:val="kk-KZ"/>
        </w:rPr>
        <w:t xml:space="preserve">Коммунальное государственное учреждение </w:t>
      </w:r>
      <w:r w:rsidR="00082635" w:rsidRPr="00607029">
        <w:rPr>
          <w:spacing w:val="-4"/>
          <w:sz w:val="28"/>
          <w:szCs w:val="28"/>
        </w:rPr>
        <w:t xml:space="preserve">«Лесное хозяйство </w:t>
      </w:r>
      <w:r w:rsidR="00082635" w:rsidRPr="00607029">
        <w:rPr>
          <w:spacing w:val="-4"/>
          <w:sz w:val="28"/>
          <w:szCs w:val="28"/>
          <w:lang w:val="kk-KZ"/>
        </w:rPr>
        <w:t>Сергеевское</w:t>
      </w:r>
      <w:r w:rsidR="00082635" w:rsidRPr="00607029">
        <w:rPr>
          <w:spacing w:val="-4"/>
          <w:sz w:val="28"/>
          <w:szCs w:val="28"/>
        </w:rPr>
        <w:t xml:space="preserve">» </w:t>
      </w:r>
      <w:proofErr w:type="spellStart"/>
      <w:r w:rsidR="00082635" w:rsidRPr="00607029">
        <w:rPr>
          <w:spacing w:val="-4"/>
          <w:sz w:val="28"/>
          <w:szCs w:val="28"/>
        </w:rPr>
        <w:t>акимата</w:t>
      </w:r>
      <w:proofErr w:type="spellEnd"/>
      <w:r w:rsidR="00082635" w:rsidRPr="00607029">
        <w:rPr>
          <w:spacing w:val="-4"/>
          <w:sz w:val="28"/>
          <w:szCs w:val="28"/>
        </w:rPr>
        <w:t xml:space="preserve"> Северо-Казахстанской области </w:t>
      </w:r>
      <w:r w:rsidR="00D14DDA" w:rsidRPr="00607029">
        <w:rPr>
          <w:spacing w:val="-4"/>
          <w:sz w:val="28"/>
          <w:szCs w:val="28"/>
          <w:lang w:val="kk-KZ"/>
        </w:rPr>
        <w:t>у</w:t>
      </w:r>
      <w:r w:rsidR="00082635" w:rsidRPr="00607029">
        <w:rPr>
          <w:spacing w:val="-4"/>
          <w:sz w:val="28"/>
          <w:szCs w:val="28"/>
          <w:lang w:val="kk-KZ"/>
        </w:rPr>
        <w:t>правления</w:t>
      </w:r>
      <w:r w:rsidR="00082635" w:rsidRPr="00607029">
        <w:rPr>
          <w:spacing w:val="-4"/>
          <w:sz w:val="28"/>
          <w:szCs w:val="28"/>
        </w:rPr>
        <w:t xml:space="preserve"> природных ресурсов и регулирования природопользования</w:t>
      </w:r>
      <w:r w:rsidR="00082635" w:rsidRPr="00607029">
        <w:rPr>
          <w:spacing w:val="-4"/>
          <w:sz w:val="28"/>
          <w:szCs w:val="28"/>
          <w:lang w:val="kk-KZ"/>
        </w:rPr>
        <w:t xml:space="preserve"> </w:t>
      </w:r>
      <w:r w:rsidR="00D14DDA" w:rsidRPr="00607029">
        <w:rPr>
          <w:spacing w:val="-4"/>
          <w:sz w:val="28"/>
          <w:szCs w:val="28"/>
        </w:rPr>
        <w:t>Северо-Казахстанской области</w:t>
      </w:r>
      <w:r w:rsidRPr="00607029">
        <w:rPr>
          <w:spacing w:val="-4"/>
          <w:sz w:val="28"/>
          <w:szCs w:val="28"/>
        </w:rPr>
        <w:t>.</w:t>
      </w:r>
    </w:p>
    <w:p w:rsidR="009A361E" w:rsidRPr="00607029" w:rsidRDefault="009A361E" w:rsidP="00E239F8">
      <w:pPr>
        <w:ind w:firstLine="709"/>
        <w:jc w:val="both"/>
        <w:rPr>
          <w:spacing w:val="-4"/>
          <w:sz w:val="28"/>
          <w:szCs w:val="28"/>
          <w:lang w:val="kk-KZ"/>
        </w:rPr>
      </w:pPr>
      <w:r w:rsidRPr="00607029">
        <w:rPr>
          <w:spacing w:val="-4"/>
          <w:sz w:val="28"/>
          <w:szCs w:val="28"/>
        </w:rPr>
        <w:t xml:space="preserve">12) </w:t>
      </w:r>
      <w:r w:rsidR="00082635" w:rsidRPr="00607029">
        <w:rPr>
          <w:spacing w:val="-4"/>
          <w:sz w:val="28"/>
          <w:szCs w:val="28"/>
          <w:lang w:val="kk-KZ"/>
        </w:rPr>
        <w:t xml:space="preserve">Коммунальное государственное учреждение </w:t>
      </w:r>
      <w:r w:rsidR="00082635" w:rsidRPr="00607029">
        <w:rPr>
          <w:spacing w:val="-4"/>
          <w:sz w:val="28"/>
          <w:szCs w:val="28"/>
        </w:rPr>
        <w:t xml:space="preserve">«Лесное хозяйство </w:t>
      </w:r>
      <w:r w:rsidR="00082635" w:rsidRPr="00607029">
        <w:rPr>
          <w:spacing w:val="-4"/>
          <w:sz w:val="28"/>
          <w:szCs w:val="28"/>
          <w:lang w:val="kk-KZ"/>
        </w:rPr>
        <w:t>Соколовское</w:t>
      </w:r>
      <w:r w:rsidR="00082635" w:rsidRPr="00607029">
        <w:rPr>
          <w:spacing w:val="-4"/>
          <w:sz w:val="28"/>
          <w:szCs w:val="28"/>
        </w:rPr>
        <w:t xml:space="preserve">» </w:t>
      </w:r>
      <w:proofErr w:type="spellStart"/>
      <w:r w:rsidR="00082635" w:rsidRPr="00607029">
        <w:rPr>
          <w:spacing w:val="-4"/>
          <w:sz w:val="28"/>
          <w:szCs w:val="28"/>
        </w:rPr>
        <w:t>акимата</w:t>
      </w:r>
      <w:proofErr w:type="spellEnd"/>
      <w:r w:rsidR="00082635" w:rsidRPr="00607029">
        <w:rPr>
          <w:spacing w:val="-4"/>
          <w:sz w:val="28"/>
          <w:szCs w:val="28"/>
        </w:rPr>
        <w:t xml:space="preserve"> Северо-Казахстанской области </w:t>
      </w:r>
      <w:r w:rsidR="00D14DDA" w:rsidRPr="00607029">
        <w:rPr>
          <w:spacing w:val="-4"/>
          <w:sz w:val="28"/>
          <w:szCs w:val="28"/>
          <w:lang w:val="kk-KZ"/>
        </w:rPr>
        <w:t>у</w:t>
      </w:r>
      <w:r w:rsidR="00082635" w:rsidRPr="00607029">
        <w:rPr>
          <w:spacing w:val="-4"/>
          <w:sz w:val="28"/>
          <w:szCs w:val="28"/>
          <w:lang w:val="kk-KZ"/>
        </w:rPr>
        <w:t>правления</w:t>
      </w:r>
      <w:r w:rsidR="00082635" w:rsidRPr="00607029">
        <w:rPr>
          <w:spacing w:val="-4"/>
          <w:sz w:val="28"/>
          <w:szCs w:val="28"/>
        </w:rPr>
        <w:t xml:space="preserve"> природных ресурсов и регулирования природопользования</w:t>
      </w:r>
      <w:r w:rsidR="00776678" w:rsidRPr="00607029">
        <w:rPr>
          <w:spacing w:val="-4"/>
          <w:sz w:val="28"/>
          <w:szCs w:val="28"/>
          <w:lang w:val="kk-KZ"/>
        </w:rPr>
        <w:t xml:space="preserve"> </w:t>
      </w:r>
      <w:r w:rsidR="00D14DDA" w:rsidRPr="00607029">
        <w:rPr>
          <w:spacing w:val="-4"/>
          <w:sz w:val="28"/>
          <w:szCs w:val="28"/>
        </w:rPr>
        <w:t>Северо-Казахстанской области</w:t>
      </w:r>
      <w:r w:rsidRPr="00607029">
        <w:rPr>
          <w:spacing w:val="-4"/>
          <w:sz w:val="28"/>
          <w:szCs w:val="28"/>
        </w:rPr>
        <w:t>.</w:t>
      </w:r>
    </w:p>
    <w:p w:rsidR="009A361E" w:rsidRPr="00607029" w:rsidRDefault="009A361E" w:rsidP="00E239F8">
      <w:pPr>
        <w:tabs>
          <w:tab w:val="left" w:pos="540"/>
        </w:tabs>
        <w:ind w:firstLine="709"/>
        <w:jc w:val="both"/>
        <w:rPr>
          <w:spacing w:val="4"/>
          <w:sz w:val="28"/>
          <w:szCs w:val="28"/>
        </w:rPr>
      </w:pPr>
      <w:r w:rsidRPr="00607029">
        <w:rPr>
          <w:spacing w:val="4"/>
          <w:sz w:val="28"/>
          <w:szCs w:val="28"/>
        </w:rPr>
        <w:t xml:space="preserve">13) </w:t>
      </w:r>
      <w:r w:rsidR="008545B1" w:rsidRPr="00607029">
        <w:rPr>
          <w:spacing w:val="4"/>
          <w:sz w:val="28"/>
          <w:szCs w:val="28"/>
          <w:lang w:val="kk-KZ"/>
        </w:rPr>
        <w:t xml:space="preserve">Коммунальное государственное учреждение </w:t>
      </w:r>
      <w:r w:rsidRPr="00607029">
        <w:rPr>
          <w:spacing w:val="4"/>
          <w:sz w:val="28"/>
          <w:szCs w:val="28"/>
        </w:rPr>
        <w:t xml:space="preserve">«Государственное учреждение по охране </w:t>
      </w:r>
      <w:r w:rsidR="003B36C4" w:rsidRPr="00607029">
        <w:rPr>
          <w:spacing w:val="4"/>
          <w:sz w:val="28"/>
          <w:szCs w:val="28"/>
        </w:rPr>
        <w:t xml:space="preserve">и воспроизводству </w:t>
      </w:r>
      <w:r w:rsidRPr="00607029">
        <w:rPr>
          <w:spacing w:val="4"/>
          <w:sz w:val="28"/>
          <w:szCs w:val="28"/>
        </w:rPr>
        <w:t>животного мира</w:t>
      </w:r>
      <w:r w:rsidRPr="007D2706">
        <w:rPr>
          <w:spacing w:val="4"/>
          <w:sz w:val="32"/>
          <w:szCs w:val="28"/>
        </w:rPr>
        <w:t xml:space="preserve"> </w:t>
      </w:r>
      <w:r w:rsidRPr="00607029">
        <w:rPr>
          <w:b/>
          <w:spacing w:val="4"/>
          <w:sz w:val="28"/>
          <w:szCs w:val="28"/>
        </w:rPr>
        <w:t>«</w:t>
      </w:r>
      <w:r w:rsidRPr="00607029">
        <w:rPr>
          <w:spacing w:val="4"/>
          <w:sz w:val="28"/>
          <w:szCs w:val="28"/>
        </w:rPr>
        <w:t>Красный Бор»</w:t>
      </w:r>
      <w:r w:rsidR="003B36C4" w:rsidRPr="00607029">
        <w:rPr>
          <w:spacing w:val="4"/>
          <w:sz w:val="28"/>
          <w:szCs w:val="28"/>
        </w:rPr>
        <w:t xml:space="preserve"> </w:t>
      </w:r>
      <w:proofErr w:type="spellStart"/>
      <w:r w:rsidR="003B36C4" w:rsidRPr="00607029">
        <w:rPr>
          <w:spacing w:val="4"/>
          <w:sz w:val="28"/>
          <w:szCs w:val="28"/>
        </w:rPr>
        <w:t>акимата</w:t>
      </w:r>
      <w:proofErr w:type="spellEnd"/>
      <w:r w:rsidR="003B36C4" w:rsidRPr="00607029">
        <w:rPr>
          <w:spacing w:val="4"/>
          <w:sz w:val="28"/>
          <w:szCs w:val="28"/>
        </w:rPr>
        <w:t xml:space="preserve"> Северо-Казахстанской области </w:t>
      </w:r>
      <w:r w:rsidR="00D14DDA" w:rsidRPr="00607029">
        <w:rPr>
          <w:spacing w:val="4"/>
          <w:sz w:val="28"/>
          <w:szCs w:val="28"/>
          <w:lang w:val="kk-KZ"/>
        </w:rPr>
        <w:t>у</w:t>
      </w:r>
      <w:r w:rsidR="003B36C4" w:rsidRPr="00607029">
        <w:rPr>
          <w:spacing w:val="4"/>
          <w:sz w:val="28"/>
          <w:szCs w:val="28"/>
          <w:lang w:val="kk-KZ"/>
        </w:rPr>
        <w:t>правления</w:t>
      </w:r>
      <w:r w:rsidR="003B36C4" w:rsidRPr="00607029">
        <w:rPr>
          <w:spacing w:val="4"/>
          <w:sz w:val="28"/>
          <w:szCs w:val="28"/>
        </w:rPr>
        <w:t xml:space="preserve"> природных ресурсов</w:t>
      </w:r>
      <w:r w:rsidR="00545DE5" w:rsidRPr="00607029">
        <w:rPr>
          <w:spacing w:val="4"/>
          <w:sz w:val="28"/>
          <w:szCs w:val="28"/>
        </w:rPr>
        <w:t xml:space="preserve"> </w:t>
      </w:r>
      <w:r w:rsidR="003B36C4" w:rsidRPr="00607029">
        <w:rPr>
          <w:spacing w:val="4"/>
          <w:sz w:val="28"/>
          <w:szCs w:val="28"/>
        </w:rPr>
        <w:t xml:space="preserve"> регулирования природопользования</w:t>
      </w:r>
      <w:r w:rsidR="003B36C4" w:rsidRPr="00607029">
        <w:rPr>
          <w:spacing w:val="4"/>
          <w:sz w:val="28"/>
          <w:szCs w:val="28"/>
          <w:lang w:val="kk-KZ"/>
        </w:rPr>
        <w:t xml:space="preserve"> </w:t>
      </w:r>
      <w:r w:rsidR="00D14DDA" w:rsidRPr="00607029">
        <w:rPr>
          <w:spacing w:val="4"/>
          <w:sz w:val="28"/>
          <w:szCs w:val="28"/>
        </w:rPr>
        <w:t xml:space="preserve"> Северо-Казахстанской области</w:t>
      </w:r>
      <w:r w:rsidR="003B36C4" w:rsidRPr="00607029">
        <w:rPr>
          <w:spacing w:val="4"/>
          <w:sz w:val="28"/>
          <w:szCs w:val="28"/>
        </w:rPr>
        <w:t>.</w:t>
      </w:r>
    </w:p>
    <w:p w:rsidR="009A361E" w:rsidRPr="00607029" w:rsidRDefault="009A361E" w:rsidP="009A361E">
      <w:pPr>
        <w:tabs>
          <w:tab w:val="left" w:pos="720"/>
        </w:tabs>
        <w:jc w:val="both"/>
        <w:rPr>
          <w:b/>
          <w:color w:val="000000"/>
          <w:spacing w:val="4"/>
          <w:sz w:val="28"/>
          <w:szCs w:val="28"/>
        </w:rPr>
      </w:pPr>
    </w:p>
    <w:p w:rsidR="009A361E" w:rsidRPr="00607029" w:rsidRDefault="009A361E" w:rsidP="009A361E">
      <w:pPr>
        <w:tabs>
          <w:tab w:val="left" w:pos="720"/>
        </w:tabs>
        <w:jc w:val="both"/>
        <w:rPr>
          <w:b/>
          <w:color w:val="000000"/>
          <w:sz w:val="28"/>
          <w:szCs w:val="28"/>
        </w:rPr>
      </w:pPr>
    </w:p>
    <w:p w:rsidR="001B074B" w:rsidRPr="00D14DDA" w:rsidRDefault="009A361E" w:rsidP="00D14DDA">
      <w:pPr>
        <w:tabs>
          <w:tab w:val="left" w:pos="720"/>
        </w:tabs>
        <w:jc w:val="center"/>
        <w:rPr>
          <w:b/>
          <w:color w:val="000000"/>
          <w:sz w:val="28"/>
          <w:szCs w:val="28"/>
        </w:rPr>
      </w:pPr>
      <w:r w:rsidRPr="00607029">
        <w:rPr>
          <w:b/>
          <w:color w:val="000000"/>
          <w:sz w:val="28"/>
          <w:szCs w:val="28"/>
        </w:rPr>
        <w:t>__________________________</w:t>
      </w:r>
    </w:p>
    <w:sectPr w:rsidR="001B074B" w:rsidRPr="00D14DDA" w:rsidSect="00D619A6">
      <w:headerReference w:type="even" r:id="rId8"/>
      <w:pgSz w:w="11906" w:h="16838"/>
      <w:pgMar w:top="993" w:right="851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CA4" w:rsidRDefault="008D6CA4">
      <w:r>
        <w:separator/>
      </w:r>
    </w:p>
  </w:endnote>
  <w:endnote w:type="continuationSeparator" w:id="0">
    <w:p w:rsidR="008D6CA4" w:rsidRDefault="008D6C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CA4" w:rsidRDefault="008D6CA4">
      <w:r>
        <w:separator/>
      </w:r>
    </w:p>
  </w:footnote>
  <w:footnote w:type="continuationSeparator" w:id="0">
    <w:p w:rsidR="008D6CA4" w:rsidRDefault="008D6C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BA9" w:rsidRDefault="00A33D55" w:rsidP="00B40AA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B6BA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B6BA9" w:rsidRDefault="006B6BA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0269C"/>
    <w:multiLevelType w:val="hybridMultilevel"/>
    <w:tmpl w:val="51A0C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12C7C7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8D307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5C80560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78065C70"/>
    <w:multiLevelType w:val="singleLevel"/>
    <w:tmpl w:val="B20852E8"/>
    <w:lvl w:ilvl="0">
      <w:start w:val="1"/>
      <w:numFmt w:val="decimal"/>
      <w:lvlText w:val="%1)"/>
      <w:lvlJc w:val="left"/>
      <w:pPr>
        <w:tabs>
          <w:tab w:val="num" w:pos="1875"/>
        </w:tabs>
        <w:ind w:left="1875" w:hanging="435"/>
      </w:pPr>
      <w:rPr>
        <w:color w:val="auto"/>
      </w:rPr>
    </w:lvl>
  </w:abstractNum>
  <w:num w:numId="1">
    <w:abstractNumId w:val="0"/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361E"/>
    <w:rsid w:val="00005A41"/>
    <w:rsid w:val="00022644"/>
    <w:rsid w:val="0002605E"/>
    <w:rsid w:val="00042473"/>
    <w:rsid w:val="00070DC6"/>
    <w:rsid w:val="00082635"/>
    <w:rsid w:val="000942F8"/>
    <w:rsid w:val="000971A4"/>
    <w:rsid w:val="000D265C"/>
    <w:rsid w:val="000E1EF7"/>
    <w:rsid w:val="000E63B0"/>
    <w:rsid w:val="000F2DF2"/>
    <w:rsid w:val="00113016"/>
    <w:rsid w:val="001324A0"/>
    <w:rsid w:val="001337F9"/>
    <w:rsid w:val="00141DD3"/>
    <w:rsid w:val="00155884"/>
    <w:rsid w:val="00167717"/>
    <w:rsid w:val="00174C2C"/>
    <w:rsid w:val="001B00BE"/>
    <w:rsid w:val="001B074B"/>
    <w:rsid w:val="001B2F5F"/>
    <w:rsid w:val="001C30A3"/>
    <w:rsid w:val="001C77D3"/>
    <w:rsid w:val="001F73DB"/>
    <w:rsid w:val="00214063"/>
    <w:rsid w:val="00215050"/>
    <w:rsid w:val="00254D17"/>
    <w:rsid w:val="002626F7"/>
    <w:rsid w:val="0026558D"/>
    <w:rsid w:val="0026571E"/>
    <w:rsid w:val="002730A9"/>
    <w:rsid w:val="00284E6F"/>
    <w:rsid w:val="00291D0A"/>
    <w:rsid w:val="00295ED7"/>
    <w:rsid w:val="002A3AB8"/>
    <w:rsid w:val="002B2662"/>
    <w:rsid w:val="002E2CC7"/>
    <w:rsid w:val="002F3267"/>
    <w:rsid w:val="002F4413"/>
    <w:rsid w:val="003230E2"/>
    <w:rsid w:val="003617A1"/>
    <w:rsid w:val="00365C25"/>
    <w:rsid w:val="0037540D"/>
    <w:rsid w:val="00391842"/>
    <w:rsid w:val="00392B2A"/>
    <w:rsid w:val="00394403"/>
    <w:rsid w:val="00395F8B"/>
    <w:rsid w:val="003B36C4"/>
    <w:rsid w:val="003C0CC1"/>
    <w:rsid w:val="003E1390"/>
    <w:rsid w:val="003E4D1B"/>
    <w:rsid w:val="003E5C23"/>
    <w:rsid w:val="003F2E19"/>
    <w:rsid w:val="003F34DE"/>
    <w:rsid w:val="004059D9"/>
    <w:rsid w:val="004179D1"/>
    <w:rsid w:val="004310F6"/>
    <w:rsid w:val="00433020"/>
    <w:rsid w:val="0044297E"/>
    <w:rsid w:val="0045499B"/>
    <w:rsid w:val="00457B88"/>
    <w:rsid w:val="004606F5"/>
    <w:rsid w:val="0046270D"/>
    <w:rsid w:val="0048264C"/>
    <w:rsid w:val="004907C3"/>
    <w:rsid w:val="00495DD3"/>
    <w:rsid w:val="00497E00"/>
    <w:rsid w:val="004B6DB8"/>
    <w:rsid w:val="004D6736"/>
    <w:rsid w:val="004E1EFA"/>
    <w:rsid w:val="004E21C2"/>
    <w:rsid w:val="004F565A"/>
    <w:rsid w:val="004F6BCC"/>
    <w:rsid w:val="00504F4D"/>
    <w:rsid w:val="00514EDD"/>
    <w:rsid w:val="00514EFB"/>
    <w:rsid w:val="00520F57"/>
    <w:rsid w:val="00524AE1"/>
    <w:rsid w:val="00535EF9"/>
    <w:rsid w:val="00541BB1"/>
    <w:rsid w:val="00544410"/>
    <w:rsid w:val="00545DE5"/>
    <w:rsid w:val="00551FA3"/>
    <w:rsid w:val="00556277"/>
    <w:rsid w:val="00561576"/>
    <w:rsid w:val="0056588A"/>
    <w:rsid w:val="0057011E"/>
    <w:rsid w:val="005A3CC5"/>
    <w:rsid w:val="005B2C6A"/>
    <w:rsid w:val="005C73E1"/>
    <w:rsid w:val="005D1888"/>
    <w:rsid w:val="005D60D2"/>
    <w:rsid w:val="005F6531"/>
    <w:rsid w:val="00605F4A"/>
    <w:rsid w:val="00607029"/>
    <w:rsid w:val="00607961"/>
    <w:rsid w:val="00617FD2"/>
    <w:rsid w:val="00633CCB"/>
    <w:rsid w:val="006417B1"/>
    <w:rsid w:val="00642D9F"/>
    <w:rsid w:val="0064563A"/>
    <w:rsid w:val="006679AC"/>
    <w:rsid w:val="006B1E77"/>
    <w:rsid w:val="006B626D"/>
    <w:rsid w:val="006B6BA9"/>
    <w:rsid w:val="006C525F"/>
    <w:rsid w:val="006F0085"/>
    <w:rsid w:val="00700A19"/>
    <w:rsid w:val="00742027"/>
    <w:rsid w:val="00744FDE"/>
    <w:rsid w:val="00746FDC"/>
    <w:rsid w:val="00752DE9"/>
    <w:rsid w:val="007563F1"/>
    <w:rsid w:val="00776678"/>
    <w:rsid w:val="00794AB8"/>
    <w:rsid w:val="007B4965"/>
    <w:rsid w:val="007D13B9"/>
    <w:rsid w:val="007D2706"/>
    <w:rsid w:val="007E7E02"/>
    <w:rsid w:val="008127D9"/>
    <w:rsid w:val="00814606"/>
    <w:rsid w:val="00815C43"/>
    <w:rsid w:val="008176A8"/>
    <w:rsid w:val="008264D8"/>
    <w:rsid w:val="008439C6"/>
    <w:rsid w:val="00846A81"/>
    <w:rsid w:val="008545B1"/>
    <w:rsid w:val="0086005F"/>
    <w:rsid w:val="00862A3B"/>
    <w:rsid w:val="00873C01"/>
    <w:rsid w:val="008761AC"/>
    <w:rsid w:val="00877808"/>
    <w:rsid w:val="008843AE"/>
    <w:rsid w:val="00884DE0"/>
    <w:rsid w:val="00885EB7"/>
    <w:rsid w:val="008931A5"/>
    <w:rsid w:val="008D5FBA"/>
    <w:rsid w:val="008D6CA4"/>
    <w:rsid w:val="008E0E15"/>
    <w:rsid w:val="008E6118"/>
    <w:rsid w:val="00910566"/>
    <w:rsid w:val="00947F2D"/>
    <w:rsid w:val="009A361E"/>
    <w:rsid w:val="009A6027"/>
    <w:rsid w:val="009B11ED"/>
    <w:rsid w:val="009C360E"/>
    <w:rsid w:val="009C488C"/>
    <w:rsid w:val="009D73F8"/>
    <w:rsid w:val="009E3875"/>
    <w:rsid w:val="009F069D"/>
    <w:rsid w:val="009F0876"/>
    <w:rsid w:val="009F308B"/>
    <w:rsid w:val="00A04081"/>
    <w:rsid w:val="00A06520"/>
    <w:rsid w:val="00A07561"/>
    <w:rsid w:val="00A11DE9"/>
    <w:rsid w:val="00A1328F"/>
    <w:rsid w:val="00A14D75"/>
    <w:rsid w:val="00A1532C"/>
    <w:rsid w:val="00A33D55"/>
    <w:rsid w:val="00A343F4"/>
    <w:rsid w:val="00A90291"/>
    <w:rsid w:val="00AA01D4"/>
    <w:rsid w:val="00AB64C2"/>
    <w:rsid w:val="00AC0278"/>
    <w:rsid w:val="00AC382E"/>
    <w:rsid w:val="00AC453B"/>
    <w:rsid w:val="00AC7459"/>
    <w:rsid w:val="00AE4C9A"/>
    <w:rsid w:val="00AE588A"/>
    <w:rsid w:val="00B20EB7"/>
    <w:rsid w:val="00B3680A"/>
    <w:rsid w:val="00B40AA6"/>
    <w:rsid w:val="00B42D3A"/>
    <w:rsid w:val="00B431D3"/>
    <w:rsid w:val="00B55BAE"/>
    <w:rsid w:val="00B563C6"/>
    <w:rsid w:val="00B602BA"/>
    <w:rsid w:val="00BC481A"/>
    <w:rsid w:val="00C01748"/>
    <w:rsid w:val="00C15331"/>
    <w:rsid w:val="00C1624C"/>
    <w:rsid w:val="00C349B2"/>
    <w:rsid w:val="00C47674"/>
    <w:rsid w:val="00C511AB"/>
    <w:rsid w:val="00C62C26"/>
    <w:rsid w:val="00C83C43"/>
    <w:rsid w:val="00C84429"/>
    <w:rsid w:val="00C84949"/>
    <w:rsid w:val="00C958F5"/>
    <w:rsid w:val="00CA12FF"/>
    <w:rsid w:val="00CA66F1"/>
    <w:rsid w:val="00CA6945"/>
    <w:rsid w:val="00CA7D07"/>
    <w:rsid w:val="00CC6DE0"/>
    <w:rsid w:val="00CE65F3"/>
    <w:rsid w:val="00D14DDA"/>
    <w:rsid w:val="00D433E1"/>
    <w:rsid w:val="00D43B65"/>
    <w:rsid w:val="00D619A6"/>
    <w:rsid w:val="00D624D1"/>
    <w:rsid w:val="00D63F99"/>
    <w:rsid w:val="00D74510"/>
    <w:rsid w:val="00D934C0"/>
    <w:rsid w:val="00DA014F"/>
    <w:rsid w:val="00DB1ED2"/>
    <w:rsid w:val="00DB2FDD"/>
    <w:rsid w:val="00DB6A97"/>
    <w:rsid w:val="00DC1E23"/>
    <w:rsid w:val="00E100CD"/>
    <w:rsid w:val="00E13183"/>
    <w:rsid w:val="00E239F8"/>
    <w:rsid w:val="00E41C40"/>
    <w:rsid w:val="00E42E37"/>
    <w:rsid w:val="00E46F68"/>
    <w:rsid w:val="00E75804"/>
    <w:rsid w:val="00E934FB"/>
    <w:rsid w:val="00EA62C2"/>
    <w:rsid w:val="00EB25CD"/>
    <w:rsid w:val="00ED2F4A"/>
    <w:rsid w:val="00EF3ADD"/>
    <w:rsid w:val="00EF7967"/>
    <w:rsid w:val="00F11732"/>
    <w:rsid w:val="00F20676"/>
    <w:rsid w:val="00F32E85"/>
    <w:rsid w:val="00F5174B"/>
    <w:rsid w:val="00F573D4"/>
    <w:rsid w:val="00F60662"/>
    <w:rsid w:val="00F63A11"/>
    <w:rsid w:val="00F71535"/>
    <w:rsid w:val="00F81F33"/>
    <w:rsid w:val="00F83227"/>
    <w:rsid w:val="00F86966"/>
    <w:rsid w:val="00F902A8"/>
    <w:rsid w:val="00F95591"/>
    <w:rsid w:val="00F95F9B"/>
    <w:rsid w:val="00F97214"/>
    <w:rsid w:val="00FA0401"/>
    <w:rsid w:val="00FA21BA"/>
    <w:rsid w:val="00FA33FC"/>
    <w:rsid w:val="00FA4837"/>
    <w:rsid w:val="00FC0E04"/>
    <w:rsid w:val="00FD72E7"/>
    <w:rsid w:val="00FE643D"/>
    <w:rsid w:val="00FF45C0"/>
    <w:rsid w:val="00FF7290"/>
    <w:rsid w:val="00FF7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36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A361E"/>
    <w:pPr>
      <w:widowControl w:val="0"/>
      <w:jc w:val="center"/>
    </w:pPr>
    <w:rPr>
      <w:b/>
      <w:i/>
      <w:snapToGrid w:val="0"/>
      <w:sz w:val="28"/>
    </w:rPr>
  </w:style>
  <w:style w:type="paragraph" w:styleId="a3">
    <w:name w:val="Body Text"/>
    <w:basedOn w:val="a"/>
    <w:link w:val="a4"/>
    <w:rsid w:val="009A361E"/>
    <w:pPr>
      <w:jc w:val="both"/>
    </w:pPr>
    <w:rPr>
      <w:rFonts w:eastAsia="Calibri"/>
      <w:sz w:val="28"/>
      <w:szCs w:val="20"/>
    </w:rPr>
  </w:style>
  <w:style w:type="character" w:customStyle="1" w:styleId="a4">
    <w:name w:val="Основной текст Знак"/>
    <w:link w:val="a3"/>
    <w:locked/>
    <w:rsid w:val="009A361E"/>
    <w:rPr>
      <w:rFonts w:eastAsia="Calibri"/>
      <w:sz w:val="28"/>
      <w:lang w:val="ru-RU" w:eastAsia="ru-RU" w:bidi="ar-SA"/>
    </w:rPr>
  </w:style>
  <w:style w:type="paragraph" w:styleId="a5">
    <w:name w:val="Body Text Indent"/>
    <w:basedOn w:val="a"/>
    <w:rsid w:val="009A361E"/>
    <w:pPr>
      <w:spacing w:after="120"/>
      <w:ind w:left="283"/>
    </w:pPr>
  </w:style>
  <w:style w:type="paragraph" w:customStyle="1" w:styleId="j14">
    <w:name w:val="j14"/>
    <w:basedOn w:val="a"/>
    <w:rsid w:val="001B074B"/>
    <w:pPr>
      <w:spacing w:before="100" w:beforeAutospacing="1" w:after="100" w:afterAutospacing="1"/>
    </w:pPr>
  </w:style>
  <w:style w:type="character" w:customStyle="1" w:styleId="s0">
    <w:name w:val="s0"/>
    <w:basedOn w:val="a0"/>
    <w:rsid w:val="001B074B"/>
  </w:style>
  <w:style w:type="character" w:customStyle="1" w:styleId="apple-converted-space">
    <w:name w:val="apple-converted-space"/>
    <w:basedOn w:val="a0"/>
    <w:rsid w:val="001B074B"/>
  </w:style>
  <w:style w:type="character" w:styleId="a6">
    <w:name w:val="Hyperlink"/>
    <w:rsid w:val="001B074B"/>
    <w:rPr>
      <w:color w:val="0000FF"/>
      <w:u w:val="single"/>
    </w:rPr>
  </w:style>
  <w:style w:type="paragraph" w:styleId="a7">
    <w:name w:val="header"/>
    <w:basedOn w:val="a"/>
    <w:rsid w:val="00744FD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44FDE"/>
  </w:style>
  <w:style w:type="paragraph" w:styleId="a9">
    <w:name w:val="Balloon Text"/>
    <w:basedOn w:val="a"/>
    <w:semiHidden/>
    <w:rsid w:val="00744FDE"/>
    <w:rPr>
      <w:rFonts w:ascii="Tahoma" w:hAnsi="Tahoma" w:cs="Tahoma"/>
      <w:sz w:val="16"/>
      <w:szCs w:val="16"/>
    </w:rPr>
  </w:style>
  <w:style w:type="paragraph" w:styleId="aa">
    <w:name w:val="footer"/>
    <w:basedOn w:val="a"/>
    <w:rsid w:val="00744FDE"/>
    <w:pPr>
      <w:tabs>
        <w:tab w:val="center" w:pos="4677"/>
        <w:tab w:val="right" w:pos="9355"/>
      </w:tabs>
    </w:pPr>
  </w:style>
  <w:style w:type="paragraph" w:styleId="ab">
    <w:name w:val="Normal (Web)"/>
    <w:basedOn w:val="a"/>
    <w:uiPriority w:val="99"/>
    <w:unhideWhenUsed/>
    <w:rsid w:val="00E46F68"/>
    <w:pPr>
      <w:spacing w:before="100" w:beforeAutospacing="1" w:after="100" w:afterAutospacing="1"/>
    </w:pPr>
  </w:style>
  <w:style w:type="paragraph" w:styleId="2">
    <w:name w:val="List Bullet 2"/>
    <w:basedOn w:val="a"/>
    <w:autoRedefine/>
    <w:rsid w:val="00D63F99"/>
    <w:pPr>
      <w:jc w:val="both"/>
    </w:pPr>
    <w:rPr>
      <w:sz w:val="28"/>
      <w:szCs w:val="20"/>
    </w:rPr>
  </w:style>
  <w:style w:type="character" w:styleId="ac">
    <w:name w:val="line number"/>
    <w:basedOn w:val="a0"/>
    <w:rsid w:val="007E7E02"/>
  </w:style>
  <w:style w:type="character" w:customStyle="1" w:styleId="s1">
    <w:name w:val="s1"/>
    <w:rsid w:val="00873C01"/>
    <w:rPr>
      <w:rFonts w:ascii="Times New Roman" w:hAnsi="Times New Roman"/>
      <w:b/>
      <w:color w:val="000000"/>
      <w:sz w:val="2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D63B7-AE80-49AC-AB4D-B5AD57C82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2589</Words>
  <Characters>21351</Characters>
  <Application>Microsoft Office Word</Application>
  <DocSecurity>0</DocSecurity>
  <Lines>177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MoBIL GROUP</Company>
  <LinksUpToDate>false</LinksUpToDate>
  <CharactersWithSpaces>23893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1</dc:creator>
  <cp:lastModifiedBy>Мадениет</cp:lastModifiedBy>
  <cp:revision>6</cp:revision>
  <cp:lastPrinted>2022-01-14T03:16:00Z</cp:lastPrinted>
  <dcterms:created xsi:type="dcterms:W3CDTF">2022-02-03T11:41:00Z</dcterms:created>
  <dcterms:modified xsi:type="dcterms:W3CDTF">2022-02-03T11:58:00Z</dcterms:modified>
</cp:coreProperties>
</file>