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8B" w:rsidRPr="001C37C8" w:rsidRDefault="0045008B" w:rsidP="0045008B">
      <w:pPr>
        <w:widowControl w:val="0"/>
        <w:ind w:left="5670"/>
        <w:jc w:val="center"/>
        <w:rPr>
          <w:sz w:val="28"/>
          <w:szCs w:val="28"/>
        </w:rPr>
      </w:pPr>
      <w:r w:rsidRPr="001C37C8">
        <w:rPr>
          <w:sz w:val="28"/>
          <w:szCs w:val="28"/>
        </w:rPr>
        <w:t>Приложение</w:t>
      </w:r>
      <w:r w:rsidR="007E79CE">
        <w:rPr>
          <w:sz w:val="28"/>
          <w:szCs w:val="28"/>
        </w:rPr>
        <w:t xml:space="preserve"> </w:t>
      </w:r>
      <w:r w:rsidR="009057D3">
        <w:rPr>
          <w:sz w:val="28"/>
          <w:szCs w:val="28"/>
        </w:rPr>
        <w:t>12</w:t>
      </w:r>
    </w:p>
    <w:p w:rsidR="0045008B" w:rsidRPr="001C37C8" w:rsidRDefault="0045008B" w:rsidP="0045008B">
      <w:pPr>
        <w:widowControl w:val="0"/>
        <w:ind w:left="5670"/>
        <w:jc w:val="center"/>
        <w:rPr>
          <w:sz w:val="28"/>
          <w:szCs w:val="28"/>
        </w:rPr>
      </w:pPr>
      <w:r w:rsidRPr="001C37C8">
        <w:rPr>
          <w:sz w:val="28"/>
          <w:szCs w:val="28"/>
        </w:rPr>
        <w:t>к приказу Министра финансов</w:t>
      </w:r>
    </w:p>
    <w:p w:rsidR="0045008B" w:rsidRPr="001C37C8" w:rsidRDefault="0045008B" w:rsidP="0045008B">
      <w:pPr>
        <w:widowControl w:val="0"/>
        <w:ind w:left="5670"/>
        <w:jc w:val="center"/>
        <w:rPr>
          <w:sz w:val="28"/>
          <w:szCs w:val="28"/>
        </w:rPr>
      </w:pPr>
      <w:r w:rsidRPr="001C37C8">
        <w:rPr>
          <w:sz w:val="28"/>
          <w:szCs w:val="28"/>
        </w:rPr>
        <w:t>Республики Казахстан</w:t>
      </w:r>
    </w:p>
    <w:p w:rsidR="00D347CE" w:rsidRDefault="00D347CE" w:rsidP="00D347CE">
      <w:pPr>
        <w:widowControl w:val="0"/>
        <w:ind w:left="5670"/>
        <w:jc w:val="center"/>
        <w:rPr>
          <w:sz w:val="28"/>
          <w:szCs w:val="28"/>
        </w:rPr>
      </w:pPr>
      <w:r w:rsidRPr="001C37C8">
        <w:rPr>
          <w:sz w:val="28"/>
          <w:szCs w:val="28"/>
        </w:rPr>
        <w:t xml:space="preserve">от </w:t>
      </w:r>
      <w:r>
        <w:rPr>
          <w:sz w:val="28"/>
          <w:szCs w:val="28"/>
        </w:rPr>
        <w:t>«</w:t>
      </w:r>
      <w:r w:rsidR="00986EC4">
        <w:rPr>
          <w:sz w:val="28"/>
          <w:szCs w:val="28"/>
        </w:rPr>
        <w:t>31</w:t>
      </w:r>
      <w:r>
        <w:rPr>
          <w:sz w:val="28"/>
          <w:szCs w:val="28"/>
        </w:rPr>
        <w:t>»</w:t>
      </w:r>
      <w:r w:rsidR="00127266">
        <w:rPr>
          <w:sz w:val="28"/>
          <w:szCs w:val="28"/>
        </w:rPr>
        <w:t xml:space="preserve"> </w:t>
      </w:r>
      <w:r w:rsidR="00986EC4">
        <w:rPr>
          <w:sz w:val="28"/>
          <w:szCs w:val="28"/>
        </w:rPr>
        <w:t>октябр</w:t>
      </w:r>
      <w:r w:rsidR="007B2EA3">
        <w:rPr>
          <w:sz w:val="28"/>
          <w:szCs w:val="28"/>
        </w:rPr>
        <w:t>я</w:t>
      </w:r>
      <w:r w:rsidR="00127266">
        <w:rPr>
          <w:sz w:val="28"/>
          <w:szCs w:val="28"/>
        </w:rPr>
        <w:t xml:space="preserve"> </w:t>
      </w:r>
      <w:r w:rsidRPr="001C37C8">
        <w:rPr>
          <w:sz w:val="28"/>
          <w:szCs w:val="28"/>
        </w:rPr>
        <w:t>201</w:t>
      </w:r>
      <w:r>
        <w:rPr>
          <w:sz w:val="28"/>
          <w:szCs w:val="28"/>
        </w:rPr>
        <w:t>6</w:t>
      </w:r>
      <w:r w:rsidRPr="001C37C8">
        <w:rPr>
          <w:sz w:val="28"/>
          <w:szCs w:val="28"/>
        </w:rPr>
        <w:t xml:space="preserve"> года</w:t>
      </w:r>
    </w:p>
    <w:p w:rsidR="00D347CE" w:rsidRPr="00D347CE" w:rsidRDefault="00127266" w:rsidP="00D347CE">
      <w:pPr>
        <w:widowControl w:val="0"/>
        <w:ind w:left="5670"/>
        <w:jc w:val="center"/>
        <w:rPr>
          <w:color w:val="FFFFFF" w:themeColor="background1"/>
          <w:sz w:val="28"/>
          <w:szCs w:val="28"/>
        </w:rPr>
      </w:pPr>
      <w:r>
        <w:rPr>
          <w:sz w:val="28"/>
          <w:szCs w:val="28"/>
        </w:rPr>
        <w:t xml:space="preserve">    </w:t>
      </w:r>
      <w:r w:rsidR="00D347CE" w:rsidRPr="001C37C8">
        <w:rPr>
          <w:sz w:val="28"/>
          <w:szCs w:val="28"/>
        </w:rPr>
        <w:t xml:space="preserve">№ </w:t>
      </w:r>
      <w:r w:rsidR="00986EC4">
        <w:rPr>
          <w:sz w:val="28"/>
          <w:szCs w:val="28"/>
        </w:rPr>
        <w:t>579</w:t>
      </w:r>
      <w:bookmarkStart w:id="0" w:name="_GoBack"/>
      <w:bookmarkEnd w:id="0"/>
      <w:r w:rsidR="00D347CE" w:rsidRPr="00D347CE">
        <w:rPr>
          <w:color w:val="FFFFFF" w:themeColor="background1"/>
          <w:sz w:val="28"/>
          <w:szCs w:val="28"/>
        </w:rPr>
        <w:t>587</w:t>
      </w:r>
    </w:p>
    <w:p w:rsidR="0045008B" w:rsidRDefault="0045008B" w:rsidP="0045008B">
      <w:pPr>
        <w:widowControl w:val="0"/>
        <w:ind w:left="5670"/>
        <w:jc w:val="center"/>
        <w:rPr>
          <w:sz w:val="28"/>
          <w:szCs w:val="28"/>
        </w:rPr>
      </w:pPr>
    </w:p>
    <w:p w:rsidR="00F73D1A" w:rsidRDefault="00F73D1A" w:rsidP="0045008B">
      <w:pPr>
        <w:widowControl w:val="0"/>
        <w:ind w:left="5670"/>
        <w:jc w:val="center"/>
        <w:rPr>
          <w:sz w:val="28"/>
          <w:szCs w:val="28"/>
        </w:rPr>
      </w:pPr>
    </w:p>
    <w:p w:rsidR="002A4F5F" w:rsidRPr="001C37C8" w:rsidRDefault="002A4F5F" w:rsidP="00A06A52">
      <w:pPr>
        <w:widowControl w:val="0"/>
        <w:ind w:left="5670"/>
        <w:jc w:val="center"/>
        <w:rPr>
          <w:sz w:val="28"/>
          <w:szCs w:val="28"/>
        </w:rPr>
      </w:pPr>
      <w:r w:rsidRPr="001C37C8">
        <w:rPr>
          <w:sz w:val="28"/>
          <w:szCs w:val="28"/>
        </w:rPr>
        <w:t xml:space="preserve">Приложение </w:t>
      </w:r>
      <w:r w:rsidR="009057D3">
        <w:rPr>
          <w:sz w:val="28"/>
          <w:szCs w:val="28"/>
        </w:rPr>
        <w:t>111</w:t>
      </w:r>
    </w:p>
    <w:p w:rsidR="002A4F5F" w:rsidRPr="001C37C8" w:rsidRDefault="002A4F5F" w:rsidP="00A06A52">
      <w:pPr>
        <w:widowControl w:val="0"/>
        <w:ind w:left="5670"/>
        <w:jc w:val="center"/>
        <w:rPr>
          <w:sz w:val="28"/>
          <w:szCs w:val="28"/>
          <w:lang w:val="kk-KZ"/>
        </w:rPr>
      </w:pPr>
      <w:r w:rsidRPr="001C37C8">
        <w:rPr>
          <w:sz w:val="28"/>
          <w:szCs w:val="28"/>
          <w:lang w:val="kk-KZ"/>
        </w:rPr>
        <w:t>к приказу Министра финансов</w:t>
      </w:r>
    </w:p>
    <w:p w:rsidR="00D347CE" w:rsidRDefault="002A4F5F" w:rsidP="00756E39">
      <w:pPr>
        <w:widowControl w:val="0"/>
        <w:ind w:left="5670"/>
        <w:jc w:val="center"/>
        <w:rPr>
          <w:sz w:val="28"/>
          <w:szCs w:val="28"/>
        </w:rPr>
      </w:pPr>
      <w:r w:rsidRPr="001C37C8">
        <w:rPr>
          <w:sz w:val="28"/>
          <w:szCs w:val="28"/>
        </w:rPr>
        <w:t xml:space="preserve">Республики Казахстан </w:t>
      </w:r>
      <w:r w:rsidRPr="001C37C8">
        <w:rPr>
          <w:sz w:val="28"/>
          <w:szCs w:val="28"/>
        </w:rPr>
        <w:br/>
      </w:r>
      <w:r w:rsidR="00756E39" w:rsidRPr="001C37C8">
        <w:rPr>
          <w:sz w:val="28"/>
          <w:szCs w:val="28"/>
        </w:rPr>
        <w:t xml:space="preserve">от </w:t>
      </w:r>
      <w:r w:rsidR="00D347CE">
        <w:rPr>
          <w:sz w:val="28"/>
          <w:szCs w:val="28"/>
        </w:rPr>
        <w:t>«</w:t>
      </w:r>
      <w:r w:rsidR="007C26F3">
        <w:rPr>
          <w:sz w:val="28"/>
          <w:szCs w:val="28"/>
        </w:rPr>
        <w:t>2</w:t>
      </w:r>
      <w:r w:rsidR="00756E39" w:rsidRPr="001C37C8">
        <w:rPr>
          <w:sz w:val="28"/>
          <w:szCs w:val="28"/>
        </w:rPr>
        <w:t>5</w:t>
      </w:r>
      <w:r w:rsidR="00D347CE">
        <w:rPr>
          <w:sz w:val="28"/>
          <w:szCs w:val="28"/>
        </w:rPr>
        <w:t>»</w:t>
      </w:r>
      <w:r w:rsidR="003C08E4">
        <w:rPr>
          <w:sz w:val="28"/>
          <w:szCs w:val="28"/>
        </w:rPr>
        <w:t xml:space="preserve"> </w:t>
      </w:r>
      <w:r w:rsidR="00756E39" w:rsidRPr="001C37C8">
        <w:rPr>
          <w:sz w:val="28"/>
          <w:szCs w:val="28"/>
        </w:rPr>
        <w:t>декабря 2014 года</w:t>
      </w:r>
    </w:p>
    <w:p w:rsidR="0096136F" w:rsidRPr="001C37C8" w:rsidRDefault="00756E39" w:rsidP="00756E39">
      <w:pPr>
        <w:widowControl w:val="0"/>
        <w:ind w:left="5670"/>
        <w:jc w:val="center"/>
        <w:rPr>
          <w:sz w:val="28"/>
          <w:szCs w:val="28"/>
        </w:rPr>
      </w:pPr>
      <w:r w:rsidRPr="001C37C8">
        <w:rPr>
          <w:sz w:val="28"/>
          <w:szCs w:val="28"/>
        </w:rPr>
        <w:t>№ 587</w:t>
      </w:r>
    </w:p>
    <w:p w:rsidR="002A4F5F" w:rsidRPr="001C37C8" w:rsidRDefault="002A4F5F" w:rsidP="00A06A52">
      <w:pPr>
        <w:widowControl w:val="0"/>
        <w:ind w:left="4320"/>
        <w:rPr>
          <w:sz w:val="28"/>
          <w:szCs w:val="28"/>
        </w:rPr>
      </w:pPr>
    </w:p>
    <w:p w:rsidR="00AE7EB2" w:rsidRDefault="00AE7EB2" w:rsidP="00A06A52">
      <w:pPr>
        <w:pStyle w:val="5"/>
        <w:widowControl w:val="0"/>
        <w:tabs>
          <w:tab w:val="left" w:pos="0"/>
        </w:tabs>
        <w:suppressAutoHyphens/>
        <w:rPr>
          <w:rFonts w:ascii="Times New Roman" w:hAnsi="Times New Roman"/>
          <w:i w:val="0"/>
          <w:sz w:val="28"/>
          <w:szCs w:val="28"/>
        </w:rPr>
      </w:pPr>
    </w:p>
    <w:p w:rsidR="00DD197F" w:rsidRPr="001C37C8" w:rsidRDefault="00DD197F" w:rsidP="00A06A52">
      <w:pPr>
        <w:pStyle w:val="5"/>
        <w:widowControl w:val="0"/>
        <w:tabs>
          <w:tab w:val="left" w:pos="0"/>
        </w:tabs>
        <w:suppressAutoHyphens/>
        <w:rPr>
          <w:rFonts w:ascii="Times New Roman" w:hAnsi="Times New Roman"/>
          <w:i w:val="0"/>
          <w:snapToGrid w:val="0"/>
          <w:sz w:val="28"/>
          <w:szCs w:val="28"/>
          <w:lang w:val="kk-KZ" w:eastAsia="ko-KR"/>
        </w:rPr>
      </w:pPr>
      <w:r w:rsidRPr="001C37C8">
        <w:rPr>
          <w:rFonts w:ascii="Times New Roman" w:hAnsi="Times New Roman"/>
          <w:i w:val="0"/>
          <w:sz w:val="28"/>
          <w:szCs w:val="28"/>
        </w:rPr>
        <w:t>Правила</w:t>
      </w:r>
      <w:r w:rsidRPr="001C37C8">
        <w:rPr>
          <w:rFonts w:ascii="Times New Roman" w:hAnsi="Times New Roman"/>
          <w:i w:val="0"/>
          <w:snapToGrid w:val="0"/>
          <w:sz w:val="28"/>
          <w:szCs w:val="28"/>
          <w:lang w:eastAsia="ko-KR"/>
        </w:rPr>
        <w:t xml:space="preserve"> составления налоговой отчетности </w:t>
      </w:r>
    </w:p>
    <w:p w:rsidR="00DD197F" w:rsidRPr="001C37C8" w:rsidRDefault="00DD197F" w:rsidP="00A06A52">
      <w:pPr>
        <w:pStyle w:val="5"/>
        <w:widowControl w:val="0"/>
        <w:tabs>
          <w:tab w:val="left" w:pos="1200"/>
        </w:tabs>
        <w:suppressAutoHyphens/>
        <w:rPr>
          <w:rFonts w:ascii="Times New Roman" w:hAnsi="Times New Roman"/>
          <w:sz w:val="28"/>
          <w:szCs w:val="28"/>
          <w:lang w:eastAsia="ko-KR"/>
        </w:rPr>
      </w:pPr>
      <w:r w:rsidRPr="001C37C8">
        <w:rPr>
          <w:rFonts w:ascii="Times New Roman" w:hAnsi="Times New Roman"/>
          <w:i w:val="0"/>
          <w:snapToGrid w:val="0"/>
          <w:sz w:val="28"/>
          <w:szCs w:val="28"/>
          <w:lang w:eastAsia="ko-KR"/>
        </w:rPr>
        <w:t xml:space="preserve">(декларации) по налогу на добавленную стоимость </w:t>
      </w:r>
      <w:r w:rsidRPr="001C37C8">
        <w:rPr>
          <w:rFonts w:ascii="Times New Roman" w:hAnsi="Times New Roman"/>
          <w:i w:val="0"/>
          <w:sz w:val="28"/>
          <w:szCs w:val="28"/>
          <w:lang w:eastAsia="ko-KR"/>
        </w:rPr>
        <w:t>(форма 300.00)</w:t>
      </w:r>
    </w:p>
    <w:p w:rsidR="00DD197F" w:rsidRDefault="00DD197F" w:rsidP="00A06A52">
      <w:pPr>
        <w:widowControl w:val="0"/>
        <w:tabs>
          <w:tab w:val="left" w:pos="1200"/>
        </w:tabs>
        <w:suppressAutoHyphens/>
        <w:jc w:val="center"/>
        <w:rPr>
          <w:b/>
          <w:bCs/>
          <w:sz w:val="28"/>
          <w:szCs w:val="28"/>
        </w:rPr>
      </w:pPr>
    </w:p>
    <w:p w:rsidR="00447AE9" w:rsidRPr="001C37C8" w:rsidRDefault="00447AE9" w:rsidP="00A06A52">
      <w:pPr>
        <w:widowControl w:val="0"/>
        <w:tabs>
          <w:tab w:val="left" w:pos="1200"/>
        </w:tabs>
        <w:suppressAutoHyphens/>
        <w:jc w:val="center"/>
        <w:rPr>
          <w:b/>
          <w:bCs/>
          <w:sz w:val="28"/>
          <w:szCs w:val="28"/>
        </w:rPr>
      </w:pPr>
    </w:p>
    <w:p w:rsidR="00DD197F" w:rsidRPr="001C37C8" w:rsidRDefault="00224AFB" w:rsidP="00A06A52">
      <w:pPr>
        <w:widowControl w:val="0"/>
        <w:tabs>
          <w:tab w:val="num" w:pos="360"/>
          <w:tab w:val="num" w:pos="540"/>
          <w:tab w:val="left" w:pos="1200"/>
        </w:tabs>
        <w:suppressAutoHyphens/>
        <w:jc w:val="center"/>
        <w:rPr>
          <w:b/>
          <w:bCs/>
          <w:sz w:val="28"/>
          <w:szCs w:val="28"/>
        </w:rPr>
      </w:pPr>
      <w:r>
        <w:rPr>
          <w:b/>
          <w:bCs/>
          <w:sz w:val="28"/>
          <w:szCs w:val="28"/>
        </w:rPr>
        <w:t xml:space="preserve">Глава </w:t>
      </w:r>
      <w:r w:rsidR="00DD197F" w:rsidRPr="001C37C8">
        <w:rPr>
          <w:b/>
          <w:bCs/>
          <w:sz w:val="28"/>
          <w:szCs w:val="28"/>
        </w:rPr>
        <w:t>1. Общие положения</w:t>
      </w:r>
    </w:p>
    <w:p w:rsidR="00DD197F" w:rsidRPr="001C37C8" w:rsidRDefault="00DD197F" w:rsidP="00A06A52">
      <w:pPr>
        <w:widowControl w:val="0"/>
        <w:tabs>
          <w:tab w:val="left" w:pos="1200"/>
        </w:tabs>
        <w:suppressAutoHyphens/>
        <w:jc w:val="center"/>
        <w:rPr>
          <w:sz w:val="28"/>
          <w:szCs w:val="28"/>
        </w:rPr>
      </w:pPr>
    </w:p>
    <w:p w:rsidR="00043643" w:rsidRDefault="00DD197F" w:rsidP="000575DE">
      <w:pPr>
        <w:widowControl w:val="0"/>
        <w:numPr>
          <w:ilvl w:val="0"/>
          <w:numId w:val="6"/>
        </w:numPr>
        <w:tabs>
          <w:tab w:val="left" w:pos="0"/>
          <w:tab w:val="left" w:pos="1134"/>
          <w:tab w:val="left" w:pos="1260"/>
        </w:tabs>
        <w:spacing w:line="20" w:lineRule="atLeast"/>
        <w:ind w:left="0" w:firstLine="720"/>
        <w:jc w:val="both"/>
        <w:rPr>
          <w:snapToGrid w:val="0"/>
          <w:sz w:val="28"/>
          <w:szCs w:val="28"/>
          <w:lang w:eastAsia="ko-KR"/>
        </w:rPr>
      </w:pPr>
      <w:r w:rsidRPr="00981B64">
        <w:rPr>
          <w:sz w:val="28"/>
          <w:szCs w:val="28"/>
        </w:rPr>
        <w:t xml:space="preserve">Настоящие Правила </w:t>
      </w:r>
      <w:r w:rsidRPr="00981B64">
        <w:rPr>
          <w:snapToGrid w:val="0"/>
          <w:sz w:val="28"/>
          <w:szCs w:val="28"/>
          <w:lang w:eastAsia="ko-KR"/>
        </w:rPr>
        <w:t xml:space="preserve">составления налоговой отчетности (декларации) по налогу на добавленную стоимость </w:t>
      </w:r>
      <w:r w:rsidRPr="00981B64">
        <w:rPr>
          <w:sz w:val="28"/>
          <w:szCs w:val="28"/>
          <w:lang w:eastAsia="ko-KR"/>
        </w:rPr>
        <w:t>(форма 300.00)</w:t>
      </w:r>
      <w:r w:rsidRPr="00981B64">
        <w:rPr>
          <w:sz w:val="28"/>
          <w:szCs w:val="28"/>
        </w:rPr>
        <w:t xml:space="preserve"> (далее – Правила) разработаны в соответствии с Кодексом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добавленную стоимость (далее – декларация), предназначенной для исчисления сумм налога на добавленную стоимость в соответствии с разделом</w:t>
      </w:r>
      <w:r w:rsidRPr="00981B64">
        <w:rPr>
          <w:snapToGrid w:val="0"/>
          <w:sz w:val="28"/>
          <w:szCs w:val="28"/>
          <w:lang w:eastAsia="ko-KR"/>
        </w:rPr>
        <w:t xml:space="preserve"> 8 Налогового кодекса и статьями 12, 48, 49, 49-1 Закона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(далее </w:t>
      </w:r>
      <w:r w:rsidRPr="00981B64">
        <w:rPr>
          <w:sz w:val="28"/>
          <w:szCs w:val="28"/>
        </w:rPr>
        <w:t xml:space="preserve">– </w:t>
      </w:r>
      <w:r w:rsidRPr="00981B64">
        <w:rPr>
          <w:snapToGrid w:val="0"/>
          <w:sz w:val="28"/>
          <w:szCs w:val="28"/>
          <w:lang w:eastAsia="ko-KR"/>
        </w:rPr>
        <w:t>Закон о введении).</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t>Декларация состоит из самой декларации (форма 300.00), приложений к ней (формы с 300.01 по 300.</w:t>
      </w:r>
      <w:r w:rsidRPr="00981B64">
        <w:rPr>
          <w:sz w:val="28"/>
          <w:szCs w:val="28"/>
          <w:lang w:val="kk-KZ"/>
        </w:rPr>
        <w:t>1</w:t>
      </w:r>
      <w:r w:rsidR="00732CF3" w:rsidRPr="00981B64">
        <w:rPr>
          <w:sz w:val="28"/>
          <w:szCs w:val="28"/>
          <w:lang w:val="kk-KZ"/>
        </w:rPr>
        <w:t>2</w:t>
      </w:r>
      <w:r w:rsidRPr="00981B64">
        <w:rPr>
          <w:sz w:val="28"/>
          <w:szCs w:val="28"/>
        </w:rPr>
        <w:t>), предназначенных для детального отражения информации об исчислении налогового обязательства.</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t xml:space="preserve">При заполнении декларации не допускаются исправления, подчистки и помарки. </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t xml:space="preserve">При отсутствии показателей соответствующие ячейки не заполняются. </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t>Приложения к декларации составляются в обязательном порядке при заполнении строк в декларации, требующих раскрытия соответствующих показателей.</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t>Приложения к декларации не составляются при отсутствии данных, подлежащих отражению в них.</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lastRenderedPageBreak/>
        <w:t>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t xml:space="preserve">В настоящих </w:t>
      </w:r>
      <w:r w:rsidR="00C36B1B">
        <w:rPr>
          <w:sz w:val="28"/>
          <w:szCs w:val="28"/>
        </w:rPr>
        <w:t xml:space="preserve"> правилах </w:t>
      </w:r>
      <w:r w:rsidRPr="00981B64">
        <w:rPr>
          <w:sz w:val="28"/>
          <w:szCs w:val="28"/>
        </w:rPr>
        <w:t>применяются арифметические знаки: «+» – плюс; «–» – минус; «х» – умножение; «/» – деление; «=» – равно.</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t>Отрицательные значения сумм обозначаются знаком «–» в первой левой ячейке соответствующей строки (графы) декларации.</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t>При составлении декларации:</w:t>
      </w:r>
    </w:p>
    <w:p w:rsidR="00DD197F" w:rsidRPr="00981B64" w:rsidRDefault="00DD197F" w:rsidP="000575DE">
      <w:pPr>
        <w:widowControl w:val="0"/>
        <w:numPr>
          <w:ilvl w:val="1"/>
          <w:numId w:val="6"/>
        </w:numPr>
        <w:tabs>
          <w:tab w:val="left" w:pos="0"/>
          <w:tab w:val="left" w:pos="1134"/>
          <w:tab w:val="left" w:pos="1260"/>
        </w:tabs>
        <w:suppressAutoHyphens/>
        <w:spacing w:line="20" w:lineRule="atLeast"/>
        <w:ind w:left="0" w:firstLine="720"/>
        <w:jc w:val="both"/>
        <w:rPr>
          <w:sz w:val="28"/>
          <w:szCs w:val="28"/>
        </w:rPr>
      </w:pPr>
      <w:r w:rsidRPr="00981B64">
        <w:rPr>
          <w:sz w:val="28"/>
          <w:szCs w:val="28"/>
        </w:rPr>
        <w:t xml:space="preserve">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p w:rsidR="00DD197F" w:rsidRPr="00981B64" w:rsidRDefault="00DD197F" w:rsidP="000575DE">
      <w:pPr>
        <w:widowControl w:val="0"/>
        <w:numPr>
          <w:ilvl w:val="1"/>
          <w:numId w:val="6"/>
        </w:numPr>
        <w:tabs>
          <w:tab w:val="left" w:pos="0"/>
          <w:tab w:val="left" w:pos="1134"/>
          <w:tab w:val="left" w:pos="1260"/>
        </w:tabs>
        <w:suppressAutoHyphens/>
        <w:spacing w:line="20" w:lineRule="atLeast"/>
        <w:ind w:left="0" w:firstLine="720"/>
        <w:jc w:val="both"/>
        <w:rPr>
          <w:sz w:val="28"/>
          <w:szCs w:val="28"/>
        </w:rPr>
      </w:pPr>
      <w:r w:rsidRPr="00981B64">
        <w:rPr>
          <w:sz w:val="28"/>
          <w:szCs w:val="28"/>
        </w:rPr>
        <w:t xml:space="preserve"> на электронном носителе – заполняется в соответствии со статьей </w:t>
      </w:r>
      <w:r w:rsidR="00A06A52" w:rsidRPr="00981B64">
        <w:rPr>
          <w:sz w:val="28"/>
          <w:szCs w:val="28"/>
        </w:rPr>
        <w:br/>
      </w:r>
      <w:r w:rsidRPr="00981B64">
        <w:rPr>
          <w:sz w:val="28"/>
          <w:szCs w:val="28"/>
        </w:rPr>
        <w:t>68 Налогового кодекса.</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rFonts w:eastAsia="Batang"/>
          <w:sz w:val="28"/>
          <w:szCs w:val="28"/>
          <w:lang w:eastAsia="ko-KR"/>
        </w:rPr>
        <w:t xml:space="preserve">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w:t>
      </w:r>
      <w:r w:rsidR="00A06A52" w:rsidRPr="00981B64">
        <w:rPr>
          <w:rFonts w:eastAsia="Batang"/>
          <w:sz w:val="28"/>
          <w:szCs w:val="28"/>
          <w:lang w:eastAsia="ko-KR"/>
        </w:rPr>
        <w:br/>
      </w:r>
      <w:r w:rsidRPr="00981B64">
        <w:rPr>
          <w:rFonts w:eastAsia="Batang"/>
          <w:sz w:val="28"/>
          <w:szCs w:val="28"/>
          <w:lang w:eastAsia="ko-KR"/>
        </w:rPr>
        <w:t xml:space="preserve">3 статьи 61 Налогового кодекса. </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t xml:space="preserve">При представлении декларации: </w:t>
      </w:r>
    </w:p>
    <w:p w:rsidR="00DD197F" w:rsidRPr="00981B64" w:rsidRDefault="00DD197F" w:rsidP="000575DE">
      <w:pPr>
        <w:pStyle w:val="a9"/>
        <w:widowControl w:val="0"/>
        <w:numPr>
          <w:ilvl w:val="1"/>
          <w:numId w:val="6"/>
        </w:numPr>
        <w:tabs>
          <w:tab w:val="left" w:pos="0"/>
          <w:tab w:val="left" w:pos="900"/>
          <w:tab w:val="left" w:pos="1134"/>
          <w:tab w:val="left" w:pos="1260"/>
        </w:tabs>
        <w:spacing w:before="0" w:after="0" w:line="20" w:lineRule="atLeast"/>
        <w:ind w:left="0" w:firstLine="720"/>
        <w:jc w:val="both"/>
        <w:rPr>
          <w:sz w:val="28"/>
          <w:szCs w:val="28"/>
        </w:rPr>
      </w:pPr>
      <w:r w:rsidRPr="00981B64">
        <w:rPr>
          <w:sz w:val="28"/>
          <w:szCs w:val="28"/>
        </w:rPr>
        <w:t xml:space="preserve"> в явочном порядке на бумажном носителе – составляется в двух экземплярах, один экземпляр возвращается налогоплательщику с отметкой органа</w:t>
      </w:r>
      <w:r w:rsidR="00A42EA3" w:rsidRPr="00981B64">
        <w:rPr>
          <w:sz w:val="28"/>
          <w:szCs w:val="28"/>
        </w:rPr>
        <w:t xml:space="preserve"> государственных доходов</w:t>
      </w:r>
      <w:r w:rsidRPr="00981B64">
        <w:rPr>
          <w:sz w:val="28"/>
          <w:szCs w:val="28"/>
        </w:rPr>
        <w:t>;</w:t>
      </w:r>
    </w:p>
    <w:p w:rsidR="00DD197F" w:rsidRPr="00981B64" w:rsidRDefault="00DD197F" w:rsidP="000575DE">
      <w:pPr>
        <w:pStyle w:val="a9"/>
        <w:widowControl w:val="0"/>
        <w:numPr>
          <w:ilvl w:val="1"/>
          <w:numId w:val="6"/>
        </w:numPr>
        <w:tabs>
          <w:tab w:val="left" w:pos="0"/>
          <w:tab w:val="left" w:pos="900"/>
          <w:tab w:val="left" w:pos="1134"/>
          <w:tab w:val="left" w:pos="1260"/>
        </w:tabs>
        <w:spacing w:before="0" w:after="0" w:line="20" w:lineRule="atLeast"/>
        <w:ind w:left="0" w:firstLine="720"/>
        <w:jc w:val="both"/>
        <w:rPr>
          <w:sz w:val="28"/>
          <w:szCs w:val="28"/>
        </w:rPr>
      </w:pPr>
      <w:r w:rsidRPr="00981B64">
        <w:rPr>
          <w:sz w:val="28"/>
          <w:szCs w:val="28"/>
        </w:rPr>
        <w:t xml:space="preserve"> по почте заказным письмом с уведомлением на бумажном носителе – налогоплательщик получает уведомление почтовой или иной организации связи;</w:t>
      </w:r>
    </w:p>
    <w:p w:rsidR="00DD197F" w:rsidRPr="00981B64" w:rsidRDefault="00DD197F" w:rsidP="000575DE">
      <w:pPr>
        <w:pStyle w:val="a9"/>
        <w:widowControl w:val="0"/>
        <w:numPr>
          <w:ilvl w:val="1"/>
          <w:numId w:val="6"/>
        </w:numPr>
        <w:tabs>
          <w:tab w:val="left" w:pos="0"/>
          <w:tab w:val="left" w:pos="900"/>
          <w:tab w:val="left" w:pos="1134"/>
          <w:tab w:val="left" w:pos="1260"/>
        </w:tabs>
        <w:spacing w:before="0" w:after="0" w:line="20" w:lineRule="atLeast"/>
        <w:ind w:left="0" w:firstLine="720"/>
        <w:jc w:val="both"/>
        <w:rPr>
          <w:sz w:val="28"/>
          <w:szCs w:val="28"/>
        </w:rPr>
      </w:pPr>
      <w:r w:rsidRPr="00981B64">
        <w:rPr>
          <w:sz w:val="28"/>
          <w:szCs w:val="28"/>
        </w:rPr>
        <w:t xml:space="preserve">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w:t>
      </w:r>
      <w:r w:rsidR="00A42EA3" w:rsidRPr="00981B64">
        <w:rPr>
          <w:sz w:val="28"/>
          <w:szCs w:val="28"/>
        </w:rPr>
        <w:t>государственных доходов</w:t>
      </w:r>
      <w:r w:rsidRPr="00981B64">
        <w:rPr>
          <w:sz w:val="28"/>
          <w:szCs w:val="28"/>
        </w:rPr>
        <w:t>.</w:t>
      </w:r>
    </w:p>
    <w:p w:rsidR="00DD197F" w:rsidRPr="00981B64" w:rsidRDefault="00DD197F" w:rsidP="000575DE">
      <w:pPr>
        <w:widowControl w:val="0"/>
        <w:numPr>
          <w:ilvl w:val="0"/>
          <w:numId w:val="6"/>
        </w:numPr>
        <w:tabs>
          <w:tab w:val="left" w:pos="0"/>
          <w:tab w:val="left" w:pos="1134"/>
          <w:tab w:val="left" w:pos="1260"/>
        </w:tabs>
        <w:spacing w:line="20" w:lineRule="atLeast"/>
        <w:ind w:left="0" w:firstLine="720"/>
        <w:jc w:val="both"/>
        <w:rPr>
          <w:sz w:val="28"/>
          <w:szCs w:val="28"/>
        </w:rPr>
      </w:pPr>
      <w:r w:rsidRPr="00981B64">
        <w:rPr>
          <w:sz w:val="28"/>
          <w:szCs w:val="28"/>
        </w:rPr>
        <w:t>В разделах «Общая информация о плательщике НДС» приложений указываются соответствующие данные, отраженные в разделе «Общая информация о плательщике НДС» декларации.</w:t>
      </w:r>
    </w:p>
    <w:p w:rsidR="00DD197F" w:rsidRDefault="00DD197F" w:rsidP="00981B64">
      <w:pPr>
        <w:pStyle w:val="a9"/>
        <w:widowControl w:val="0"/>
        <w:tabs>
          <w:tab w:val="left" w:pos="0"/>
          <w:tab w:val="left" w:pos="1080"/>
          <w:tab w:val="left" w:pos="1200"/>
        </w:tabs>
        <w:spacing w:before="0" w:after="0" w:line="20" w:lineRule="atLeast"/>
        <w:ind w:firstLine="720"/>
        <w:jc w:val="both"/>
        <w:rPr>
          <w:sz w:val="28"/>
          <w:szCs w:val="28"/>
        </w:rPr>
      </w:pPr>
    </w:p>
    <w:p w:rsidR="00447AE9" w:rsidRPr="00981B64" w:rsidRDefault="00447AE9" w:rsidP="00981B64">
      <w:pPr>
        <w:pStyle w:val="a9"/>
        <w:widowControl w:val="0"/>
        <w:tabs>
          <w:tab w:val="left" w:pos="0"/>
          <w:tab w:val="left" w:pos="1080"/>
          <w:tab w:val="left" w:pos="1200"/>
        </w:tabs>
        <w:spacing w:before="0" w:after="0" w:line="20" w:lineRule="atLeast"/>
        <w:ind w:firstLine="720"/>
        <w:jc w:val="both"/>
        <w:rPr>
          <w:sz w:val="28"/>
          <w:szCs w:val="28"/>
        </w:rPr>
      </w:pPr>
    </w:p>
    <w:p w:rsidR="00DD197F" w:rsidRPr="00981B64" w:rsidRDefault="00224AFB" w:rsidP="00981B64">
      <w:pPr>
        <w:widowControl w:val="0"/>
        <w:tabs>
          <w:tab w:val="left" w:pos="1200"/>
        </w:tabs>
        <w:suppressAutoHyphens/>
        <w:spacing w:line="20" w:lineRule="atLeast"/>
        <w:jc w:val="center"/>
        <w:rPr>
          <w:b/>
          <w:bCs/>
          <w:sz w:val="28"/>
          <w:szCs w:val="28"/>
        </w:rPr>
      </w:pPr>
      <w:r>
        <w:rPr>
          <w:b/>
          <w:bCs/>
          <w:sz w:val="28"/>
          <w:szCs w:val="28"/>
        </w:rPr>
        <w:t>Глава</w:t>
      </w:r>
      <w:r w:rsidRPr="00981B64">
        <w:rPr>
          <w:b/>
          <w:bCs/>
          <w:sz w:val="28"/>
          <w:szCs w:val="28"/>
        </w:rPr>
        <w:t xml:space="preserve"> </w:t>
      </w:r>
      <w:r w:rsidR="00DD197F" w:rsidRPr="00981B64">
        <w:rPr>
          <w:b/>
          <w:bCs/>
          <w:sz w:val="28"/>
          <w:szCs w:val="28"/>
        </w:rPr>
        <w:t>2. Составление декларации (форма 300.00)</w:t>
      </w:r>
    </w:p>
    <w:p w:rsidR="00DD197F" w:rsidRPr="00981B64" w:rsidRDefault="00DD197F" w:rsidP="00981B64">
      <w:pPr>
        <w:widowControl w:val="0"/>
        <w:tabs>
          <w:tab w:val="left" w:pos="1200"/>
        </w:tabs>
        <w:suppressAutoHyphens/>
        <w:spacing w:line="20" w:lineRule="atLeast"/>
        <w:jc w:val="center"/>
        <w:rPr>
          <w:b/>
          <w:bCs/>
          <w:sz w:val="28"/>
          <w:szCs w:val="28"/>
        </w:rPr>
      </w:pPr>
    </w:p>
    <w:p w:rsidR="00DD197F" w:rsidRPr="00981B64" w:rsidRDefault="00DD197F" w:rsidP="00981B64">
      <w:pPr>
        <w:widowControl w:val="0"/>
        <w:numPr>
          <w:ilvl w:val="0"/>
          <w:numId w:val="6"/>
        </w:numPr>
        <w:tabs>
          <w:tab w:val="clear" w:pos="1470"/>
          <w:tab w:val="left" w:pos="284"/>
          <w:tab w:val="left" w:pos="1134"/>
          <w:tab w:val="left" w:pos="1200"/>
          <w:tab w:val="num" w:pos="1276"/>
        </w:tabs>
        <w:spacing w:line="20" w:lineRule="atLeast"/>
        <w:ind w:left="0" w:firstLine="720"/>
        <w:jc w:val="both"/>
        <w:rPr>
          <w:sz w:val="28"/>
          <w:szCs w:val="28"/>
        </w:rPr>
      </w:pPr>
      <w:r w:rsidRPr="00981B64">
        <w:rPr>
          <w:sz w:val="28"/>
          <w:szCs w:val="28"/>
        </w:rPr>
        <w:t>В разделе «Общая информация о плательщике НДС» налогоплательщик обязательно отражает следующие данные:</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z w:val="28"/>
          <w:szCs w:val="28"/>
        </w:rPr>
      </w:pPr>
      <w:r w:rsidRPr="00981B64">
        <w:rPr>
          <w:sz w:val="28"/>
          <w:szCs w:val="28"/>
        </w:rPr>
        <w:t>ИИН/БИН – индивидуальный идентификационный номер (бизнес-идентификационный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(бизнес-идентификационный номер) доверительного управляющего;</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z w:val="28"/>
          <w:szCs w:val="28"/>
        </w:rPr>
      </w:pPr>
      <w:r w:rsidRPr="00981B64">
        <w:rPr>
          <w:sz w:val="28"/>
          <w:szCs w:val="28"/>
        </w:rPr>
        <w:t xml:space="preserve">Ф.И.О. или наименование плательщика налога на добавленную </w:t>
      </w:r>
      <w:r w:rsidRPr="00981B64">
        <w:rPr>
          <w:sz w:val="28"/>
          <w:szCs w:val="28"/>
        </w:rPr>
        <w:lastRenderedPageBreak/>
        <w:t xml:space="preserve">стоимость. Строка подлежит обязательному заполнению. </w:t>
      </w:r>
    </w:p>
    <w:p w:rsidR="00DD197F" w:rsidRPr="00981B64" w:rsidRDefault="00DD197F" w:rsidP="00981B64">
      <w:pPr>
        <w:pStyle w:val="3"/>
        <w:widowControl w:val="0"/>
        <w:tabs>
          <w:tab w:val="left" w:pos="284"/>
          <w:tab w:val="left" w:pos="1134"/>
          <w:tab w:val="left" w:pos="1200"/>
          <w:tab w:val="num" w:pos="1276"/>
        </w:tabs>
        <w:suppressAutoHyphens/>
        <w:spacing w:line="20" w:lineRule="atLeast"/>
        <w:ind w:firstLine="720"/>
        <w:rPr>
          <w:sz w:val="28"/>
          <w:szCs w:val="28"/>
        </w:rPr>
      </w:pPr>
      <w:r w:rsidRPr="00981B64">
        <w:rPr>
          <w:sz w:val="28"/>
          <w:szCs w:val="28"/>
        </w:rPr>
        <w:t xml:space="preserve">Указывается наименование юридического лица в соответствии с учредительными документами, наименование или фамилия, имя, отчество (при его наличии) индивидуального предпринимателя в соответствии со свидетельством о государственной регистрации индивидуального предпринимателя. </w:t>
      </w:r>
    </w:p>
    <w:p w:rsidR="00DD197F" w:rsidRPr="00981B64" w:rsidRDefault="00DD197F" w:rsidP="00981B64">
      <w:pPr>
        <w:pStyle w:val="3"/>
        <w:widowControl w:val="0"/>
        <w:tabs>
          <w:tab w:val="left" w:pos="284"/>
          <w:tab w:val="left" w:pos="1134"/>
          <w:tab w:val="left" w:pos="1200"/>
          <w:tab w:val="num" w:pos="1276"/>
        </w:tabs>
        <w:suppressAutoHyphens/>
        <w:spacing w:line="20" w:lineRule="atLeast"/>
        <w:ind w:firstLine="720"/>
        <w:rPr>
          <w:sz w:val="28"/>
          <w:szCs w:val="28"/>
        </w:rPr>
      </w:pPr>
      <w:r w:rsidRPr="00981B64">
        <w:rPr>
          <w:sz w:val="28"/>
          <w:szCs w:val="28"/>
        </w:rPr>
        <w:t>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z w:val="28"/>
          <w:szCs w:val="28"/>
        </w:rPr>
      </w:pPr>
      <w:r w:rsidRPr="00981B64">
        <w:rPr>
          <w:sz w:val="28"/>
          <w:szCs w:val="28"/>
        </w:rPr>
        <w:t xml:space="preserve"> налоговый период, за который представляется налоговая отчетность (квартал, год)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статьей 269 Налогового кодекса является календарный квартал. Строка подлежит обязательному заполнению;</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z w:val="28"/>
          <w:szCs w:val="28"/>
        </w:rPr>
      </w:pPr>
      <w:r w:rsidRPr="00981B64">
        <w:rPr>
          <w:sz w:val="28"/>
          <w:szCs w:val="28"/>
        </w:rPr>
        <w:t xml:space="preserve"> вид декларации.</w:t>
      </w:r>
    </w:p>
    <w:p w:rsidR="00DD197F" w:rsidRPr="00981B64" w:rsidRDefault="00DD197F" w:rsidP="00981B64">
      <w:pPr>
        <w:pStyle w:val="3"/>
        <w:widowControl w:val="0"/>
        <w:tabs>
          <w:tab w:val="left" w:pos="284"/>
          <w:tab w:val="left" w:pos="900"/>
          <w:tab w:val="left" w:pos="1134"/>
          <w:tab w:val="left" w:pos="1200"/>
          <w:tab w:val="num" w:pos="1276"/>
        </w:tabs>
        <w:suppressAutoHyphens/>
        <w:spacing w:line="20" w:lineRule="atLeast"/>
        <w:ind w:firstLine="720"/>
        <w:rPr>
          <w:sz w:val="28"/>
          <w:szCs w:val="28"/>
        </w:rPr>
      </w:pPr>
      <w:r w:rsidRPr="00981B64">
        <w:rPr>
          <w:sz w:val="28"/>
          <w:szCs w:val="28"/>
        </w:rPr>
        <w:t>Обязательной отметке подлежит одна из ячеек</w:t>
      </w:r>
      <w:r w:rsidR="005D477B">
        <w:rPr>
          <w:sz w:val="28"/>
          <w:szCs w:val="28"/>
        </w:rPr>
        <w:t>,</w:t>
      </w:r>
      <w:r w:rsidRPr="00981B64">
        <w:rPr>
          <w:sz w:val="28"/>
          <w:szCs w:val="28"/>
        </w:rPr>
        <w:t xml:space="preserve"> в зависимости от вида налоговой отчетности в соответствии со статьей 63 Налогового кодекса. </w:t>
      </w:r>
    </w:p>
    <w:p w:rsidR="00DD197F" w:rsidRPr="00981B64" w:rsidRDefault="00DD197F" w:rsidP="00981B64">
      <w:pPr>
        <w:pStyle w:val="3"/>
        <w:widowControl w:val="0"/>
        <w:tabs>
          <w:tab w:val="left" w:pos="284"/>
          <w:tab w:val="left" w:pos="900"/>
          <w:tab w:val="left" w:pos="1134"/>
          <w:tab w:val="left" w:pos="1200"/>
          <w:tab w:val="num" w:pos="1276"/>
        </w:tabs>
        <w:suppressAutoHyphens/>
        <w:spacing w:line="20" w:lineRule="atLeast"/>
        <w:ind w:firstLine="720"/>
        <w:rPr>
          <w:sz w:val="28"/>
          <w:szCs w:val="28"/>
        </w:rPr>
      </w:pPr>
      <w:r w:rsidRPr="00981B64">
        <w:rPr>
          <w:sz w:val="28"/>
          <w:szCs w:val="28"/>
        </w:rPr>
        <w:t xml:space="preserve">При снятии с регистрационного учета по налогу на добавленную стоимость представление декларации с видом «ликвидационная» является обязательным; </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z w:val="28"/>
          <w:szCs w:val="28"/>
        </w:rPr>
      </w:pPr>
      <w:r w:rsidRPr="00981B64">
        <w:rPr>
          <w:sz w:val="28"/>
          <w:szCs w:val="28"/>
        </w:rPr>
        <w:t xml:space="preserve"> номер и дата уведомления. </w:t>
      </w:r>
    </w:p>
    <w:p w:rsidR="00DD197F" w:rsidRPr="00981B64" w:rsidRDefault="00DD197F" w:rsidP="00981B64">
      <w:pPr>
        <w:pStyle w:val="3"/>
        <w:widowControl w:val="0"/>
        <w:tabs>
          <w:tab w:val="left" w:pos="284"/>
          <w:tab w:val="left" w:pos="900"/>
          <w:tab w:val="left" w:pos="1134"/>
          <w:tab w:val="left" w:pos="1200"/>
          <w:tab w:val="num" w:pos="1276"/>
        </w:tabs>
        <w:suppressAutoHyphens/>
        <w:spacing w:line="20" w:lineRule="atLeast"/>
        <w:ind w:firstLine="720"/>
        <w:rPr>
          <w:sz w:val="28"/>
          <w:szCs w:val="28"/>
        </w:rPr>
      </w:pPr>
      <w:r w:rsidRPr="00981B64">
        <w:rPr>
          <w:sz w:val="28"/>
          <w:szCs w:val="28"/>
        </w:rPr>
        <w:t>Строки заполняются в случае представления вида декларации, предусмотренного подпунктом 4) пункта 3 статьи 63 Налогового кодекса;</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napToGrid w:val="0"/>
          <w:sz w:val="28"/>
          <w:szCs w:val="28"/>
        </w:rPr>
      </w:pPr>
      <w:r w:rsidRPr="00981B64">
        <w:rPr>
          <w:sz w:val="28"/>
          <w:szCs w:val="28"/>
        </w:rPr>
        <w:t xml:space="preserve"> категория налогоплательщика.  </w:t>
      </w:r>
    </w:p>
    <w:p w:rsidR="00DD197F" w:rsidRPr="00981B64" w:rsidRDefault="00DD197F" w:rsidP="00981B64">
      <w:pPr>
        <w:widowControl w:val="0"/>
        <w:tabs>
          <w:tab w:val="left" w:pos="284"/>
          <w:tab w:val="left" w:pos="540"/>
          <w:tab w:val="left" w:pos="1134"/>
          <w:tab w:val="left" w:pos="1200"/>
          <w:tab w:val="num" w:pos="1276"/>
        </w:tabs>
        <w:spacing w:line="20" w:lineRule="atLeast"/>
        <w:ind w:firstLine="720"/>
        <w:jc w:val="both"/>
        <w:rPr>
          <w:sz w:val="28"/>
          <w:szCs w:val="28"/>
        </w:rPr>
      </w:pPr>
      <w:r w:rsidRPr="00981B64">
        <w:rPr>
          <w:snapToGrid w:val="0"/>
          <w:sz w:val="28"/>
          <w:szCs w:val="28"/>
        </w:rPr>
        <w:t xml:space="preserve">Ячейка 7 А </w:t>
      </w:r>
      <w:r w:rsidRPr="00981B64">
        <w:rPr>
          <w:sz w:val="28"/>
          <w:szCs w:val="28"/>
        </w:rPr>
        <w:t>подлежит заполнению в случае, если налогоплательщик является доверительным управляющим по договору доверительного управления имуществом.</w:t>
      </w:r>
    </w:p>
    <w:p w:rsidR="00DD197F" w:rsidRPr="00981B64" w:rsidRDefault="00DD197F" w:rsidP="00981B64">
      <w:pPr>
        <w:widowControl w:val="0"/>
        <w:tabs>
          <w:tab w:val="left" w:pos="284"/>
          <w:tab w:val="left" w:pos="540"/>
          <w:tab w:val="left" w:pos="1134"/>
          <w:tab w:val="left" w:pos="1200"/>
          <w:tab w:val="num" w:pos="1276"/>
        </w:tabs>
        <w:spacing w:line="20" w:lineRule="atLeast"/>
        <w:ind w:firstLine="720"/>
        <w:jc w:val="both"/>
        <w:rPr>
          <w:snapToGrid w:val="0"/>
          <w:sz w:val="28"/>
          <w:szCs w:val="28"/>
        </w:rPr>
      </w:pPr>
      <w:r w:rsidRPr="00981B64">
        <w:rPr>
          <w:sz w:val="28"/>
          <w:szCs w:val="28"/>
        </w:rPr>
        <w:t>Ячейка 7 В подлежит заполнению в случае, если налогоплательщик является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napToGrid w:val="0"/>
          <w:sz w:val="28"/>
          <w:szCs w:val="28"/>
        </w:rPr>
      </w:pPr>
      <w:r w:rsidRPr="00981B64">
        <w:rPr>
          <w:snapToGrid w:val="0"/>
          <w:sz w:val="28"/>
          <w:szCs w:val="28"/>
        </w:rPr>
        <w:t xml:space="preserve"> строка заполняется недропользователем, осуществляющим деятельность в рамках соглашения (контракта) на недропользование, предусмотренного пунктом 1 статьи 308-1 Налогового кодекса. </w:t>
      </w:r>
    </w:p>
    <w:p w:rsidR="00DD197F" w:rsidRPr="00981B64" w:rsidRDefault="00DD197F" w:rsidP="00981B64">
      <w:pPr>
        <w:widowControl w:val="0"/>
        <w:tabs>
          <w:tab w:val="left" w:pos="284"/>
          <w:tab w:val="left" w:pos="1134"/>
          <w:tab w:val="left" w:pos="1200"/>
          <w:tab w:val="num" w:pos="1276"/>
        </w:tabs>
        <w:suppressAutoHyphens/>
        <w:spacing w:line="20" w:lineRule="atLeast"/>
        <w:ind w:firstLine="720"/>
        <w:jc w:val="both"/>
        <w:rPr>
          <w:snapToGrid w:val="0"/>
          <w:sz w:val="28"/>
          <w:szCs w:val="28"/>
        </w:rPr>
      </w:pPr>
      <w:r w:rsidRPr="00981B64">
        <w:rPr>
          <w:sz w:val="28"/>
          <w:szCs w:val="28"/>
        </w:rPr>
        <w:t>Строка заполняется в случае, если налогоплательщик является недропользователем, осуществляющим деятельность в рамках соглашения (контракта) на недропользование, по которому предусмотрена стабильность налогового режима согласно пункту 1 статьи 308-1 Налогового кодекса, при этом в ячейках 8 А и В обязательно указывается номер и дата заключения соглашения (контракта) (</w:t>
      </w:r>
      <w:r w:rsidRPr="00981B64">
        <w:rPr>
          <w:snapToGrid w:val="0"/>
          <w:sz w:val="28"/>
          <w:szCs w:val="28"/>
        </w:rPr>
        <w:t>номер контракта, дата заключения). По контрактам, не соответствующим условиям пункта 1 статьи 308-1 Налогового кодекса, данная строка не заполняется.</w:t>
      </w:r>
    </w:p>
    <w:p w:rsidR="00DD197F" w:rsidRPr="00981B64" w:rsidRDefault="00DD197F" w:rsidP="00981B64">
      <w:pPr>
        <w:widowControl w:val="0"/>
        <w:tabs>
          <w:tab w:val="left" w:pos="284"/>
          <w:tab w:val="num" w:pos="709"/>
        </w:tabs>
        <w:suppressAutoHyphens/>
        <w:spacing w:line="20" w:lineRule="atLeast"/>
        <w:ind w:firstLine="720"/>
        <w:jc w:val="both"/>
        <w:rPr>
          <w:snapToGrid w:val="0"/>
          <w:sz w:val="28"/>
          <w:szCs w:val="28"/>
        </w:rPr>
      </w:pPr>
      <w:r w:rsidRPr="00981B64">
        <w:rPr>
          <w:snapToGrid w:val="0"/>
          <w:sz w:val="28"/>
          <w:szCs w:val="28"/>
        </w:rPr>
        <w:t xml:space="preserve">По каждому соглашению (контракту), установленному пунктом 1 статьи </w:t>
      </w:r>
      <w:r w:rsidRPr="00981B64">
        <w:rPr>
          <w:snapToGrid w:val="0"/>
          <w:sz w:val="28"/>
          <w:szCs w:val="28"/>
        </w:rPr>
        <w:lastRenderedPageBreak/>
        <w:t xml:space="preserve">308-1 Налогового кодекса, составляется отдельная декларация; </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z w:val="28"/>
          <w:szCs w:val="28"/>
        </w:rPr>
      </w:pPr>
      <w:r w:rsidRPr="00981B64">
        <w:rPr>
          <w:sz w:val="28"/>
          <w:szCs w:val="28"/>
        </w:rPr>
        <w:t xml:space="preserve">код валюты. </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rFonts w:eastAsia="Batang"/>
          <w:sz w:val="28"/>
          <w:szCs w:val="28"/>
          <w:lang w:eastAsia="ko-KR"/>
        </w:rPr>
      </w:pPr>
      <w:r w:rsidRPr="00981B64">
        <w:rPr>
          <w:sz w:val="28"/>
          <w:szCs w:val="28"/>
        </w:rPr>
        <w:t xml:space="preserve">Указывается код валюты в соответствии с приложением </w:t>
      </w:r>
      <w:r w:rsidR="00A06A52" w:rsidRPr="00981B64">
        <w:rPr>
          <w:sz w:val="28"/>
          <w:szCs w:val="28"/>
        </w:rPr>
        <w:br/>
      </w:r>
      <w:r w:rsidRPr="00981B64">
        <w:rPr>
          <w:sz w:val="28"/>
          <w:szCs w:val="28"/>
        </w:rPr>
        <w:t xml:space="preserve">23 </w:t>
      </w:r>
      <w:bookmarkStart w:id="1" w:name="sub1001584866"/>
      <w:r w:rsidRPr="00981B64">
        <w:rPr>
          <w:sz w:val="28"/>
          <w:szCs w:val="28"/>
        </w:rPr>
        <w:t xml:space="preserve">«Классификатор валют», утвержденным </w:t>
      </w:r>
      <w:hyperlink r:id="rId9" w:history="1">
        <w:r w:rsidRPr="00981B64">
          <w:rPr>
            <w:sz w:val="28"/>
            <w:szCs w:val="28"/>
          </w:rPr>
          <w:t>решени</w:t>
        </w:r>
      </w:hyperlink>
      <w:bookmarkEnd w:id="1"/>
      <w:r w:rsidRPr="00981B64">
        <w:rPr>
          <w:sz w:val="28"/>
          <w:szCs w:val="28"/>
        </w:rPr>
        <w:t>ем Комиссии Таможенного союза от 20 сентября 2010 года № 378 «О классификаторах, используемых для заполнения таможенных деклараций»;</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z w:val="28"/>
          <w:szCs w:val="28"/>
        </w:rPr>
      </w:pPr>
      <w:r w:rsidRPr="00981B64">
        <w:rPr>
          <w:sz w:val="28"/>
          <w:szCs w:val="28"/>
        </w:rPr>
        <w:t>метод отнесения в зачет налога на добавленную стоимость. Обязательной отметке подлежит одна из соответствующих ячеек.</w:t>
      </w:r>
    </w:p>
    <w:p w:rsidR="00DD197F" w:rsidRPr="00981B64" w:rsidRDefault="00DD197F" w:rsidP="00981B64">
      <w:pPr>
        <w:widowControl w:val="0"/>
        <w:tabs>
          <w:tab w:val="left" w:pos="284"/>
          <w:tab w:val="left" w:pos="540"/>
          <w:tab w:val="left" w:pos="1134"/>
          <w:tab w:val="left" w:pos="1200"/>
          <w:tab w:val="num" w:pos="1276"/>
        </w:tabs>
        <w:spacing w:line="20" w:lineRule="atLeast"/>
        <w:ind w:firstLine="720"/>
        <w:jc w:val="both"/>
        <w:rPr>
          <w:sz w:val="28"/>
          <w:szCs w:val="28"/>
        </w:rPr>
      </w:pPr>
      <w:r w:rsidRPr="00981B64">
        <w:rPr>
          <w:sz w:val="28"/>
          <w:szCs w:val="28"/>
        </w:rPr>
        <w:t xml:space="preserve">Соответствующая ячейка заполняется исходя из выбранного в соответствии со статьей 260 Налогового кодекса метода отнесения налога на добавленную стоимость в зачет. Выбранный метод определения налога на добавленную стоимость, относимого в зачет, не подлежит изменению в течение календарного года. </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napToGrid w:val="0"/>
          <w:sz w:val="28"/>
          <w:szCs w:val="28"/>
          <w:lang w:eastAsia="ko-KR"/>
        </w:rPr>
      </w:pPr>
      <w:r w:rsidRPr="00981B64">
        <w:rPr>
          <w:snapToGrid w:val="0"/>
          <w:sz w:val="28"/>
          <w:szCs w:val="28"/>
          <w:lang w:eastAsia="ko-KR"/>
        </w:rPr>
        <w:t>Ячейка «пропорциональный» отмечается в том случае, если налогоплательщик выбрал пропорциональный метод отнесения в зачет налога на добавленную стоимость.</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napToGrid w:val="0"/>
          <w:sz w:val="28"/>
          <w:szCs w:val="28"/>
          <w:lang w:eastAsia="ko-KR"/>
        </w:rPr>
      </w:pPr>
      <w:r w:rsidRPr="00981B64">
        <w:rPr>
          <w:snapToGrid w:val="0"/>
          <w:sz w:val="28"/>
          <w:szCs w:val="28"/>
          <w:lang w:eastAsia="ko-KR"/>
        </w:rPr>
        <w:t>Ячейка «раздельный» отмечается в том случае, если налогоплательщик выбрал раздельный метод отнесения в зачет налога на добавленную стоимость.</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napToGrid w:val="0"/>
          <w:sz w:val="28"/>
          <w:szCs w:val="28"/>
          <w:lang w:eastAsia="ko-KR"/>
        </w:rPr>
      </w:pPr>
      <w:r w:rsidRPr="00981B64">
        <w:rPr>
          <w:snapToGrid w:val="0"/>
          <w:sz w:val="28"/>
          <w:szCs w:val="28"/>
          <w:lang w:eastAsia="ko-KR"/>
        </w:rPr>
        <w:t>Ячейка «пропорциональный и раздельный» отмечается в том случае, если налогоплательщик согласно пунктам 4 и 5 статьи 260, пунктам 2,</w:t>
      </w:r>
      <w:r w:rsidR="00115125">
        <w:rPr>
          <w:snapToGrid w:val="0"/>
          <w:sz w:val="28"/>
          <w:szCs w:val="28"/>
          <w:lang w:eastAsia="ko-KR"/>
        </w:rPr>
        <w:t xml:space="preserve"> </w:t>
      </w:r>
      <w:r w:rsidRPr="00981B64">
        <w:rPr>
          <w:snapToGrid w:val="0"/>
          <w:sz w:val="28"/>
          <w:szCs w:val="28"/>
          <w:lang w:eastAsia="ko-KR"/>
        </w:rPr>
        <w:t xml:space="preserve">3 и 5 статьи 262 Налогового кодекса использует одновременно пропорциональный и раздельный методы отнесения в зачет налога на добавленную стоимость;  </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z w:val="28"/>
          <w:szCs w:val="28"/>
        </w:rPr>
      </w:pPr>
      <w:r w:rsidRPr="00981B64">
        <w:rPr>
          <w:sz w:val="28"/>
          <w:szCs w:val="28"/>
        </w:rPr>
        <w:t>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w:t>
      </w:r>
      <w:r w:rsidR="00BF1BB7">
        <w:rPr>
          <w:sz w:val="28"/>
          <w:szCs w:val="28"/>
        </w:rPr>
        <w:t>длежит обязательному заполнению;</w:t>
      </w:r>
    </w:p>
    <w:p w:rsidR="00DD197F" w:rsidRPr="00981B64" w:rsidRDefault="00DD197F" w:rsidP="00981B64">
      <w:pPr>
        <w:widowControl w:val="0"/>
        <w:numPr>
          <w:ilvl w:val="1"/>
          <w:numId w:val="6"/>
        </w:numPr>
        <w:tabs>
          <w:tab w:val="left" w:pos="284"/>
          <w:tab w:val="left" w:pos="1134"/>
          <w:tab w:val="left" w:pos="1200"/>
          <w:tab w:val="num" w:pos="1276"/>
        </w:tabs>
        <w:suppressAutoHyphens/>
        <w:spacing w:line="20" w:lineRule="atLeast"/>
        <w:ind w:left="0" w:firstLine="720"/>
        <w:jc w:val="both"/>
        <w:rPr>
          <w:sz w:val="28"/>
          <w:szCs w:val="28"/>
        </w:rPr>
      </w:pPr>
      <w:r w:rsidRPr="00981B64">
        <w:rPr>
          <w:sz w:val="28"/>
          <w:szCs w:val="28"/>
        </w:rPr>
        <w:t xml:space="preserve">представленные приложения. </w:t>
      </w:r>
      <w:r w:rsidRPr="00981B64">
        <w:rPr>
          <w:snapToGrid w:val="0"/>
          <w:sz w:val="28"/>
          <w:szCs w:val="28"/>
          <w:lang w:eastAsia="ko-KR"/>
        </w:rPr>
        <w:t xml:space="preserve">Обязательной отметке подлежат ячейки, соответствующие представленным приложениям. </w:t>
      </w:r>
    </w:p>
    <w:p w:rsidR="000D6CD5" w:rsidRPr="000D6CD5" w:rsidRDefault="00DD197F" w:rsidP="000D6CD5">
      <w:pPr>
        <w:widowControl w:val="0"/>
        <w:numPr>
          <w:ilvl w:val="0"/>
          <w:numId w:val="6"/>
        </w:numPr>
        <w:tabs>
          <w:tab w:val="clear" w:pos="1470"/>
          <w:tab w:val="left" w:pos="284"/>
          <w:tab w:val="left" w:pos="1134"/>
          <w:tab w:val="left" w:pos="1200"/>
          <w:tab w:val="num" w:pos="1276"/>
        </w:tabs>
        <w:spacing w:line="20" w:lineRule="atLeast"/>
        <w:ind w:left="0" w:firstLine="720"/>
        <w:jc w:val="both"/>
        <w:rPr>
          <w:sz w:val="28"/>
          <w:szCs w:val="28"/>
        </w:rPr>
      </w:pPr>
      <w:r w:rsidRPr="000D6CD5">
        <w:rPr>
          <w:sz w:val="28"/>
          <w:szCs w:val="28"/>
        </w:rPr>
        <w:t>При заполнении раздела «Начисление НДС» следует учесть, что в случае если налогоплательщик представляет приложение 300.</w:t>
      </w:r>
      <w:r w:rsidRPr="000D6CD5">
        <w:rPr>
          <w:sz w:val="28"/>
          <w:szCs w:val="28"/>
          <w:lang w:val="kk-KZ"/>
        </w:rPr>
        <w:t>1</w:t>
      </w:r>
      <w:r w:rsidR="00732CF3" w:rsidRPr="000D6CD5">
        <w:rPr>
          <w:sz w:val="28"/>
          <w:szCs w:val="28"/>
          <w:lang w:val="kk-KZ"/>
        </w:rPr>
        <w:t>2</w:t>
      </w:r>
      <w:r w:rsidRPr="000D6CD5">
        <w:rPr>
          <w:sz w:val="28"/>
          <w:szCs w:val="28"/>
        </w:rPr>
        <w:t>, то формулы, предусмотренные в данном разделе, не применяются. В соответствующие строки с 300.00.001 по 300.00.012 переносится сумма каждой из соответствующих строк с 300.1</w:t>
      </w:r>
      <w:r w:rsidR="00732CF3" w:rsidRPr="000D6CD5">
        <w:rPr>
          <w:sz w:val="28"/>
          <w:szCs w:val="28"/>
        </w:rPr>
        <w:t>2</w:t>
      </w:r>
      <w:r w:rsidRPr="000D6CD5">
        <w:rPr>
          <w:sz w:val="28"/>
          <w:szCs w:val="28"/>
        </w:rPr>
        <w:t>.001 по 300.1</w:t>
      </w:r>
      <w:r w:rsidR="00732CF3" w:rsidRPr="000D6CD5">
        <w:rPr>
          <w:sz w:val="28"/>
          <w:szCs w:val="28"/>
        </w:rPr>
        <w:t>2</w:t>
      </w:r>
      <w:r w:rsidRPr="000D6CD5">
        <w:rPr>
          <w:sz w:val="28"/>
          <w:szCs w:val="28"/>
        </w:rPr>
        <w:t xml:space="preserve">.011. </w:t>
      </w:r>
    </w:p>
    <w:p w:rsidR="000D6CD5" w:rsidRDefault="000D6CD5" w:rsidP="000D6CD5">
      <w:pPr>
        <w:ind w:firstLine="720"/>
        <w:jc w:val="both"/>
        <w:rPr>
          <w:sz w:val="28"/>
          <w:szCs w:val="28"/>
        </w:rPr>
      </w:pPr>
      <w:r>
        <w:rPr>
          <w:sz w:val="28"/>
          <w:szCs w:val="28"/>
        </w:rPr>
        <w:t>В разделе «Начисление НДС»:</w:t>
      </w:r>
    </w:p>
    <w:p w:rsidR="000D6CD5" w:rsidRPr="000D6CD5" w:rsidRDefault="000D6CD5" w:rsidP="000D6CD5">
      <w:pPr>
        <w:pStyle w:val="a9"/>
        <w:widowControl w:val="0"/>
        <w:numPr>
          <w:ilvl w:val="1"/>
          <w:numId w:val="44"/>
        </w:numPr>
        <w:tabs>
          <w:tab w:val="left" w:pos="284"/>
          <w:tab w:val="left" w:pos="1134"/>
          <w:tab w:val="left" w:pos="1200"/>
        </w:tabs>
        <w:spacing w:before="0" w:after="0" w:line="20" w:lineRule="atLeast"/>
        <w:ind w:left="0" w:firstLine="720"/>
        <w:jc w:val="both"/>
        <w:rPr>
          <w:sz w:val="28"/>
          <w:szCs w:val="28"/>
        </w:rPr>
      </w:pPr>
      <w:r w:rsidRPr="000D6CD5">
        <w:rPr>
          <w:sz w:val="28"/>
          <w:szCs w:val="28"/>
        </w:rPr>
        <w:t>в строке 300.00.001 А указывается итоговая сумма оборотов по реализации товаров, работ, услуг, облагаемых налогом на добавленную стоимость, в том числе по безвозмездной передаче товара, по договорам мены, по передаче товаров, работ, услуг работодателем работнику в счет заработной платы, на условиях рассрочки платежа, по договорам комиссии, поручения, в рамках договоров о совместной деятельности и прочие обороты, облагаемые налогом на добавленную стоимость в соответствии с Налоговым кодексом;</w:t>
      </w:r>
    </w:p>
    <w:p w:rsidR="00DD197F" w:rsidRPr="00981B64" w:rsidRDefault="00DD197F" w:rsidP="00981B64">
      <w:pPr>
        <w:pStyle w:val="a9"/>
        <w:widowControl w:val="0"/>
        <w:numPr>
          <w:ilvl w:val="1"/>
          <w:numId w:val="6"/>
        </w:numPr>
        <w:tabs>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в строке 300.00.001 В указывается сумма начисленного налога на добавленную стоимость по оборотам, отраженным в строке 300.00.001 А.</w:t>
      </w:r>
    </w:p>
    <w:p w:rsidR="00DD197F" w:rsidRPr="00981B64" w:rsidRDefault="00DD197F" w:rsidP="00981B64">
      <w:pPr>
        <w:pStyle w:val="a9"/>
        <w:widowControl w:val="0"/>
        <w:tabs>
          <w:tab w:val="left" w:pos="284"/>
          <w:tab w:val="left" w:pos="1134"/>
          <w:tab w:val="left" w:pos="1200"/>
          <w:tab w:val="num" w:pos="1276"/>
        </w:tabs>
        <w:spacing w:before="0" w:after="0" w:line="20" w:lineRule="atLeast"/>
        <w:ind w:firstLine="720"/>
        <w:jc w:val="both"/>
        <w:rPr>
          <w:sz w:val="28"/>
          <w:szCs w:val="28"/>
        </w:rPr>
      </w:pPr>
      <w:r w:rsidRPr="00981B64">
        <w:rPr>
          <w:sz w:val="28"/>
          <w:szCs w:val="28"/>
        </w:rPr>
        <w:t xml:space="preserve">Недропользователи, </w:t>
      </w:r>
      <w:r w:rsidRPr="00981B64">
        <w:rPr>
          <w:snapToGrid w:val="0"/>
          <w:sz w:val="28"/>
          <w:szCs w:val="28"/>
        </w:rPr>
        <w:t xml:space="preserve">осуществляющие деятельность по соглашению </w:t>
      </w:r>
      <w:r w:rsidRPr="00981B64">
        <w:rPr>
          <w:snapToGrid w:val="0"/>
          <w:sz w:val="28"/>
          <w:szCs w:val="28"/>
        </w:rPr>
        <w:lastRenderedPageBreak/>
        <w:t>(контракту), установленному пунктом 1 статьи 308-1 Налогового кодекса,</w:t>
      </w:r>
      <w:r w:rsidR="00AF24BE">
        <w:rPr>
          <w:snapToGrid w:val="0"/>
          <w:sz w:val="28"/>
          <w:szCs w:val="28"/>
        </w:rPr>
        <w:t xml:space="preserve"> </w:t>
      </w:r>
      <w:r w:rsidRPr="00981B64">
        <w:rPr>
          <w:sz w:val="28"/>
          <w:szCs w:val="28"/>
        </w:rPr>
        <w:t>применяют к соответствующим строкам ставку налога в соответствии с соглашением (контрактом);</w:t>
      </w:r>
    </w:p>
    <w:p w:rsidR="00DD197F" w:rsidRPr="00981B64" w:rsidRDefault="00DD197F" w:rsidP="00981B64">
      <w:pPr>
        <w:pStyle w:val="a9"/>
        <w:widowControl w:val="0"/>
        <w:numPr>
          <w:ilvl w:val="1"/>
          <w:numId w:val="6"/>
        </w:numPr>
        <w:tabs>
          <w:tab w:val="left" w:pos="0"/>
          <w:tab w:val="left" w:pos="284"/>
          <w:tab w:val="left" w:pos="1200"/>
          <w:tab w:val="left" w:pos="1260"/>
        </w:tabs>
        <w:spacing w:before="0" w:after="0" w:line="20" w:lineRule="atLeast"/>
        <w:ind w:left="0" w:firstLine="709"/>
        <w:jc w:val="both"/>
        <w:rPr>
          <w:sz w:val="28"/>
          <w:szCs w:val="28"/>
        </w:rPr>
      </w:pPr>
      <w:r w:rsidRPr="00981B64">
        <w:rPr>
          <w:sz w:val="28"/>
          <w:szCs w:val="28"/>
        </w:rPr>
        <w:t xml:space="preserve"> в строке 300.00.002 А указывается оборот по реализации за отчетный налоговый период, облагаемый налогом на добавленную стоимость по нулевой ставке. В данную строку переносится сумма, отраженная в строке 300.01.</w:t>
      </w:r>
      <w:r w:rsidR="00EF5DEE" w:rsidRPr="00981B64">
        <w:rPr>
          <w:sz w:val="28"/>
          <w:szCs w:val="28"/>
        </w:rPr>
        <w:t>00</w:t>
      </w:r>
      <w:r w:rsidR="00993E66" w:rsidRPr="00981B64">
        <w:rPr>
          <w:sz w:val="28"/>
          <w:szCs w:val="28"/>
          <w:lang w:val="kk-KZ"/>
        </w:rPr>
        <w:t>4</w:t>
      </w:r>
      <w:r w:rsidR="00AF24BE">
        <w:rPr>
          <w:sz w:val="28"/>
          <w:szCs w:val="28"/>
          <w:lang w:val="kk-KZ"/>
        </w:rPr>
        <w:t xml:space="preserve"> </w:t>
      </w:r>
      <w:r w:rsidRPr="00981B64">
        <w:rPr>
          <w:sz w:val="28"/>
          <w:szCs w:val="28"/>
        </w:rPr>
        <w:t>приложения 300.01 с учетом строки 300.06.010 А приложения 300.06;</w:t>
      </w:r>
    </w:p>
    <w:p w:rsidR="00DD197F" w:rsidRPr="00981B64" w:rsidRDefault="00DD197F" w:rsidP="00981B64">
      <w:pPr>
        <w:pStyle w:val="a9"/>
        <w:widowControl w:val="0"/>
        <w:numPr>
          <w:ilvl w:val="1"/>
          <w:numId w:val="6"/>
        </w:numPr>
        <w:tabs>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в строке 300.00.003 А указывается сумма корректировки размера облагаемого оборота за отчетный налоговый период, которая производится в случаях и в порядке, предусмотренных статьями 239 и 240 Налогового кодекса. Данная строка может иметь как положительное, так и отрицательное значение;</w:t>
      </w:r>
    </w:p>
    <w:p w:rsidR="00DD197F" w:rsidRPr="00981B64" w:rsidRDefault="00DD197F" w:rsidP="00981B64">
      <w:pPr>
        <w:pStyle w:val="a9"/>
        <w:widowControl w:val="0"/>
        <w:numPr>
          <w:ilvl w:val="1"/>
          <w:numId w:val="6"/>
        </w:numPr>
        <w:tabs>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в строке 300.00.003 В указываются сумма корректировки налога на добавленную стоимость за отчетный налоговый период, которая производится в случаях и в порядке, предусмотренных статьями 239 и 240 Налогового кодекса. Данная строка может иметь как положительное, так и отрицательное значение;</w:t>
      </w:r>
    </w:p>
    <w:p w:rsidR="00DD197F" w:rsidRPr="00981B64" w:rsidRDefault="00DD197F" w:rsidP="00981B64">
      <w:pPr>
        <w:pStyle w:val="a9"/>
        <w:widowControl w:val="0"/>
        <w:numPr>
          <w:ilvl w:val="1"/>
          <w:numId w:val="6"/>
        </w:numPr>
        <w:tabs>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в строке 300.00.004 А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статьями 236 и 276-5 Налогового кодекса не является Республика Казахстан;</w:t>
      </w:r>
    </w:p>
    <w:p w:rsidR="00DD197F" w:rsidRPr="00981B64" w:rsidRDefault="00DD197F" w:rsidP="00981B64">
      <w:pPr>
        <w:pStyle w:val="a9"/>
        <w:widowControl w:val="0"/>
        <w:numPr>
          <w:ilvl w:val="1"/>
          <w:numId w:val="6"/>
        </w:numPr>
        <w:tabs>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 xml:space="preserve"> в строке 300.00.005 А указываются общая сумма оборотов по реализации товаров, работ, услуг, освобожденных от налога на добавленную стоимость. Также, в данной строке указывается сумма корректировки размера освобожденного оборота, которая производится в случаях и в порядке, предусмотренных статьями 239 и 240 Налогового кодекса. В данную строку переносится сумма, отраженная в строке 300.02.006.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 отраженной в строке 300.06.011 А (300.02.006</w:t>
      </w:r>
      <w:r w:rsidR="006B425E">
        <w:rPr>
          <w:sz w:val="28"/>
          <w:szCs w:val="28"/>
        </w:rPr>
        <w:t xml:space="preserve"> </w:t>
      </w:r>
      <w:r w:rsidRPr="00981B64">
        <w:rPr>
          <w:sz w:val="28"/>
          <w:szCs w:val="28"/>
        </w:rPr>
        <w:t>+</w:t>
      </w:r>
      <w:r w:rsidR="006B425E">
        <w:rPr>
          <w:sz w:val="28"/>
          <w:szCs w:val="28"/>
        </w:rPr>
        <w:t xml:space="preserve"> </w:t>
      </w:r>
      <w:r w:rsidRPr="00981B64">
        <w:rPr>
          <w:sz w:val="28"/>
          <w:szCs w:val="28"/>
        </w:rPr>
        <w:t>300.06.011 А);</w:t>
      </w:r>
    </w:p>
    <w:p w:rsidR="00DD197F" w:rsidRPr="00981B64" w:rsidRDefault="00DD197F" w:rsidP="00981B64">
      <w:pPr>
        <w:pStyle w:val="a9"/>
        <w:widowControl w:val="0"/>
        <w:numPr>
          <w:ilvl w:val="1"/>
          <w:numId w:val="6"/>
        </w:numPr>
        <w:tabs>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в строке 300.00.006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300.00.001</w:t>
      </w:r>
      <w:r w:rsidR="006B425E">
        <w:rPr>
          <w:sz w:val="28"/>
          <w:szCs w:val="28"/>
        </w:rPr>
        <w:t xml:space="preserve"> </w:t>
      </w:r>
      <w:r w:rsidRPr="00981B64">
        <w:rPr>
          <w:sz w:val="28"/>
          <w:szCs w:val="28"/>
        </w:rPr>
        <w:t>А, 300.00.002, 300.00.003 А, 300.00.004, 300.00.005 (300.00.001 А</w:t>
      </w:r>
      <w:r w:rsidR="006B425E">
        <w:rPr>
          <w:sz w:val="28"/>
          <w:szCs w:val="28"/>
        </w:rPr>
        <w:t xml:space="preserve"> </w:t>
      </w:r>
      <w:r w:rsidRPr="00981B64">
        <w:rPr>
          <w:sz w:val="28"/>
          <w:szCs w:val="28"/>
        </w:rPr>
        <w:t>+ 300.00.002 + 300.00.003 А + 300.00.004 + 300.00.005);</w:t>
      </w:r>
    </w:p>
    <w:p w:rsidR="00DD197F" w:rsidRPr="00981B64" w:rsidRDefault="00DD197F" w:rsidP="00981B64">
      <w:pPr>
        <w:pStyle w:val="a9"/>
        <w:widowControl w:val="0"/>
        <w:numPr>
          <w:ilvl w:val="1"/>
          <w:numId w:val="6"/>
        </w:numPr>
        <w:tabs>
          <w:tab w:val="left" w:pos="0"/>
          <w:tab w:val="left" w:pos="284"/>
          <w:tab w:val="left" w:pos="360"/>
          <w:tab w:val="num" w:pos="1276"/>
        </w:tabs>
        <w:spacing w:before="0" w:after="0" w:line="20" w:lineRule="atLeast"/>
        <w:ind w:left="0" w:firstLine="720"/>
        <w:jc w:val="both"/>
        <w:rPr>
          <w:sz w:val="28"/>
          <w:szCs w:val="28"/>
        </w:rPr>
      </w:pPr>
      <w:r w:rsidRPr="00981B64">
        <w:rPr>
          <w:sz w:val="28"/>
          <w:szCs w:val="28"/>
        </w:rPr>
        <w:t xml:space="preserve">в строке 300.00.007 указывается доля облагаемого оборота в общем обороте по реализации, определяемая как отношение суммы строк </w:t>
      </w:r>
      <w:r w:rsidRPr="00981B64">
        <w:rPr>
          <w:sz w:val="28"/>
          <w:szCs w:val="28"/>
        </w:rPr>
        <w:br/>
        <w:t>300.00.001 А, 300.00.002, 300.00.003 А к строке 300.00.006, в процентах ((300.00.001 А +  300.00.002 + 300.00.003 А) / (300.00.006 )</w:t>
      </w:r>
      <w:r w:rsidR="006B425E">
        <w:rPr>
          <w:sz w:val="28"/>
          <w:szCs w:val="28"/>
        </w:rPr>
        <w:t xml:space="preserve"> </w:t>
      </w:r>
      <w:r w:rsidRPr="00981B64">
        <w:rPr>
          <w:sz w:val="28"/>
          <w:szCs w:val="28"/>
        </w:rPr>
        <w:t>х 100%)</w:t>
      </w:r>
      <w:r w:rsidR="00CE3DDC">
        <w:rPr>
          <w:sz w:val="28"/>
          <w:szCs w:val="28"/>
        </w:rPr>
        <w:t>.</w:t>
      </w:r>
      <w:r w:rsidR="00450FF2">
        <w:rPr>
          <w:sz w:val="28"/>
          <w:szCs w:val="28"/>
        </w:rPr>
        <w:t xml:space="preserve">  В случае отсутствия облагаемых и необлагаемых оборотов по реализации строка 300.00.007 не заполняется</w:t>
      </w:r>
      <w:r w:rsidR="00CE3DDC">
        <w:rPr>
          <w:sz w:val="28"/>
          <w:szCs w:val="28"/>
        </w:rPr>
        <w:t>;</w:t>
      </w:r>
    </w:p>
    <w:p w:rsidR="00DD197F" w:rsidRPr="00981B64" w:rsidRDefault="007A52C6" w:rsidP="00981B64">
      <w:pPr>
        <w:pStyle w:val="a9"/>
        <w:widowControl w:val="0"/>
        <w:numPr>
          <w:ilvl w:val="1"/>
          <w:numId w:val="6"/>
        </w:numPr>
        <w:tabs>
          <w:tab w:val="left" w:pos="284"/>
          <w:tab w:val="left" w:pos="1134"/>
          <w:tab w:val="left" w:pos="1200"/>
          <w:tab w:val="num" w:pos="1276"/>
        </w:tabs>
        <w:spacing w:before="0" w:after="0" w:line="20" w:lineRule="atLeast"/>
        <w:ind w:left="0" w:firstLine="720"/>
        <w:jc w:val="both"/>
        <w:rPr>
          <w:sz w:val="28"/>
          <w:szCs w:val="28"/>
        </w:rPr>
      </w:pPr>
      <w:r>
        <w:rPr>
          <w:sz w:val="28"/>
          <w:szCs w:val="28"/>
          <w:lang w:val="kk-KZ"/>
        </w:rPr>
        <w:t xml:space="preserve"> </w:t>
      </w:r>
      <w:r w:rsidR="00DD197F" w:rsidRPr="00981B64">
        <w:rPr>
          <w:sz w:val="28"/>
          <w:szCs w:val="28"/>
        </w:rPr>
        <w:t xml:space="preserve">в строке 300.00.008 указывается доля оборота, облагаемого по </w:t>
      </w:r>
      <w:r w:rsidR="00DD197F" w:rsidRPr="00981B64">
        <w:rPr>
          <w:sz w:val="28"/>
          <w:szCs w:val="28"/>
        </w:rPr>
        <w:lastRenderedPageBreak/>
        <w:t>нулевой ставке, в общем облагаемом обороте, определяемая как отношение строки 300.00.002 к суммам строк 300.00.001 А, 300.00.002, 300.00.003 А в процентах (300.00.002</w:t>
      </w:r>
      <w:r w:rsidR="006B425E">
        <w:rPr>
          <w:sz w:val="28"/>
          <w:szCs w:val="28"/>
        </w:rPr>
        <w:t xml:space="preserve"> </w:t>
      </w:r>
      <w:r w:rsidR="00DD197F" w:rsidRPr="00981B64">
        <w:rPr>
          <w:sz w:val="28"/>
          <w:szCs w:val="28"/>
        </w:rPr>
        <w:t>/</w:t>
      </w:r>
      <w:r w:rsidR="006B425E">
        <w:rPr>
          <w:sz w:val="28"/>
          <w:szCs w:val="28"/>
        </w:rPr>
        <w:t xml:space="preserve"> </w:t>
      </w:r>
      <w:r w:rsidR="00DD197F" w:rsidRPr="00981B64">
        <w:rPr>
          <w:sz w:val="28"/>
          <w:szCs w:val="28"/>
        </w:rPr>
        <w:t>(300.00.001 А + 300.00.002 + 300.00.003 А) х 100%). Данная строка не заполняется при отрицательном значении величины строки 300.00.002;</w:t>
      </w:r>
    </w:p>
    <w:p w:rsidR="00DD197F" w:rsidRPr="00981B64" w:rsidRDefault="007A52C6" w:rsidP="00981B64">
      <w:pPr>
        <w:pStyle w:val="a9"/>
        <w:widowControl w:val="0"/>
        <w:numPr>
          <w:ilvl w:val="1"/>
          <w:numId w:val="6"/>
        </w:numPr>
        <w:tabs>
          <w:tab w:val="left" w:pos="284"/>
          <w:tab w:val="left" w:pos="1134"/>
          <w:tab w:val="left" w:pos="1200"/>
          <w:tab w:val="num" w:pos="1276"/>
        </w:tabs>
        <w:spacing w:before="0" w:after="0" w:line="20" w:lineRule="atLeast"/>
        <w:ind w:left="0" w:firstLine="720"/>
        <w:jc w:val="both"/>
        <w:rPr>
          <w:sz w:val="28"/>
          <w:szCs w:val="28"/>
        </w:rPr>
      </w:pPr>
      <w:r>
        <w:rPr>
          <w:sz w:val="28"/>
          <w:szCs w:val="28"/>
          <w:lang w:val="kk-KZ"/>
        </w:rPr>
        <w:t xml:space="preserve"> </w:t>
      </w:r>
      <w:r w:rsidR="00DD197F" w:rsidRPr="00981B64">
        <w:rPr>
          <w:sz w:val="28"/>
          <w:szCs w:val="28"/>
        </w:rPr>
        <w:t xml:space="preserve">в строке 300.00.009, которая определяется налогоплательщиком самостоятельно,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добавленную стоимость в соответствии с пунктами 3, 4 и 5 статьи </w:t>
      </w:r>
      <w:r w:rsidR="00A06A52" w:rsidRPr="00981B64">
        <w:rPr>
          <w:sz w:val="28"/>
          <w:szCs w:val="28"/>
        </w:rPr>
        <w:br/>
      </w:r>
      <w:r w:rsidR="00DD197F" w:rsidRPr="00981B64">
        <w:rPr>
          <w:sz w:val="28"/>
          <w:szCs w:val="28"/>
        </w:rPr>
        <w:t>260 Налогового кодекса, пунктами 2, 3, 5 и 6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w:t>
      </w:r>
    </w:p>
    <w:p w:rsidR="00DD197F" w:rsidRPr="00981B64" w:rsidRDefault="007A52C6" w:rsidP="00981B64">
      <w:pPr>
        <w:pStyle w:val="a9"/>
        <w:widowControl w:val="0"/>
        <w:numPr>
          <w:ilvl w:val="1"/>
          <w:numId w:val="6"/>
        </w:numPr>
        <w:tabs>
          <w:tab w:val="left" w:pos="284"/>
          <w:tab w:val="left" w:pos="1134"/>
          <w:tab w:val="left" w:pos="1200"/>
          <w:tab w:val="num" w:pos="1276"/>
        </w:tabs>
        <w:spacing w:before="0" w:after="0" w:line="20" w:lineRule="atLeast"/>
        <w:ind w:left="0" w:firstLine="720"/>
        <w:jc w:val="both"/>
        <w:rPr>
          <w:sz w:val="28"/>
          <w:szCs w:val="28"/>
        </w:rPr>
      </w:pPr>
      <w:r>
        <w:rPr>
          <w:sz w:val="28"/>
          <w:szCs w:val="28"/>
          <w:lang w:val="kk-KZ"/>
        </w:rPr>
        <w:t xml:space="preserve"> </w:t>
      </w:r>
      <w:r w:rsidR="00DD197F" w:rsidRPr="00981B64">
        <w:rPr>
          <w:sz w:val="28"/>
          <w:szCs w:val="28"/>
        </w:rPr>
        <w:t>в строке 300.00.010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условиями контракта на недропользование;</w:t>
      </w:r>
    </w:p>
    <w:p w:rsidR="00DD197F" w:rsidRPr="00981B64" w:rsidRDefault="007A52C6" w:rsidP="00981B64">
      <w:pPr>
        <w:pStyle w:val="a9"/>
        <w:widowControl w:val="0"/>
        <w:numPr>
          <w:ilvl w:val="1"/>
          <w:numId w:val="6"/>
        </w:numPr>
        <w:tabs>
          <w:tab w:val="left" w:pos="284"/>
          <w:tab w:val="left" w:pos="1134"/>
          <w:tab w:val="left" w:pos="1200"/>
          <w:tab w:val="num" w:pos="1276"/>
        </w:tabs>
        <w:spacing w:before="0" w:after="0" w:line="20" w:lineRule="atLeast"/>
        <w:ind w:left="0" w:firstLine="720"/>
        <w:jc w:val="both"/>
        <w:rPr>
          <w:sz w:val="28"/>
          <w:szCs w:val="28"/>
        </w:rPr>
      </w:pPr>
      <w:r>
        <w:rPr>
          <w:sz w:val="28"/>
          <w:szCs w:val="28"/>
          <w:lang w:val="kk-KZ"/>
        </w:rPr>
        <w:t xml:space="preserve"> </w:t>
      </w:r>
      <w:r w:rsidR="00DD197F" w:rsidRPr="00981B64">
        <w:rPr>
          <w:sz w:val="28"/>
          <w:szCs w:val="28"/>
        </w:rPr>
        <w:t xml:space="preserve">в строке 300.00.011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абзацами 74 статьи </w:t>
      </w:r>
      <w:r w:rsidR="00A06A52" w:rsidRPr="00981B64">
        <w:rPr>
          <w:sz w:val="28"/>
          <w:szCs w:val="28"/>
        </w:rPr>
        <w:br/>
      </w:r>
      <w:r w:rsidR="00DD197F" w:rsidRPr="00981B64">
        <w:rPr>
          <w:sz w:val="28"/>
          <w:szCs w:val="28"/>
        </w:rPr>
        <w:t>49 и 19 статьи 49-1 Закона о введении, за исключением сумм налога на добавленную стоимость, указанных в строке 300.00.010. В данную строку переносится сумма, отраженная в строке 300.04.001 В;</w:t>
      </w:r>
    </w:p>
    <w:p w:rsidR="00DD197F" w:rsidRPr="00981B64" w:rsidRDefault="007A52C6" w:rsidP="0055780D">
      <w:pPr>
        <w:pStyle w:val="a9"/>
        <w:widowControl w:val="0"/>
        <w:numPr>
          <w:ilvl w:val="1"/>
          <w:numId w:val="6"/>
        </w:numPr>
        <w:tabs>
          <w:tab w:val="left" w:pos="284"/>
          <w:tab w:val="left" w:pos="1134"/>
          <w:tab w:val="left" w:pos="1200"/>
          <w:tab w:val="num" w:pos="1276"/>
          <w:tab w:val="num" w:pos="2040"/>
        </w:tabs>
        <w:spacing w:before="0" w:after="0"/>
        <w:ind w:left="0" w:firstLine="720"/>
        <w:jc w:val="both"/>
        <w:rPr>
          <w:sz w:val="28"/>
          <w:szCs w:val="28"/>
        </w:rPr>
      </w:pPr>
      <w:r>
        <w:rPr>
          <w:sz w:val="28"/>
          <w:szCs w:val="28"/>
          <w:lang w:val="kk-KZ"/>
        </w:rPr>
        <w:t xml:space="preserve"> </w:t>
      </w:r>
      <w:r w:rsidR="00DD197F" w:rsidRPr="00981B64">
        <w:rPr>
          <w:sz w:val="28"/>
          <w:szCs w:val="28"/>
        </w:rPr>
        <w:t xml:space="preserve">в строке 300.00.012 указывается общая сумма начисленного налога на добавленную стоимость за отчетный налоговый период, определяемая как сумма строк 300.00.001 В, 300.00.003 В, 300.00.010, 300.00.011 (300.00.001 В + 300.00.003 В + 300.00.010 +300.00.011). </w:t>
      </w:r>
    </w:p>
    <w:p w:rsidR="00DD197F" w:rsidRPr="0055780D" w:rsidRDefault="0055780D" w:rsidP="0055780D">
      <w:pPr>
        <w:pStyle w:val="afa"/>
        <w:widowControl w:val="0"/>
        <w:numPr>
          <w:ilvl w:val="0"/>
          <w:numId w:val="6"/>
        </w:numPr>
        <w:tabs>
          <w:tab w:val="clear" w:pos="1470"/>
          <w:tab w:val="num" w:pos="284"/>
          <w:tab w:val="left" w:pos="1134"/>
          <w:tab w:val="left" w:pos="1200"/>
          <w:tab w:val="num" w:pos="1276"/>
        </w:tabs>
        <w:spacing w:after="0" w:line="240" w:lineRule="auto"/>
        <w:ind w:left="0" w:firstLine="709"/>
        <w:jc w:val="both"/>
        <w:rPr>
          <w:rFonts w:ascii="Times New Roman" w:hAnsi="Times New Roman" w:cs="Times New Roman"/>
          <w:sz w:val="28"/>
          <w:szCs w:val="28"/>
          <w:lang w:eastAsia="ru-RU"/>
        </w:rPr>
      </w:pPr>
      <w:r>
        <w:rPr>
          <w:sz w:val="28"/>
          <w:szCs w:val="28"/>
        </w:rPr>
        <w:t xml:space="preserve"> </w:t>
      </w:r>
      <w:r w:rsidR="00DD197F" w:rsidRPr="0055780D">
        <w:rPr>
          <w:rFonts w:ascii="Times New Roman" w:hAnsi="Times New Roman" w:cs="Times New Roman"/>
          <w:sz w:val="28"/>
          <w:szCs w:val="28"/>
          <w:lang w:eastAsia="ru-RU"/>
        </w:rPr>
        <w:t>При заполнении раздела «Сумма НДС, относимого в зачет» следует учесть, что в случае если налогоплательщик представляет приложение 300.1</w:t>
      </w:r>
      <w:r w:rsidR="00732CF3" w:rsidRPr="0055780D">
        <w:rPr>
          <w:rFonts w:ascii="Times New Roman" w:hAnsi="Times New Roman" w:cs="Times New Roman"/>
          <w:sz w:val="28"/>
          <w:szCs w:val="28"/>
          <w:lang w:eastAsia="ru-RU"/>
        </w:rPr>
        <w:t>2</w:t>
      </w:r>
      <w:r w:rsidR="00DD197F" w:rsidRPr="0055780D">
        <w:rPr>
          <w:rFonts w:ascii="Times New Roman" w:hAnsi="Times New Roman" w:cs="Times New Roman"/>
          <w:sz w:val="28"/>
          <w:szCs w:val="28"/>
          <w:lang w:eastAsia="ru-RU"/>
        </w:rPr>
        <w:t xml:space="preserve">, то формулы, предусмотренные в данном разделе, не применяются. </w:t>
      </w:r>
      <w:r w:rsidR="00DD197F" w:rsidRPr="0055780D">
        <w:rPr>
          <w:rFonts w:ascii="Times New Roman" w:hAnsi="Times New Roman" w:cs="Times New Roman"/>
          <w:sz w:val="28"/>
          <w:szCs w:val="28"/>
          <w:lang w:eastAsia="ru-RU"/>
        </w:rPr>
        <w:br w:type="textWrapping" w:clear="all"/>
        <w:t>В соответствующие строки с 300.00.013 по 300.00.026 переносится сумма каждой из соответствующих строк с 300.1</w:t>
      </w:r>
      <w:r w:rsidR="00732CF3" w:rsidRPr="0055780D">
        <w:rPr>
          <w:rFonts w:ascii="Times New Roman" w:hAnsi="Times New Roman" w:cs="Times New Roman"/>
          <w:sz w:val="28"/>
          <w:szCs w:val="28"/>
          <w:lang w:eastAsia="ru-RU"/>
        </w:rPr>
        <w:t>2</w:t>
      </w:r>
      <w:r w:rsidR="00DD197F" w:rsidRPr="0055780D">
        <w:rPr>
          <w:rFonts w:ascii="Times New Roman" w:hAnsi="Times New Roman" w:cs="Times New Roman"/>
          <w:sz w:val="28"/>
          <w:szCs w:val="28"/>
          <w:lang w:eastAsia="ru-RU"/>
        </w:rPr>
        <w:t>.012 по 300.1</w:t>
      </w:r>
      <w:r w:rsidR="00732CF3" w:rsidRPr="0055780D">
        <w:rPr>
          <w:rFonts w:ascii="Times New Roman" w:hAnsi="Times New Roman" w:cs="Times New Roman"/>
          <w:sz w:val="28"/>
          <w:szCs w:val="28"/>
          <w:lang w:eastAsia="ru-RU"/>
        </w:rPr>
        <w:t>2</w:t>
      </w:r>
      <w:r w:rsidR="00DD197F" w:rsidRPr="0055780D">
        <w:rPr>
          <w:rFonts w:ascii="Times New Roman" w:hAnsi="Times New Roman" w:cs="Times New Roman"/>
          <w:sz w:val="28"/>
          <w:szCs w:val="28"/>
          <w:lang w:eastAsia="ru-RU"/>
        </w:rPr>
        <w:t>.024.</w:t>
      </w:r>
    </w:p>
    <w:p w:rsidR="00DD197F" w:rsidRPr="00981B64" w:rsidRDefault="00DD197F" w:rsidP="0055780D">
      <w:pPr>
        <w:widowControl w:val="0"/>
        <w:tabs>
          <w:tab w:val="left" w:pos="284"/>
          <w:tab w:val="left" w:pos="1134"/>
        </w:tabs>
        <w:ind w:firstLine="720"/>
        <w:jc w:val="both"/>
        <w:rPr>
          <w:sz w:val="28"/>
          <w:szCs w:val="28"/>
        </w:rPr>
      </w:pPr>
      <w:r w:rsidRPr="00981B64">
        <w:rPr>
          <w:sz w:val="28"/>
          <w:szCs w:val="28"/>
        </w:rPr>
        <w:t>Плательщики налога на добавленную стоимость, применяющие раздельный метод отнесения в зачет, при заполнении строк с 300.00.013 В по 300.00.023 В отражают суммы налога на добавленную стоимость по товарам, работам, услугам, используемым для целей облагаемого оборота.</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z w:val="28"/>
          <w:szCs w:val="28"/>
        </w:rPr>
      </w:pPr>
      <w:r w:rsidRPr="00981B64">
        <w:rPr>
          <w:sz w:val="28"/>
          <w:szCs w:val="28"/>
        </w:rPr>
        <w:t xml:space="preserve">В разделе «Сумма НДС, относимого в зачет»: </w:t>
      </w:r>
    </w:p>
    <w:p w:rsidR="00DD197F" w:rsidRPr="00981B64" w:rsidRDefault="00DD197F" w:rsidP="00981B64">
      <w:pPr>
        <w:widowControl w:val="0"/>
        <w:numPr>
          <w:ilvl w:val="0"/>
          <w:numId w:val="14"/>
        </w:numPr>
        <w:tabs>
          <w:tab w:val="left" w:pos="284"/>
          <w:tab w:val="num" w:pos="960"/>
          <w:tab w:val="left" w:pos="1134"/>
          <w:tab w:val="left" w:pos="1200"/>
          <w:tab w:val="num" w:pos="1276"/>
        </w:tabs>
        <w:spacing w:line="20" w:lineRule="atLeast"/>
        <w:ind w:left="0" w:firstLine="720"/>
        <w:jc w:val="both"/>
        <w:rPr>
          <w:sz w:val="28"/>
          <w:szCs w:val="28"/>
        </w:rPr>
      </w:pPr>
      <w:r w:rsidRPr="00981B64">
        <w:rPr>
          <w:sz w:val="28"/>
          <w:szCs w:val="28"/>
          <w:lang w:val="kk-KZ"/>
        </w:rPr>
        <w:t xml:space="preserve"> в строке 300.00.013 А указывается общая сумма оборотов по товарам, работам, услугам, приобретенным с налогом на добавленную стоимость в Республике Казахстан</w:t>
      </w:r>
      <w:r w:rsidRPr="00981B64">
        <w:rPr>
          <w:sz w:val="28"/>
          <w:szCs w:val="28"/>
        </w:rPr>
        <w:t>;</w:t>
      </w:r>
    </w:p>
    <w:p w:rsidR="00DD197F" w:rsidRPr="00981B64" w:rsidRDefault="00DD197F" w:rsidP="00981B64">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sidRPr="00981B64">
        <w:rPr>
          <w:sz w:val="28"/>
          <w:szCs w:val="28"/>
        </w:rPr>
        <w:t xml:space="preserve"> в строке 300.00.013 В указывается общая сумма налога на </w:t>
      </w:r>
      <w:r w:rsidRPr="00981B64">
        <w:rPr>
          <w:sz w:val="28"/>
          <w:szCs w:val="28"/>
        </w:rPr>
        <w:lastRenderedPageBreak/>
        <w:t xml:space="preserve">добавленную стоимость по товарам, работам, услугам, приобретенным с налогом на добавленную стоимость в Республике Казахстан; </w:t>
      </w:r>
    </w:p>
    <w:p w:rsidR="00DD197F" w:rsidRPr="00981B64" w:rsidRDefault="00DD197F" w:rsidP="00981B64">
      <w:pPr>
        <w:widowControl w:val="0"/>
        <w:numPr>
          <w:ilvl w:val="0"/>
          <w:numId w:val="14"/>
        </w:numPr>
        <w:tabs>
          <w:tab w:val="left" w:pos="284"/>
          <w:tab w:val="num" w:pos="1080"/>
          <w:tab w:val="left" w:pos="1134"/>
          <w:tab w:val="left" w:pos="1200"/>
          <w:tab w:val="num" w:pos="1276"/>
        </w:tabs>
        <w:spacing w:line="20" w:lineRule="atLeast"/>
        <w:ind w:left="0" w:firstLine="720"/>
        <w:jc w:val="both"/>
        <w:rPr>
          <w:sz w:val="28"/>
          <w:szCs w:val="28"/>
        </w:rPr>
      </w:pPr>
      <w:r w:rsidRPr="00981B64">
        <w:rPr>
          <w:sz w:val="28"/>
          <w:szCs w:val="28"/>
        </w:rPr>
        <w:t xml:space="preserve"> в строке 300.00.014 А указывается сумма облагаемого оборота по работам,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 местом реализации которых в соответствии со статьями </w:t>
      </w:r>
      <w:r w:rsidR="00A06A52" w:rsidRPr="00981B64">
        <w:rPr>
          <w:sz w:val="28"/>
          <w:szCs w:val="28"/>
        </w:rPr>
        <w:br/>
      </w:r>
      <w:r w:rsidRPr="00981B64">
        <w:rPr>
          <w:sz w:val="28"/>
          <w:szCs w:val="28"/>
        </w:rPr>
        <w:t xml:space="preserve">236 и 276-5 Налогового кодекса признается Республика Казахстан. В данную строку переносится сумма, отраженная в строке 300.05.001; </w:t>
      </w:r>
    </w:p>
    <w:p w:rsidR="00DD197F" w:rsidRPr="00981B64" w:rsidRDefault="00DD197F" w:rsidP="00981B64">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sidRPr="00981B64">
        <w:rPr>
          <w:sz w:val="28"/>
          <w:szCs w:val="28"/>
        </w:rPr>
        <w:t xml:space="preserve"> в строке 300.00.014 В указывается сумма начисленного налога на добавленную стоимость по работам и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 местом реализации которых признается Республика Казахстан. В строку 300.00.014 В переносится сумма, отраженная в строке 300.05.007;</w:t>
      </w:r>
    </w:p>
    <w:p w:rsidR="000B075F" w:rsidRPr="00981B64" w:rsidRDefault="000B075F" w:rsidP="000B075F">
      <w:pPr>
        <w:widowControl w:val="0"/>
        <w:numPr>
          <w:ilvl w:val="0"/>
          <w:numId w:val="14"/>
        </w:numPr>
        <w:tabs>
          <w:tab w:val="left" w:pos="284"/>
          <w:tab w:val="num" w:pos="480"/>
          <w:tab w:val="left" w:pos="1134"/>
          <w:tab w:val="left" w:pos="1200"/>
          <w:tab w:val="num" w:pos="1276"/>
        </w:tabs>
        <w:spacing w:line="20" w:lineRule="atLeast"/>
        <w:ind w:left="0" w:firstLine="720"/>
        <w:jc w:val="both"/>
        <w:rPr>
          <w:sz w:val="28"/>
          <w:szCs w:val="28"/>
        </w:rPr>
      </w:pPr>
      <w:r w:rsidRPr="00410B05">
        <w:rPr>
          <w:sz w:val="28"/>
          <w:szCs w:val="28"/>
          <w:lang w:val="kk-KZ"/>
        </w:rPr>
        <w:t>в строке 300.00.015</w:t>
      </w:r>
      <w:r w:rsidRPr="00981B64">
        <w:rPr>
          <w:sz w:val="28"/>
          <w:szCs w:val="28"/>
        </w:rPr>
        <w:t xml:space="preserve">указывается сумма оборота по товарам, работам, услугам, приобретенным </w:t>
      </w:r>
      <w:r w:rsidRPr="00981B64">
        <w:rPr>
          <w:sz w:val="28"/>
          <w:szCs w:val="28"/>
          <w:lang w:val="kk-KZ"/>
        </w:rPr>
        <w:t>без налога на добавленную стоимость</w:t>
      </w:r>
      <w:r>
        <w:rPr>
          <w:sz w:val="28"/>
          <w:szCs w:val="28"/>
          <w:lang w:val="kk-KZ"/>
        </w:rPr>
        <w:t xml:space="preserve">, </w:t>
      </w:r>
      <w:r w:rsidRPr="00224AFB">
        <w:rPr>
          <w:color w:val="000000" w:themeColor="text1"/>
          <w:sz w:val="28"/>
          <w:szCs w:val="28"/>
          <w:lang w:val="kk-KZ"/>
        </w:rPr>
        <w:t>а также сумма оборота по товарам, работам, услугам, приобретенным с налогом на добавленную стоимость, но по которым  налог на добавленную стоимость</w:t>
      </w:r>
      <w:r w:rsidRPr="00981B64">
        <w:rPr>
          <w:sz w:val="28"/>
          <w:szCs w:val="28"/>
          <w:lang w:val="kk-KZ"/>
        </w:rPr>
        <w:t xml:space="preserve"> не подлежит отнесению в зачет в соответствии со статьей 257 Налогового кодекса. В данной строке указывается сумма оборота по приобретению </w:t>
      </w:r>
      <w:r w:rsidRPr="00410B05">
        <w:rPr>
          <w:sz w:val="28"/>
          <w:szCs w:val="28"/>
          <w:lang w:val="kk-KZ"/>
        </w:rPr>
        <w:t xml:space="preserve">без </w:t>
      </w:r>
      <w:r w:rsidRPr="00981B64">
        <w:rPr>
          <w:sz w:val="28"/>
          <w:szCs w:val="28"/>
          <w:lang w:val="kk-KZ"/>
        </w:rPr>
        <w:t xml:space="preserve">налога на добавленную стоимость; </w:t>
      </w:r>
    </w:p>
    <w:p w:rsidR="00DD197F" w:rsidRPr="00981B64" w:rsidRDefault="00DD197F" w:rsidP="00981B64">
      <w:pPr>
        <w:widowControl w:val="0"/>
        <w:numPr>
          <w:ilvl w:val="0"/>
          <w:numId w:val="14"/>
        </w:numPr>
        <w:tabs>
          <w:tab w:val="left" w:pos="284"/>
          <w:tab w:val="num" w:pos="480"/>
          <w:tab w:val="left" w:pos="1134"/>
          <w:tab w:val="left" w:pos="1200"/>
          <w:tab w:val="num" w:pos="1276"/>
        </w:tabs>
        <w:spacing w:line="20" w:lineRule="atLeast"/>
        <w:ind w:left="0" w:firstLine="720"/>
        <w:jc w:val="both"/>
        <w:rPr>
          <w:sz w:val="28"/>
          <w:szCs w:val="28"/>
        </w:rPr>
      </w:pPr>
      <w:r w:rsidRPr="00981B64">
        <w:rPr>
          <w:sz w:val="28"/>
          <w:szCs w:val="28"/>
        </w:rPr>
        <w:t>в строке 300.00.016</w:t>
      </w:r>
      <w:r w:rsidR="000310CD">
        <w:rPr>
          <w:sz w:val="28"/>
          <w:szCs w:val="28"/>
        </w:rPr>
        <w:t xml:space="preserve"> </w:t>
      </w:r>
      <w:r w:rsidRPr="00981B64">
        <w:rPr>
          <w:sz w:val="28"/>
          <w:szCs w:val="28"/>
          <w:lang w:val="en-US"/>
        </w:rPr>
        <w:t>I</w:t>
      </w:r>
      <w:r w:rsidRPr="00981B64">
        <w:rPr>
          <w:sz w:val="28"/>
          <w:szCs w:val="28"/>
        </w:rPr>
        <w:t xml:space="preserve"> А </w:t>
      </w:r>
      <w:r w:rsidR="00215653" w:rsidRPr="00981B64">
        <w:rPr>
          <w:sz w:val="28"/>
          <w:szCs w:val="28"/>
        </w:rPr>
        <w:t>указывается размер облагаемого импорта по товарам, ввезенным из государств, не являющихся членами Таможенного союза, за исключением отражаемого в строках 300.00.017, 300.00.018, 300.00.019, 300.00.020, 300.00.026.</w:t>
      </w:r>
      <w:r w:rsidR="00AB5E95" w:rsidRPr="00981B64">
        <w:rPr>
          <w:sz w:val="28"/>
          <w:szCs w:val="28"/>
        </w:rPr>
        <w:t xml:space="preserve"> Размер облагаемого импорта </w:t>
      </w:r>
      <w:r w:rsidR="00215653" w:rsidRPr="00981B64">
        <w:rPr>
          <w:sz w:val="28"/>
          <w:szCs w:val="28"/>
        </w:rPr>
        <w:t xml:space="preserve">определяется в соответствии со статьей 247 Налогового кодекса. </w:t>
      </w:r>
      <w:r w:rsidR="00E169C2" w:rsidRPr="00981B64">
        <w:rPr>
          <w:sz w:val="28"/>
          <w:szCs w:val="28"/>
        </w:rPr>
        <w:t>Данная строка заполняется на основании сведений, указанных в декларации (-ях) на товары</w:t>
      </w:r>
      <w:r w:rsidRPr="00981B64">
        <w:rPr>
          <w:sz w:val="28"/>
          <w:szCs w:val="28"/>
        </w:rPr>
        <w:t>;</w:t>
      </w:r>
    </w:p>
    <w:p w:rsidR="00E169C2" w:rsidRPr="00981B64" w:rsidRDefault="006F73A0" w:rsidP="00981B64">
      <w:pPr>
        <w:widowControl w:val="0"/>
        <w:numPr>
          <w:ilvl w:val="0"/>
          <w:numId w:val="14"/>
        </w:numPr>
        <w:tabs>
          <w:tab w:val="left" w:pos="284"/>
          <w:tab w:val="num" w:pos="480"/>
          <w:tab w:val="left" w:pos="1134"/>
          <w:tab w:val="left" w:pos="1200"/>
          <w:tab w:val="num" w:pos="1276"/>
        </w:tabs>
        <w:spacing w:line="20" w:lineRule="atLeast"/>
        <w:ind w:left="0" w:firstLine="720"/>
        <w:jc w:val="both"/>
        <w:rPr>
          <w:sz w:val="28"/>
          <w:szCs w:val="28"/>
        </w:rPr>
      </w:pPr>
      <w:r w:rsidRPr="00981B64">
        <w:rPr>
          <w:sz w:val="28"/>
          <w:szCs w:val="28"/>
        </w:rPr>
        <w:t>в строке 300.00.016</w:t>
      </w:r>
      <w:r w:rsidR="000310CD">
        <w:rPr>
          <w:sz w:val="28"/>
          <w:szCs w:val="28"/>
        </w:rPr>
        <w:t xml:space="preserve"> </w:t>
      </w:r>
      <w:r w:rsidR="00DD197F" w:rsidRPr="00981B64">
        <w:rPr>
          <w:sz w:val="28"/>
          <w:szCs w:val="28"/>
          <w:lang w:val="en-US"/>
        </w:rPr>
        <w:t>II</w:t>
      </w:r>
      <w:r w:rsidR="00DD197F" w:rsidRPr="00981B64">
        <w:rPr>
          <w:sz w:val="28"/>
          <w:szCs w:val="28"/>
        </w:rPr>
        <w:t xml:space="preserve"> А</w:t>
      </w:r>
      <w:r w:rsidR="00215653" w:rsidRPr="00981B64">
        <w:rPr>
          <w:sz w:val="28"/>
          <w:szCs w:val="28"/>
        </w:rPr>
        <w:t xml:space="preserve"> указывается размер облагаемого импорта по товарам, ввезенным из государств-членов </w:t>
      </w:r>
      <w:r w:rsidR="00AF36C1" w:rsidRPr="00C32634">
        <w:rPr>
          <w:sz w:val="28"/>
          <w:szCs w:val="28"/>
        </w:rPr>
        <w:t>Евразийского экономического союза</w:t>
      </w:r>
      <w:r w:rsidR="00215653" w:rsidRPr="00981B64">
        <w:rPr>
          <w:sz w:val="28"/>
          <w:szCs w:val="28"/>
        </w:rPr>
        <w:t xml:space="preserve">, за исключением отражаемого в строках 300.00.017, 300.00.018, 300.00.019, 300.00.020, 300.00.026. </w:t>
      </w:r>
      <w:r w:rsidR="00AB5E95" w:rsidRPr="00981B64">
        <w:rPr>
          <w:sz w:val="28"/>
          <w:szCs w:val="28"/>
        </w:rPr>
        <w:t xml:space="preserve">Размер облагаемого импорта </w:t>
      </w:r>
      <w:r w:rsidR="00215653" w:rsidRPr="00981B64">
        <w:rPr>
          <w:sz w:val="28"/>
          <w:szCs w:val="28"/>
        </w:rPr>
        <w:t>определяе</w:t>
      </w:r>
      <w:r w:rsidR="00BF0EF2" w:rsidRPr="00981B64">
        <w:rPr>
          <w:sz w:val="28"/>
          <w:szCs w:val="28"/>
        </w:rPr>
        <w:t>тся</w:t>
      </w:r>
      <w:r w:rsidR="00215653" w:rsidRPr="00981B64">
        <w:rPr>
          <w:sz w:val="28"/>
          <w:szCs w:val="28"/>
        </w:rPr>
        <w:t xml:space="preserve"> в соответствии с</w:t>
      </w:r>
      <w:r w:rsidR="00AB5E95" w:rsidRPr="00981B64">
        <w:rPr>
          <w:sz w:val="28"/>
          <w:szCs w:val="28"/>
        </w:rPr>
        <w:t>о</w:t>
      </w:r>
      <w:r w:rsidR="00215653" w:rsidRPr="00981B64">
        <w:rPr>
          <w:sz w:val="28"/>
          <w:szCs w:val="28"/>
        </w:rPr>
        <w:t xml:space="preserve"> стать</w:t>
      </w:r>
      <w:r w:rsidR="00AB5E95" w:rsidRPr="00981B64">
        <w:rPr>
          <w:sz w:val="28"/>
          <w:szCs w:val="28"/>
        </w:rPr>
        <w:t>ей</w:t>
      </w:r>
      <w:r w:rsidR="00215653" w:rsidRPr="00981B64">
        <w:rPr>
          <w:sz w:val="28"/>
          <w:szCs w:val="28"/>
        </w:rPr>
        <w:t xml:space="preserve"> 276-</w:t>
      </w:r>
      <w:r w:rsidR="00AB5E95" w:rsidRPr="00981B64">
        <w:rPr>
          <w:sz w:val="28"/>
          <w:szCs w:val="28"/>
        </w:rPr>
        <w:t>8</w:t>
      </w:r>
      <w:r w:rsidR="00215653" w:rsidRPr="00981B64">
        <w:rPr>
          <w:sz w:val="28"/>
          <w:szCs w:val="28"/>
        </w:rPr>
        <w:t xml:space="preserve"> Налогового кодекса</w:t>
      </w:r>
      <w:r w:rsidR="00BF0EF2" w:rsidRPr="00981B64">
        <w:rPr>
          <w:sz w:val="28"/>
          <w:szCs w:val="28"/>
        </w:rPr>
        <w:t>.</w:t>
      </w:r>
      <w:r w:rsidR="000310CD">
        <w:rPr>
          <w:sz w:val="28"/>
          <w:szCs w:val="28"/>
        </w:rPr>
        <w:t xml:space="preserve"> </w:t>
      </w:r>
      <w:r w:rsidR="00E169C2" w:rsidRPr="00981B64">
        <w:rPr>
          <w:sz w:val="28"/>
          <w:szCs w:val="28"/>
        </w:rPr>
        <w:t>Данная строка заполняется на основании сведений, указанных в декларации (-ях) по косвенным налогам по импортированным товарам формы 320.00</w:t>
      </w:r>
      <w:r w:rsidR="00AB5E95" w:rsidRPr="00981B64">
        <w:rPr>
          <w:sz w:val="28"/>
          <w:szCs w:val="28"/>
        </w:rPr>
        <w:t>, представленной (-ых) за соответствующий (-ие) налоговый (-ые) период (-ы)</w:t>
      </w:r>
      <w:r w:rsidR="00E169C2" w:rsidRPr="00981B64">
        <w:rPr>
          <w:sz w:val="28"/>
          <w:szCs w:val="28"/>
        </w:rPr>
        <w:t xml:space="preserve"> и  заявлении (-ях) о ввозе товаров и уплате косвенных налогов формы 328.00</w:t>
      </w:r>
      <w:r w:rsidR="00DD197F" w:rsidRPr="00981B64">
        <w:rPr>
          <w:sz w:val="28"/>
          <w:szCs w:val="28"/>
        </w:rPr>
        <w:t>;</w:t>
      </w:r>
    </w:p>
    <w:p w:rsidR="00BE240C" w:rsidRPr="00981B64" w:rsidRDefault="00DD197F" w:rsidP="00981B64">
      <w:pPr>
        <w:widowControl w:val="0"/>
        <w:numPr>
          <w:ilvl w:val="0"/>
          <w:numId w:val="14"/>
        </w:numPr>
        <w:tabs>
          <w:tab w:val="left" w:pos="284"/>
          <w:tab w:val="num" w:pos="1080"/>
          <w:tab w:val="left" w:pos="1134"/>
          <w:tab w:val="left" w:pos="1200"/>
          <w:tab w:val="num" w:pos="1276"/>
        </w:tabs>
        <w:spacing w:line="20" w:lineRule="atLeast"/>
        <w:ind w:left="0" w:firstLine="720"/>
        <w:jc w:val="both"/>
        <w:rPr>
          <w:sz w:val="28"/>
          <w:szCs w:val="28"/>
        </w:rPr>
      </w:pPr>
      <w:r w:rsidRPr="00981B64">
        <w:rPr>
          <w:sz w:val="28"/>
          <w:szCs w:val="28"/>
        </w:rPr>
        <w:t>в строке 300.00.016</w:t>
      </w:r>
      <w:r w:rsidR="000310CD">
        <w:rPr>
          <w:sz w:val="28"/>
          <w:szCs w:val="28"/>
        </w:rPr>
        <w:t xml:space="preserve"> </w:t>
      </w:r>
      <w:r w:rsidRPr="00981B64">
        <w:rPr>
          <w:sz w:val="28"/>
          <w:szCs w:val="28"/>
          <w:lang w:val="en-US"/>
        </w:rPr>
        <w:t>I</w:t>
      </w:r>
      <w:r w:rsidRPr="00981B64">
        <w:rPr>
          <w:sz w:val="28"/>
          <w:szCs w:val="28"/>
        </w:rPr>
        <w:t xml:space="preserve"> В указывается сумма налога на добавленную стоимость на импорт, уплаченная по товарам, ввезенным из </w:t>
      </w:r>
      <w:r w:rsidR="00BC6460" w:rsidRPr="00981B64">
        <w:rPr>
          <w:sz w:val="28"/>
          <w:szCs w:val="28"/>
        </w:rPr>
        <w:t>государств, не являющихся членами Таможенного союза</w:t>
      </w:r>
      <w:r w:rsidR="00BE240C" w:rsidRPr="00981B64">
        <w:rPr>
          <w:sz w:val="28"/>
          <w:szCs w:val="28"/>
        </w:rPr>
        <w:t xml:space="preserve">.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w:t>
      </w:r>
      <w:r w:rsidR="00BE240C" w:rsidRPr="00981B64">
        <w:rPr>
          <w:sz w:val="28"/>
          <w:szCs w:val="28"/>
        </w:rPr>
        <w:lastRenderedPageBreak/>
        <w:t>товарам, согласно декларации (-ий) на товары.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w:t>
      </w:r>
    </w:p>
    <w:p w:rsidR="00DD197F" w:rsidRPr="00981B64" w:rsidRDefault="00DD197F" w:rsidP="00981B64">
      <w:pPr>
        <w:widowControl w:val="0"/>
        <w:numPr>
          <w:ilvl w:val="0"/>
          <w:numId w:val="14"/>
        </w:numPr>
        <w:tabs>
          <w:tab w:val="left" w:pos="284"/>
          <w:tab w:val="num" w:pos="1080"/>
          <w:tab w:val="left" w:pos="1134"/>
          <w:tab w:val="left" w:pos="1200"/>
          <w:tab w:val="num" w:pos="1276"/>
        </w:tabs>
        <w:spacing w:line="20" w:lineRule="atLeast"/>
        <w:ind w:left="0" w:firstLine="720"/>
        <w:jc w:val="both"/>
        <w:rPr>
          <w:sz w:val="28"/>
          <w:szCs w:val="28"/>
        </w:rPr>
      </w:pPr>
      <w:r w:rsidRPr="00981B64">
        <w:rPr>
          <w:sz w:val="28"/>
          <w:szCs w:val="28"/>
        </w:rPr>
        <w:t>в строке 300.00.016</w:t>
      </w:r>
      <w:r w:rsidR="000310CD">
        <w:rPr>
          <w:sz w:val="28"/>
          <w:szCs w:val="28"/>
        </w:rPr>
        <w:t xml:space="preserve"> </w:t>
      </w:r>
      <w:r w:rsidRPr="00981B64">
        <w:rPr>
          <w:sz w:val="28"/>
          <w:szCs w:val="28"/>
          <w:lang w:val="en-US"/>
        </w:rPr>
        <w:t>II</w:t>
      </w:r>
      <w:r w:rsidRPr="00981B64">
        <w:rPr>
          <w:sz w:val="28"/>
          <w:szCs w:val="28"/>
        </w:rPr>
        <w:t xml:space="preserve"> В указывается сумма налога на добавленную стоимость на импорт, уплаченная по товарам, ввезенным из </w:t>
      </w:r>
      <w:r w:rsidR="00E96403" w:rsidRPr="00981B64">
        <w:rPr>
          <w:sz w:val="28"/>
          <w:szCs w:val="28"/>
        </w:rPr>
        <w:t xml:space="preserve">государств-членов </w:t>
      </w:r>
      <w:r w:rsidR="0098757B" w:rsidRPr="00C32634">
        <w:rPr>
          <w:sz w:val="28"/>
          <w:szCs w:val="28"/>
        </w:rPr>
        <w:t>Евразийского экономического союза</w:t>
      </w:r>
      <w:r w:rsidR="0098757B" w:rsidRPr="00981B64">
        <w:rPr>
          <w:sz w:val="28"/>
          <w:szCs w:val="28"/>
        </w:rPr>
        <w:t xml:space="preserve"> </w:t>
      </w:r>
      <w:r w:rsidRPr="00981B64">
        <w:rPr>
          <w:sz w:val="28"/>
          <w:szCs w:val="28"/>
        </w:rPr>
        <w:t>и отраженной в декларации (-ях) по косвенным налогам по импортированным товарам</w:t>
      </w:r>
      <w:r w:rsidR="00AB5E95" w:rsidRPr="00981B64">
        <w:rPr>
          <w:sz w:val="28"/>
          <w:szCs w:val="28"/>
        </w:rPr>
        <w:t xml:space="preserve"> формы 320.00, представленной (-ых) за соответствующий (-ие) налоговый (-ые) период (-ы)</w:t>
      </w:r>
      <w:r w:rsidRPr="00981B64">
        <w:rPr>
          <w:sz w:val="28"/>
          <w:szCs w:val="28"/>
        </w:rPr>
        <w:t xml:space="preserve"> и в заявлении (-ях) о ввозе и уплате косвенных налогов</w:t>
      </w:r>
      <w:r w:rsidR="00E96403" w:rsidRPr="00981B64">
        <w:rPr>
          <w:sz w:val="28"/>
          <w:szCs w:val="28"/>
        </w:rPr>
        <w:t xml:space="preserve">.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декларации (-ий) по косвенным налогам по импортированным товарам формы 320.00 и заявления </w:t>
      </w:r>
      <w:r w:rsidR="00E96403" w:rsidRPr="00981B64">
        <w:rPr>
          <w:sz w:val="28"/>
          <w:szCs w:val="28"/>
        </w:rPr>
        <w:br/>
        <w:t>(-ий) о ввозе товаров и уплате косвенных налогов 328.00.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w:t>
      </w:r>
    </w:p>
    <w:p w:rsidR="000818F8" w:rsidRPr="00981B64" w:rsidRDefault="009B5F5C" w:rsidP="000818F8">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Pr>
          <w:sz w:val="28"/>
          <w:szCs w:val="28"/>
          <w:lang w:val="kk-KZ"/>
        </w:rPr>
        <w:t xml:space="preserve"> </w:t>
      </w:r>
      <w:r w:rsidR="000818F8" w:rsidRPr="00981B64">
        <w:rPr>
          <w:sz w:val="28"/>
          <w:szCs w:val="28"/>
        </w:rPr>
        <w:t xml:space="preserve">в строке 300.00.017 указывается стоимость импортируемых товаров, освобожденных от налога на добавленную стоимость в соответствии со статьей 255, подпунктом 2) пункта 2 статьи 276-15 Налогового кодекса или в соответствии с международными договорами. В данную строку переносится сумма, отраженная в строке 300.02.011; </w:t>
      </w:r>
    </w:p>
    <w:p w:rsidR="000818F8" w:rsidRPr="00C32634" w:rsidRDefault="009B5F5C" w:rsidP="000818F8">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Pr>
          <w:sz w:val="28"/>
          <w:szCs w:val="28"/>
          <w:lang w:val="kk-KZ"/>
        </w:rPr>
        <w:t xml:space="preserve"> </w:t>
      </w:r>
      <w:r w:rsidR="000818F8" w:rsidRPr="00981B64">
        <w:rPr>
          <w:sz w:val="28"/>
          <w:szCs w:val="28"/>
        </w:rPr>
        <w:t xml:space="preserve">в строке 300.00.018 указывается стоимость импортируемых товаров, по которым органом государственных доходов было вынесено решение об изменении сроков уплаты налога на добавленную стоимость в соответствии с абзацами 32-53 статьи 49 Закона о введении. Данная строка заполняется на основании декларации на товары и (или) декларации (-ий) по косвенным налогам по импортированным товарам и заявления (-ий) о ввозе товаров и уплате косвенных налогов по товарам, импортированным из государств-членов </w:t>
      </w:r>
      <w:r w:rsidR="000818F8" w:rsidRPr="00C32634">
        <w:rPr>
          <w:sz w:val="28"/>
          <w:szCs w:val="28"/>
        </w:rPr>
        <w:t>Евразийского экономического союза;</w:t>
      </w:r>
    </w:p>
    <w:p w:rsidR="00DD197F" w:rsidRPr="00981B64" w:rsidRDefault="009B5F5C" w:rsidP="00981B64">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 xml:space="preserve">в строке 300.00.019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32-53 статьи 49 Закона о введении. При применении пропорционального метода  отнесения в зачет в данную строку переносится сумма итоговых строк 0000001 и 0000002 графы </w:t>
      </w:r>
      <w:r w:rsidR="00DD197F" w:rsidRPr="00981B64">
        <w:rPr>
          <w:sz w:val="28"/>
          <w:szCs w:val="28"/>
          <w:lang w:val="en-US"/>
        </w:rPr>
        <w:t>J</w:t>
      </w:r>
      <w:r w:rsidR="00DD197F" w:rsidRPr="00981B64">
        <w:rPr>
          <w:sz w:val="28"/>
          <w:szCs w:val="28"/>
        </w:rPr>
        <w:t xml:space="preserve"> формы 300.03.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p>
    <w:p w:rsidR="00DD197F" w:rsidRPr="00981B64" w:rsidRDefault="009B5F5C" w:rsidP="00981B64">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300.00.020 А указывается стоимость импортируемых товаров, по которым налог на добавленную стоимость уплачен методом зачета в соответствии с условиями контракта на недропользование;</w:t>
      </w:r>
    </w:p>
    <w:p w:rsidR="00DD197F" w:rsidRPr="00981B64" w:rsidRDefault="009B5F5C" w:rsidP="00981B64">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Pr>
          <w:sz w:val="28"/>
          <w:szCs w:val="28"/>
          <w:lang w:val="kk-KZ"/>
        </w:rPr>
        <w:lastRenderedPageBreak/>
        <w:t xml:space="preserve"> </w:t>
      </w:r>
      <w:r w:rsidR="00DD197F" w:rsidRPr="00981B64">
        <w:rPr>
          <w:sz w:val="28"/>
          <w:szCs w:val="28"/>
        </w:rPr>
        <w:t>в строке 300.00.020 В указывается сумма налога на добавленную стоимость по импорту товаров, уплаченного методом зачета в соответствии с условиями контракта на недропользование;</w:t>
      </w:r>
    </w:p>
    <w:p w:rsidR="00DD197F" w:rsidRPr="00981B64" w:rsidRDefault="009B5F5C" w:rsidP="00981B64">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 xml:space="preserve">в строке 300.00.021 указывается общая сумма оборота по приобретению товаров, работ, услуг, определяемая как сумма строк </w:t>
      </w:r>
      <w:r w:rsidR="000310CD">
        <w:rPr>
          <w:sz w:val="28"/>
          <w:szCs w:val="28"/>
        </w:rPr>
        <w:t xml:space="preserve">           </w:t>
      </w:r>
      <w:r w:rsidR="00DD197F" w:rsidRPr="00981B64">
        <w:rPr>
          <w:sz w:val="28"/>
          <w:szCs w:val="28"/>
        </w:rPr>
        <w:t>300.00.013</w:t>
      </w:r>
      <w:r w:rsidR="000310CD">
        <w:rPr>
          <w:sz w:val="28"/>
          <w:szCs w:val="28"/>
        </w:rPr>
        <w:t xml:space="preserve"> </w:t>
      </w:r>
      <w:r w:rsidR="00DD197F" w:rsidRPr="00981B64">
        <w:rPr>
          <w:sz w:val="28"/>
          <w:szCs w:val="28"/>
        </w:rPr>
        <w:t>А, 300.00.014 А, 300.00.015, 300.00.016</w:t>
      </w:r>
      <w:r w:rsidR="000310CD">
        <w:rPr>
          <w:sz w:val="28"/>
          <w:szCs w:val="28"/>
        </w:rPr>
        <w:t xml:space="preserve"> </w:t>
      </w:r>
      <w:r w:rsidR="00F051E0" w:rsidRPr="00981B64">
        <w:rPr>
          <w:sz w:val="28"/>
          <w:szCs w:val="28"/>
          <w:lang w:val="en-US"/>
        </w:rPr>
        <w:t>I</w:t>
      </w:r>
      <w:r w:rsidR="000310CD">
        <w:rPr>
          <w:sz w:val="28"/>
          <w:szCs w:val="28"/>
        </w:rPr>
        <w:t xml:space="preserve"> </w:t>
      </w:r>
      <w:r w:rsidR="00E4573D" w:rsidRPr="00981B64">
        <w:rPr>
          <w:sz w:val="28"/>
          <w:szCs w:val="28"/>
        </w:rPr>
        <w:t xml:space="preserve">А, </w:t>
      </w:r>
      <w:r w:rsidR="00F051E0" w:rsidRPr="00981B64">
        <w:rPr>
          <w:sz w:val="28"/>
          <w:szCs w:val="28"/>
        </w:rPr>
        <w:t>300.00.016</w:t>
      </w:r>
      <w:r w:rsidR="000310CD">
        <w:rPr>
          <w:sz w:val="28"/>
          <w:szCs w:val="28"/>
        </w:rPr>
        <w:t xml:space="preserve"> </w:t>
      </w:r>
      <w:r w:rsidR="00F051E0" w:rsidRPr="00981B64">
        <w:rPr>
          <w:sz w:val="28"/>
          <w:szCs w:val="28"/>
          <w:lang w:val="en-US"/>
        </w:rPr>
        <w:t>II</w:t>
      </w:r>
      <w:r w:rsidR="00F051E0" w:rsidRPr="00981B64">
        <w:rPr>
          <w:sz w:val="28"/>
          <w:szCs w:val="28"/>
        </w:rPr>
        <w:t xml:space="preserve"> А</w:t>
      </w:r>
      <w:r w:rsidR="00DD197F" w:rsidRPr="00981B64">
        <w:rPr>
          <w:sz w:val="28"/>
          <w:szCs w:val="28"/>
        </w:rPr>
        <w:t>, 300.00.017, 300.00.018, 300.00.020 А и 300.00.026 А (300.00.013</w:t>
      </w:r>
      <w:r w:rsidR="000310CD">
        <w:rPr>
          <w:sz w:val="28"/>
          <w:szCs w:val="28"/>
        </w:rPr>
        <w:t xml:space="preserve"> </w:t>
      </w:r>
      <w:r w:rsidR="00DD197F" w:rsidRPr="00981B64">
        <w:rPr>
          <w:sz w:val="28"/>
          <w:szCs w:val="28"/>
        </w:rPr>
        <w:t xml:space="preserve">А + </w:t>
      </w:r>
      <w:r w:rsidR="000310CD">
        <w:rPr>
          <w:sz w:val="28"/>
          <w:szCs w:val="28"/>
        </w:rPr>
        <w:t xml:space="preserve">            </w:t>
      </w:r>
      <w:r w:rsidR="00DD197F" w:rsidRPr="00981B64">
        <w:rPr>
          <w:sz w:val="28"/>
          <w:szCs w:val="28"/>
        </w:rPr>
        <w:t xml:space="preserve">300.00.014 А + 300.00.015 + </w:t>
      </w:r>
      <w:r w:rsidR="00E4573D" w:rsidRPr="00981B64">
        <w:rPr>
          <w:sz w:val="28"/>
          <w:szCs w:val="28"/>
        </w:rPr>
        <w:t>300.00.016</w:t>
      </w:r>
      <w:r w:rsidR="000310CD">
        <w:rPr>
          <w:sz w:val="28"/>
          <w:szCs w:val="28"/>
        </w:rPr>
        <w:t xml:space="preserve"> </w:t>
      </w:r>
      <w:r w:rsidR="00E4573D" w:rsidRPr="00981B64">
        <w:rPr>
          <w:sz w:val="28"/>
          <w:szCs w:val="28"/>
          <w:lang w:val="en-US"/>
        </w:rPr>
        <w:t>I</w:t>
      </w:r>
      <w:r w:rsidR="00E4573D" w:rsidRPr="00981B64">
        <w:rPr>
          <w:sz w:val="28"/>
          <w:szCs w:val="28"/>
        </w:rPr>
        <w:t xml:space="preserve"> А + 300.00.016</w:t>
      </w:r>
      <w:r w:rsidR="000310CD">
        <w:rPr>
          <w:sz w:val="28"/>
          <w:szCs w:val="28"/>
        </w:rPr>
        <w:t xml:space="preserve"> </w:t>
      </w:r>
      <w:r w:rsidR="00E4573D" w:rsidRPr="00981B64">
        <w:rPr>
          <w:sz w:val="28"/>
          <w:szCs w:val="28"/>
          <w:lang w:val="en-US"/>
        </w:rPr>
        <w:t>II</w:t>
      </w:r>
      <w:r w:rsidR="00E4573D" w:rsidRPr="00981B64">
        <w:rPr>
          <w:sz w:val="28"/>
          <w:szCs w:val="28"/>
        </w:rPr>
        <w:t xml:space="preserve"> А </w:t>
      </w:r>
      <w:r w:rsidR="00DD197F" w:rsidRPr="00981B64">
        <w:rPr>
          <w:sz w:val="28"/>
          <w:szCs w:val="28"/>
        </w:rPr>
        <w:t>+ 300.00.017</w:t>
      </w:r>
      <w:r w:rsidR="000310CD">
        <w:rPr>
          <w:sz w:val="28"/>
          <w:szCs w:val="28"/>
        </w:rPr>
        <w:t xml:space="preserve"> </w:t>
      </w:r>
      <w:r w:rsidR="00DD197F" w:rsidRPr="00981B64">
        <w:rPr>
          <w:sz w:val="28"/>
          <w:szCs w:val="28"/>
        </w:rPr>
        <w:t>+ 300.00.018 +  300.00.020 А + 300.00.026</w:t>
      </w:r>
      <w:r w:rsidR="000310CD">
        <w:rPr>
          <w:sz w:val="28"/>
          <w:szCs w:val="28"/>
        </w:rPr>
        <w:t xml:space="preserve"> </w:t>
      </w:r>
      <w:r w:rsidR="00DD197F" w:rsidRPr="00981B64">
        <w:rPr>
          <w:sz w:val="28"/>
          <w:szCs w:val="28"/>
          <w:lang w:val="en-US"/>
        </w:rPr>
        <w:t>A</w:t>
      </w:r>
      <w:r w:rsidR="00DD197F" w:rsidRPr="00981B64">
        <w:rPr>
          <w:sz w:val="28"/>
          <w:szCs w:val="28"/>
        </w:rPr>
        <w:t>);</w:t>
      </w:r>
    </w:p>
    <w:p w:rsidR="00DD197F" w:rsidRPr="00981B64" w:rsidRDefault="009B5F5C" w:rsidP="00981B64">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300.00.022 указывается корректировка суммы налога на добавленную стоимость, относимого в зачет, которая производится в случаях и в порядке, предусмотренных статьями 258 и 259 Налогового кодекса. Строка может иметь отрицательное значение. В данную строку переносится сумма, отраженная в строке 300.06.024 В;</w:t>
      </w:r>
    </w:p>
    <w:p w:rsidR="00DD197F" w:rsidRPr="00981B64" w:rsidRDefault="009B5F5C" w:rsidP="00981B64">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300.00.023 указывается общая сумма налога на добавленную стоимость, относимого в зачет за налоговый период, за исключением указанной в строке 300.00.02</w:t>
      </w:r>
      <w:r w:rsidR="000310CD">
        <w:rPr>
          <w:sz w:val="28"/>
          <w:szCs w:val="28"/>
        </w:rPr>
        <w:t xml:space="preserve">4. Определяется как сумма строк </w:t>
      </w:r>
      <w:r w:rsidR="00DD197F" w:rsidRPr="00981B64">
        <w:rPr>
          <w:sz w:val="28"/>
          <w:szCs w:val="28"/>
        </w:rPr>
        <w:t xml:space="preserve">300.00.013 В, 300.00.014 В, </w:t>
      </w:r>
      <w:r w:rsidR="00E4573D" w:rsidRPr="00981B64">
        <w:rPr>
          <w:sz w:val="28"/>
          <w:szCs w:val="28"/>
        </w:rPr>
        <w:t>300.00.016</w:t>
      </w:r>
      <w:r w:rsidR="000310CD">
        <w:rPr>
          <w:sz w:val="28"/>
          <w:szCs w:val="28"/>
        </w:rPr>
        <w:t xml:space="preserve"> </w:t>
      </w:r>
      <w:r w:rsidR="00E4573D" w:rsidRPr="00981B64">
        <w:rPr>
          <w:sz w:val="28"/>
          <w:szCs w:val="28"/>
          <w:lang w:val="en-US"/>
        </w:rPr>
        <w:t>I</w:t>
      </w:r>
      <w:r w:rsidR="00E4573D" w:rsidRPr="00981B64">
        <w:rPr>
          <w:sz w:val="28"/>
          <w:szCs w:val="28"/>
        </w:rPr>
        <w:t xml:space="preserve"> В, 300.00.016</w:t>
      </w:r>
      <w:r w:rsidR="000310CD">
        <w:rPr>
          <w:sz w:val="28"/>
          <w:szCs w:val="28"/>
        </w:rPr>
        <w:t xml:space="preserve"> </w:t>
      </w:r>
      <w:r w:rsidR="00E4573D" w:rsidRPr="00981B64">
        <w:rPr>
          <w:sz w:val="28"/>
          <w:szCs w:val="28"/>
          <w:lang w:val="en-US"/>
        </w:rPr>
        <w:t>II</w:t>
      </w:r>
      <w:r w:rsidR="000310CD">
        <w:rPr>
          <w:sz w:val="28"/>
          <w:szCs w:val="28"/>
        </w:rPr>
        <w:t xml:space="preserve"> </w:t>
      </w:r>
      <w:r w:rsidR="00E4573D" w:rsidRPr="00981B64">
        <w:rPr>
          <w:sz w:val="28"/>
          <w:szCs w:val="28"/>
        </w:rPr>
        <w:t>В</w:t>
      </w:r>
      <w:r w:rsidR="00DD197F" w:rsidRPr="00981B64">
        <w:rPr>
          <w:sz w:val="28"/>
          <w:szCs w:val="28"/>
        </w:rPr>
        <w:t>, 300.00.019 В, 300.00.020 В, 300.00.022</w:t>
      </w:r>
      <w:r w:rsidR="000310CD">
        <w:rPr>
          <w:sz w:val="28"/>
          <w:szCs w:val="28"/>
        </w:rPr>
        <w:t xml:space="preserve"> </w:t>
      </w:r>
      <w:r w:rsidR="00DD197F" w:rsidRPr="00981B64">
        <w:rPr>
          <w:sz w:val="28"/>
          <w:szCs w:val="28"/>
        </w:rPr>
        <w:t xml:space="preserve">В, (300.00.013 В + 300.00.014 В + </w:t>
      </w:r>
      <w:r w:rsidR="00E4573D" w:rsidRPr="00981B64">
        <w:rPr>
          <w:sz w:val="28"/>
          <w:szCs w:val="28"/>
        </w:rPr>
        <w:t>300.00.016</w:t>
      </w:r>
      <w:r w:rsidR="000310CD">
        <w:rPr>
          <w:sz w:val="28"/>
          <w:szCs w:val="28"/>
        </w:rPr>
        <w:t xml:space="preserve"> </w:t>
      </w:r>
      <w:r w:rsidR="00E4573D" w:rsidRPr="00981B64">
        <w:rPr>
          <w:sz w:val="28"/>
          <w:szCs w:val="28"/>
          <w:lang w:val="en-US"/>
        </w:rPr>
        <w:t>I</w:t>
      </w:r>
      <w:r w:rsidR="00E4573D" w:rsidRPr="00981B64">
        <w:rPr>
          <w:sz w:val="28"/>
          <w:szCs w:val="28"/>
        </w:rPr>
        <w:t xml:space="preserve"> В +</w:t>
      </w:r>
      <w:r w:rsidR="006F73A0" w:rsidRPr="00981B64">
        <w:rPr>
          <w:sz w:val="28"/>
          <w:szCs w:val="28"/>
        </w:rPr>
        <w:t xml:space="preserve"> 300.00.016</w:t>
      </w:r>
      <w:r w:rsidR="000310CD">
        <w:rPr>
          <w:sz w:val="28"/>
          <w:szCs w:val="28"/>
        </w:rPr>
        <w:t xml:space="preserve"> </w:t>
      </w:r>
      <w:r w:rsidR="00E4573D" w:rsidRPr="00981B64">
        <w:rPr>
          <w:sz w:val="28"/>
          <w:szCs w:val="28"/>
          <w:lang w:val="en-US"/>
        </w:rPr>
        <w:t>II</w:t>
      </w:r>
      <w:r w:rsidR="00E4573D" w:rsidRPr="00981B64">
        <w:rPr>
          <w:sz w:val="28"/>
          <w:szCs w:val="28"/>
        </w:rPr>
        <w:t xml:space="preserve"> В </w:t>
      </w:r>
      <w:r w:rsidR="004F1104" w:rsidRPr="00981B64">
        <w:rPr>
          <w:sz w:val="28"/>
          <w:szCs w:val="28"/>
        </w:rPr>
        <w:t xml:space="preserve">+ 300.00.019 В + 300.00.020 В </w:t>
      </w:r>
      <w:r w:rsidR="00DD197F" w:rsidRPr="00981B64">
        <w:rPr>
          <w:sz w:val="28"/>
          <w:szCs w:val="28"/>
        </w:rPr>
        <w:t>+ 300.00.022</w:t>
      </w:r>
      <w:r w:rsidR="000310CD">
        <w:rPr>
          <w:sz w:val="28"/>
          <w:szCs w:val="28"/>
        </w:rPr>
        <w:t xml:space="preserve"> </w:t>
      </w:r>
      <w:r w:rsidR="00DD197F" w:rsidRPr="00981B64">
        <w:rPr>
          <w:sz w:val="28"/>
          <w:szCs w:val="28"/>
        </w:rPr>
        <w:t>В). Данная строка не заполняется налогоплательщиком, применяющим пропорциональный и раздельный метод отнесения в зачет сумм налога на добавленную стоимость, который заполняет строку 300.00.024;</w:t>
      </w:r>
    </w:p>
    <w:p w:rsidR="00DD197F" w:rsidRPr="00981B64" w:rsidRDefault="009B5F5C" w:rsidP="00981B64">
      <w:pPr>
        <w:widowControl w:val="0"/>
        <w:numPr>
          <w:ilvl w:val="0"/>
          <w:numId w:val="14"/>
        </w:numPr>
        <w:tabs>
          <w:tab w:val="left" w:pos="284"/>
          <w:tab w:val="left" w:pos="1134"/>
          <w:tab w:val="left" w:pos="1200"/>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300.00.024, которая определяется налогоплательщиком самостоятельно, указывается сумма налога на добавленную стоимость, относимого в зачет за налоговый период, в случае применения  налогоплательщиком пропорционального и раздельного метода отнесения в зачет сумм налога на добавленную стоимость, а именно:</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z w:val="28"/>
          <w:szCs w:val="28"/>
        </w:rPr>
      </w:pPr>
      <w:r w:rsidRPr="00981B64">
        <w:rPr>
          <w:sz w:val="28"/>
          <w:szCs w:val="28"/>
        </w:rPr>
        <w:t>налогоплательщиками при наличии оборотов, освобожденных от налога на добавленную стоимость в соответствии с пунктом 1 статьи 249 Налогового кодекса, в случае одновременного использования пропорционального и раздельного методов отнесения в зачет сумм налога на добавленную стоимость согласно пунктам 3, 4 и 5 статьи 260 Налогового кодекса;</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z w:val="28"/>
          <w:szCs w:val="28"/>
        </w:rPr>
      </w:pPr>
      <w:r w:rsidRPr="00981B64">
        <w:rPr>
          <w:sz w:val="28"/>
          <w:szCs w:val="28"/>
        </w:rPr>
        <w:t>банками, организациями, осуществляющими отдельные виды банковских операций, микрокредитными организациями, использующими согласно пункту 2 статьи 262 Налогового кодекса право применения раздельного метода по учету сумм налога на добавленную стоимость, по оборотам, связанным с получением и реализацией заложенного имущества (товаров) при применении ими пропорционального метода отнесения в зачет налога на добавленную стоимость по другим полученным товарам, работам, услугам;</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z w:val="28"/>
          <w:szCs w:val="28"/>
        </w:rPr>
      </w:pPr>
      <w:r w:rsidRPr="00981B64">
        <w:rPr>
          <w:sz w:val="28"/>
          <w:szCs w:val="28"/>
        </w:rPr>
        <w:t xml:space="preserve">лизингодателями, использующими согласно пункту 3 статьи </w:t>
      </w:r>
      <w:r w:rsidR="00A06A52" w:rsidRPr="00981B64">
        <w:rPr>
          <w:sz w:val="28"/>
          <w:szCs w:val="28"/>
        </w:rPr>
        <w:br/>
      </w:r>
      <w:r w:rsidRPr="00981B64">
        <w:rPr>
          <w:sz w:val="28"/>
          <w:szCs w:val="28"/>
        </w:rPr>
        <w:t xml:space="preserve">262 Налогового кодекса право применения раздельного метода по учету сумм налога на добавленную стоимость по оборотам, связанным с передачей </w:t>
      </w:r>
      <w:r w:rsidRPr="00981B64">
        <w:rPr>
          <w:sz w:val="28"/>
          <w:szCs w:val="28"/>
        </w:rPr>
        <w:lastRenderedPageBreak/>
        <w:t>имущества в финансовый лизинг, при применении ими пропорционального метода отнесения в зачет налога на добавленную стоимость по другим полученным товарам, работам, услугам;</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z w:val="28"/>
          <w:szCs w:val="28"/>
        </w:rPr>
      </w:pPr>
      <w:r w:rsidRPr="00981B64">
        <w:rPr>
          <w:sz w:val="28"/>
          <w:szCs w:val="28"/>
        </w:rPr>
        <w:t xml:space="preserve">исламскими банками, использующими согласно пункту 5 статьи </w:t>
      </w:r>
      <w:r w:rsidR="00A06A52" w:rsidRPr="00981B64">
        <w:rPr>
          <w:sz w:val="28"/>
          <w:szCs w:val="28"/>
        </w:rPr>
        <w:br/>
      </w:r>
      <w:r w:rsidRPr="00981B64">
        <w:rPr>
          <w:sz w:val="28"/>
          <w:szCs w:val="28"/>
        </w:rPr>
        <w:t>262 Налогового кодекса право применения раздельного метода отнесения в зачет сумм налога на добавленную стоимость по оборотам, связанным с приобретением и передачей имущества в рамках финансирования торговой деятельности в качестве торгового посредника с предоставлением коммерческого кредита, при применении ими пропорционального метода отнесения в зачет налога на добавленную стоимость по другим полученным товарам, работам, услугам.</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z w:val="28"/>
          <w:szCs w:val="28"/>
        </w:rPr>
      </w:pPr>
      <w:r w:rsidRPr="00981B64">
        <w:rPr>
          <w:sz w:val="28"/>
          <w:szCs w:val="28"/>
        </w:rPr>
        <w:t>Данная строка состоит из строк 300.00.024</w:t>
      </w:r>
      <w:r w:rsidR="000310CD">
        <w:rPr>
          <w:sz w:val="28"/>
          <w:szCs w:val="28"/>
        </w:rPr>
        <w:t xml:space="preserve"> </w:t>
      </w:r>
      <w:r w:rsidRPr="00981B64">
        <w:rPr>
          <w:sz w:val="28"/>
          <w:szCs w:val="28"/>
          <w:lang w:val="en-US"/>
        </w:rPr>
        <w:t>I</w:t>
      </w:r>
      <w:r w:rsidRPr="00981B64">
        <w:rPr>
          <w:sz w:val="28"/>
          <w:szCs w:val="28"/>
        </w:rPr>
        <w:t>, 300.00.024</w:t>
      </w:r>
      <w:r w:rsidR="000310CD">
        <w:rPr>
          <w:sz w:val="28"/>
          <w:szCs w:val="28"/>
        </w:rPr>
        <w:t xml:space="preserve"> </w:t>
      </w:r>
      <w:r w:rsidRPr="00981B64">
        <w:rPr>
          <w:sz w:val="28"/>
          <w:szCs w:val="28"/>
          <w:lang w:val="en-US"/>
        </w:rPr>
        <w:t>II</w:t>
      </w:r>
      <w:r w:rsidRPr="00981B64">
        <w:rPr>
          <w:sz w:val="28"/>
          <w:szCs w:val="28"/>
        </w:rPr>
        <w:t>, 300.00.024</w:t>
      </w:r>
      <w:r w:rsidR="000310CD">
        <w:rPr>
          <w:sz w:val="28"/>
          <w:szCs w:val="28"/>
        </w:rPr>
        <w:t xml:space="preserve"> </w:t>
      </w:r>
      <w:r w:rsidRPr="00981B64">
        <w:rPr>
          <w:sz w:val="28"/>
          <w:szCs w:val="28"/>
          <w:lang w:val="en-US"/>
        </w:rPr>
        <w:t>III</w:t>
      </w:r>
      <w:r w:rsidRPr="00981B64">
        <w:rPr>
          <w:sz w:val="28"/>
          <w:szCs w:val="28"/>
        </w:rPr>
        <w:t xml:space="preserve">; </w:t>
      </w:r>
    </w:p>
    <w:p w:rsidR="00DD197F" w:rsidRPr="00981B64" w:rsidRDefault="009B5F5C" w:rsidP="00981B64">
      <w:pPr>
        <w:widowControl w:val="0"/>
        <w:numPr>
          <w:ilvl w:val="0"/>
          <w:numId w:val="14"/>
        </w:numPr>
        <w:tabs>
          <w:tab w:val="left" w:pos="284"/>
          <w:tab w:val="left" w:pos="1134"/>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300.00.024</w:t>
      </w:r>
      <w:r w:rsidR="000310CD">
        <w:rPr>
          <w:sz w:val="28"/>
          <w:szCs w:val="28"/>
        </w:rPr>
        <w:t xml:space="preserve"> </w:t>
      </w:r>
      <w:r w:rsidR="00DD197F" w:rsidRPr="00981B64">
        <w:rPr>
          <w:sz w:val="28"/>
          <w:szCs w:val="28"/>
          <w:lang w:val="en-US"/>
        </w:rPr>
        <w:t>I</w:t>
      </w:r>
      <w:r w:rsidR="00DD197F" w:rsidRPr="00981B64">
        <w:rPr>
          <w:sz w:val="28"/>
          <w:szCs w:val="28"/>
        </w:rPr>
        <w:t xml:space="preserve"> указывается сумма налога на добавленную стоимость, относимого в зачет по пропорциональному методу при применении пропорционального и раздельного метода отнесения в зачет;</w:t>
      </w:r>
    </w:p>
    <w:p w:rsidR="00DD197F" w:rsidRPr="00981B64" w:rsidRDefault="009B5F5C" w:rsidP="00981B64">
      <w:pPr>
        <w:widowControl w:val="0"/>
        <w:numPr>
          <w:ilvl w:val="0"/>
          <w:numId w:val="14"/>
        </w:numPr>
        <w:tabs>
          <w:tab w:val="left" w:pos="284"/>
          <w:tab w:val="left" w:pos="1134"/>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300.00.024</w:t>
      </w:r>
      <w:r w:rsidR="000310CD">
        <w:rPr>
          <w:sz w:val="28"/>
          <w:szCs w:val="28"/>
        </w:rPr>
        <w:t xml:space="preserve"> </w:t>
      </w:r>
      <w:r w:rsidR="00DD197F" w:rsidRPr="00981B64">
        <w:rPr>
          <w:sz w:val="28"/>
          <w:szCs w:val="28"/>
          <w:lang w:val="en-US"/>
        </w:rPr>
        <w:t>II</w:t>
      </w:r>
      <w:r w:rsidR="00DD197F" w:rsidRPr="00981B64">
        <w:rPr>
          <w:sz w:val="28"/>
          <w:szCs w:val="28"/>
        </w:rPr>
        <w:t xml:space="preserve"> указывается сумма налога на добавленную стоимость, относимого в зачет по раздельному методу при применении пропорционального и раздельного метода отнесения в зачет;</w:t>
      </w:r>
    </w:p>
    <w:p w:rsidR="00DD197F" w:rsidRPr="00981B64" w:rsidRDefault="009B5F5C" w:rsidP="00981B64">
      <w:pPr>
        <w:widowControl w:val="0"/>
        <w:numPr>
          <w:ilvl w:val="0"/>
          <w:numId w:val="14"/>
        </w:numPr>
        <w:tabs>
          <w:tab w:val="left" w:pos="284"/>
          <w:tab w:val="left" w:pos="1134"/>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300.00.024</w:t>
      </w:r>
      <w:r w:rsidR="000310CD">
        <w:rPr>
          <w:sz w:val="28"/>
          <w:szCs w:val="28"/>
        </w:rPr>
        <w:t xml:space="preserve"> </w:t>
      </w:r>
      <w:r w:rsidR="00DD197F" w:rsidRPr="00981B64">
        <w:rPr>
          <w:sz w:val="28"/>
          <w:szCs w:val="28"/>
          <w:lang w:val="en-US"/>
        </w:rPr>
        <w:t>III</w:t>
      </w:r>
      <w:r w:rsidR="00DD197F" w:rsidRPr="00981B64">
        <w:rPr>
          <w:sz w:val="28"/>
          <w:szCs w:val="28"/>
        </w:rPr>
        <w:t xml:space="preserve">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по пропорциональному и раздельному методам отнесения в зачет;</w:t>
      </w:r>
    </w:p>
    <w:p w:rsidR="00DD197F" w:rsidRPr="00981B64" w:rsidRDefault="009B5F5C" w:rsidP="00981B64">
      <w:pPr>
        <w:widowControl w:val="0"/>
        <w:numPr>
          <w:ilvl w:val="0"/>
          <w:numId w:val="14"/>
        </w:numPr>
        <w:tabs>
          <w:tab w:val="left" w:pos="284"/>
          <w:tab w:val="left" w:pos="1134"/>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300.00.025 указывается сумма разрешенного зачета налога на добавленную стоимость за налоговый период. Строка состоит из строк 300.00.025</w:t>
      </w:r>
      <w:r w:rsidR="000310CD">
        <w:rPr>
          <w:sz w:val="28"/>
          <w:szCs w:val="28"/>
        </w:rPr>
        <w:t xml:space="preserve"> </w:t>
      </w:r>
      <w:r w:rsidR="00DD197F" w:rsidRPr="00981B64">
        <w:rPr>
          <w:sz w:val="28"/>
          <w:szCs w:val="28"/>
          <w:lang w:val="en-US"/>
        </w:rPr>
        <w:t>I</w:t>
      </w:r>
      <w:r w:rsidR="00DD197F" w:rsidRPr="00981B64">
        <w:rPr>
          <w:sz w:val="28"/>
          <w:szCs w:val="28"/>
        </w:rPr>
        <w:t>, 300.00.025</w:t>
      </w:r>
      <w:r w:rsidR="000310CD">
        <w:rPr>
          <w:sz w:val="28"/>
          <w:szCs w:val="28"/>
        </w:rPr>
        <w:t xml:space="preserve"> </w:t>
      </w:r>
      <w:r w:rsidR="00DD197F" w:rsidRPr="00981B64">
        <w:rPr>
          <w:sz w:val="28"/>
          <w:szCs w:val="28"/>
          <w:lang w:val="en-US"/>
        </w:rPr>
        <w:t>II</w:t>
      </w:r>
      <w:r w:rsidR="00DD197F" w:rsidRPr="00981B64">
        <w:rPr>
          <w:sz w:val="28"/>
          <w:szCs w:val="28"/>
        </w:rPr>
        <w:t>, 300.00.025</w:t>
      </w:r>
      <w:r w:rsidR="000310CD">
        <w:rPr>
          <w:sz w:val="28"/>
          <w:szCs w:val="28"/>
        </w:rPr>
        <w:t xml:space="preserve"> </w:t>
      </w:r>
      <w:r w:rsidR="00DD197F" w:rsidRPr="00981B64">
        <w:rPr>
          <w:sz w:val="28"/>
          <w:szCs w:val="28"/>
          <w:lang w:val="en-US"/>
        </w:rPr>
        <w:t>III</w:t>
      </w:r>
      <w:r w:rsidR="00DD197F" w:rsidRPr="00981B64">
        <w:rPr>
          <w:sz w:val="28"/>
          <w:szCs w:val="28"/>
        </w:rPr>
        <w:t xml:space="preserve">, подлежит заполнению одна из строк в зависимости от применяемого метода отнесения в зачет налога на добавленную стоимость; </w:t>
      </w:r>
    </w:p>
    <w:p w:rsidR="00DD197F" w:rsidRPr="00981B64" w:rsidRDefault="009B5F5C" w:rsidP="00981B64">
      <w:pPr>
        <w:widowControl w:val="0"/>
        <w:numPr>
          <w:ilvl w:val="0"/>
          <w:numId w:val="14"/>
        </w:numPr>
        <w:tabs>
          <w:tab w:val="left" w:pos="284"/>
          <w:tab w:val="left" w:pos="1134"/>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300.00.025</w:t>
      </w:r>
      <w:r w:rsidR="000310CD">
        <w:rPr>
          <w:sz w:val="28"/>
          <w:szCs w:val="28"/>
        </w:rPr>
        <w:t xml:space="preserve"> </w:t>
      </w:r>
      <w:r w:rsidR="00DD197F" w:rsidRPr="00981B64">
        <w:rPr>
          <w:sz w:val="28"/>
          <w:szCs w:val="28"/>
          <w:lang w:val="en-US"/>
        </w:rPr>
        <w:t>I</w:t>
      </w:r>
      <w:r w:rsidR="00DD197F" w:rsidRPr="00981B64">
        <w:rPr>
          <w:sz w:val="28"/>
          <w:szCs w:val="28"/>
        </w:rPr>
        <w:t xml:space="preserve"> указывается сумма разрешенного зачета налога на добавленную стоимость при применении раздельного метода отнесения в зачет. В данную строку переносится сумма строки 300.00.023;</w:t>
      </w:r>
    </w:p>
    <w:p w:rsidR="00DD197F" w:rsidRPr="00981B64" w:rsidRDefault="009B5F5C" w:rsidP="00981B64">
      <w:pPr>
        <w:widowControl w:val="0"/>
        <w:numPr>
          <w:ilvl w:val="0"/>
          <w:numId w:val="14"/>
        </w:numPr>
        <w:tabs>
          <w:tab w:val="left" w:pos="284"/>
          <w:tab w:val="left" w:pos="1134"/>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300.00.025</w:t>
      </w:r>
      <w:r w:rsidR="000310CD">
        <w:rPr>
          <w:sz w:val="28"/>
          <w:szCs w:val="28"/>
        </w:rPr>
        <w:t xml:space="preserve"> </w:t>
      </w:r>
      <w:r w:rsidR="00DD197F" w:rsidRPr="00981B64">
        <w:rPr>
          <w:sz w:val="28"/>
          <w:szCs w:val="28"/>
          <w:lang w:val="en-US"/>
        </w:rPr>
        <w:t>II</w:t>
      </w:r>
      <w:r w:rsidR="00DD197F" w:rsidRPr="00981B64">
        <w:rPr>
          <w:sz w:val="28"/>
          <w:szCs w:val="28"/>
        </w:rPr>
        <w:t xml:space="preserve"> указывается сумма разрешенного зачета налога на добавленную стоимость при применении пропорционального метода отнесения в зачет, определяемая как произведение строки 300.00.023 и 300.00.007 (300.00.023</w:t>
      </w:r>
      <w:r w:rsidR="000310CD">
        <w:rPr>
          <w:sz w:val="28"/>
          <w:szCs w:val="28"/>
        </w:rPr>
        <w:t xml:space="preserve"> </w:t>
      </w:r>
      <w:r w:rsidR="00DD197F" w:rsidRPr="00981B64">
        <w:rPr>
          <w:sz w:val="28"/>
          <w:szCs w:val="28"/>
        </w:rPr>
        <w:t>х</w:t>
      </w:r>
      <w:r w:rsidR="000310CD">
        <w:rPr>
          <w:sz w:val="28"/>
          <w:szCs w:val="28"/>
        </w:rPr>
        <w:t xml:space="preserve"> </w:t>
      </w:r>
      <w:r w:rsidR="00DD197F" w:rsidRPr="00981B64">
        <w:rPr>
          <w:sz w:val="28"/>
          <w:szCs w:val="28"/>
        </w:rPr>
        <w:t>300.00.007);</w:t>
      </w:r>
    </w:p>
    <w:p w:rsidR="00DD197F" w:rsidRPr="00981B64" w:rsidRDefault="009B5F5C" w:rsidP="00981B64">
      <w:pPr>
        <w:widowControl w:val="0"/>
        <w:numPr>
          <w:ilvl w:val="0"/>
          <w:numId w:val="14"/>
        </w:numPr>
        <w:tabs>
          <w:tab w:val="left" w:pos="284"/>
          <w:tab w:val="left" w:pos="1134"/>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300.00.025</w:t>
      </w:r>
      <w:r w:rsidR="000310CD">
        <w:rPr>
          <w:sz w:val="28"/>
          <w:szCs w:val="28"/>
        </w:rPr>
        <w:t xml:space="preserve"> </w:t>
      </w:r>
      <w:r w:rsidR="00DD197F" w:rsidRPr="00981B64">
        <w:rPr>
          <w:sz w:val="28"/>
          <w:szCs w:val="28"/>
          <w:lang w:val="en-US"/>
        </w:rPr>
        <w:t>III</w:t>
      </w:r>
      <w:r w:rsidR="00DD197F" w:rsidRPr="00981B64">
        <w:rPr>
          <w:sz w:val="28"/>
          <w:szCs w:val="28"/>
        </w:rPr>
        <w:t xml:space="preserve"> указывается сумма разрешенного зачета налога на добавленную стоимость при применении одновременно пропорционального и раздельного метода отнесения в зачет, определяемая по формуле:</w:t>
      </w:r>
      <w:r w:rsidR="000310CD">
        <w:rPr>
          <w:sz w:val="28"/>
          <w:szCs w:val="28"/>
        </w:rPr>
        <w:t xml:space="preserve"> </w:t>
      </w:r>
      <w:r w:rsidR="00DD197F" w:rsidRPr="00981B64">
        <w:rPr>
          <w:sz w:val="28"/>
          <w:szCs w:val="28"/>
        </w:rPr>
        <w:t xml:space="preserve"> ((300.00.024</w:t>
      </w:r>
      <w:r w:rsidR="000310CD">
        <w:rPr>
          <w:sz w:val="28"/>
          <w:szCs w:val="28"/>
        </w:rPr>
        <w:t xml:space="preserve"> </w:t>
      </w:r>
      <w:r w:rsidR="00DD197F" w:rsidRPr="00981B64">
        <w:rPr>
          <w:sz w:val="28"/>
          <w:szCs w:val="28"/>
          <w:lang w:val="en-US"/>
        </w:rPr>
        <w:t>I</w:t>
      </w:r>
      <w:r w:rsidR="000310CD">
        <w:rPr>
          <w:sz w:val="28"/>
          <w:szCs w:val="28"/>
        </w:rPr>
        <w:t xml:space="preserve"> </w:t>
      </w:r>
      <w:r w:rsidR="00DD197F" w:rsidRPr="00981B64">
        <w:rPr>
          <w:sz w:val="28"/>
          <w:szCs w:val="28"/>
          <w:lang w:val="en-US"/>
        </w:rPr>
        <w:t>x</w:t>
      </w:r>
      <w:r w:rsidR="00DD197F" w:rsidRPr="00981B64">
        <w:rPr>
          <w:sz w:val="28"/>
          <w:szCs w:val="28"/>
        </w:rPr>
        <w:t xml:space="preserve"> 300.00.009) + (300.00.024</w:t>
      </w:r>
      <w:r w:rsidR="000310CD">
        <w:rPr>
          <w:sz w:val="28"/>
          <w:szCs w:val="28"/>
        </w:rPr>
        <w:t xml:space="preserve"> </w:t>
      </w:r>
      <w:r w:rsidR="00DD197F" w:rsidRPr="00981B64">
        <w:rPr>
          <w:sz w:val="28"/>
          <w:szCs w:val="28"/>
          <w:lang w:val="en-US"/>
        </w:rPr>
        <w:t>III</w:t>
      </w:r>
      <w:r w:rsidR="000310CD">
        <w:rPr>
          <w:sz w:val="28"/>
          <w:szCs w:val="28"/>
        </w:rPr>
        <w:t xml:space="preserve"> </w:t>
      </w:r>
      <w:r w:rsidR="00DD197F" w:rsidRPr="00981B64">
        <w:rPr>
          <w:sz w:val="28"/>
          <w:szCs w:val="28"/>
          <w:lang w:val="en-US"/>
        </w:rPr>
        <w:t>x</w:t>
      </w:r>
      <w:r w:rsidR="00DD197F" w:rsidRPr="00981B64">
        <w:rPr>
          <w:sz w:val="28"/>
          <w:szCs w:val="28"/>
        </w:rPr>
        <w:t xml:space="preserve"> 300.00.007) + 300.00.024</w:t>
      </w:r>
      <w:r w:rsidR="000310CD">
        <w:rPr>
          <w:sz w:val="28"/>
          <w:szCs w:val="28"/>
        </w:rPr>
        <w:t xml:space="preserve"> </w:t>
      </w:r>
      <w:r w:rsidR="00DD197F" w:rsidRPr="00981B64">
        <w:rPr>
          <w:sz w:val="28"/>
          <w:szCs w:val="28"/>
          <w:lang w:val="en-US"/>
        </w:rPr>
        <w:t>II</w:t>
      </w:r>
      <w:r w:rsidR="00DD197F" w:rsidRPr="00981B64">
        <w:rPr>
          <w:sz w:val="28"/>
          <w:szCs w:val="28"/>
        </w:rPr>
        <w:t>);</w:t>
      </w:r>
    </w:p>
    <w:p w:rsidR="00DD197F" w:rsidRPr="00981B64" w:rsidRDefault="009B5F5C" w:rsidP="00981B64">
      <w:pPr>
        <w:widowControl w:val="0"/>
        <w:numPr>
          <w:ilvl w:val="0"/>
          <w:numId w:val="14"/>
        </w:numPr>
        <w:tabs>
          <w:tab w:val="left" w:pos="284"/>
          <w:tab w:val="left" w:pos="1134"/>
          <w:tab w:val="num" w:pos="1276"/>
        </w:tabs>
        <w:spacing w:line="20" w:lineRule="atLeast"/>
        <w:ind w:left="0" w:firstLine="720"/>
        <w:jc w:val="both"/>
        <w:rPr>
          <w:sz w:val="28"/>
          <w:szCs w:val="28"/>
        </w:rPr>
      </w:pPr>
      <w:r>
        <w:rPr>
          <w:sz w:val="28"/>
          <w:szCs w:val="28"/>
          <w:lang w:val="kk-KZ"/>
        </w:rPr>
        <w:t xml:space="preserve"> </w:t>
      </w:r>
      <w:r w:rsidR="00DD197F" w:rsidRPr="00981B64">
        <w:rPr>
          <w:sz w:val="28"/>
          <w:szCs w:val="28"/>
        </w:rPr>
        <w:t>в строке 300.00.026</w:t>
      </w:r>
      <w:r w:rsidR="00921EF0">
        <w:rPr>
          <w:sz w:val="28"/>
          <w:szCs w:val="28"/>
        </w:rPr>
        <w:t xml:space="preserve"> </w:t>
      </w:r>
      <w:r w:rsidR="00DD197F" w:rsidRPr="00981B64">
        <w:rPr>
          <w:sz w:val="28"/>
          <w:szCs w:val="28"/>
        </w:rPr>
        <w:t xml:space="preserve">А указывается стоимость импортируемых товаров, по которым налог на добавленную стоимость уплачен методом зачета, в соответствии с абзацами 74 статьи 49 и 19 статьи 49-1 Закона о введении, за исключением стоимости импортируемых товаров, указанных в строке 300.00.020 А. В данную строку переносится сумма, указанная в строке </w:t>
      </w:r>
      <w:r w:rsidR="00DD197F" w:rsidRPr="00981B64">
        <w:rPr>
          <w:sz w:val="28"/>
          <w:szCs w:val="28"/>
        </w:rPr>
        <w:lastRenderedPageBreak/>
        <w:t>300.04.001 А;</w:t>
      </w:r>
    </w:p>
    <w:p w:rsidR="00DD197F" w:rsidRPr="00981B64" w:rsidRDefault="009B5F5C" w:rsidP="0055780D">
      <w:pPr>
        <w:widowControl w:val="0"/>
        <w:numPr>
          <w:ilvl w:val="0"/>
          <w:numId w:val="14"/>
        </w:numPr>
        <w:tabs>
          <w:tab w:val="left" w:pos="284"/>
          <w:tab w:val="left" w:pos="840"/>
          <w:tab w:val="left" w:pos="1134"/>
          <w:tab w:val="num" w:pos="1276"/>
          <w:tab w:val="num" w:pos="1440"/>
        </w:tabs>
        <w:ind w:left="0" w:firstLine="720"/>
        <w:jc w:val="both"/>
        <w:rPr>
          <w:sz w:val="28"/>
          <w:szCs w:val="28"/>
        </w:rPr>
      </w:pPr>
      <w:r>
        <w:rPr>
          <w:sz w:val="28"/>
          <w:szCs w:val="28"/>
          <w:lang w:val="kk-KZ"/>
        </w:rPr>
        <w:t xml:space="preserve"> </w:t>
      </w:r>
      <w:r w:rsidR="00DD197F" w:rsidRPr="00981B64">
        <w:rPr>
          <w:sz w:val="28"/>
          <w:szCs w:val="28"/>
        </w:rPr>
        <w:t>в строке 300.00.026</w:t>
      </w:r>
      <w:r w:rsidR="00921EF0">
        <w:rPr>
          <w:sz w:val="28"/>
          <w:szCs w:val="28"/>
        </w:rPr>
        <w:t xml:space="preserve"> </w:t>
      </w:r>
      <w:r w:rsidR="00DD197F" w:rsidRPr="00981B64">
        <w:rPr>
          <w:sz w:val="28"/>
          <w:szCs w:val="28"/>
        </w:rPr>
        <w:t>В указывается сумма налога на добавленную стоимость по импортируемым товарам, по которым налог уплачен методом зачета, в соответствии с абзацами  74 статьи 49 и 19 статьи 49-1 Закона о введении, за исключением налога на добавленную стоимость по импортируемым товарам, указанного в строке 300.00.020 В. В данную строку переносится сумма, указанная в строке 300.04.001 В.</w:t>
      </w:r>
    </w:p>
    <w:p w:rsidR="00DD197F" w:rsidRPr="0055780D" w:rsidRDefault="0055780D" w:rsidP="0055780D">
      <w:pPr>
        <w:pStyle w:val="afa"/>
        <w:widowControl w:val="0"/>
        <w:numPr>
          <w:ilvl w:val="0"/>
          <w:numId w:val="6"/>
        </w:numPr>
        <w:tabs>
          <w:tab w:val="clear" w:pos="1470"/>
          <w:tab w:val="num" w:pos="0"/>
          <w:tab w:val="left" w:pos="284"/>
          <w:tab w:val="left" w:pos="1134"/>
          <w:tab w:val="left" w:pos="1200"/>
          <w:tab w:val="left" w:pos="1701"/>
        </w:tabs>
        <w:spacing w:after="0" w:line="240" w:lineRule="auto"/>
        <w:ind w:left="0" w:firstLine="709"/>
        <w:jc w:val="both"/>
        <w:rPr>
          <w:rFonts w:ascii="Times New Roman" w:hAnsi="Times New Roman" w:cs="Times New Roman"/>
          <w:sz w:val="28"/>
          <w:szCs w:val="28"/>
          <w:lang w:eastAsia="ru-RU"/>
        </w:rPr>
      </w:pPr>
      <w:r>
        <w:rPr>
          <w:sz w:val="28"/>
          <w:szCs w:val="28"/>
        </w:rPr>
        <w:t xml:space="preserve"> </w:t>
      </w:r>
      <w:r w:rsidR="00DD197F" w:rsidRPr="0055780D">
        <w:rPr>
          <w:rFonts w:ascii="Times New Roman" w:hAnsi="Times New Roman" w:cs="Times New Roman"/>
          <w:sz w:val="28"/>
          <w:szCs w:val="28"/>
          <w:lang w:eastAsia="ru-RU"/>
        </w:rPr>
        <w:t>При заполнении раздела «Расчеты по НДС за налоговый период» следует учесть, что в случае, если налогоплательщик представляет приложение 300.1</w:t>
      </w:r>
      <w:r w:rsidR="00732CF3" w:rsidRPr="0055780D">
        <w:rPr>
          <w:rFonts w:ascii="Times New Roman" w:hAnsi="Times New Roman" w:cs="Times New Roman"/>
          <w:sz w:val="28"/>
          <w:szCs w:val="28"/>
          <w:lang w:eastAsia="ru-RU"/>
        </w:rPr>
        <w:t>2</w:t>
      </w:r>
      <w:r w:rsidR="00DD197F" w:rsidRPr="0055780D">
        <w:rPr>
          <w:rFonts w:ascii="Times New Roman" w:hAnsi="Times New Roman" w:cs="Times New Roman"/>
          <w:sz w:val="28"/>
          <w:szCs w:val="28"/>
          <w:lang w:eastAsia="ru-RU"/>
        </w:rPr>
        <w:t>, то формулы, предусмотренные в данном разделе, не применяются. В строку с 300.00.027</w:t>
      </w:r>
      <w:r w:rsidR="00921EF0" w:rsidRPr="0055780D">
        <w:rPr>
          <w:rFonts w:ascii="Times New Roman" w:hAnsi="Times New Roman" w:cs="Times New Roman"/>
          <w:sz w:val="28"/>
          <w:szCs w:val="28"/>
          <w:lang w:eastAsia="ru-RU"/>
        </w:rPr>
        <w:t xml:space="preserve"> </w:t>
      </w:r>
      <w:r w:rsidR="00DD197F" w:rsidRPr="0055780D">
        <w:rPr>
          <w:rFonts w:ascii="Times New Roman" w:hAnsi="Times New Roman" w:cs="Times New Roman"/>
          <w:sz w:val="28"/>
          <w:szCs w:val="28"/>
          <w:lang w:eastAsia="ru-RU"/>
        </w:rPr>
        <w:t>I по 300.00.027</w:t>
      </w:r>
      <w:r w:rsidR="00921EF0" w:rsidRPr="0055780D">
        <w:rPr>
          <w:rFonts w:ascii="Times New Roman" w:hAnsi="Times New Roman" w:cs="Times New Roman"/>
          <w:sz w:val="28"/>
          <w:szCs w:val="28"/>
          <w:lang w:eastAsia="ru-RU"/>
        </w:rPr>
        <w:t xml:space="preserve"> </w:t>
      </w:r>
      <w:r w:rsidR="00DD197F" w:rsidRPr="0055780D">
        <w:rPr>
          <w:rFonts w:ascii="Times New Roman" w:hAnsi="Times New Roman" w:cs="Times New Roman"/>
          <w:sz w:val="28"/>
          <w:szCs w:val="28"/>
          <w:lang w:eastAsia="ru-RU"/>
        </w:rPr>
        <w:t>II переносится сумма каждой из соответствующих строк с 300.1</w:t>
      </w:r>
      <w:r w:rsidR="00732CF3" w:rsidRPr="0055780D">
        <w:rPr>
          <w:rFonts w:ascii="Times New Roman" w:hAnsi="Times New Roman" w:cs="Times New Roman"/>
          <w:sz w:val="28"/>
          <w:szCs w:val="28"/>
          <w:lang w:eastAsia="ru-RU"/>
        </w:rPr>
        <w:t>2</w:t>
      </w:r>
      <w:r w:rsidR="00DD197F" w:rsidRPr="0055780D">
        <w:rPr>
          <w:rFonts w:ascii="Times New Roman" w:hAnsi="Times New Roman" w:cs="Times New Roman"/>
          <w:sz w:val="28"/>
          <w:szCs w:val="28"/>
          <w:lang w:eastAsia="ru-RU"/>
        </w:rPr>
        <w:t>.025</w:t>
      </w:r>
      <w:r w:rsidR="00921EF0" w:rsidRPr="0055780D">
        <w:rPr>
          <w:rFonts w:ascii="Times New Roman" w:hAnsi="Times New Roman" w:cs="Times New Roman"/>
          <w:sz w:val="28"/>
          <w:szCs w:val="28"/>
          <w:lang w:eastAsia="ru-RU"/>
        </w:rPr>
        <w:t xml:space="preserve"> </w:t>
      </w:r>
      <w:r w:rsidR="00DD197F" w:rsidRPr="0055780D">
        <w:rPr>
          <w:rFonts w:ascii="Times New Roman" w:hAnsi="Times New Roman" w:cs="Times New Roman"/>
          <w:sz w:val="28"/>
          <w:szCs w:val="28"/>
          <w:lang w:eastAsia="ru-RU"/>
        </w:rPr>
        <w:t>I по 300.1</w:t>
      </w:r>
      <w:r w:rsidR="00732CF3" w:rsidRPr="0055780D">
        <w:rPr>
          <w:rFonts w:ascii="Times New Roman" w:hAnsi="Times New Roman" w:cs="Times New Roman"/>
          <w:sz w:val="28"/>
          <w:szCs w:val="28"/>
          <w:lang w:eastAsia="ru-RU"/>
        </w:rPr>
        <w:t>2</w:t>
      </w:r>
      <w:r w:rsidR="00DD197F" w:rsidRPr="0055780D">
        <w:rPr>
          <w:rFonts w:ascii="Times New Roman" w:hAnsi="Times New Roman" w:cs="Times New Roman"/>
          <w:sz w:val="28"/>
          <w:szCs w:val="28"/>
          <w:lang w:eastAsia="ru-RU"/>
        </w:rPr>
        <w:t>.025</w:t>
      </w:r>
      <w:r w:rsidR="00921EF0" w:rsidRPr="0055780D">
        <w:rPr>
          <w:rFonts w:ascii="Times New Roman" w:hAnsi="Times New Roman" w:cs="Times New Roman"/>
          <w:sz w:val="28"/>
          <w:szCs w:val="28"/>
          <w:lang w:eastAsia="ru-RU"/>
        </w:rPr>
        <w:t xml:space="preserve"> </w:t>
      </w:r>
      <w:r w:rsidR="00DD197F" w:rsidRPr="0055780D">
        <w:rPr>
          <w:rFonts w:ascii="Times New Roman" w:hAnsi="Times New Roman" w:cs="Times New Roman"/>
          <w:sz w:val="28"/>
          <w:szCs w:val="28"/>
          <w:lang w:eastAsia="ru-RU"/>
        </w:rPr>
        <w:t xml:space="preserve">II. </w:t>
      </w:r>
    </w:p>
    <w:p w:rsidR="00DD197F" w:rsidRPr="00981B64" w:rsidRDefault="00DD197F" w:rsidP="0055780D">
      <w:pPr>
        <w:widowControl w:val="0"/>
        <w:tabs>
          <w:tab w:val="left" w:pos="284"/>
          <w:tab w:val="left" w:pos="720"/>
          <w:tab w:val="left" w:pos="1080"/>
          <w:tab w:val="left" w:pos="1134"/>
          <w:tab w:val="left" w:pos="1200"/>
          <w:tab w:val="num" w:pos="1276"/>
        </w:tabs>
        <w:ind w:firstLine="720"/>
        <w:jc w:val="both"/>
        <w:rPr>
          <w:sz w:val="28"/>
          <w:szCs w:val="28"/>
        </w:rPr>
      </w:pPr>
      <w:r w:rsidRPr="00981B64">
        <w:rPr>
          <w:sz w:val="28"/>
          <w:szCs w:val="28"/>
        </w:rPr>
        <w:t xml:space="preserve">В разделе «Расчеты по НДС за налоговый период»: </w:t>
      </w:r>
    </w:p>
    <w:p w:rsidR="00DD197F" w:rsidRPr="00981B64" w:rsidRDefault="009469BA" w:rsidP="0055780D">
      <w:pPr>
        <w:widowControl w:val="0"/>
        <w:tabs>
          <w:tab w:val="left" w:pos="284"/>
          <w:tab w:val="left" w:pos="720"/>
          <w:tab w:val="left" w:pos="1080"/>
          <w:tab w:val="left" w:pos="1134"/>
          <w:tab w:val="left" w:pos="1200"/>
          <w:tab w:val="num" w:pos="1276"/>
        </w:tabs>
        <w:ind w:firstLine="720"/>
        <w:jc w:val="both"/>
        <w:rPr>
          <w:sz w:val="28"/>
          <w:szCs w:val="28"/>
        </w:rPr>
      </w:pPr>
      <w:r>
        <w:rPr>
          <w:sz w:val="28"/>
          <w:szCs w:val="28"/>
        </w:rPr>
        <w:t xml:space="preserve">В </w:t>
      </w:r>
      <w:r w:rsidR="00DD197F" w:rsidRPr="00981B64">
        <w:rPr>
          <w:sz w:val="28"/>
          <w:szCs w:val="28"/>
        </w:rPr>
        <w:t>строке 300.00.027 указывается исчисленная сумма налога на добавленную стоимость за отчетный налоговый период, которая состоит строк 300.00.027</w:t>
      </w:r>
      <w:r w:rsidR="00921EF0">
        <w:rPr>
          <w:sz w:val="28"/>
          <w:szCs w:val="28"/>
        </w:rPr>
        <w:t xml:space="preserve"> </w:t>
      </w:r>
      <w:r w:rsidR="00DD197F" w:rsidRPr="00981B64">
        <w:rPr>
          <w:sz w:val="28"/>
          <w:szCs w:val="28"/>
          <w:lang w:val="en-US"/>
        </w:rPr>
        <w:t>I</w:t>
      </w:r>
      <w:r w:rsidR="00DD197F" w:rsidRPr="00981B64">
        <w:rPr>
          <w:sz w:val="28"/>
          <w:szCs w:val="28"/>
        </w:rPr>
        <w:t xml:space="preserve"> и 300.00.027</w:t>
      </w:r>
      <w:r w:rsidR="00921EF0">
        <w:rPr>
          <w:sz w:val="28"/>
          <w:szCs w:val="28"/>
        </w:rPr>
        <w:t xml:space="preserve"> </w:t>
      </w:r>
      <w:r w:rsidR="00DD197F" w:rsidRPr="00981B64">
        <w:rPr>
          <w:sz w:val="28"/>
          <w:szCs w:val="28"/>
          <w:lang w:val="en-US"/>
        </w:rPr>
        <w:t>II</w:t>
      </w:r>
      <w:r w:rsidR="00DD197F" w:rsidRPr="00981B64">
        <w:rPr>
          <w:sz w:val="28"/>
          <w:szCs w:val="28"/>
        </w:rPr>
        <w:t>:</w:t>
      </w:r>
    </w:p>
    <w:p w:rsidR="00DD197F" w:rsidRPr="00981B64" w:rsidRDefault="00DD197F" w:rsidP="0055780D">
      <w:pPr>
        <w:pStyle w:val="a9"/>
        <w:widowControl w:val="0"/>
        <w:numPr>
          <w:ilvl w:val="0"/>
          <w:numId w:val="16"/>
        </w:numPr>
        <w:tabs>
          <w:tab w:val="left" w:pos="284"/>
          <w:tab w:val="left" w:pos="720"/>
          <w:tab w:val="left" w:pos="1080"/>
          <w:tab w:val="left" w:pos="1134"/>
          <w:tab w:val="left" w:pos="1200"/>
          <w:tab w:val="num" w:pos="1276"/>
        </w:tabs>
        <w:spacing w:before="0" w:after="0"/>
        <w:ind w:left="0" w:firstLine="720"/>
        <w:jc w:val="both"/>
        <w:rPr>
          <w:sz w:val="28"/>
          <w:szCs w:val="28"/>
        </w:rPr>
      </w:pPr>
      <w:r w:rsidRPr="00981B64">
        <w:rPr>
          <w:sz w:val="28"/>
          <w:szCs w:val="28"/>
        </w:rPr>
        <w:t>в строке 300.00.027</w:t>
      </w:r>
      <w:r w:rsidR="00921EF0">
        <w:rPr>
          <w:sz w:val="28"/>
          <w:szCs w:val="28"/>
        </w:rPr>
        <w:t xml:space="preserve"> </w:t>
      </w:r>
      <w:r w:rsidRPr="00981B64">
        <w:rPr>
          <w:sz w:val="28"/>
          <w:szCs w:val="28"/>
          <w:lang w:val="en-US"/>
        </w:rPr>
        <w:t>I</w:t>
      </w:r>
      <w:r w:rsidRPr="00981B64">
        <w:rPr>
          <w:sz w:val="28"/>
          <w:szCs w:val="28"/>
        </w:rPr>
        <w:t xml:space="preserve">  указывается сумма налога, подлежащего уплате в бюджет за налоговый период. Данная строка определяется:</w:t>
      </w:r>
    </w:p>
    <w:p w:rsidR="00DD197F" w:rsidRPr="00981B64" w:rsidRDefault="00DD197F" w:rsidP="00981B64">
      <w:pPr>
        <w:pStyle w:val="a9"/>
        <w:widowControl w:val="0"/>
        <w:tabs>
          <w:tab w:val="left" w:pos="284"/>
          <w:tab w:val="left" w:pos="720"/>
          <w:tab w:val="left" w:pos="1080"/>
          <w:tab w:val="left" w:pos="1134"/>
          <w:tab w:val="left" w:pos="1200"/>
          <w:tab w:val="num" w:pos="1276"/>
        </w:tabs>
        <w:spacing w:before="0" w:after="0" w:line="20" w:lineRule="atLeast"/>
        <w:ind w:firstLine="720"/>
        <w:jc w:val="both"/>
        <w:rPr>
          <w:sz w:val="28"/>
          <w:szCs w:val="28"/>
        </w:rPr>
      </w:pPr>
      <w:r w:rsidRPr="00981B64">
        <w:rPr>
          <w:sz w:val="28"/>
          <w:szCs w:val="28"/>
        </w:rPr>
        <w:t>при раздельном методе отнесения в зачет как разница строк 300.00.012, 300.00.025</w:t>
      </w:r>
      <w:r w:rsidR="00921EF0">
        <w:rPr>
          <w:sz w:val="28"/>
          <w:szCs w:val="28"/>
        </w:rPr>
        <w:t xml:space="preserve"> </w:t>
      </w:r>
      <w:r w:rsidRPr="00981B64">
        <w:rPr>
          <w:sz w:val="28"/>
          <w:szCs w:val="28"/>
          <w:lang w:val="en-US"/>
        </w:rPr>
        <w:t>I</w:t>
      </w:r>
      <w:r w:rsidRPr="00981B64">
        <w:rPr>
          <w:sz w:val="28"/>
          <w:szCs w:val="28"/>
        </w:rPr>
        <w:t xml:space="preserve"> и 300.00.026 В (300.00.012 – 300.00.025</w:t>
      </w:r>
      <w:r w:rsidR="00921EF0">
        <w:rPr>
          <w:sz w:val="28"/>
          <w:szCs w:val="28"/>
        </w:rPr>
        <w:t xml:space="preserve"> </w:t>
      </w:r>
      <w:r w:rsidRPr="00981B64">
        <w:rPr>
          <w:sz w:val="28"/>
          <w:szCs w:val="28"/>
          <w:lang w:val="en-US"/>
        </w:rPr>
        <w:t>I</w:t>
      </w:r>
      <w:r w:rsidRPr="00981B64">
        <w:rPr>
          <w:sz w:val="28"/>
          <w:szCs w:val="28"/>
        </w:rPr>
        <w:t xml:space="preserve"> – 300.00.026 В);</w:t>
      </w:r>
    </w:p>
    <w:p w:rsidR="00DD197F" w:rsidRPr="00981B64" w:rsidRDefault="00DD197F" w:rsidP="00981B64">
      <w:pPr>
        <w:widowControl w:val="0"/>
        <w:tabs>
          <w:tab w:val="left" w:pos="284"/>
          <w:tab w:val="left" w:pos="720"/>
          <w:tab w:val="left" w:pos="1080"/>
          <w:tab w:val="left" w:pos="1134"/>
          <w:tab w:val="left" w:pos="1200"/>
          <w:tab w:val="num" w:pos="1276"/>
        </w:tabs>
        <w:spacing w:line="20" w:lineRule="atLeast"/>
        <w:ind w:firstLine="720"/>
        <w:jc w:val="both"/>
        <w:rPr>
          <w:sz w:val="28"/>
          <w:szCs w:val="28"/>
        </w:rPr>
      </w:pPr>
      <w:r w:rsidRPr="00981B64">
        <w:rPr>
          <w:sz w:val="28"/>
          <w:szCs w:val="28"/>
        </w:rPr>
        <w:t>при пропорциональном методе отнесения в зачет как разница строк 300.00.012, 300.00.025</w:t>
      </w:r>
      <w:r w:rsidR="00921EF0">
        <w:rPr>
          <w:sz w:val="28"/>
          <w:szCs w:val="28"/>
        </w:rPr>
        <w:t xml:space="preserve"> </w:t>
      </w:r>
      <w:r w:rsidRPr="00981B64">
        <w:rPr>
          <w:sz w:val="28"/>
          <w:szCs w:val="28"/>
          <w:lang w:val="en-US"/>
        </w:rPr>
        <w:t>II</w:t>
      </w:r>
      <w:r w:rsidRPr="00981B64">
        <w:rPr>
          <w:sz w:val="28"/>
          <w:szCs w:val="28"/>
        </w:rPr>
        <w:t xml:space="preserve"> и 300.00.026 В (300.00.012 – 300.00.025</w:t>
      </w:r>
      <w:r w:rsidR="00921EF0">
        <w:rPr>
          <w:sz w:val="28"/>
          <w:szCs w:val="28"/>
        </w:rPr>
        <w:t xml:space="preserve"> </w:t>
      </w:r>
      <w:r w:rsidRPr="00981B64">
        <w:rPr>
          <w:sz w:val="28"/>
          <w:szCs w:val="28"/>
          <w:lang w:val="en-US"/>
        </w:rPr>
        <w:t>II</w:t>
      </w:r>
      <w:r w:rsidRPr="00981B64">
        <w:rPr>
          <w:sz w:val="28"/>
          <w:szCs w:val="28"/>
        </w:rPr>
        <w:t xml:space="preserve"> – 300.00.026 В); </w:t>
      </w:r>
    </w:p>
    <w:p w:rsidR="00DD197F" w:rsidRPr="00981B64" w:rsidRDefault="00DD197F" w:rsidP="00981B64">
      <w:pPr>
        <w:widowControl w:val="0"/>
        <w:tabs>
          <w:tab w:val="left" w:pos="284"/>
          <w:tab w:val="left" w:pos="720"/>
          <w:tab w:val="left" w:pos="1080"/>
          <w:tab w:val="left" w:pos="1134"/>
          <w:tab w:val="left" w:pos="1200"/>
          <w:tab w:val="num" w:pos="1276"/>
        </w:tabs>
        <w:spacing w:line="20" w:lineRule="atLeast"/>
        <w:ind w:firstLine="720"/>
        <w:jc w:val="both"/>
        <w:rPr>
          <w:sz w:val="28"/>
          <w:szCs w:val="28"/>
        </w:rPr>
      </w:pPr>
      <w:r w:rsidRPr="00981B64">
        <w:rPr>
          <w:sz w:val="28"/>
          <w:szCs w:val="28"/>
        </w:rPr>
        <w:t>при применении пропорционального и раздельного метода отнесения в зачет как разница строк 300.00.012, 300.00.025</w:t>
      </w:r>
      <w:r w:rsidR="00921EF0">
        <w:rPr>
          <w:sz w:val="28"/>
          <w:szCs w:val="28"/>
        </w:rPr>
        <w:t xml:space="preserve"> </w:t>
      </w:r>
      <w:r w:rsidRPr="00981B64">
        <w:rPr>
          <w:sz w:val="28"/>
          <w:szCs w:val="28"/>
          <w:lang w:val="en-US"/>
        </w:rPr>
        <w:t>III</w:t>
      </w:r>
      <w:r w:rsidRPr="00981B64">
        <w:rPr>
          <w:sz w:val="28"/>
          <w:szCs w:val="28"/>
        </w:rPr>
        <w:t xml:space="preserve"> и 300.00.026 В (300.00.012 – 300.00.025</w:t>
      </w:r>
      <w:r w:rsidR="00921EF0">
        <w:rPr>
          <w:sz w:val="28"/>
          <w:szCs w:val="28"/>
        </w:rPr>
        <w:t xml:space="preserve"> </w:t>
      </w:r>
      <w:r w:rsidRPr="00981B64">
        <w:rPr>
          <w:sz w:val="28"/>
          <w:szCs w:val="28"/>
          <w:lang w:val="en-US"/>
        </w:rPr>
        <w:t>III</w:t>
      </w:r>
      <w:r w:rsidRPr="00981B64">
        <w:rPr>
          <w:sz w:val="28"/>
          <w:szCs w:val="28"/>
        </w:rPr>
        <w:t xml:space="preserve"> – 300.00.026 В);</w:t>
      </w:r>
    </w:p>
    <w:p w:rsidR="00DD197F" w:rsidRPr="00981B64" w:rsidRDefault="00DD197F" w:rsidP="00981B64">
      <w:pPr>
        <w:pStyle w:val="a9"/>
        <w:widowControl w:val="0"/>
        <w:numPr>
          <w:ilvl w:val="0"/>
          <w:numId w:val="16"/>
        </w:numPr>
        <w:tabs>
          <w:tab w:val="left" w:pos="284"/>
          <w:tab w:val="left" w:pos="720"/>
          <w:tab w:val="left" w:pos="1080"/>
          <w:tab w:val="left" w:pos="1134"/>
          <w:tab w:val="left" w:pos="1200"/>
          <w:tab w:val="num" w:pos="1276"/>
        </w:tabs>
        <w:spacing w:before="0" w:after="0" w:line="20" w:lineRule="atLeast"/>
        <w:ind w:left="0" w:firstLine="720"/>
        <w:jc w:val="both"/>
        <w:rPr>
          <w:sz w:val="28"/>
          <w:szCs w:val="28"/>
        </w:rPr>
      </w:pPr>
      <w:r w:rsidRPr="00981B64">
        <w:rPr>
          <w:sz w:val="28"/>
          <w:szCs w:val="28"/>
          <w:lang w:val="kk-KZ"/>
        </w:rPr>
        <w:t>в строке 300.00.02</w:t>
      </w:r>
      <w:r w:rsidRPr="00981B64">
        <w:rPr>
          <w:sz w:val="28"/>
          <w:szCs w:val="28"/>
        </w:rPr>
        <w:t>7</w:t>
      </w:r>
      <w:r w:rsidR="0068291A">
        <w:rPr>
          <w:sz w:val="28"/>
          <w:szCs w:val="28"/>
        </w:rPr>
        <w:t xml:space="preserve"> </w:t>
      </w:r>
      <w:r w:rsidRPr="00981B64">
        <w:rPr>
          <w:sz w:val="28"/>
          <w:szCs w:val="28"/>
          <w:lang w:val="en-US"/>
        </w:rPr>
        <w:t>II</w:t>
      </w:r>
      <w:r w:rsidRPr="00981B64">
        <w:rPr>
          <w:sz w:val="28"/>
          <w:szCs w:val="28"/>
          <w:lang w:val="kk-KZ"/>
        </w:rPr>
        <w:t xml:space="preserve"> указывается  превышение суммы налога на добавленную стоимость, относимого в зачет, над суммой начисленного налога, за отчетный налоговый период</w:t>
      </w:r>
      <w:r w:rsidRPr="00981B64">
        <w:rPr>
          <w:sz w:val="28"/>
          <w:szCs w:val="28"/>
        </w:rPr>
        <w:t>.</w:t>
      </w:r>
    </w:p>
    <w:p w:rsidR="00DD197F" w:rsidRPr="00981B64" w:rsidRDefault="00DD197F" w:rsidP="00981B64">
      <w:pPr>
        <w:pStyle w:val="a9"/>
        <w:widowControl w:val="0"/>
        <w:tabs>
          <w:tab w:val="left" w:pos="284"/>
          <w:tab w:val="left" w:pos="720"/>
          <w:tab w:val="left" w:pos="1080"/>
          <w:tab w:val="left" w:pos="1134"/>
          <w:tab w:val="left" w:pos="1200"/>
          <w:tab w:val="num" w:pos="1276"/>
        </w:tabs>
        <w:spacing w:before="0" w:after="0" w:line="20" w:lineRule="atLeast"/>
        <w:ind w:firstLine="720"/>
        <w:jc w:val="both"/>
        <w:rPr>
          <w:sz w:val="28"/>
          <w:szCs w:val="28"/>
        </w:rPr>
      </w:pPr>
      <w:r w:rsidRPr="00981B64">
        <w:rPr>
          <w:sz w:val="28"/>
          <w:szCs w:val="28"/>
        </w:rPr>
        <w:t>Данная строка определяется:</w:t>
      </w:r>
    </w:p>
    <w:p w:rsidR="00DD197F" w:rsidRPr="00981B64" w:rsidRDefault="00DD197F" w:rsidP="00981B64">
      <w:pPr>
        <w:widowControl w:val="0"/>
        <w:tabs>
          <w:tab w:val="left" w:pos="284"/>
          <w:tab w:val="left" w:pos="720"/>
          <w:tab w:val="left" w:pos="1080"/>
          <w:tab w:val="left" w:pos="1134"/>
          <w:tab w:val="left" w:pos="1200"/>
          <w:tab w:val="num" w:pos="1276"/>
        </w:tabs>
        <w:spacing w:line="20" w:lineRule="atLeast"/>
        <w:ind w:firstLine="720"/>
        <w:jc w:val="both"/>
        <w:rPr>
          <w:sz w:val="28"/>
          <w:szCs w:val="28"/>
        </w:rPr>
      </w:pPr>
      <w:r w:rsidRPr="00981B64">
        <w:rPr>
          <w:sz w:val="28"/>
          <w:szCs w:val="28"/>
        </w:rPr>
        <w:t xml:space="preserve">при раздельном методе отнесения в зачет по формуле </w:t>
      </w:r>
      <w:r w:rsidR="0068291A">
        <w:rPr>
          <w:sz w:val="28"/>
          <w:szCs w:val="28"/>
        </w:rPr>
        <w:t xml:space="preserve">                  </w:t>
      </w:r>
      <w:r w:rsidRPr="00981B64">
        <w:rPr>
          <w:sz w:val="28"/>
          <w:szCs w:val="28"/>
        </w:rPr>
        <w:t>(300.00.025</w:t>
      </w:r>
      <w:r w:rsidR="0068291A">
        <w:rPr>
          <w:sz w:val="28"/>
          <w:szCs w:val="28"/>
        </w:rPr>
        <w:t xml:space="preserve"> </w:t>
      </w:r>
      <w:r w:rsidRPr="00981B64">
        <w:rPr>
          <w:sz w:val="28"/>
          <w:szCs w:val="28"/>
          <w:lang w:val="en-US"/>
        </w:rPr>
        <w:t>I</w:t>
      </w:r>
      <w:r w:rsidR="0068291A">
        <w:rPr>
          <w:sz w:val="28"/>
          <w:szCs w:val="28"/>
        </w:rPr>
        <w:t xml:space="preserve"> </w:t>
      </w:r>
      <w:r w:rsidRPr="00981B64">
        <w:rPr>
          <w:sz w:val="28"/>
          <w:szCs w:val="28"/>
        </w:rPr>
        <w:t>+</w:t>
      </w:r>
      <w:r w:rsidR="0068291A">
        <w:rPr>
          <w:sz w:val="28"/>
          <w:szCs w:val="28"/>
        </w:rPr>
        <w:t xml:space="preserve"> </w:t>
      </w:r>
      <w:r w:rsidRPr="00981B64">
        <w:rPr>
          <w:sz w:val="28"/>
          <w:szCs w:val="28"/>
        </w:rPr>
        <w:t>300.00.026 В – 300.00.012);</w:t>
      </w:r>
    </w:p>
    <w:p w:rsidR="00DD197F" w:rsidRPr="00981B64" w:rsidRDefault="00DD197F" w:rsidP="00981B64">
      <w:pPr>
        <w:widowControl w:val="0"/>
        <w:tabs>
          <w:tab w:val="left" w:pos="284"/>
          <w:tab w:val="left" w:pos="720"/>
          <w:tab w:val="left" w:pos="1080"/>
          <w:tab w:val="left" w:pos="1134"/>
          <w:tab w:val="left" w:pos="1200"/>
          <w:tab w:val="num" w:pos="1276"/>
        </w:tabs>
        <w:spacing w:line="20" w:lineRule="atLeast"/>
        <w:ind w:firstLine="720"/>
        <w:jc w:val="both"/>
        <w:rPr>
          <w:sz w:val="28"/>
          <w:szCs w:val="28"/>
        </w:rPr>
      </w:pPr>
      <w:r w:rsidRPr="00981B64">
        <w:rPr>
          <w:sz w:val="28"/>
          <w:szCs w:val="28"/>
        </w:rPr>
        <w:t xml:space="preserve">при пропорциональном методе отнесения в зачет по формуле </w:t>
      </w:r>
      <w:r w:rsidR="0068291A">
        <w:rPr>
          <w:sz w:val="28"/>
          <w:szCs w:val="28"/>
        </w:rPr>
        <w:t xml:space="preserve">          </w:t>
      </w:r>
      <w:r w:rsidRPr="00981B64">
        <w:rPr>
          <w:sz w:val="28"/>
          <w:szCs w:val="28"/>
        </w:rPr>
        <w:t>(300.00.025</w:t>
      </w:r>
      <w:r w:rsidR="0068291A">
        <w:rPr>
          <w:sz w:val="28"/>
          <w:szCs w:val="28"/>
        </w:rPr>
        <w:t xml:space="preserve"> </w:t>
      </w:r>
      <w:r w:rsidRPr="00981B64">
        <w:rPr>
          <w:sz w:val="28"/>
          <w:szCs w:val="28"/>
          <w:lang w:val="en-US"/>
        </w:rPr>
        <w:t>II</w:t>
      </w:r>
      <w:r w:rsidR="0068291A">
        <w:rPr>
          <w:sz w:val="28"/>
          <w:szCs w:val="28"/>
        </w:rPr>
        <w:t xml:space="preserve"> </w:t>
      </w:r>
      <w:r w:rsidRPr="00981B64">
        <w:rPr>
          <w:sz w:val="28"/>
          <w:szCs w:val="28"/>
        </w:rPr>
        <w:t>+</w:t>
      </w:r>
      <w:r w:rsidR="0068291A">
        <w:rPr>
          <w:sz w:val="28"/>
          <w:szCs w:val="28"/>
        </w:rPr>
        <w:t xml:space="preserve"> </w:t>
      </w:r>
      <w:r w:rsidRPr="00981B64">
        <w:rPr>
          <w:sz w:val="28"/>
          <w:szCs w:val="28"/>
        </w:rPr>
        <w:t>300.00.026 В – 300.00.012);</w:t>
      </w:r>
    </w:p>
    <w:p w:rsidR="00DD197F" w:rsidRPr="00981B64" w:rsidRDefault="00DD197F" w:rsidP="00981B64">
      <w:pPr>
        <w:widowControl w:val="0"/>
        <w:tabs>
          <w:tab w:val="left" w:pos="284"/>
          <w:tab w:val="left" w:pos="720"/>
          <w:tab w:val="left" w:pos="1080"/>
          <w:tab w:val="left" w:pos="1134"/>
          <w:tab w:val="left" w:pos="1200"/>
          <w:tab w:val="num" w:pos="1276"/>
        </w:tabs>
        <w:spacing w:line="20" w:lineRule="atLeast"/>
        <w:ind w:firstLine="720"/>
        <w:jc w:val="both"/>
        <w:rPr>
          <w:sz w:val="28"/>
          <w:szCs w:val="28"/>
        </w:rPr>
      </w:pPr>
      <w:r w:rsidRPr="00981B64">
        <w:rPr>
          <w:sz w:val="28"/>
          <w:szCs w:val="28"/>
        </w:rPr>
        <w:t>при применении пропорционального и раздельного метода отнесения в зачет по формуле (300.00.025</w:t>
      </w:r>
      <w:r w:rsidR="0068291A">
        <w:rPr>
          <w:sz w:val="28"/>
          <w:szCs w:val="28"/>
        </w:rPr>
        <w:t xml:space="preserve"> </w:t>
      </w:r>
      <w:r w:rsidRPr="00981B64">
        <w:rPr>
          <w:sz w:val="28"/>
          <w:szCs w:val="28"/>
          <w:lang w:val="en-US"/>
        </w:rPr>
        <w:t>III</w:t>
      </w:r>
      <w:r w:rsidR="0068291A">
        <w:rPr>
          <w:sz w:val="28"/>
          <w:szCs w:val="28"/>
        </w:rPr>
        <w:t xml:space="preserve"> </w:t>
      </w:r>
      <w:r w:rsidR="00BF1BB7">
        <w:rPr>
          <w:sz w:val="28"/>
          <w:szCs w:val="28"/>
        </w:rPr>
        <w:t>+</w:t>
      </w:r>
      <w:r w:rsidR="0068291A">
        <w:rPr>
          <w:sz w:val="28"/>
          <w:szCs w:val="28"/>
        </w:rPr>
        <w:t xml:space="preserve"> </w:t>
      </w:r>
      <w:r w:rsidR="00BF1BB7">
        <w:rPr>
          <w:sz w:val="28"/>
          <w:szCs w:val="28"/>
        </w:rPr>
        <w:t>300.00.026 В – 300.00.012);</w:t>
      </w:r>
    </w:p>
    <w:p w:rsidR="00DD197F" w:rsidRPr="00981B64" w:rsidRDefault="00DD197F" w:rsidP="00981B64">
      <w:pPr>
        <w:pStyle w:val="a9"/>
        <w:widowControl w:val="0"/>
        <w:numPr>
          <w:ilvl w:val="0"/>
          <w:numId w:val="16"/>
        </w:numPr>
        <w:tabs>
          <w:tab w:val="clear" w:pos="720"/>
          <w:tab w:val="left" w:pos="284"/>
          <w:tab w:val="num" w:pos="480"/>
          <w:tab w:val="left" w:pos="1134"/>
          <w:tab w:val="left" w:pos="1200"/>
          <w:tab w:val="num" w:pos="1276"/>
        </w:tabs>
        <w:spacing w:before="0" w:after="0" w:line="20" w:lineRule="atLeast"/>
        <w:ind w:left="0" w:firstLine="720"/>
        <w:jc w:val="both"/>
        <w:rPr>
          <w:sz w:val="28"/>
          <w:szCs w:val="28"/>
        </w:rPr>
      </w:pPr>
      <w:r w:rsidRPr="00981B64">
        <w:rPr>
          <w:sz w:val="28"/>
          <w:szCs w:val="28"/>
        </w:rPr>
        <w:t>в строке 300.00.028 указывается сумма превышения налога на добавленную стоимость с нарастающим итогом, переносимая из предыдущих налоговых периодов, без учета превышения налога на добавленную стоимость за отчетный налоговый период. Строка заполняется налогоплательщиками, осуществляющими переработку сельскохозяйственной продукции и применяющими статью 267 Налогового кодекса;</w:t>
      </w:r>
    </w:p>
    <w:p w:rsidR="00DD197F" w:rsidRPr="00981B64" w:rsidRDefault="00DD197F" w:rsidP="00981B64">
      <w:pPr>
        <w:pStyle w:val="a9"/>
        <w:widowControl w:val="0"/>
        <w:tabs>
          <w:tab w:val="left" w:pos="284"/>
          <w:tab w:val="left" w:pos="1134"/>
          <w:tab w:val="left" w:pos="1200"/>
          <w:tab w:val="num" w:pos="1276"/>
        </w:tabs>
        <w:spacing w:before="0" w:after="0" w:line="20" w:lineRule="atLeast"/>
        <w:ind w:firstLine="720"/>
        <w:jc w:val="both"/>
        <w:rPr>
          <w:sz w:val="28"/>
          <w:szCs w:val="28"/>
        </w:rPr>
      </w:pPr>
      <w:r w:rsidRPr="00981B64">
        <w:rPr>
          <w:sz w:val="28"/>
          <w:szCs w:val="28"/>
        </w:rPr>
        <w:t xml:space="preserve">4) в строке 300.00.029 указывается сумма налога на добавленную </w:t>
      </w:r>
      <w:r w:rsidRPr="00981B64">
        <w:rPr>
          <w:sz w:val="28"/>
          <w:szCs w:val="28"/>
        </w:rPr>
        <w:lastRenderedPageBreak/>
        <w:t xml:space="preserve">стоимость, подлежащего уплате в бюджет после вычета строки 300.00.028.Строка заполняется налогоплательщиками, осуществляющими переработку сельскохозяйственной продукции и применяющими статью </w:t>
      </w:r>
      <w:r w:rsidR="00A06A52" w:rsidRPr="00981B64">
        <w:rPr>
          <w:sz w:val="28"/>
          <w:szCs w:val="28"/>
        </w:rPr>
        <w:br/>
      </w:r>
      <w:r w:rsidRPr="00981B64">
        <w:rPr>
          <w:sz w:val="28"/>
          <w:szCs w:val="28"/>
        </w:rPr>
        <w:t>267 Налогового кодекса, при условии, если сумма строки 300.00.027</w:t>
      </w:r>
      <w:r w:rsidR="00B9701F">
        <w:rPr>
          <w:sz w:val="28"/>
          <w:szCs w:val="28"/>
        </w:rPr>
        <w:t xml:space="preserve"> </w:t>
      </w:r>
      <w:r w:rsidRPr="00981B64">
        <w:rPr>
          <w:sz w:val="28"/>
          <w:szCs w:val="28"/>
          <w:lang w:val="en-US"/>
        </w:rPr>
        <w:t>I</w:t>
      </w:r>
      <w:r w:rsidRPr="00981B64">
        <w:rPr>
          <w:sz w:val="28"/>
          <w:szCs w:val="28"/>
        </w:rPr>
        <w:t xml:space="preserve"> превышает сумму строки 300.00.028. Сумма строки определяется по формуле (300.00.027</w:t>
      </w:r>
      <w:r w:rsidR="00B9701F">
        <w:rPr>
          <w:sz w:val="28"/>
          <w:szCs w:val="28"/>
        </w:rPr>
        <w:t xml:space="preserve"> </w:t>
      </w:r>
      <w:r w:rsidRPr="00981B64">
        <w:rPr>
          <w:sz w:val="28"/>
          <w:szCs w:val="28"/>
          <w:lang w:val="en-US"/>
        </w:rPr>
        <w:t>I</w:t>
      </w:r>
      <w:r w:rsidR="00B9701F">
        <w:rPr>
          <w:sz w:val="28"/>
          <w:szCs w:val="28"/>
        </w:rPr>
        <w:t xml:space="preserve"> </w:t>
      </w:r>
      <w:r w:rsidRPr="00981B64">
        <w:rPr>
          <w:sz w:val="28"/>
          <w:szCs w:val="28"/>
        </w:rPr>
        <w:t>-</w:t>
      </w:r>
      <w:r w:rsidR="00B9701F">
        <w:rPr>
          <w:sz w:val="28"/>
          <w:szCs w:val="28"/>
        </w:rPr>
        <w:t xml:space="preserve"> </w:t>
      </w:r>
      <w:r w:rsidRPr="00981B64">
        <w:rPr>
          <w:sz w:val="28"/>
          <w:szCs w:val="28"/>
        </w:rPr>
        <w:t>300.00.028). Если строка 300.00.028 равна нулевому значению, то в данной строке указывается сумма строки 300.00.027</w:t>
      </w:r>
      <w:r w:rsidR="00B9701F">
        <w:rPr>
          <w:sz w:val="28"/>
          <w:szCs w:val="28"/>
        </w:rPr>
        <w:t xml:space="preserve"> </w:t>
      </w:r>
      <w:r w:rsidRPr="00981B64">
        <w:rPr>
          <w:sz w:val="28"/>
          <w:szCs w:val="28"/>
          <w:lang w:val="en-US"/>
        </w:rPr>
        <w:t>I</w:t>
      </w:r>
      <w:r w:rsidRPr="00981B64">
        <w:rPr>
          <w:sz w:val="28"/>
          <w:szCs w:val="28"/>
        </w:rPr>
        <w:t>.</w:t>
      </w:r>
      <w:r w:rsidR="00447AE9">
        <w:rPr>
          <w:sz w:val="28"/>
          <w:szCs w:val="28"/>
        </w:rPr>
        <w:t xml:space="preserve"> </w:t>
      </w:r>
      <w:r w:rsidRPr="00981B64">
        <w:rPr>
          <w:sz w:val="28"/>
          <w:szCs w:val="28"/>
        </w:rPr>
        <w:t xml:space="preserve">Строка 300.00.029 включает в себя строку 300.00.029 </w:t>
      </w:r>
      <w:r w:rsidRPr="00981B64">
        <w:rPr>
          <w:sz w:val="28"/>
          <w:szCs w:val="28"/>
          <w:lang w:val="en-US"/>
        </w:rPr>
        <w:t>I</w:t>
      </w:r>
      <w:r w:rsidRPr="00981B64">
        <w:rPr>
          <w:sz w:val="28"/>
          <w:szCs w:val="28"/>
        </w:rPr>
        <w:t>;</w:t>
      </w:r>
    </w:p>
    <w:p w:rsidR="00DD197F" w:rsidRPr="00981B64" w:rsidRDefault="00DD197F" w:rsidP="00981B64">
      <w:pPr>
        <w:pStyle w:val="a9"/>
        <w:widowControl w:val="0"/>
        <w:tabs>
          <w:tab w:val="left" w:pos="284"/>
          <w:tab w:val="left" w:pos="1134"/>
          <w:tab w:val="left" w:pos="1200"/>
          <w:tab w:val="num" w:pos="1276"/>
        </w:tabs>
        <w:spacing w:before="0" w:after="0" w:line="20" w:lineRule="atLeast"/>
        <w:ind w:firstLine="720"/>
        <w:jc w:val="both"/>
        <w:rPr>
          <w:sz w:val="28"/>
          <w:szCs w:val="28"/>
        </w:rPr>
      </w:pPr>
      <w:r w:rsidRPr="00981B64">
        <w:rPr>
          <w:sz w:val="28"/>
          <w:szCs w:val="28"/>
        </w:rPr>
        <w:t xml:space="preserve">5) в строке 300.00.029 </w:t>
      </w:r>
      <w:r w:rsidRPr="00981B64">
        <w:rPr>
          <w:sz w:val="28"/>
          <w:szCs w:val="28"/>
          <w:lang w:val="en-US"/>
        </w:rPr>
        <w:t>I</w:t>
      </w:r>
      <w:r w:rsidRPr="00981B64">
        <w:rPr>
          <w:sz w:val="28"/>
          <w:szCs w:val="28"/>
        </w:rPr>
        <w:t xml:space="preserve"> указывается сумма налога на добавленную стоимость, подлежащего уплате в бюджет с уменьшением на 70  процентов, предусмотренного  статьей 267 Налогового кодекса. Определяется, как произведение строки 300.00.029 и 30 процентов (300.00.029</w:t>
      </w:r>
      <w:r w:rsidR="00B9701F">
        <w:rPr>
          <w:sz w:val="28"/>
          <w:szCs w:val="28"/>
        </w:rPr>
        <w:t xml:space="preserve"> </w:t>
      </w:r>
      <w:r w:rsidRPr="00981B64">
        <w:rPr>
          <w:sz w:val="28"/>
          <w:szCs w:val="28"/>
        </w:rPr>
        <w:t>х</w:t>
      </w:r>
      <w:r w:rsidR="00B9701F">
        <w:rPr>
          <w:sz w:val="28"/>
          <w:szCs w:val="28"/>
        </w:rPr>
        <w:t xml:space="preserve"> </w:t>
      </w:r>
      <w:r w:rsidRPr="00981B64">
        <w:rPr>
          <w:sz w:val="28"/>
          <w:szCs w:val="28"/>
        </w:rPr>
        <w:t>30%);</w:t>
      </w:r>
    </w:p>
    <w:p w:rsidR="00DD197F" w:rsidRPr="00981B64" w:rsidRDefault="00DD197F" w:rsidP="00981B64">
      <w:pPr>
        <w:pStyle w:val="a9"/>
        <w:widowControl w:val="0"/>
        <w:tabs>
          <w:tab w:val="left" w:pos="284"/>
          <w:tab w:val="left" w:pos="1134"/>
          <w:tab w:val="left" w:pos="1200"/>
          <w:tab w:val="num" w:pos="1276"/>
        </w:tabs>
        <w:spacing w:before="0" w:after="0" w:line="20" w:lineRule="atLeast"/>
        <w:ind w:firstLine="720"/>
        <w:jc w:val="both"/>
        <w:rPr>
          <w:sz w:val="28"/>
          <w:szCs w:val="28"/>
        </w:rPr>
      </w:pPr>
      <w:r w:rsidRPr="00981B64">
        <w:rPr>
          <w:sz w:val="28"/>
          <w:szCs w:val="28"/>
        </w:rPr>
        <w:t xml:space="preserve">6) в строке 300.00.030 указывается сумма уменьшения налога на добавленную стоимость на лицевом счете налогоплательщика в случае, </w:t>
      </w:r>
      <w:r w:rsidR="00E77DAC" w:rsidRPr="00981B64">
        <w:rPr>
          <w:sz w:val="28"/>
          <w:szCs w:val="28"/>
        </w:rPr>
        <w:t>если сумма строки 300.00.027</w:t>
      </w:r>
      <w:r w:rsidR="00B9701F">
        <w:rPr>
          <w:sz w:val="28"/>
          <w:szCs w:val="28"/>
        </w:rPr>
        <w:t xml:space="preserve"> </w:t>
      </w:r>
      <w:r w:rsidR="00E77DAC" w:rsidRPr="00981B64">
        <w:rPr>
          <w:sz w:val="28"/>
          <w:szCs w:val="28"/>
          <w:lang w:val="en-US"/>
        </w:rPr>
        <w:t>I</w:t>
      </w:r>
      <w:r w:rsidR="00E77DAC" w:rsidRPr="00981B64">
        <w:rPr>
          <w:sz w:val="28"/>
          <w:szCs w:val="28"/>
        </w:rPr>
        <w:t xml:space="preserve"> превышает сумму строки 300.00.028, в том числе, если строка 300.00.028 равна нулю или не заполнена</w:t>
      </w:r>
      <w:r w:rsidRPr="00981B64">
        <w:rPr>
          <w:sz w:val="28"/>
          <w:szCs w:val="28"/>
        </w:rPr>
        <w:t>. Строка заполняется налогоплательщиками, осуществляющими переработку сельскохозяйственного сырья и применяющими статью 267 Налогового кодекса. Сумма строки определяется как разница строк 300.00.029 и 300.00.029</w:t>
      </w:r>
      <w:r w:rsidR="004A1D4F">
        <w:rPr>
          <w:sz w:val="28"/>
          <w:szCs w:val="28"/>
        </w:rPr>
        <w:t xml:space="preserve"> </w:t>
      </w:r>
      <w:r w:rsidRPr="00981B64">
        <w:rPr>
          <w:sz w:val="28"/>
          <w:szCs w:val="28"/>
          <w:lang w:val="en-US"/>
        </w:rPr>
        <w:t>I</w:t>
      </w:r>
      <w:r w:rsidR="00BF1BB7">
        <w:rPr>
          <w:sz w:val="28"/>
          <w:szCs w:val="28"/>
        </w:rPr>
        <w:t>;</w:t>
      </w:r>
    </w:p>
    <w:p w:rsidR="00DD197F" w:rsidRPr="00981B64" w:rsidRDefault="00DD197F" w:rsidP="00981B64">
      <w:pPr>
        <w:pStyle w:val="a9"/>
        <w:widowControl w:val="0"/>
        <w:tabs>
          <w:tab w:val="left" w:pos="284"/>
          <w:tab w:val="left" w:pos="1134"/>
          <w:tab w:val="left" w:pos="1200"/>
          <w:tab w:val="num" w:pos="1276"/>
        </w:tabs>
        <w:spacing w:before="0" w:after="0" w:line="20" w:lineRule="atLeast"/>
        <w:ind w:firstLine="720"/>
        <w:jc w:val="both"/>
        <w:rPr>
          <w:sz w:val="28"/>
          <w:szCs w:val="28"/>
        </w:rPr>
      </w:pPr>
      <w:r w:rsidRPr="00981B64">
        <w:rPr>
          <w:sz w:val="28"/>
          <w:szCs w:val="28"/>
        </w:rPr>
        <w:t>7) в строке 300.00.031 указывается сумма превышения налога на добавленную стоимость, переносимая на последующие налоговые периоды. Строка заполняется налогоплательщиками, осуществляющими переработку сельскохозяйственного сырья и применяющими статью 267 Налогового кодекса. Строка определяется:</w:t>
      </w:r>
    </w:p>
    <w:p w:rsidR="00DD197F" w:rsidRPr="00981B64" w:rsidRDefault="00DD197F" w:rsidP="00981B64">
      <w:pPr>
        <w:pStyle w:val="a9"/>
        <w:widowControl w:val="0"/>
        <w:tabs>
          <w:tab w:val="left" w:pos="284"/>
          <w:tab w:val="left" w:pos="1134"/>
          <w:tab w:val="left" w:pos="1200"/>
          <w:tab w:val="num" w:pos="1276"/>
        </w:tabs>
        <w:spacing w:before="0" w:after="0" w:line="20" w:lineRule="atLeast"/>
        <w:ind w:firstLine="720"/>
        <w:jc w:val="both"/>
        <w:rPr>
          <w:sz w:val="28"/>
          <w:szCs w:val="28"/>
        </w:rPr>
      </w:pPr>
      <w:r w:rsidRPr="00981B64">
        <w:rPr>
          <w:sz w:val="28"/>
          <w:szCs w:val="28"/>
        </w:rPr>
        <w:t>как разница строк 300.00.028 и 300.00.027</w:t>
      </w:r>
      <w:r w:rsidR="00B9701F">
        <w:rPr>
          <w:sz w:val="28"/>
          <w:szCs w:val="28"/>
        </w:rPr>
        <w:t xml:space="preserve"> </w:t>
      </w:r>
      <w:r w:rsidRPr="00981B64">
        <w:rPr>
          <w:sz w:val="28"/>
          <w:szCs w:val="28"/>
          <w:lang w:val="en-US"/>
        </w:rPr>
        <w:t>I</w:t>
      </w:r>
      <w:r w:rsidRPr="00981B64">
        <w:rPr>
          <w:sz w:val="28"/>
          <w:szCs w:val="28"/>
        </w:rPr>
        <w:t xml:space="preserve"> (300.00.028</w:t>
      </w:r>
      <w:r w:rsidR="00B9701F">
        <w:rPr>
          <w:sz w:val="28"/>
          <w:szCs w:val="28"/>
        </w:rPr>
        <w:t xml:space="preserve"> </w:t>
      </w:r>
      <w:r w:rsidRPr="00981B64">
        <w:rPr>
          <w:sz w:val="28"/>
          <w:szCs w:val="28"/>
        </w:rPr>
        <w:t>- 300.00.027</w:t>
      </w:r>
      <w:r w:rsidR="00B9701F">
        <w:rPr>
          <w:sz w:val="28"/>
          <w:szCs w:val="28"/>
        </w:rPr>
        <w:t xml:space="preserve"> </w:t>
      </w:r>
      <w:r w:rsidRPr="00981B64">
        <w:rPr>
          <w:sz w:val="28"/>
          <w:szCs w:val="28"/>
          <w:lang w:val="en-US"/>
        </w:rPr>
        <w:t>I</w:t>
      </w:r>
      <w:r w:rsidRPr="00981B64">
        <w:rPr>
          <w:sz w:val="28"/>
          <w:szCs w:val="28"/>
        </w:rPr>
        <w:t>), в случае если заполнены ненулевым значением строки 300.00.027</w:t>
      </w:r>
      <w:r w:rsidR="00B9701F">
        <w:rPr>
          <w:sz w:val="28"/>
          <w:szCs w:val="28"/>
        </w:rPr>
        <w:t xml:space="preserve"> </w:t>
      </w:r>
      <w:r w:rsidRPr="00981B64">
        <w:rPr>
          <w:sz w:val="28"/>
          <w:szCs w:val="28"/>
          <w:lang w:val="en-US"/>
        </w:rPr>
        <w:t>I</w:t>
      </w:r>
      <w:r w:rsidRPr="00981B64">
        <w:rPr>
          <w:sz w:val="28"/>
          <w:szCs w:val="28"/>
        </w:rPr>
        <w:t xml:space="preserve"> и 300.00.028 и сумма строки 300.00.028 превышает сумму строки 300.00.027</w:t>
      </w:r>
      <w:r w:rsidR="00B9701F">
        <w:rPr>
          <w:sz w:val="28"/>
          <w:szCs w:val="28"/>
        </w:rPr>
        <w:t xml:space="preserve"> </w:t>
      </w:r>
      <w:r w:rsidRPr="00981B64">
        <w:rPr>
          <w:sz w:val="28"/>
          <w:szCs w:val="28"/>
          <w:lang w:val="en-US"/>
        </w:rPr>
        <w:t>I</w:t>
      </w:r>
      <w:r w:rsidRPr="00981B64">
        <w:rPr>
          <w:sz w:val="28"/>
          <w:szCs w:val="28"/>
        </w:rPr>
        <w:t>;</w:t>
      </w:r>
    </w:p>
    <w:p w:rsidR="00DD197F" w:rsidRPr="00981B64" w:rsidRDefault="00DD197F" w:rsidP="00981B64">
      <w:pPr>
        <w:pStyle w:val="a9"/>
        <w:widowControl w:val="0"/>
        <w:tabs>
          <w:tab w:val="left" w:pos="284"/>
          <w:tab w:val="left" w:pos="1134"/>
          <w:tab w:val="left" w:pos="1200"/>
          <w:tab w:val="num" w:pos="1276"/>
        </w:tabs>
        <w:spacing w:before="0" w:after="0" w:line="20" w:lineRule="atLeast"/>
        <w:ind w:firstLine="720"/>
        <w:jc w:val="both"/>
        <w:rPr>
          <w:sz w:val="28"/>
          <w:szCs w:val="28"/>
        </w:rPr>
      </w:pPr>
      <w:r w:rsidRPr="00981B64">
        <w:rPr>
          <w:sz w:val="28"/>
          <w:szCs w:val="28"/>
        </w:rPr>
        <w:t>как сумма строк 300.00.028 и 300.00.027</w:t>
      </w:r>
      <w:r w:rsidR="00B9701F">
        <w:rPr>
          <w:sz w:val="28"/>
          <w:szCs w:val="28"/>
        </w:rPr>
        <w:t xml:space="preserve"> </w:t>
      </w:r>
      <w:r w:rsidRPr="00981B64">
        <w:rPr>
          <w:sz w:val="28"/>
          <w:szCs w:val="28"/>
          <w:lang w:val="en-US"/>
        </w:rPr>
        <w:t>II</w:t>
      </w:r>
      <w:r w:rsidRPr="00981B64">
        <w:rPr>
          <w:sz w:val="28"/>
          <w:szCs w:val="28"/>
        </w:rPr>
        <w:t xml:space="preserve"> (300.00.028</w:t>
      </w:r>
      <w:r w:rsidR="00B9701F">
        <w:rPr>
          <w:sz w:val="28"/>
          <w:szCs w:val="28"/>
        </w:rPr>
        <w:t xml:space="preserve"> </w:t>
      </w:r>
      <w:r w:rsidRPr="00981B64">
        <w:rPr>
          <w:sz w:val="28"/>
          <w:szCs w:val="28"/>
        </w:rPr>
        <w:t>+</w:t>
      </w:r>
      <w:r w:rsidR="00B9701F">
        <w:rPr>
          <w:sz w:val="28"/>
          <w:szCs w:val="28"/>
        </w:rPr>
        <w:t xml:space="preserve"> </w:t>
      </w:r>
      <w:r w:rsidRPr="00981B64">
        <w:rPr>
          <w:sz w:val="28"/>
          <w:szCs w:val="28"/>
        </w:rPr>
        <w:t>300.00.027</w:t>
      </w:r>
      <w:r w:rsidR="00B9701F">
        <w:rPr>
          <w:sz w:val="28"/>
          <w:szCs w:val="28"/>
        </w:rPr>
        <w:t xml:space="preserve"> </w:t>
      </w:r>
      <w:r w:rsidRPr="00981B64">
        <w:rPr>
          <w:sz w:val="28"/>
          <w:szCs w:val="28"/>
          <w:lang w:val="en-US"/>
        </w:rPr>
        <w:t>II</w:t>
      </w:r>
      <w:r w:rsidRPr="00981B64">
        <w:rPr>
          <w:sz w:val="28"/>
          <w:szCs w:val="28"/>
        </w:rPr>
        <w:t xml:space="preserve">), если заполнены ненулевым значением строки 300.00.027 </w:t>
      </w:r>
      <w:r w:rsidRPr="00981B64">
        <w:rPr>
          <w:sz w:val="28"/>
          <w:szCs w:val="28"/>
          <w:lang w:val="en-US"/>
        </w:rPr>
        <w:t>II</w:t>
      </w:r>
      <w:r w:rsidRPr="00981B64">
        <w:rPr>
          <w:sz w:val="28"/>
          <w:szCs w:val="28"/>
        </w:rPr>
        <w:t xml:space="preserve"> и 300.00.028. Если строка 300.00.027</w:t>
      </w:r>
      <w:r w:rsidR="00B9701F">
        <w:rPr>
          <w:sz w:val="28"/>
          <w:szCs w:val="28"/>
        </w:rPr>
        <w:t xml:space="preserve"> </w:t>
      </w:r>
      <w:r w:rsidRPr="00981B64">
        <w:rPr>
          <w:sz w:val="28"/>
          <w:szCs w:val="28"/>
          <w:lang w:val="en-US"/>
        </w:rPr>
        <w:t>II</w:t>
      </w:r>
      <w:r w:rsidRPr="00981B64">
        <w:rPr>
          <w:sz w:val="28"/>
          <w:szCs w:val="28"/>
        </w:rPr>
        <w:t xml:space="preserve"> равна нулевому значению, то суммой строки 300.00.031 является сумма строки 300.00.028 или если строка 300.00.028 равна нулевому значению, то суммой строки 300.00.031 является сумма строки 300.00.027 </w:t>
      </w:r>
      <w:r w:rsidRPr="00981B64">
        <w:rPr>
          <w:sz w:val="28"/>
          <w:szCs w:val="28"/>
          <w:lang w:val="en-US"/>
        </w:rPr>
        <w:t>II</w:t>
      </w:r>
      <w:r w:rsidRPr="00981B64">
        <w:rPr>
          <w:sz w:val="28"/>
          <w:szCs w:val="28"/>
        </w:rPr>
        <w:t>.</w:t>
      </w:r>
    </w:p>
    <w:p w:rsidR="00DD197F" w:rsidRDefault="00DD197F" w:rsidP="00981B64">
      <w:pPr>
        <w:pStyle w:val="a9"/>
        <w:widowControl w:val="0"/>
        <w:tabs>
          <w:tab w:val="left" w:pos="284"/>
          <w:tab w:val="left" w:pos="1134"/>
          <w:tab w:val="left" w:pos="1200"/>
          <w:tab w:val="num" w:pos="1276"/>
        </w:tabs>
        <w:spacing w:before="0" w:after="0" w:line="20" w:lineRule="atLeast"/>
        <w:ind w:firstLine="720"/>
        <w:jc w:val="both"/>
        <w:rPr>
          <w:sz w:val="28"/>
          <w:szCs w:val="28"/>
        </w:rPr>
      </w:pPr>
      <w:r w:rsidRPr="00981B64">
        <w:rPr>
          <w:sz w:val="28"/>
          <w:szCs w:val="28"/>
        </w:rPr>
        <w:t>Строка не заполняется в случае, если сумма строки 300.00.027</w:t>
      </w:r>
      <w:r w:rsidR="00B9701F">
        <w:rPr>
          <w:sz w:val="28"/>
          <w:szCs w:val="28"/>
        </w:rPr>
        <w:t xml:space="preserve"> </w:t>
      </w:r>
      <w:r w:rsidRPr="00981B64">
        <w:rPr>
          <w:sz w:val="28"/>
          <w:szCs w:val="28"/>
          <w:lang w:val="en-US"/>
        </w:rPr>
        <w:t>I</w:t>
      </w:r>
      <w:r w:rsidRPr="00981B64">
        <w:rPr>
          <w:sz w:val="28"/>
          <w:szCs w:val="28"/>
        </w:rPr>
        <w:t xml:space="preserve"> пр</w:t>
      </w:r>
      <w:r w:rsidR="009469BA">
        <w:rPr>
          <w:sz w:val="28"/>
          <w:szCs w:val="28"/>
        </w:rPr>
        <w:t>евышает сумму строки 300.00.028;</w:t>
      </w:r>
    </w:p>
    <w:p w:rsidR="00DD197F" w:rsidRPr="00981B64" w:rsidRDefault="0055780D" w:rsidP="0055780D">
      <w:pPr>
        <w:pStyle w:val="a9"/>
        <w:widowControl w:val="0"/>
        <w:tabs>
          <w:tab w:val="left" w:pos="284"/>
          <w:tab w:val="left" w:pos="1134"/>
          <w:tab w:val="left" w:pos="1200"/>
          <w:tab w:val="num" w:pos="1276"/>
        </w:tabs>
        <w:spacing w:before="0" w:after="0" w:line="20" w:lineRule="atLeast"/>
        <w:ind w:firstLine="720"/>
        <w:jc w:val="both"/>
        <w:rPr>
          <w:sz w:val="28"/>
          <w:szCs w:val="28"/>
        </w:rPr>
      </w:pPr>
      <w:r>
        <w:rPr>
          <w:sz w:val="28"/>
          <w:szCs w:val="28"/>
        </w:rPr>
        <w:t xml:space="preserve">8) </w:t>
      </w:r>
      <w:r w:rsidR="00DD197F" w:rsidRPr="00981B64">
        <w:rPr>
          <w:sz w:val="28"/>
          <w:szCs w:val="28"/>
        </w:rPr>
        <w:t>в строке 300.00.032 указывается сумма налога на добавленную стоимость по товарам, работам, услугам, использованным для целей оборотов, облагаемых по нулевой ставке. Строка не заполняется плательщиками налога на добавленную стоимость, у которых выполняются условия, предусмотренные пунктом 2 статьи 25 Закона о введении и пунктом 3 статьи 272 Налогового кодекса.</w:t>
      </w:r>
    </w:p>
    <w:p w:rsidR="00DD197F" w:rsidRPr="0055780D" w:rsidRDefault="00DD197F" w:rsidP="0055780D">
      <w:pPr>
        <w:pStyle w:val="afa"/>
        <w:widowControl w:val="0"/>
        <w:numPr>
          <w:ilvl w:val="0"/>
          <w:numId w:val="6"/>
        </w:numPr>
        <w:tabs>
          <w:tab w:val="clear" w:pos="1470"/>
          <w:tab w:val="num" w:pos="0"/>
          <w:tab w:val="left" w:pos="284"/>
          <w:tab w:val="left" w:pos="1134"/>
          <w:tab w:val="left" w:pos="1200"/>
          <w:tab w:val="left" w:pos="1701"/>
        </w:tabs>
        <w:spacing w:after="0" w:line="240" w:lineRule="auto"/>
        <w:ind w:left="0" w:firstLine="709"/>
        <w:jc w:val="both"/>
        <w:rPr>
          <w:rFonts w:ascii="Times New Roman" w:hAnsi="Times New Roman" w:cs="Times New Roman"/>
          <w:sz w:val="28"/>
          <w:szCs w:val="28"/>
          <w:lang w:eastAsia="ru-RU"/>
        </w:rPr>
      </w:pPr>
      <w:r w:rsidRPr="0055780D">
        <w:rPr>
          <w:rFonts w:ascii="Times New Roman" w:hAnsi="Times New Roman" w:cs="Times New Roman"/>
          <w:sz w:val="28"/>
          <w:szCs w:val="28"/>
          <w:lang w:eastAsia="ru-RU"/>
        </w:rPr>
        <w:t xml:space="preserve">В разделе «Требование о возврате превышения НДС»: </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z w:val="28"/>
          <w:szCs w:val="28"/>
        </w:rPr>
      </w:pPr>
      <w:r w:rsidRPr="00981B64">
        <w:rPr>
          <w:sz w:val="28"/>
          <w:szCs w:val="28"/>
        </w:rPr>
        <w:t xml:space="preserve">1) в строке 300.00.033 указывается требование о возврате превышения налога на добавленную стоимость, относимого в зачет, над суммой </w:t>
      </w:r>
      <w:r w:rsidRPr="00981B64">
        <w:rPr>
          <w:sz w:val="28"/>
          <w:szCs w:val="28"/>
        </w:rPr>
        <w:lastRenderedPageBreak/>
        <w:t xml:space="preserve">начисленного налога в соответствии со статьями 12 Закона о введении и </w:t>
      </w:r>
      <w:r w:rsidR="00A06A52" w:rsidRPr="00981B64">
        <w:rPr>
          <w:sz w:val="28"/>
          <w:szCs w:val="28"/>
        </w:rPr>
        <w:br/>
      </w:r>
      <w:r w:rsidRPr="00981B64">
        <w:rPr>
          <w:sz w:val="28"/>
          <w:szCs w:val="28"/>
        </w:rPr>
        <w:t>272 Налогового кодекса. Данная строка не заполняется в случае, если в разделе «Общая информация о плательщике налога на добавленную стоимость» в  строке 5 отмечен вид декларации «дополнительная», «дополнительная по уведомлению», а также, если налогоплательщик отнесен одной из категорий, указанных в пункте 5 статьи 273 Налогового кодекса;</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z w:val="28"/>
          <w:szCs w:val="28"/>
        </w:rPr>
      </w:pPr>
      <w:r w:rsidRPr="00981B64">
        <w:rPr>
          <w:sz w:val="28"/>
          <w:szCs w:val="28"/>
        </w:rPr>
        <w:t xml:space="preserve">2) ячейка в строке 300.00.033 </w:t>
      </w:r>
      <w:r w:rsidRPr="00981B64">
        <w:rPr>
          <w:sz w:val="28"/>
          <w:szCs w:val="28"/>
          <w:lang w:val="en-US"/>
        </w:rPr>
        <w:t>I</w:t>
      </w:r>
      <w:r w:rsidRPr="00981B64">
        <w:rPr>
          <w:sz w:val="28"/>
          <w:szCs w:val="28"/>
        </w:rPr>
        <w:t xml:space="preserve"> отмечается в случае, если налогоплательщик отказывается от возврата превышения НДС в упрощенном порядке в соответствии со статьей 274 Налогового кодекса; </w:t>
      </w:r>
    </w:p>
    <w:p w:rsidR="00DD197F" w:rsidRPr="00981B64" w:rsidRDefault="00DD197F" w:rsidP="00981B64">
      <w:pPr>
        <w:widowControl w:val="0"/>
        <w:tabs>
          <w:tab w:val="left" w:pos="284"/>
          <w:tab w:val="left" w:pos="1134"/>
          <w:tab w:val="left" w:pos="1200"/>
          <w:tab w:val="num" w:pos="1470"/>
        </w:tabs>
        <w:suppressAutoHyphens/>
        <w:spacing w:line="20" w:lineRule="atLeast"/>
        <w:ind w:firstLine="720"/>
        <w:jc w:val="both"/>
        <w:rPr>
          <w:sz w:val="28"/>
          <w:szCs w:val="28"/>
        </w:rPr>
      </w:pPr>
      <w:r w:rsidRPr="00981B64">
        <w:rPr>
          <w:sz w:val="28"/>
          <w:szCs w:val="28"/>
        </w:rPr>
        <w:t xml:space="preserve">3) в строке 300.00.033 </w:t>
      </w:r>
      <w:r w:rsidRPr="00981B64">
        <w:rPr>
          <w:sz w:val="28"/>
          <w:szCs w:val="28"/>
          <w:lang w:val="en-US"/>
        </w:rPr>
        <w:t>II</w:t>
      </w:r>
      <w:r w:rsidRPr="00981B64">
        <w:rPr>
          <w:sz w:val="28"/>
          <w:szCs w:val="28"/>
        </w:rPr>
        <w:t xml:space="preserve"> указывается налоговый период, за который плательщиком налога на добавленную стоимость подается настоящее требование о возврате суммы превышения налога на добавленную стоимость. </w:t>
      </w:r>
      <w:r w:rsidRPr="00981B64">
        <w:rPr>
          <w:sz w:val="28"/>
          <w:szCs w:val="28"/>
          <w:lang w:val="kk-KZ"/>
        </w:rPr>
        <w:t>Данная с</w:t>
      </w:r>
      <w:r w:rsidRPr="00981B64">
        <w:rPr>
          <w:sz w:val="28"/>
          <w:szCs w:val="28"/>
        </w:rPr>
        <w:t>трока подлежит обязательному заполнению</w:t>
      </w:r>
      <w:r w:rsidRPr="00981B64">
        <w:rPr>
          <w:sz w:val="28"/>
          <w:szCs w:val="28"/>
          <w:lang w:val="kk-KZ"/>
        </w:rPr>
        <w:t>, если заполнена строка 300.00.033</w:t>
      </w:r>
      <w:r w:rsidRPr="00981B64">
        <w:rPr>
          <w:sz w:val="28"/>
          <w:szCs w:val="28"/>
        </w:rPr>
        <w:t>.</w:t>
      </w:r>
    </w:p>
    <w:p w:rsidR="00DD197F" w:rsidRPr="00DB5222" w:rsidRDefault="00DD197F" w:rsidP="00DB5222">
      <w:pPr>
        <w:pStyle w:val="afa"/>
        <w:widowControl w:val="0"/>
        <w:numPr>
          <w:ilvl w:val="0"/>
          <w:numId w:val="6"/>
        </w:numPr>
        <w:tabs>
          <w:tab w:val="clear" w:pos="1470"/>
          <w:tab w:val="num" w:pos="0"/>
          <w:tab w:val="left" w:pos="284"/>
          <w:tab w:val="left" w:pos="1134"/>
          <w:tab w:val="left" w:pos="1200"/>
          <w:tab w:val="left" w:pos="1701"/>
        </w:tabs>
        <w:spacing w:after="0" w:line="240" w:lineRule="auto"/>
        <w:ind w:left="0" w:firstLine="709"/>
        <w:jc w:val="both"/>
        <w:rPr>
          <w:rFonts w:ascii="Times New Roman" w:hAnsi="Times New Roman" w:cs="Times New Roman"/>
          <w:sz w:val="28"/>
          <w:szCs w:val="28"/>
          <w:lang w:val="kk-KZ" w:eastAsia="ru-RU"/>
        </w:rPr>
      </w:pPr>
      <w:r w:rsidRPr="00DB5222">
        <w:rPr>
          <w:rFonts w:ascii="Times New Roman" w:hAnsi="Times New Roman" w:cs="Times New Roman"/>
          <w:sz w:val="28"/>
          <w:szCs w:val="28"/>
          <w:lang w:val="kk-KZ" w:eastAsia="ru-RU"/>
        </w:rPr>
        <w:t>В разделе «Ответственность налогоплательщика»:</w:t>
      </w:r>
    </w:p>
    <w:p w:rsidR="00DD197F" w:rsidRPr="00981B64" w:rsidRDefault="00DD197F" w:rsidP="00981B64">
      <w:pPr>
        <w:pStyle w:val="a9"/>
        <w:widowControl w:val="0"/>
        <w:numPr>
          <w:ilvl w:val="0"/>
          <w:numId w:val="21"/>
        </w:numPr>
        <w:tabs>
          <w:tab w:val="clear" w:pos="1080"/>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 xml:space="preserve"> в поле «Ф.И.О. налогоплательщика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p>
    <w:p w:rsidR="00DD197F" w:rsidRPr="00981B64" w:rsidRDefault="00DD197F" w:rsidP="00981B64">
      <w:pPr>
        <w:pStyle w:val="a9"/>
        <w:widowControl w:val="0"/>
        <w:numPr>
          <w:ilvl w:val="0"/>
          <w:numId w:val="21"/>
        </w:numPr>
        <w:tabs>
          <w:tab w:val="clear" w:pos="1080"/>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 xml:space="preserve"> дата подачи декларации.</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z w:val="28"/>
          <w:szCs w:val="28"/>
        </w:rPr>
      </w:pPr>
      <w:r w:rsidRPr="00981B64">
        <w:rPr>
          <w:sz w:val="28"/>
          <w:szCs w:val="28"/>
        </w:rPr>
        <w:t xml:space="preserve">Указывается дата представления </w:t>
      </w:r>
      <w:r w:rsidRPr="00981B64">
        <w:rPr>
          <w:sz w:val="28"/>
          <w:szCs w:val="28"/>
          <w:lang w:eastAsia="ko-KR"/>
        </w:rPr>
        <w:t>декларации в орган</w:t>
      </w:r>
      <w:r w:rsidR="00A42EA3" w:rsidRPr="00981B64">
        <w:rPr>
          <w:sz w:val="28"/>
          <w:szCs w:val="28"/>
          <w:lang w:eastAsia="ko-KR"/>
        </w:rPr>
        <w:t xml:space="preserve"> государственных доходов</w:t>
      </w:r>
      <w:r w:rsidRPr="00981B64">
        <w:rPr>
          <w:sz w:val="28"/>
          <w:szCs w:val="28"/>
          <w:lang w:eastAsia="ko-KR"/>
        </w:rPr>
        <w:t>;</w:t>
      </w:r>
    </w:p>
    <w:p w:rsidR="00DD197F" w:rsidRPr="00981B64" w:rsidRDefault="00DD197F" w:rsidP="00981B64">
      <w:pPr>
        <w:pStyle w:val="a9"/>
        <w:widowControl w:val="0"/>
        <w:numPr>
          <w:ilvl w:val="0"/>
          <w:numId w:val="21"/>
        </w:numPr>
        <w:tabs>
          <w:tab w:val="clear" w:pos="1080"/>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 xml:space="preserve"> код органа</w:t>
      </w:r>
      <w:r w:rsidR="00374E39" w:rsidRPr="00981B64">
        <w:rPr>
          <w:sz w:val="28"/>
          <w:szCs w:val="28"/>
        </w:rPr>
        <w:t xml:space="preserve"> государственных доходов</w:t>
      </w:r>
      <w:r w:rsidRPr="00981B64">
        <w:rPr>
          <w:sz w:val="28"/>
          <w:szCs w:val="28"/>
        </w:rPr>
        <w:t>.</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sz w:val="28"/>
          <w:szCs w:val="28"/>
        </w:rPr>
      </w:pPr>
      <w:r w:rsidRPr="00981B64">
        <w:rPr>
          <w:sz w:val="28"/>
          <w:szCs w:val="28"/>
        </w:rPr>
        <w:t>Указывается код органа</w:t>
      </w:r>
      <w:r w:rsidR="00374E39" w:rsidRPr="00981B64">
        <w:rPr>
          <w:sz w:val="28"/>
          <w:szCs w:val="28"/>
        </w:rPr>
        <w:t xml:space="preserve"> государственных доходов</w:t>
      </w:r>
      <w:r w:rsidRPr="00981B64">
        <w:rPr>
          <w:sz w:val="28"/>
          <w:szCs w:val="28"/>
        </w:rPr>
        <w:t xml:space="preserve"> по месту нахождения налогоплательщика;</w:t>
      </w:r>
    </w:p>
    <w:p w:rsidR="00DD197F" w:rsidRPr="00981B64" w:rsidRDefault="00DD197F" w:rsidP="00981B64">
      <w:pPr>
        <w:pStyle w:val="a9"/>
        <w:widowControl w:val="0"/>
        <w:numPr>
          <w:ilvl w:val="0"/>
          <w:numId w:val="21"/>
        </w:numPr>
        <w:tabs>
          <w:tab w:val="clear" w:pos="1080"/>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 xml:space="preserve"> в поле «Ф.И.О. должностного лица, принявшего декларацию» указываются фамилия, имя, отчество (при его наличии) работника органа</w:t>
      </w:r>
      <w:r w:rsidR="00A42EA3" w:rsidRPr="00981B64">
        <w:rPr>
          <w:sz w:val="28"/>
          <w:szCs w:val="28"/>
          <w:lang w:eastAsia="ko-KR"/>
        </w:rPr>
        <w:t xml:space="preserve"> государственных доходов</w:t>
      </w:r>
      <w:r w:rsidRPr="00981B64">
        <w:rPr>
          <w:sz w:val="28"/>
          <w:szCs w:val="28"/>
        </w:rPr>
        <w:t xml:space="preserve">, принявшего декларацию; </w:t>
      </w:r>
    </w:p>
    <w:p w:rsidR="00DD197F" w:rsidRPr="00981B64" w:rsidRDefault="00DD197F" w:rsidP="00981B64">
      <w:pPr>
        <w:pStyle w:val="a9"/>
        <w:widowControl w:val="0"/>
        <w:numPr>
          <w:ilvl w:val="0"/>
          <w:numId w:val="21"/>
        </w:numPr>
        <w:tabs>
          <w:tab w:val="clear" w:pos="1080"/>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 xml:space="preserve"> дата приема декларации.</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rStyle w:val="s1"/>
          <w:b w:val="0"/>
          <w:color w:val="auto"/>
          <w:sz w:val="28"/>
          <w:szCs w:val="28"/>
        </w:rPr>
      </w:pPr>
      <w:r w:rsidRPr="00981B64">
        <w:rPr>
          <w:rStyle w:val="s1"/>
          <w:b w:val="0"/>
          <w:color w:val="auto"/>
          <w:sz w:val="28"/>
          <w:szCs w:val="28"/>
        </w:rPr>
        <w:t xml:space="preserve">Указывается дата представления декларации в соответствии с пунктом </w:t>
      </w:r>
      <w:r w:rsidR="00A06A52" w:rsidRPr="00981B64">
        <w:rPr>
          <w:rStyle w:val="s1"/>
          <w:b w:val="0"/>
          <w:color w:val="auto"/>
          <w:sz w:val="28"/>
          <w:szCs w:val="28"/>
        </w:rPr>
        <w:br/>
      </w:r>
      <w:r w:rsidRPr="00981B64">
        <w:rPr>
          <w:rStyle w:val="s1"/>
          <w:b w:val="0"/>
          <w:color w:val="auto"/>
          <w:sz w:val="28"/>
          <w:szCs w:val="28"/>
        </w:rPr>
        <w:t>2 статьи 584 Налогового кодекса;</w:t>
      </w:r>
    </w:p>
    <w:p w:rsidR="00DD197F" w:rsidRPr="00981B64" w:rsidRDefault="00DD197F" w:rsidP="00981B64">
      <w:pPr>
        <w:pStyle w:val="a9"/>
        <w:widowControl w:val="0"/>
        <w:numPr>
          <w:ilvl w:val="0"/>
          <w:numId w:val="21"/>
        </w:numPr>
        <w:tabs>
          <w:tab w:val="clear" w:pos="1080"/>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 xml:space="preserve"> входящий номер документа.</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rStyle w:val="s1"/>
          <w:b w:val="0"/>
          <w:color w:val="auto"/>
          <w:sz w:val="28"/>
          <w:szCs w:val="28"/>
        </w:rPr>
      </w:pPr>
      <w:r w:rsidRPr="00981B64">
        <w:rPr>
          <w:rStyle w:val="s1"/>
          <w:b w:val="0"/>
          <w:color w:val="auto"/>
          <w:sz w:val="28"/>
          <w:szCs w:val="28"/>
        </w:rPr>
        <w:t>Указывается регистрационный номер декларации</w:t>
      </w:r>
      <w:r w:rsidRPr="00981B64">
        <w:rPr>
          <w:rStyle w:val="s1"/>
          <w:b w:val="0"/>
          <w:color w:val="auto"/>
          <w:sz w:val="28"/>
          <w:szCs w:val="28"/>
          <w:lang w:val="kk-KZ"/>
        </w:rPr>
        <w:t xml:space="preserve">, </w:t>
      </w:r>
      <w:r w:rsidRPr="00981B64">
        <w:rPr>
          <w:snapToGrid w:val="0"/>
          <w:sz w:val="28"/>
          <w:szCs w:val="28"/>
        </w:rPr>
        <w:t>присваиваемый органом</w:t>
      </w:r>
      <w:r w:rsidR="00D9431E">
        <w:rPr>
          <w:snapToGrid w:val="0"/>
          <w:sz w:val="28"/>
          <w:szCs w:val="28"/>
        </w:rPr>
        <w:t xml:space="preserve"> </w:t>
      </w:r>
      <w:r w:rsidR="00A42EA3" w:rsidRPr="00981B64">
        <w:rPr>
          <w:sz w:val="28"/>
          <w:szCs w:val="28"/>
          <w:lang w:eastAsia="ko-KR"/>
        </w:rPr>
        <w:t>государственных доходов</w:t>
      </w:r>
      <w:r w:rsidRPr="00981B64">
        <w:rPr>
          <w:rStyle w:val="s1"/>
          <w:b w:val="0"/>
          <w:color w:val="auto"/>
          <w:sz w:val="28"/>
          <w:szCs w:val="28"/>
        </w:rPr>
        <w:t>;</w:t>
      </w:r>
    </w:p>
    <w:p w:rsidR="00DD197F" w:rsidRPr="00981B64" w:rsidRDefault="00DD197F" w:rsidP="00981B64">
      <w:pPr>
        <w:pStyle w:val="a9"/>
        <w:widowControl w:val="0"/>
        <w:numPr>
          <w:ilvl w:val="0"/>
          <w:numId w:val="21"/>
        </w:numPr>
        <w:tabs>
          <w:tab w:val="clear" w:pos="1080"/>
          <w:tab w:val="left" w:pos="284"/>
          <w:tab w:val="left" w:pos="1134"/>
          <w:tab w:val="left" w:pos="1200"/>
          <w:tab w:val="num" w:pos="1276"/>
        </w:tabs>
        <w:spacing w:before="0" w:after="0" w:line="20" w:lineRule="atLeast"/>
        <w:ind w:left="0" w:firstLine="720"/>
        <w:jc w:val="both"/>
        <w:rPr>
          <w:sz w:val="28"/>
          <w:szCs w:val="28"/>
        </w:rPr>
      </w:pPr>
      <w:r w:rsidRPr="00981B64">
        <w:rPr>
          <w:sz w:val="28"/>
          <w:szCs w:val="28"/>
        </w:rPr>
        <w:t xml:space="preserve"> дата почтового штемпеля.</w:t>
      </w:r>
    </w:p>
    <w:p w:rsidR="00DD197F" w:rsidRPr="00981B64" w:rsidRDefault="00DD197F" w:rsidP="00981B64">
      <w:pPr>
        <w:widowControl w:val="0"/>
        <w:tabs>
          <w:tab w:val="left" w:pos="284"/>
          <w:tab w:val="left" w:pos="1134"/>
          <w:tab w:val="left" w:pos="1200"/>
          <w:tab w:val="num" w:pos="1276"/>
        </w:tabs>
        <w:spacing w:line="20" w:lineRule="atLeast"/>
        <w:ind w:firstLine="720"/>
        <w:jc w:val="both"/>
        <w:rPr>
          <w:rStyle w:val="s1"/>
          <w:b w:val="0"/>
          <w:color w:val="auto"/>
          <w:sz w:val="28"/>
          <w:szCs w:val="28"/>
        </w:rPr>
      </w:pPr>
      <w:r w:rsidRPr="00981B64">
        <w:rPr>
          <w:rStyle w:val="s1"/>
          <w:b w:val="0"/>
          <w:color w:val="auto"/>
          <w:sz w:val="28"/>
          <w:szCs w:val="28"/>
        </w:rPr>
        <w:t>Указывается дата почтового штемпеля, проставленного почтовой или иной организацией связи.</w:t>
      </w:r>
    </w:p>
    <w:p w:rsidR="00DD197F" w:rsidRDefault="00DD197F" w:rsidP="00981B64">
      <w:pPr>
        <w:widowControl w:val="0"/>
        <w:tabs>
          <w:tab w:val="left" w:pos="284"/>
          <w:tab w:val="left" w:pos="1134"/>
          <w:tab w:val="left" w:pos="1200"/>
          <w:tab w:val="num" w:pos="1276"/>
        </w:tabs>
        <w:spacing w:line="20" w:lineRule="atLeast"/>
        <w:ind w:firstLine="720"/>
        <w:jc w:val="both"/>
        <w:rPr>
          <w:rStyle w:val="s1"/>
          <w:b w:val="0"/>
          <w:color w:val="auto"/>
          <w:sz w:val="28"/>
          <w:szCs w:val="28"/>
        </w:rPr>
      </w:pPr>
    </w:p>
    <w:p w:rsidR="004A1D4F" w:rsidRPr="00981B64" w:rsidRDefault="004A1D4F" w:rsidP="00981B64">
      <w:pPr>
        <w:widowControl w:val="0"/>
        <w:tabs>
          <w:tab w:val="left" w:pos="284"/>
          <w:tab w:val="left" w:pos="1134"/>
          <w:tab w:val="left" w:pos="1200"/>
          <w:tab w:val="num" w:pos="1276"/>
        </w:tabs>
        <w:spacing w:line="20" w:lineRule="atLeast"/>
        <w:ind w:firstLine="720"/>
        <w:jc w:val="both"/>
        <w:rPr>
          <w:rStyle w:val="s1"/>
          <w:b w:val="0"/>
          <w:color w:val="auto"/>
          <w:sz w:val="28"/>
          <w:szCs w:val="28"/>
        </w:rPr>
      </w:pPr>
    </w:p>
    <w:p w:rsidR="00072034" w:rsidRDefault="00224AFB" w:rsidP="00072034">
      <w:pPr>
        <w:widowControl w:val="0"/>
        <w:tabs>
          <w:tab w:val="left" w:pos="1200"/>
        </w:tabs>
        <w:spacing w:line="20" w:lineRule="atLeast"/>
        <w:jc w:val="center"/>
        <w:rPr>
          <w:b/>
          <w:bCs/>
          <w:sz w:val="28"/>
          <w:szCs w:val="28"/>
        </w:rPr>
      </w:pPr>
      <w:r>
        <w:rPr>
          <w:b/>
          <w:bCs/>
          <w:sz w:val="28"/>
          <w:szCs w:val="28"/>
        </w:rPr>
        <w:t>Глава</w:t>
      </w:r>
      <w:r w:rsidRPr="00981B64">
        <w:rPr>
          <w:b/>
          <w:bCs/>
          <w:sz w:val="28"/>
          <w:szCs w:val="28"/>
        </w:rPr>
        <w:t xml:space="preserve"> </w:t>
      </w:r>
      <w:r w:rsidR="00DD197F" w:rsidRPr="00981B64">
        <w:rPr>
          <w:b/>
          <w:bCs/>
          <w:sz w:val="28"/>
          <w:szCs w:val="28"/>
        </w:rPr>
        <w:t xml:space="preserve">3. Составление формы 300.01 – </w:t>
      </w:r>
    </w:p>
    <w:p w:rsidR="00DD197F" w:rsidRPr="00981B64" w:rsidRDefault="00DD197F" w:rsidP="00072034">
      <w:pPr>
        <w:widowControl w:val="0"/>
        <w:tabs>
          <w:tab w:val="left" w:pos="1200"/>
        </w:tabs>
        <w:spacing w:line="20" w:lineRule="atLeast"/>
        <w:jc w:val="center"/>
        <w:rPr>
          <w:b/>
          <w:bCs/>
          <w:sz w:val="28"/>
          <w:szCs w:val="28"/>
        </w:rPr>
      </w:pPr>
      <w:r w:rsidRPr="00981B64">
        <w:rPr>
          <w:b/>
          <w:bCs/>
          <w:sz w:val="28"/>
          <w:szCs w:val="28"/>
        </w:rPr>
        <w:t>Оборот по реализации, облагаемый по нулевой ставке</w:t>
      </w:r>
    </w:p>
    <w:p w:rsidR="0050343F" w:rsidRDefault="0050343F" w:rsidP="00981B64">
      <w:pPr>
        <w:widowControl w:val="0"/>
        <w:tabs>
          <w:tab w:val="left" w:pos="0"/>
          <w:tab w:val="left" w:pos="720"/>
          <w:tab w:val="left" w:pos="1260"/>
        </w:tabs>
        <w:spacing w:line="20" w:lineRule="atLeast"/>
        <w:ind w:firstLine="720"/>
        <w:jc w:val="both"/>
        <w:rPr>
          <w:sz w:val="28"/>
          <w:szCs w:val="28"/>
        </w:rPr>
      </w:pPr>
    </w:p>
    <w:p w:rsidR="00DD197F" w:rsidRPr="00D61435" w:rsidRDefault="00DD197F" w:rsidP="00D61435">
      <w:pPr>
        <w:pStyle w:val="afa"/>
        <w:widowControl w:val="0"/>
        <w:numPr>
          <w:ilvl w:val="0"/>
          <w:numId w:val="6"/>
        </w:numPr>
        <w:tabs>
          <w:tab w:val="clear" w:pos="1470"/>
          <w:tab w:val="num" w:pos="0"/>
          <w:tab w:val="left" w:pos="284"/>
          <w:tab w:val="left" w:pos="1134"/>
          <w:tab w:val="left" w:pos="1200"/>
          <w:tab w:val="left" w:pos="1701"/>
        </w:tabs>
        <w:spacing w:after="0" w:line="240" w:lineRule="auto"/>
        <w:ind w:left="0" w:firstLine="709"/>
        <w:jc w:val="both"/>
        <w:rPr>
          <w:rFonts w:ascii="Times New Roman" w:hAnsi="Times New Roman" w:cs="Times New Roman"/>
          <w:sz w:val="28"/>
          <w:szCs w:val="28"/>
          <w:lang w:eastAsia="ru-RU"/>
        </w:rPr>
      </w:pPr>
      <w:r w:rsidRPr="00D61435">
        <w:rPr>
          <w:rFonts w:ascii="Times New Roman" w:hAnsi="Times New Roman" w:cs="Times New Roman"/>
          <w:sz w:val="28"/>
          <w:szCs w:val="28"/>
          <w:lang w:eastAsia="ru-RU"/>
        </w:rPr>
        <w:t>Данная форма предназначена для детального отражения информации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w:t>
      </w:r>
    </w:p>
    <w:p w:rsidR="00DD197F" w:rsidRPr="00981B64" w:rsidRDefault="00DD197F" w:rsidP="00981B64">
      <w:pPr>
        <w:widowControl w:val="0"/>
        <w:tabs>
          <w:tab w:val="left" w:pos="0"/>
          <w:tab w:val="left" w:pos="1200"/>
          <w:tab w:val="left" w:pos="1260"/>
        </w:tabs>
        <w:spacing w:line="20" w:lineRule="atLeast"/>
        <w:ind w:firstLine="720"/>
        <w:jc w:val="both"/>
        <w:rPr>
          <w:sz w:val="28"/>
          <w:szCs w:val="28"/>
        </w:rPr>
      </w:pPr>
      <w:r w:rsidRPr="00981B64">
        <w:rPr>
          <w:sz w:val="28"/>
          <w:szCs w:val="28"/>
        </w:rPr>
        <w:t>Приложение 300.01 подлежит заполнению, если в разделе «Общая информация о плательщике НДС» формы 300.00 в  строке 12 «Представленные приложения» отмечена ячейка «01».</w:t>
      </w:r>
    </w:p>
    <w:p w:rsidR="00DD197F" w:rsidRPr="00D61435" w:rsidRDefault="00DD197F" w:rsidP="00D61435">
      <w:pPr>
        <w:pStyle w:val="afa"/>
        <w:widowControl w:val="0"/>
        <w:numPr>
          <w:ilvl w:val="0"/>
          <w:numId w:val="6"/>
        </w:numPr>
        <w:tabs>
          <w:tab w:val="clear" w:pos="1470"/>
          <w:tab w:val="num" w:pos="0"/>
          <w:tab w:val="left" w:pos="284"/>
          <w:tab w:val="left" w:pos="1134"/>
          <w:tab w:val="left" w:pos="1200"/>
          <w:tab w:val="left" w:pos="1701"/>
        </w:tabs>
        <w:spacing w:after="0" w:line="240" w:lineRule="auto"/>
        <w:ind w:left="0" w:firstLine="709"/>
        <w:jc w:val="both"/>
        <w:rPr>
          <w:rFonts w:ascii="Times New Roman" w:hAnsi="Times New Roman" w:cs="Times New Roman"/>
          <w:sz w:val="28"/>
          <w:szCs w:val="28"/>
          <w:lang w:eastAsia="ru-RU"/>
        </w:rPr>
      </w:pPr>
      <w:r w:rsidRPr="00D61435">
        <w:rPr>
          <w:rFonts w:ascii="Times New Roman" w:hAnsi="Times New Roman" w:cs="Times New Roman"/>
          <w:sz w:val="28"/>
          <w:szCs w:val="28"/>
          <w:lang w:eastAsia="ru-RU"/>
        </w:rPr>
        <w:t xml:space="preserve">В разделе «Оборот по реализации, облагаемый по нулевой ставке» отражаются обороты, облагаемые по нулевой ставке в соответствии с главами 31 и 37-1 Налогового кодекса. </w:t>
      </w:r>
    </w:p>
    <w:p w:rsidR="00DD197F" w:rsidRPr="00981B64" w:rsidRDefault="00DD197F" w:rsidP="00981B64">
      <w:pPr>
        <w:widowControl w:val="0"/>
        <w:tabs>
          <w:tab w:val="left" w:pos="0"/>
          <w:tab w:val="left" w:pos="1200"/>
          <w:tab w:val="left" w:pos="1260"/>
        </w:tabs>
        <w:spacing w:line="20" w:lineRule="atLeast"/>
        <w:ind w:firstLine="720"/>
        <w:jc w:val="both"/>
        <w:rPr>
          <w:sz w:val="28"/>
          <w:szCs w:val="28"/>
        </w:rPr>
      </w:pPr>
      <w:r w:rsidRPr="00981B64">
        <w:rPr>
          <w:sz w:val="28"/>
          <w:szCs w:val="28"/>
        </w:rPr>
        <w:t>В данном разделе:</w:t>
      </w:r>
    </w:p>
    <w:p w:rsidR="00DD197F" w:rsidRPr="00981B64" w:rsidRDefault="00DD197F" w:rsidP="00981B64">
      <w:pPr>
        <w:pStyle w:val="a9"/>
        <w:widowControl w:val="0"/>
        <w:numPr>
          <w:ilvl w:val="0"/>
          <w:numId w:val="26"/>
        </w:numPr>
        <w:tabs>
          <w:tab w:val="clear" w:pos="1080"/>
          <w:tab w:val="left" w:pos="1200"/>
        </w:tabs>
        <w:spacing w:before="0" w:after="0" w:line="20" w:lineRule="atLeast"/>
        <w:ind w:left="0" w:firstLine="720"/>
        <w:jc w:val="both"/>
        <w:rPr>
          <w:sz w:val="28"/>
          <w:szCs w:val="28"/>
          <w:lang w:eastAsia="ko-KR"/>
        </w:rPr>
      </w:pPr>
      <w:r w:rsidRPr="00981B64">
        <w:rPr>
          <w:sz w:val="28"/>
          <w:szCs w:val="28"/>
        </w:rPr>
        <w:t xml:space="preserve"> в строке </w:t>
      </w:r>
      <w:r w:rsidRPr="00981B64">
        <w:rPr>
          <w:sz w:val="28"/>
          <w:szCs w:val="28"/>
          <w:lang w:eastAsia="ko-KR"/>
        </w:rPr>
        <w:t xml:space="preserve">300.01.001 указывается оборот по реализации товаров на экспорт. Данная строка включает в себя строки 300.01.001 </w:t>
      </w:r>
      <w:r w:rsidRPr="00981B64">
        <w:rPr>
          <w:sz w:val="28"/>
          <w:szCs w:val="28"/>
          <w:lang w:val="en-US" w:eastAsia="ko-KR"/>
        </w:rPr>
        <w:t>I</w:t>
      </w:r>
      <w:r w:rsidRPr="00981B64">
        <w:rPr>
          <w:sz w:val="28"/>
          <w:szCs w:val="28"/>
          <w:lang w:eastAsia="ko-KR"/>
        </w:rPr>
        <w:t>, 300.01.001</w:t>
      </w:r>
      <w:r w:rsidR="002D5349">
        <w:rPr>
          <w:sz w:val="28"/>
          <w:szCs w:val="28"/>
          <w:lang w:eastAsia="ko-KR"/>
        </w:rPr>
        <w:t xml:space="preserve"> </w:t>
      </w:r>
      <w:r w:rsidRPr="00981B64">
        <w:rPr>
          <w:sz w:val="28"/>
          <w:szCs w:val="28"/>
          <w:lang w:val="en-US"/>
        </w:rPr>
        <w:t>II</w:t>
      </w:r>
      <w:r w:rsidR="001C4E3D" w:rsidRPr="00981B64">
        <w:rPr>
          <w:sz w:val="28"/>
          <w:szCs w:val="28"/>
        </w:rPr>
        <w:t xml:space="preserve">, </w:t>
      </w:r>
      <w:r w:rsidRPr="00981B64">
        <w:rPr>
          <w:sz w:val="28"/>
          <w:szCs w:val="28"/>
          <w:lang w:eastAsia="ko-KR"/>
        </w:rPr>
        <w:t>300.01.001</w:t>
      </w:r>
      <w:r w:rsidR="002D5349">
        <w:rPr>
          <w:sz w:val="28"/>
          <w:szCs w:val="28"/>
          <w:lang w:eastAsia="ko-KR"/>
        </w:rPr>
        <w:t xml:space="preserve"> </w:t>
      </w:r>
      <w:r w:rsidRPr="00981B64">
        <w:rPr>
          <w:sz w:val="28"/>
          <w:szCs w:val="28"/>
          <w:lang w:val="en-US"/>
        </w:rPr>
        <w:t>III</w:t>
      </w:r>
      <w:r w:rsidR="001C4E3D" w:rsidRPr="00981B64">
        <w:rPr>
          <w:sz w:val="28"/>
          <w:szCs w:val="28"/>
        </w:rPr>
        <w:t xml:space="preserve">, </w:t>
      </w:r>
      <w:r w:rsidR="001C4E3D" w:rsidRPr="00981B64">
        <w:rPr>
          <w:sz w:val="28"/>
          <w:szCs w:val="28"/>
          <w:lang w:eastAsia="ko-KR"/>
        </w:rPr>
        <w:t>300.01.001</w:t>
      </w:r>
      <w:r w:rsidR="002D5349">
        <w:rPr>
          <w:sz w:val="28"/>
          <w:szCs w:val="28"/>
          <w:lang w:eastAsia="ko-KR"/>
        </w:rPr>
        <w:t xml:space="preserve"> </w:t>
      </w:r>
      <w:r w:rsidR="001C4E3D" w:rsidRPr="00981B64">
        <w:rPr>
          <w:sz w:val="28"/>
          <w:szCs w:val="28"/>
          <w:lang w:val="en-US"/>
        </w:rPr>
        <w:t>IV</w:t>
      </w:r>
      <w:r w:rsidR="006208AA" w:rsidRPr="00981B64">
        <w:rPr>
          <w:sz w:val="28"/>
          <w:szCs w:val="28"/>
        </w:rPr>
        <w:t xml:space="preserve">, </w:t>
      </w:r>
      <w:r w:rsidR="006208AA" w:rsidRPr="00981B64">
        <w:rPr>
          <w:sz w:val="28"/>
          <w:szCs w:val="28"/>
          <w:lang w:eastAsia="ko-KR"/>
        </w:rPr>
        <w:t>300.01.001</w:t>
      </w:r>
      <w:r w:rsidR="002D5349">
        <w:rPr>
          <w:sz w:val="28"/>
          <w:szCs w:val="28"/>
          <w:lang w:eastAsia="ko-KR"/>
        </w:rPr>
        <w:t xml:space="preserve"> </w:t>
      </w:r>
      <w:r w:rsidR="006208AA" w:rsidRPr="00981B64">
        <w:rPr>
          <w:sz w:val="28"/>
          <w:szCs w:val="28"/>
          <w:lang w:val="en-US"/>
        </w:rPr>
        <w:t>V</w:t>
      </w:r>
      <w:r w:rsidRPr="00981B64">
        <w:rPr>
          <w:sz w:val="28"/>
          <w:szCs w:val="28"/>
        </w:rPr>
        <w:t>;</w:t>
      </w:r>
    </w:p>
    <w:p w:rsidR="00DD197F" w:rsidRPr="00981B64" w:rsidRDefault="00DD197F" w:rsidP="00981B64">
      <w:pPr>
        <w:pStyle w:val="a9"/>
        <w:widowControl w:val="0"/>
        <w:numPr>
          <w:ilvl w:val="0"/>
          <w:numId w:val="26"/>
        </w:numPr>
        <w:tabs>
          <w:tab w:val="clear" w:pos="1080"/>
          <w:tab w:val="left" w:pos="1200"/>
        </w:tabs>
        <w:spacing w:before="0" w:after="0" w:line="20" w:lineRule="atLeast"/>
        <w:ind w:left="0" w:firstLine="720"/>
        <w:jc w:val="both"/>
        <w:rPr>
          <w:sz w:val="28"/>
          <w:szCs w:val="28"/>
          <w:lang w:eastAsia="ko-KR"/>
        </w:rPr>
      </w:pPr>
      <w:r w:rsidRPr="00981B64">
        <w:rPr>
          <w:sz w:val="28"/>
          <w:szCs w:val="28"/>
        </w:rPr>
        <w:t>в строке 300.01.001 I указывается оборот по реализации товаров на экспорт в госу</w:t>
      </w:r>
      <w:r w:rsidR="000504ED" w:rsidRPr="00981B64">
        <w:rPr>
          <w:sz w:val="28"/>
          <w:szCs w:val="28"/>
        </w:rPr>
        <w:t>дарства, не являющиеся членами Т</w:t>
      </w:r>
      <w:r w:rsidRPr="00981B64">
        <w:rPr>
          <w:sz w:val="28"/>
          <w:szCs w:val="28"/>
        </w:rPr>
        <w:t>аможенного союза;</w:t>
      </w:r>
    </w:p>
    <w:p w:rsidR="00DD197F" w:rsidRPr="00981B64" w:rsidRDefault="00DD197F" w:rsidP="00981B64">
      <w:pPr>
        <w:pStyle w:val="a9"/>
        <w:widowControl w:val="0"/>
        <w:numPr>
          <w:ilvl w:val="0"/>
          <w:numId w:val="26"/>
        </w:numPr>
        <w:tabs>
          <w:tab w:val="clear" w:pos="1080"/>
          <w:tab w:val="left" w:pos="1200"/>
        </w:tabs>
        <w:spacing w:before="0" w:after="0" w:line="20" w:lineRule="atLeast"/>
        <w:ind w:left="0" w:firstLine="720"/>
        <w:jc w:val="both"/>
        <w:rPr>
          <w:sz w:val="28"/>
          <w:szCs w:val="28"/>
        </w:rPr>
      </w:pPr>
      <w:r w:rsidRPr="00981B64">
        <w:rPr>
          <w:sz w:val="28"/>
          <w:szCs w:val="28"/>
        </w:rPr>
        <w:t xml:space="preserve"> в строке 300.01.001 II указывается оборот по реализации товаров на экспорт в Российскую Федерацию;</w:t>
      </w:r>
    </w:p>
    <w:p w:rsidR="00DD197F" w:rsidRPr="00981B64" w:rsidRDefault="00DD197F" w:rsidP="00981B64">
      <w:pPr>
        <w:pStyle w:val="a9"/>
        <w:widowControl w:val="0"/>
        <w:numPr>
          <w:ilvl w:val="0"/>
          <w:numId w:val="26"/>
        </w:numPr>
        <w:tabs>
          <w:tab w:val="left" w:pos="1200"/>
          <w:tab w:val="left" w:pos="1260"/>
        </w:tabs>
        <w:spacing w:before="0" w:after="0" w:line="20" w:lineRule="atLeast"/>
        <w:ind w:left="0" w:firstLine="720"/>
        <w:jc w:val="both"/>
        <w:rPr>
          <w:sz w:val="28"/>
          <w:szCs w:val="28"/>
        </w:rPr>
      </w:pPr>
      <w:r w:rsidRPr="00981B64">
        <w:rPr>
          <w:sz w:val="28"/>
          <w:szCs w:val="28"/>
        </w:rPr>
        <w:t>в строке 300.01.001 III указывается оборот по реализации товаров на экспорт в Республику Беларусь;</w:t>
      </w:r>
    </w:p>
    <w:p w:rsidR="000504ED" w:rsidRPr="00981B64" w:rsidRDefault="000504ED" w:rsidP="00981B64">
      <w:pPr>
        <w:pStyle w:val="a9"/>
        <w:widowControl w:val="0"/>
        <w:numPr>
          <w:ilvl w:val="0"/>
          <w:numId w:val="26"/>
        </w:numPr>
        <w:tabs>
          <w:tab w:val="left" w:pos="1200"/>
          <w:tab w:val="left" w:pos="1260"/>
        </w:tabs>
        <w:spacing w:before="0" w:after="0" w:line="20" w:lineRule="atLeast"/>
        <w:ind w:left="0" w:firstLine="720"/>
        <w:jc w:val="both"/>
        <w:rPr>
          <w:sz w:val="28"/>
          <w:szCs w:val="28"/>
        </w:rPr>
      </w:pPr>
      <w:r w:rsidRPr="00981B64">
        <w:rPr>
          <w:sz w:val="28"/>
          <w:szCs w:val="28"/>
        </w:rPr>
        <w:t>в строке 300.01.001 I</w:t>
      </w:r>
      <w:r w:rsidRPr="00981B64">
        <w:rPr>
          <w:sz w:val="28"/>
          <w:szCs w:val="28"/>
          <w:lang w:val="en-US"/>
        </w:rPr>
        <w:t>V</w:t>
      </w:r>
      <w:r w:rsidRPr="00981B64">
        <w:rPr>
          <w:sz w:val="28"/>
          <w:szCs w:val="28"/>
        </w:rPr>
        <w:t xml:space="preserve"> указывается оборот по реализации товаров на экспорт в Республику Армения;</w:t>
      </w:r>
    </w:p>
    <w:p w:rsidR="006208AA" w:rsidRPr="00981B64" w:rsidRDefault="009274BF" w:rsidP="00981B64">
      <w:pPr>
        <w:pStyle w:val="a9"/>
        <w:widowControl w:val="0"/>
        <w:tabs>
          <w:tab w:val="left" w:pos="1200"/>
          <w:tab w:val="left" w:pos="1260"/>
        </w:tabs>
        <w:spacing w:before="0" w:after="0" w:line="20" w:lineRule="atLeast"/>
        <w:ind w:firstLine="720"/>
        <w:jc w:val="both"/>
        <w:rPr>
          <w:sz w:val="28"/>
          <w:szCs w:val="28"/>
        </w:rPr>
      </w:pPr>
      <w:r w:rsidRPr="00981B64">
        <w:rPr>
          <w:sz w:val="28"/>
          <w:szCs w:val="28"/>
        </w:rPr>
        <w:t>6</w:t>
      </w:r>
      <w:r w:rsidR="006208AA" w:rsidRPr="00981B64">
        <w:rPr>
          <w:sz w:val="28"/>
          <w:szCs w:val="28"/>
        </w:rPr>
        <w:t xml:space="preserve">) </w:t>
      </w:r>
      <w:r w:rsidR="00C75072" w:rsidRPr="00981B64">
        <w:rPr>
          <w:sz w:val="28"/>
          <w:szCs w:val="28"/>
        </w:rPr>
        <w:t xml:space="preserve">в строке 300.01.001 </w:t>
      </w:r>
      <w:r w:rsidR="006208AA" w:rsidRPr="00981B64">
        <w:rPr>
          <w:sz w:val="28"/>
          <w:szCs w:val="28"/>
          <w:lang w:val="en-US"/>
        </w:rPr>
        <w:t>V</w:t>
      </w:r>
      <w:r w:rsidR="006208AA" w:rsidRPr="00981B64">
        <w:rPr>
          <w:sz w:val="28"/>
          <w:szCs w:val="28"/>
        </w:rPr>
        <w:t xml:space="preserve"> указывается оборот по реализации товаров на экспорт в Кыргызскую Республику;</w:t>
      </w:r>
    </w:p>
    <w:p w:rsidR="00DD197F" w:rsidRPr="00981B64" w:rsidRDefault="00C15B4F" w:rsidP="00981B64">
      <w:pPr>
        <w:pStyle w:val="a9"/>
        <w:widowControl w:val="0"/>
        <w:tabs>
          <w:tab w:val="left" w:pos="1260"/>
        </w:tabs>
        <w:spacing w:before="0" w:after="0" w:line="20" w:lineRule="atLeast"/>
        <w:ind w:firstLine="720"/>
        <w:jc w:val="both"/>
        <w:rPr>
          <w:sz w:val="28"/>
          <w:szCs w:val="28"/>
        </w:rPr>
      </w:pPr>
      <w:r w:rsidRPr="00981B64">
        <w:rPr>
          <w:sz w:val="28"/>
          <w:szCs w:val="28"/>
        </w:rPr>
        <w:t xml:space="preserve">7) </w:t>
      </w:r>
      <w:r w:rsidR="00DD197F" w:rsidRPr="00981B64">
        <w:rPr>
          <w:sz w:val="28"/>
          <w:szCs w:val="28"/>
        </w:rPr>
        <w:t>в строке 300.01.002 указывается оборот по реализации услуг по международным перевозкам;</w:t>
      </w:r>
    </w:p>
    <w:p w:rsidR="00DD197F" w:rsidRPr="00981B64" w:rsidRDefault="00DD197F" w:rsidP="00981B64">
      <w:pPr>
        <w:pStyle w:val="a9"/>
        <w:widowControl w:val="0"/>
        <w:numPr>
          <w:ilvl w:val="0"/>
          <w:numId w:val="21"/>
        </w:numPr>
        <w:tabs>
          <w:tab w:val="clear" w:pos="1080"/>
          <w:tab w:val="left" w:pos="1260"/>
        </w:tabs>
        <w:spacing w:before="0" w:after="0" w:line="20" w:lineRule="atLeast"/>
        <w:ind w:left="0" w:firstLine="720"/>
        <w:jc w:val="both"/>
        <w:rPr>
          <w:sz w:val="28"/>
          <w:szCs w:val="28"/>
        </w:rPr>
      </w:pPr>
      <w:r w:rsidRPr="00981B64">
        <w:rPr>
          <w:sz w:val="28"/>
          <w:szCs w:val="28"/>
        </w:rPr>
        <w:t>в строке 300.01.003 указывается прочая реализация облагаемая по нулевой ставке;</w:t>
      </w:r>
    </w:p>
    <w:p w:rsidR="00DD197F" w:rsidRPr="00981B64" w:rsidRDefault="00DD197F" w:rsidP="00981B64">
      <w:pPr>
        <w:pStyle w:val="a9"/>
        <w:widowControl w:val="0"/>
        <w:numPr>
          <w:ilvl w:val="0"/>
          <w:numId w:val="21"/>
        </w:numPr>
        <w:tabs>
          <w:tab w:val="left" w:pos="1260"/>
        </w:tabs>
        <w:spacing w:before="0" w:after="0" w:line="20" w:lineRule="atLeast"/>
        <w:ind w:left="0" w:firstLine="720"/>
        <w:jc w:val="both"/>
        <w:rPr>
          <w:sz w:val="28"/>
          <w:szCs w:val="28"/>
        </w:rPr>
      </w:pPr>
      <w:r w:rsidRPr="00981B64">
        <w:rPr>
          <w:sz w:val="28"/>
          <w:szCs w:val="28"/>
        </w:rPr>
        <w:t>в строке 300.01.004 указывается итоговый оборот по реализации, облагаемый налогом на добавленную стоимость по нулевой ставке, определяемый как сумма строк с 300.01.001 по 300.01.003.</w:t>
      </w:r>
    </w:p>
    <w:p w:rsidR="00DD197F" w:rsidRPr="00254579" w:rsidRDefault="00DD197F" w:rsidP="00254579">
      <w:pPr>
        <w:pStyle w:val="afa"/>
        <w:widowControl w:val="0"/>
        <w:numPr>
          <w:ilvl w:val="0"/>
          <w:numId w:val="6"/>
        </w:numPr>
        <w:tabs>
          <w:tab w:val="clear" w:pos="1470"/>
          <w:tab w:val="num" w:pos="0"/>
          <w:tab w:val="left" w:pos="284"/>
          <w:tab w:val="left" w:pos="1134"/>
          <w:tab w:val="left" w:pos="1200"/>
          <w:tab w:val="left" w:pos="1701"/>
        </w:tabs>
        <w:spacing w:after="0" w:line="240" w:lineRule="auto"/>
        <w:ind w:left="0" w:firstLine="709"/>
        <w:jc w:val="both"/>
        <w:rPr>
          <w:rFonts w:ascii="Times New Roman" w:hAnsi="Times New Roman" w:cs="Times New Roman"/>
          <w:sz w:val="28"/>
          <w:szCs w:val="28"/>
          <w:lang w:eastAsia="ru-RU"/>
        </w:rPr>
      </w:pPr>
      <w:r w:rsidRPr="00254579">
        <w:rPr>
          <w:rFonts w:ascii="Times New Roman" w:hAnsi="Times New Roman" w:cs="Times New Roman"/>
          <w:sz w:val="28"/>
          <w:szCs w:val="28"/>
          <w:lang w:eastAsia="ru-RU"/>
        </w:rPr>
        <w:t xml:space="preserve">Раздел «Сумма НДС, относимого в зачет и использованного для целей оборота, облагаемого по нулевой ставке» не заполняется плательщиками налога на добавленную стоимость, у которых выполняются условия предусмотренные пунктом 2 статьи 25 Закона о введении и пунктом 3 статьи 272 Налогового кодекса. </w:t>
      </w:r>
    </w:p>
    <w:p w:rsidR="00DD197F" w:rsidRPr="00981B64" w:rsidRDefault="00DD197F" w:rsidP="00981B64">
      <w:pPr>
        <w:widowControl w:val="0"/>
        <w:tabs>
          <w:tab w:val="left" w:pos="0"/>
          <w:tab w:val="left" w:pos="1200"/>
          <w:tab w:val="left" w:pos="1260"/>
        </w:tabs>
        <w:spacing w:line="20" w:lineRule="atLeast"/>
        <w:ind w:firstLine="720"/>
        <w:jc w:val="both"/>
        <w:rPr>
          <w:sz w:val="28"/>
          <w:szCs w:val="28"/>
        </w:rPr>
      </w:pPr>
      <w:r w:rsidRPr="00981B64">
        <w:rPr>
          <w:sz w:val="28"/>
          <w:szCs w:val="28"/>
        </w:rPr>
        <w:t>В данном разделе:</w:t>
      </w:r>
    </w:p>
    <w:p w:rsidR="00DD197F" w:rsidRPr="00981B64" w:rsidRDefault="00DD197F" w:rsidP="00981B64">
      <w:pPr>
        <w:widowControl w:val="0"/>
        <w:tabs>
          <w:tab w:val="left" w:pos="0"/>
          <w:tab w:val="left" w:pos="1200"/>
        </w:tabs>
        <w:spacing w:line="20" w:lineRule="atLeast"/>
        <w:ind w:firstLine="720"/>
        <w:jc w:val="both"/>
        <w:rPr>
          <w:sz w:val="28"/>
          <w:szCs w:val="28"/>
          <w:lang w:eastAsia="ko-KR"/>
        </w:rPr>
      </w:pPr>
      <w:r w:rsidRPr="00981B64">
        <w:rPr>
          <w:sz w:val="28"/>
          <w:szCs w:val="28"/>
        </w:rPr>
        <w:t>1) в строке 300.01.005 указывается сумм</w:t>
      </w:r>
      <w:r w:rsidRPr="00981B64">
        <w:rPr>
          <w:sz w:val="28"/>
          <w:szCs w:val="28"/>
          <w:lang w:eastAsia="ko-KR"/>
        </w:rPr>
        <w:t xml:space="preserve">а </w:t>
      </w:r>
      <w:r w:rsidRPr="00981B64">
        <w:rPr>
          <w:sz w:val="28"/>
          <w:szCs w:val="28"/>
        </w:rPr>
        <w:t>налога на добавленную стоимость, отнесенного в зачет по товарам, работам, услугам, использованным для целей оборота по реализации товаров на экспорт;</w:t>
      </w:r>
    </w:p>
    <w:p w:rsidR="00DD197F" w:rsidRPr="00981B64" w:rsidRDefault="00DD197F" w:rsidP="00981B64">
      <w:pPr>
        <w:pStyle w:val="a9"/>
        <w:widowControl w:val="0"/>
        <w:tabs>
          <w:tab w:val="left" w:pos="709"/>
          <w:tab w:val="left" w:pos="1134"/>
          <w:tab w:val="left" w:pos="1200"/>
        </w:tabs>
        <w:spacing w:before="0" w:after="0" w:line="20" w:lineRule="atLeast"/>
        <w:ind w:firstLine="720"/>
        <w:jc w:val="both"/>
        <w:rPr>
          <w:sz w:val="28"/>
          <w:szCs w:val="28"/>
          <w:lang w:eastAsia="ko-KR"/>
        </w:rPr>
      </w:pPr>
      <w:r w:rsidRPr="00981B64">
        <w:rPr>
          <w:sz w:val="28"/>
          <w:szCs w:val="28"/>
          <w:lang w:eastAsia="ko-KR"/>
        </w:rPr>
        <w:t xml:space="preserve">2) в строке 300.01.006 указывается сумма налога на добавленную </w:t>
      </w:r>
      <w:r w:rsidRPr="00981B64">
        <w:rPr>
          <w:sz w:val="28"/>
          <w:szCs w:val="28"/>
          <w:lang w:eastAsia="ko-KR"/>
        </w:rPr>
        <w:lastRenderedPageBreak/>
        <w:t xml:space="preserve">стоимость, отнесенного в зачет по товарам, работам, услугам, использованным для целей оборота по реализации услуг по международным перевозкам; </w:t>
      </w:r>
    </w:p>
    <w:p w:rsidR="00DD197F" w:rsidRPr="00981B64" w:rsidRDefault="00DD197F" w:rsidP="00981B64">
      <w:pPr>
        <w:pStyle w:val="a9"/>
        <w:widowControl w:val="0"/>
        <w:tabs>
          <w:tab w:val="left" w:pos="709"/>
          <w:tab w:val="left" w:pos="1134"/>
          <w:tab w:val="left" w:pos="1200"/>
        </w:tabs>
        <w:spacing w:before="0" w:after="0" w:line="20" w:lineRule="atLeast"/>
        <w:ind w:firstLine="720"/>
        <w:jc w:val="both"/>
        <w:rPr>
          <w:sz w:val="28"/>
          <w:szCs w:val="28"/>
          <w:lang w:eastAsia="ko-KR"/>
        </w:rPr>
      </w:pPr>
      <w:r w:rsidRPr="00981B64">
        <w:rPr>
          <w:sz w:val="28"/>
          <w:szCs w:val="28"/>
          <w:lang w:eastAsia="ko-KR"/>
        </w:rPr>
        <w:t>3) в строке 300.01.007 указывается сумма налога на добавленную стоимость, отнесенного в зачет по товарам, работам, услугам, использованным для целей оборота по прочей реализации, облагаемой  по нулевой ставке;</w:t>
      </w:r>
    </w:p>
    <w:p w:rsidR="00DD197F" w:rsidRPr="00981B64" w:rsidRDefault="00DD197F" w:rsidP="00981B64">
      <w:pPr>
        <w:widowControl w:val="0"/>
        <w:numPr>
          <w:ilvl w:val="0"/>
          <w:numId w:val="5"/>
        </w:numPr>
        <w:tabs>
          <w:tab w:val="clear" w:pos="720"/>
          <w:tab w:val="num" w:pos="0"/>
          <w:tab w:val="num" w:pos="180"/>
          <w:tab w:val="left" w:pos="1080"/>
          <w:tab w:val="left" w:pos="1200"/>
        </w:tabs>
        <w:spacing w:line="20" w:lineRule="atLeast"/>
        <w:ind w:left="0" w:firstLine="720"/>
        <w:jc w:val="both"/>
        <w:rPr>
          <w:sz w:val="28"/>
          <w:szCs w:val="28"/>
          <w:lang w:eastAsia="ko-KR"/>
        </w:rPr>
      </w:pPr>
      <w:r w:rsidRPr="00981B64">
        <w:rPr>
          <w:sz w:val="28"/>
          <w:szCs w:val="28"/>
        </w:rPr>
        <w:t xml:space="preserve">в строке 300.01.008 указывается </w:t>
      </w:r>
      <w:r w:rsidRPr="00981B64">
        <w:rPr>
          <w:sz w:val="28"/>
          <w:szCs w:val="28"/>
          <w:lang w:eastAsia="ko-KR"/>
        </w:rPr>
        <w:t>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Данная строка определяется как сумма строк с 300.01.005 по 300.01.013.</w:t>
      </w:r>
    </w:p>
    <w:p w:rsidR="00DD197F" w:rsidRPr="00981B64" w:rsidRDefault="00DD197F" w:rsidP="00981B64">
      <w:pPr>
        <w:pStyle w:val="a9"/>
        <w:widowControl w:val="0"/>
        <w:tabs>
          <w:tab w:val="left" w:pos="709"/>
          <w:tab w:val="left" w:pos="1134"/>
          <w:tab w:val="left" w:pos="1200"/>
        </w:tabs>
        <w:spacing w:before="0" w:after="0" w:line="20" w:lineRule="atLeast"/>
        <w:ind w:firstLine="720"/>
        <w:jc w:val="both"/>
        <w:rPr>
          <w:sz w:val="28"/>
          <w:szCs w:val="28"/>
        </w:rPr>
      </w:pPr>
      <w:r w:rsidRPr="00981B64">
        <w:rPr>
          <w:sz w:val="28"/>
          <w:szCs w:val="28"/>
        </w:rPr>
        <w:t>Сумма строки 300.01.004 переносится в строку 300.00.002.</w:t>
      </w:r>
    </w:p>
    <w:p w:rsidR="00DD197F" w:rsidRPr="00981B64" w:rsidRDefault="00DD197F" w:rsidP="00981B64">
      <w:pPr>
        <w:pStyle w:val="a9"/>
        <w:widowControl w:val="0"/>
        <w:tabs>
          <w:tab w:val="left" w:pos="709"/>
          <w:tab w:val="left" w:pos="1134"/>
          <w:tab w:val="left" w:pos="1200"/>
        </w:tabs>
        <w:spacing w:before="0" w:after="0" w:line="20" w:lineRule="atLeast"/>
        <w:ind w:firstLine="720"/>
        <w:jc w:val="both"/>
        <w:rPr>
          <w:sz w:val="28"/>
          <w:szCs w:val="28"/>
          <w:lang w:eastAsia="ko-KR"/>
        </w:rPr>
      </w:pPr>
      <w:r w:rsidRPr="00981B64">
        <w:rPr>
          <w:sz w:val="28"/>
          <w:szCs w:val="28"/>
        </w:rPr>
        <w:t>Сумма строки 300.01.008 переносится в строку 300.00.032.</w:t>
      </w:r>
    </w:p>
    <w:p w:rsidR="00A06A52" w:rsidRDefault="00A06A52" w:rsidP="00981B64">
      <w:pPr>
        <w:widowControl w:val="0"/>
        <w:tabs>
          <w:tab w:val="left" w:pos="0"/>
          <w:tab w:val="left" w:pos="1200"/>
        </w:tabs>
        <w:spacing w:line="20" w:lineRule="atLeast"/>
        <w:jc w:val="center"/>
        <w:rPr>
          <w:b/>
          <w:bCs/>
          <w:sz w:val="28"/>
          <w:szCs w:val="28"/>
        </w:rPr>
      </w:pPr>
    </w:p>
    <w:p w:rsidR="004A1D4F" w:rsidRPr="00981B64" w:rsidRDefault="004A1D4F" w:rsidP="00981B64">
      <w:pPr>
        <w:widowControl w:val="0"/>
        <w:tabs>
          <w:tab w:val="left" w:pos="0"/>
          <w:tab w:val="left" w:pos="1200"/>
        </w:tabs>
        <w:spacing w:line="20" w:lineRule="atLeast"/>
        <w:jc w:val="center"/>
        <w:rPr>
          <w:b/>
          <w:bCs/>
          <w:sz w:val="28"/>
          <w:szCs w:val="28"/>
        </w:rPr>
      </w:pPr>
    </w:p>
    <w:p w:rsidR="00DD197F" w:rsidRPr="00981B64" w:rsidRDefault="00224AFB" w:rsidP="00981B64">
      <w:pPr>
        <w:widowControl w:val="0"/>
        <w:tabs>
          <w:tab w:val="left" w:pos="0"/>
          <w:tab w:val="left" w:pos="1200"/>
        </w:tabs>
        <w:spacing w:line="20" w:lineRule="atLeast"/>
        <w:jc w:val="center"/>
        <w:rPr>
          <w:b/>
          <w:bCs/>
          <w:sz w:val="28"/>
          <w:szCs w:val="28"/>
        </w:rPr>
      </w:pPr>
      <w:r>
        <w:rPr>
          <w:b/>
          <w:bCs/>
          <w:sz w:val="28"/>
          <w:szCs w:val="28"/>
        </w:rPr>
        <w:t>Глава</w:t>
      </w:r>
      <w:r w:rsidRPr="00981B64">
        <w:rPr>
          <w:b/>
          <w:bCs/>
          <w:sz w:val="28"/>
          <w:szCs w:val="28"/>
        </w:rPr>
        <w:t xml:space="preserve"> </w:t>
      </w:r>
      <w:r w:rsidR="00DD197F" w:rsidRPr="00981B64">
        <w:rPr>
          <w:b/>
          <w:bCs/>
          <w:sz w:val="28"/>
          <w:szCs w:val="28"/>
        </w:rPr>
        <w:t>4. Составление формы 300.02 –</w:t>
      </w:r>
    </w:p>
    <w:p w:rsidR="00DD197F" w:rsidRPr="00981B64" w:rsidRDefault="00DD197F" w:rsidP="00981B64">
      <w:pPr>
        <w:widowControl w:val="0"/>
        <w:tabs>
          <w:tab w:val="left" w:pos="0"/>
          <w:tab w:val="left" w:pos="1200"/>
        </w:tabs>
        <w:spacing w:line="20" w:lineRule="atLeast"/>
        <w:jc w:val="center"/>
        <w:rPr>
          <w:b/>
          <w:bCs/>
          <w:sz w:val="28"/>
          <w:szCs w:val="28"/>
        </w:rPr>
      </w:pPr>
      <w:r w:rsidRPr="00981B64">
        <w:rPr>
          <w:b/>
          <w:bCs/>
          <w:sz w:val="28"/>
          <w:szCs w:val="28"/>
        </w:rPr>
        <w:t>Обороты по реализации товаров, работ, услуг и импорт, освобожденные от налога на добавленную стоимость</w:t>
      </w:r>
    </w:p>
    <w:p w:rsidR="00DD197F" w:rsidRPr="00981B64" w:rsidRDefault="00DD197F" w:rsidP="00981B64">
      <w:pPr>
        <w:widowControl w:val="0"/>
        <w:tabs>
          <w:tab w:val="left" w:pos="0"/>
          <w:tab w:val="left" w:pos="1200"/>
        </w:tabs>
        <w:spacing w:line="20" w:lineRule="atLeast"/>
        <w:jc w:val="center"/>
        <w:rPr>
          <w:b/>
          <w:bCs/>
          <w:sz w:val="28"/>
          <w:szCs w:val="28"/>
        </w:rPr>
      </w:pPr>
    </w:p>
    <w:p w:rsidR="00DD197F" w:rsidRPr="00EE1DBE" w:rsidRDefault="00DD197F" w:rsidP="00EE1DBE">
      <w:pPr>
        <w:pStyle w:val="afa"/>
        <w:widowControl w:val="0"/>
        <w:numPr>
          <w:ilvl w:val="0"/>
          <w:numId w:val="6"/>
        </w:numPr>
        <w:tabs>
          <w:tab w:val="clear" w:pos="1470"/>
          <w:tab w:val="num" w:pos="0"/>
          <w:tab w:val="left" w:pos="284"/>
          <w:tab w:val="left" w:pos="1134"/>
          <w:tab w:val="left" w:pos="1200"/>
          <w:tab w:val="left" w:pos="1701"/>
        </w:tabs>
        <w:spacing w:after="0" w:line="240" w:lineRule="auto"/>
        <w:ind w:left="0" w:firstLine="709"/>
        <w:jc w:val="both"/>
        <w:rPr>
          <w:rFonts w:ascii="Times New Roman" w:hAnsi="Times New Roman" w:cs="Times New Roman"/>
          <w:sz w:val="28"/>
          <w:szCs w:val="28"/>
          <w:lang w:eastAsia="ru-RU"/>
        </w:rPr>
      </w:pPr>
      <w:r w:rsidRPr="00EE1DBE">
        <w:rPr>
          <w:rFonts w:ascii="Times New Roman" w:hAnsi="Times New Roman" w:cs="Times New Roman"/>
          <w:sz w:val="28"/>
          <w:szCs w:val="28"/>
          <w:lang w:eastAsia="ru-RU"/>
        </w:rPr>
        <w:t xml:space="preserve">Данная форма предназначена для детального отражения оборотов по реализации товаров, работ, услуг и импорта, освобожденных от налога на добавленную стоимость в соответствии с главой 33 и пунктом 1 статьи </w:t>
      </w:r>
      <w:r w:rsidR="00A06A52" w:rsidRPr="00EE1DBE">
        <w:rPr>
          <w:rFonts w:ascii="Times New Roman" w:hAnsi="Times New Roman" w:cs="Times New Roman"/>
          <w:sz w:val="28"/>
          <w:szCs w:val="28"/>
          <w:lang w:eastAsia="ru-RU"/>
        </w:rPr>
        <w:br/>
      </w:r>
      <w:r w:rsidRPr="00EE1DBE">
        <w:rPr>
          <w:rFonts w:ascii="Times New Roman" w:hAnsi="Times New Roman" w:cs="Times New Roman"/>
          <w:sz w:val="28"/>
          <w:szCs w:val="28"/>
          <w:lang w:eastAsia="ru-RU"/>
        </w:rPr>
        <w:t>276-15 Налогового кодекса.</w:t>
      </w:r>
    </w:p>
    <w:p w:rsidR="00DD197F" w:rsidRPr="00981B64" w:rsidRDefault="00DD197F" w:rsidP="00981B64">
      <w:pPr>
        <w:widowControl w:val="0"/>
        <w:tabs>
          <w:tab w:val="left" w:pos="0"/>
          <w:tab w:val="left" w:pos="1200"/>
          <w:tab w:val="left" w:pos="1260"/>
        </w:tabs>
        <w:spacing w:line="20" w:lineRule="atLeast"/>
        <w:ind w:firstLine="720"/>
        <w:jc w:val="both"/>
        <w:rPr>
          <w:sz w:val="28"/>
          <w:szCs w:val="28"/>
        </w:rPr>
      </w:pPr>
      <w:r w:rsidRPr="00981B64">
        <w:rPr>
          <w:sz w:val="28"/>
          <w:szCs w:val="28"/>
        </w:rPr>
        <w:t>Приложение 300.02 подлежит заполнению, если в разделе «Общая информация о плательщике НДС» формы 300.00 в  строке 12 «Представленные приложения» отмечена ячейка «02».</w:t>
      </w:r>
    </w:p>
    <w:p w:rsidR="00DD197F" w:rsidRPr="00487E09" w:rsidRDefault="00DD197F" w:rsidP="00487E09">
      <w:pPr>
        <w:pStyle w:val="afa"/>
        <w:widowControl w:val="0"/>
        <w:numPr>
          <w:ilvl w:val="0"/>
          <w:numId w:val="6"/>
        </w:numPr>
        <w:tabs>
          <w:tab w:val="clear" w:pos="1470"/>
          <w:tab w:val="num" w:pos="0"/>
          <w:tab w:val="left" w:pos="284"/>
          <w:tab w:val="left" w:pos="1134"/>
          <w:tab w:val="left" w:pos="1200"/>
          <w:tab w:val="left" w:pos="1701"/>
        </w:tabs>
        <w:spacing w:after="0" w:line="240" w:lineRule="auto"/>
        <w:ind w:left="0" w:firstLine="709"/>
        <w:jc w:val="both"/>
        <w:rPr>
          <w:rFonts w:ascii="Times New Roman" w:hAnsi="Times New Roman" w:cs="Times New Roman"/>
          <w:sz w:val="28"/>
          <w:szCs w:val="28"/>
          <w:lang w:eastAsia="ru-RU"/>
        </w:rPr>
      </w:pPr>
      <w:r w:rsidRPr="00487E09">
        <w:rPr>
          <w:rFonts w:ascii="Times New Roman" w:hAnsi="Times New Roman" w:cs="Times New Roman"/>
          <w:sz w:val="28"/>
          <w:szCs w:val="28"/>
          <w:lang w:eastAsia="ru-RU"/>
        </w:rPr>
        <w:t>В разделе «Обороты по реализации, освобожденные от НДС»:</w:t>
      </w:r>
    </w:p>
    <w:p w:rsidR="00DD197F" w:rsidRPr="00981B64" w:rsidRDefault="00DD197F" w:rsidP="00981B64">
      <w:pPr>
        <w:widowControl w:val="0"/>
        <w:numPr>
          <w:ilvl w:val="0"/>
          <w:numId w:val="3"/>
        </w:numPr>
        <w:tabs>
          <w:tab w:val="left" w:pos="0"/>
          <w:tab w:val="left" w:pos="1080"/>
          <w:tab w:val="left" w:pos="1200"/>
          <w:tab w:val="num" w:pos="1260"/>
        </w:tabs>
        <w:spacing w:line="20" w:lineRule="atLeast"/>
        <w:ind w:left="0" w:firstLine="720"/>
        <w:jc w:val="both"/>
        <w:rPr>
          <w:sz w:val="28"/>
          <w:szCs w:val="28"/>
        </w:rPr>
      </w:pPr>
      <w:r w:rsidRPr="00981B64">
        <w:rPr>
          <w:sz w:val="28"/>
          <w:szCs w:val="28"/>
        </w:rPr>
        <w:t>в строке 300.02.001 указывается сумма оборотов по реализации товаров, работ, услуг, освобожденных от налога на добавленную стоимость в соответствии со статьями 248-254 Налогового кодекса и соответствующими нормами статьи 49 Закона о введении</w:t>
      </w:r>
      <w:r w:rsidRPr="00981B64">
        <w:rPr>
          <w:sz w:val="28"/>
          <w:szCs w:val="28"/>
          <w:lang w:eastAsia="ko-KR"/>
        </w:rPr>
        <w:t>;</w:t>
      </w:r>
    </w:p>
    <w:p w:rsidR="00DD197F" w:rsidRPr="00981B64" w:rsidRDefault="00DD197F" w:rsidP="00981B64">
      <w:pPr>
        <w:widowControl w:val="0"/>
        <w:numPr>
          <w:ilvl w:val="0"/>
          <w:numId w:val="3"/>
        </w:numPr>
        <w:tabs>
          <w:tab w:val="left" w:pos="0"/>
          <w:tab w:val="left" w:pos="1200"/>
          <w:tab w:val="num" w:pos="1260"/>
        </w:tabs>
        <w:spacing w:line="20" w:lineRule="atLeast"/>
        <w:ind w:left="0" w:firstLine="720"/>
        <w:jc w:val="both"/>
        <w:rPr>
          <w:sz w:val="28"/>
          <w:szCs w:val="28"/>
        </w:rPr>
      </w:pPr>
      <w:r w:rsidRPr="00981B64">
        <w:rPr>
          <w:sz w:val="28"/>
          <w:szCs w:val="28"/>
        </w:rPr>
        <w:t>в строке 300.02.002 указывается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w:t>
      </w:r>
    </w:p>
    <w:p w:rsidR="00DD197F" w:rsidRPr="00981B64" w:rsidRDefault="00DD197F" w:rsidP="00981B64">
      <w:pPr>
        <w:widowControl w:val="0"/>
        <w:numPr>
          <w:ilvl w:val="0"/>
          <w:numId w:val="3"/>
        </w:numPr>
        <w:tabs>
          <w:tab w:val="left" w:pos="0"/>
          <w:tab w:val="left" w:pos="1200"/>
          <w:tab w:val="num" w:pos="1260"/>
        </w:tabs>
        <w:spacing w:line="20" w:lineRule="atLeast"/>
        <w:ind w:left="0" w:firstLine="720"/>
        <w:jc w:val="both"/>
        <w:rPr>
          <w:sz w:val="28"/>
          <w:szCs w:val="28"/>
        </w:rPr>
      </w:pPr>
      <w:r w:rsidRPr="00981B64">
        <w:rPr>
          <w:sz w:val="28"/>
          <w:szCs w:val="28"/>
        </w:rPr>
        <w:t>в строке 300.02.003 указываются</w:t>
      </w:r>
      <w:r w:rsidR="004A1D4F">
        <w:rPr>
          <w:sz w:val="28"/>
          <w:szCs w:val="28"/>
        </w:rPr>
        <w:t xml:space="preserve"> </w:t>
      </w:r>
      <w:r w:rsidR="007D498C">
        <w:rPr>
          <w:sz w:val="28"/>
          <w:szCs w:val="28"/>
        </w:rPr>
        <w:t>финансовые операции,  освобождаемые от НДС в соответствии со статьей 250 Налогового кодекса;</w:t>
      </w:r>
    </w:p>
    <w:p w:rsidR="00DD197F" w:rsidRPr="00981B64" w:rsidRDefault="00DD197F" w:rsidP="00981B64">
      <w:pPr>
        <w:widowControl w:val="0"/>
        <w:numPr>
          <w:ilvl w:val="0"/>
          <w:numId w:val="3"/>
        </w:numPr>
        <w:tabs>
          <w:tab w:val="left" w:pos="0"/>
          <w:tab w:val="left" w:pos="1200"/>
          <w:tab w:val="num" w:pos="1260"/>
        </w:tabs>
        <w:spacing w:line="20" w:lineRule="atLeast"/>
        <w:ind w:left="0" w:firstLine="720"/>
        <w:jc w:val="both"/>
        <w:rPr>
          <w:sz w:val="28"/>
          <w:szCs w:val="28"/>
        </w:rPr>
      </w:pPr>
      <w:r w:rsidRPr="00981B64">
        <w:rPr>
          <w:sz w:val="28"/>
          <w:szCs w:val="28"/>
        </w:rPr>
        <w:t xml:space="preserve">в строке 300.02.004 указываются обороты по реализации </w:t>
      </w:r>
      <w:r w:rsidR="00A06A52" w:rsidRPr="00981B64">
        <w:rPr>
          <w:sz w:val="28"/>
          <w:szCs w:val="28"/>
        </w:rPr>
        <w:br/>
      </w:r>
      <w:r w:rsidR="007D498C">
        <w:rPr>
          <w:sz w:val="28"/>
          <w:szCs w:val="28"/>
        </w:rPr>
        <w:t xml:space="preserve"> услуг по ремонту  товара, ввезенного на территорию Республики Казахстан  с территории  государств- членов  </w:t>
      </w:r>
      <w:r w:rsidR="00D912F0" w:rsidRPr="00C32634">
        <w:rPr>
          <w:sz w:val="28"/>
          <w:szCs w:val="28"/>
        </w:rPr>
        <w:t>Евразийского экономического союза</w:t>
      </w:r>
      <w:r w:rsidR="007D498C">
        <w:rPr>
          <w:sz w:val="28"/>
          <w:szCs w:val="28"/>
        </w:rPr>
        <w:t>, включая его восстановление, замену составных частей в соответствии с подпунктом</w:t>
      </w:r>
      <w:r w:rsidR="007C114D">
        <w:rPr>
          <w:sz w:val="28"/>
          <w:szCs w:val="28"/>
        </w:rPr>
        <w:br/>
      </w:r>
      <w:r w:rsidR="007D498C">
        <w:rPr>
          <w:sz w:val="28"/>
          <w:szCs w:val="28"/>
        </w:rPr>
        <w:t>2) пункта 1 статьи 276-15 Налогового кодекса;</w:t>
      </w:r>
    </w:p>
    <w:p w:rsidR="00DD197F" w:rsidRPr="00981B64" w:rsidRDefault="00DD197F" w:rsidP="00981B64">
      <w:pPr>
        <w:widowControl w:val="0"/>
        <w:numPr>
          <w:ilvl w:val="0"/>
          <w:numId w:val="3"/>
        </w:numPr>
        <w:tabs>
          <w:tab w:val="left" w:pos="0"/>
          <w:tab w:val="left" w:pos="1200"/>
          <w:tab w:val="num" w:pos="1260"/>
        </w:tabs>
        <w:spacing w:line="20" w:lineRule="atLeast"/>
        <w:ind w:left="0" w:firstLine="720"/>
        <w:jc w:val="both"/>
        <w:rPr>
          <w:sz w:val="28"/>
          <w:szCs w:val="28"/>
        </w:rPr>
      </w:pPr>
      <w:r w:rsidRPr="00981B64">
        <w:rPr>
          <w:sz w:val="28"/>
          <w:szCs w:val="28"/>
        </w:rPr>
        <w:t>в строке 300.02.005 указываются обороты по вознаграждению, выплачиваемого лизингополучателем-налогоплательщиком Республики Казахстан лизингода</w:t>
      </w:r>
      <w:r w:rsidR="000539F7" w:rsidRPr="00981B64">
        <w:rPr>
          <w:sz w:val="28"/>
          <w:szCs w:val="28"/>
        </w:rPr>
        <w:t xml:space="preserve">телю другого государства-члена </w:t>
      </w:r>
      <w:r w:rsidR="00D912F0" w:rsidRPr="00C32634">
        <w:rPr>
          <w:sz w:val="28"/>
          <w:szCs w:val="28"/>
        </w:rPr>
        <w:t>Евразийского экономического союза</w:t>
      </w:r>
      <w:r w:rsidR="00D912F0" w:rsidRPr="00981B64">
        <w:rPr>
          <w:sz w:val="28"/>
          <w:szCs w:val="28"/>
        </w:rPr>
        <w:t xml:space="preserve"> </w:t>
      </w:r>
      <w:r w:rsidRPr="00981B64">
        <w:rPr>
          <w:sz w:val="28"/>
          <w:szCs w:val="28"/>
        </w:rPr>
        <w:t>по договору лизинга;</w:t>
      </w:r>
    </w:p>
    <w:p w:rsidR="00DD197F" w:rsidRPr="00981B64" w:rsidRDefault="00DD197F" w:rsidP="00981B64">
      <w:pPr>
        <w:widowControl w:val="0"/>
        <w:numPr>
          <w:ilvl w:val="0"/>
          <w:numId w:val="3"/>
        </w:numPr>
        <w:tabs>
          <w:tab w:val="left" w:pos="0"/>
          <w:tab w:val="num" w:pos="720"/>
          <w:tab w:val="left" w:pos="1080"/>
          <w:tab w:val="left" w:pos="1200"/>
        </w:tabs>
        <w:spacing w:line="20" w:lineRule="atLeast"/>
        <w:ind w:left="0" w:firstLine="720"/>
        <w:jc w:val="both"/>
        <w:rPr>
          <w:sz w:val="28"/>
          <w:szCs w:val="28"/>
        </w:rPr>
      </w:pPr>
      <w:r w:rsidRPr="00981B64">
        <w:rPr>
          <w:sz w:val="28"/>
          <w:szCs w:val="28"/>
        </w:rPr>
        <w:lastRenderedPageBreak/>
        <w:t>в строке 300.02.006 указывается итоговая сумма оборотов по реализации товаров, работ, услуг, освобожденных от налога на добавленную стоимость, определяемая как сумма строк с 300.02.001 по 300.02.005.</w:t>
      </w:r>
    </w:p>
    <w:p w:rsidR="00DD197F" w:rsidRPr="007F7554" w:rsidRDefault="00DD197F" w:rsidP="007F7554">
      <w:pPr>
        <w:pStyle w:val="afa"/>
        <w:widowControl w:val="0"/>
        <w:numPr>
          <w:ilvl w:val="0"/>
          <w:numId w:val="6"/>
        </w:numPr>
        <w:tabs>
          <w:tab w:val="clear" w:pos="1470"/>
          <w:tab w:val="num" w:pos="0"/>
          <w:tab w:val="left" w:pos="284"/>
          <w:tab w:val="left" w:pos="1134"/>
          <w:tab w:val="left" w:pos="1200"/>
          <w:tab w:val="left" w:pos="1701"/>
        </w:tabs>
        <w:spacing w:after="0" w:line="240" w:lineRule="auto"/>
        <w:ind w:left="0" w:firstLine="709"/>
        <w:jc w:val="both"/>
        <w:rPr>
          <w:rFonts w:ascii="Times New Roman" w:hAnsi="Times New Roman" w:cs="Times New Roman"/>
          <w:sz w:val="28"/>
          <w:szCs w:val="28"/>
          <w:lang w:eastAsia="ru-RU"/>
        </w:rPr>
      </w:pPr>
      <w:r w:rsidRPr="007F7554">
        <w:rPr>
          <w:rFonts w:ascii="Times New Roman" w:hAnsi="Times New Roman" w:cs="Times New Roman"/>
          <w:sz w:val="28"/>
          <w:szCs w:val="28"/>
          <w:lang w:eastAsia="ru-RU"/>
        </w:rPr>
        <w:t>В разделе «Импорт, освобожденный от НДС»:</w:t>
      </w:r>
    </w:p>
    <w:p w:rsidR="00DD197F" w:rsidRPr="00981B64" w:rsidRDefault="00DD197F" w:rsidP="00981B64">
      <w:pPr>
        <w:widowControl w:val="0"/>
        <w:numPr>
          <w:ilvl w:val="0"/>
          <w:numId w:val="23"/>
        </w:numPr>
        <w:tabs>
          <w:tab w:val="clear" w:pos="840"/>
          <w:tab w:val="num" w:pos="0"/>
          <w:tab w:val="left" w:pos="1080"/>
          <w:tab w:val="left" w:pos="1200"/>
        </w:tabs>
        <w:spacing w:line="20" w:lineRule="atLeast"/>
        <w:ind w:left="0" w:firstLine="720"/>
        <w:jc w:val="both"/>
        <w:rPr>
          <w:sz w:val="28"/>
          <w:szCs w:val="28"/>
          <w:lang w:eastAsia="ko-KR"/>
        </w:rPr>
      </w:pPr>
      <w:r w:rsidRPr="00981B64">
        <w:rPr>
          <w:sz w:val="28"/>
          <w:szCs w:val="28"/>
        </w:rPr>
        <w:t xml:space="preserve"> в строке 300.02.007 указывается импорт, освобожденный от налога на добавленную стоимость в соответствии со статьей 255 Налогового кодекса. Данная строка включает в себя строки 300.02.007 </w:t>
      </w:r>
      <w:r w:rsidRPr="00981B64">
        <w:rPr>
          <w:sz w:val="28"/>
          <w:szCs w:val="28"/>
          <w:lang w:val="en-US"/>
        </w:rPr>
        <w:t>I</w:t>
      </w:r>
      <w:r w:rsidRPr="00981B64">
        <w:rPr>
          <w:sz w:val="28"/>
          <w:szCs w:val="28"/>
        </w:rPr>
        <w:t xml:space="preserve">, 300.02.007 </w:t>
      </w:r>
      <w:r w:rsidRPr="00981B64">
        <w:rPr>
          <w:sz w:val="28"/>
          <w:szCs w:val="28"/>
          <w:lang w:val="en-US"/>
        </w:rPr>
        <w:t>II</w:t>
      </w:r>
      <w:r w:rsidRPr="00981B64">
        <w:rPr>
          <w:sz w:val="28"/>
          <w:szCs w:val="28"/>
        </w:rPr>
        <w:t xml:space="preserve">, 300.02.007 </w:t>
      </w:r>
      <w:r w:rsidRPr="00981B64">
        <w:rPr>
          <w:sz w:val="28"/>
          <w:szCs w:val="28"/>
          <w:lang w:val="en-US"/>
        </w:rPr>
        <w:t>III</w:t>
      </w:r>
      <w:r w:rsidRPr="00981B64">
        <w:rPr>
          <w:sz w:val="28"/>
          <w:szCs w:val="28"/>
        </w:rPr>
        <w:t xml:space="preserve">, 300.02.007 </w:t>
      </w:r>
      <w:r w:rsidRPr="00981B64">
        <w:rPr>
          <w:sz w:val="28"/>
          <w:szCs w:val="28"/>
          <w:lang w:val="en-US"/>
        </w:rPr>
        <w:t>IV</w:t>
      </w:r>
      <w:r w:rsidRPr="00981B64">
        <w:rPr>
          <w:sz w:val="28"/>
          <w:szCs w:val="28"/>
        </w:rPr>
        <w:t xml:space="preserve">, 300.02.007 </w:t>
      </w:r>
      <w:r w:rsidRPr="00981B64">
        <w:rPr>
          <w:sz w:val="28"/>
          <w:szCs w:val="28"/>
          <w:lang w:val="en-US"/>
        </w:rPr>
        <w:t>V</w:t>
      </w:r>
      <w:r w:rsidRPr="00981B64">
        <w:rPr>
          <w:sz w:val="28"/>
          <w:szCs w:val="28"/>
        </w:rPr>
        <w:t>;</w:t>
      </w:r>
    </w:p>
    <w:p w:rsidR="00DD197F" w:rsidRPr="00981B64" w:rsidRDefault="00DD197F" w:rsidP="00981B64">
      <w:pPr>
        <w:widowControl w:val="0"/>
        <w:numPr>
          <w:ilvl w:val="0"/>
          <w:numId w:val="23"/>
        </w:numPr>
        <w:tabs>
          <w:tab w:val="clear" w:pos="840"/>
          <w:tab w:val="num" w:pos="0"/>
          <w:tab w:val="left" w:pos="1080"/>
          <w:tab w:val="left" w:pos="1200"/>
        </w:tabs>
        <w:spacing w:line="20" w:lineRule="atLeast"/>
        <w:ind w:left="0" w:firstLine="720"/>
        <w:jc w:val="both"/>
        <w:rPr>
          <w:sz w:val="28"/>
          <w:szCs w:val="28"/>
        </w:rPr>
      </w:pPr>
      <w:r w:rsidRPr="00981B64">
        <w:rPr>
          <w:sz w:val="28"/>
          <w:szCs w:val="28"/>
        </w:rPr>
        <w:t xml:space="preserve"> в строке 300.02.007 I указывается сумма товаров, за исключением подакцизных, ввозимых в качестве гуманитарной помощи в порядке, определяемом Правительством Республики Казахстан;</w:t>
      </w:r>
    </w:p>
    <w:p w:rsidR="00DD197F" w:rsidRPr="00981B64" w:rsidRDefault="00DD197F" w:rsidP="00981B64">
      <w:pPr>
        <w:widowControl w:val="0"/>
        <w:numPr>
          <w:ilvl w:val="0"/>
          <w:numId w:val="23"/>
        </w:numPr>
        <w:tabs>
          <w:tab w:val="clear" w:pos="840"/>
          <w:tab w:val="num" w:pos="0"/>
          <w:tab w:val="left" w:pos="1080"/>
          <w:tab w:val="left" w:pos="1200"/>
        </w:tabs>
        <w:spacing w:line="20" w:lineRule="atLeast"/>
        <w:ind w:left="0" w:firstLine="720"/>
        <w:jc w:val="both"/>
        <w:rPr>
          <w:sz w:val="28"/>
          <w:szCs w:val="28"/>
        </w:rPr>
      </w:pPr>
      <w:r w:rsidRPr="00981B64">
        <w:rPr>
          <w:sz w:val="28"/>
          <w:szCs w:val="28"/>
        </w:rPr>
        <w:t xml:space="preserve"> в строке 300.02.007 II указывается сумма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p>
    <w:p w:rsidR="00DD197F" w:rsidRPr="00981B64" w:rsidRDefault="00DD197F" w:rsidP="00981B64">
      <w:pPr>
        <w:widowControl w:val="0"/>
        <w:numPr>
          <w:ilvl w:val="0"/>
          <w:numId w:val="23"/>
        </w:numPr>
        <w:tabs>
          <w:tab w:val="clear" w:pos="840"/>
          <w:tab w:val="num" w:pos="0"/>
          <w:tab w:val="left" w:pos="1080"/>
          <w:tab w:val="left" w:pos="1200"/>
        </w:tabs>
        <w:spacing w:line="20" w:lineRule="atLeast"/>
        <w:ind w:left="0" w:firstLine="720"/>
        <w:jc w:val="both"/>
        <w:rPr>
          <w:sz w:val="28"/>
          <w:szCs w:val="28"/>
        </w:rPr>
      </w:pPr>
      <w:r w:rsidRPr="00981B64">
        <w:rPr>
          <w:sz w:val="28"/>
          <w:szCs w:val="28"/>
        </w:rPr>
        <w:t xml:space="preserve"> в строке 300.02.007 III указывается сумма товаров, подлежащих декларированию в соответствии с таможенным законодательство</w:t>
      </w:r>
      <w:r w:rsidR="000539F7" w:rsidRPr="00981B64">
        <w:rPr>
          <w:sz w:val="28"/>
          <w:szCs w:val="28"/>
        </w:rPr>
        <w:t xml:space="preserve">м Республики Казахстан и (или) </w:t>
      </w:r>
      <w:r w:rsidR="0098757B">
        <w:rPr>
          <w:sz w:val="28"/>
          <w:szCs w:val="28"/>
        </w:rPr>
        <w:t>Таможенного</w:t>
      </w:r>
      <w:r w:rsidR="00D912F0" w:rsidRPr="00C32634">
        <w:rPr>
          <w:sz w:val="28"/>
          <w:szCs w:val="28"/>
        </w:rPr>
        <w:t xml:space="preserve"> союза</w:t>
      </w:r>
      <w:r w:rsidR="00D912F0" w:rsidRPr="00981B64">
        <w:rPr>
          <w:sz w:val="28"/>
          <w:szCs w:val="28"/>
        </w:rPr>
        <w:t xml:space="preserve"> </w:t>
      </w:r>
      <w:r w:rsidRPr="00981B64">
        <w:rPr>
          <w:sz w:val="28"/>
          <w:szCs w:val="28"/>
        </w:rPr>
        <w:t>в таможенных процедурах, устанавливающих освобождение от уплаты налогов;</w:t>
      </w:r>
    </w:p>
    <w:p w:rsidR="00DD197F" w:rsidRPr="00981B64" w:rsidRDefault="00DD197F" w:rsidP="00981B64">
      <w:pPr>
        <w:widowControl w:val="0"/>
        <w:numPr>
          <w:ilvl w:val="0"/>
          <w:numId w:val="23"/>
        </w:numPr>
        <w:tabs>
          <w:tab w:val="clear" w:pos="840"/>
          <w:tab w:val="num" w:pos="0"/>
          <w:tab w:val="left" w:pos="1080"/>
          <w:tab w:val="left" w:pos="1200"/>
        </w:tabs>
        <w:spacing w:line="20" w:lineRule="atLeast"/>
        <w:ind w:left="0" w:firstLine="720"/>
        <w:jc w:val="both"/>
        <w:rPr>
          <w:sz w:val="28"/>
          <w:szCs w:val="28"/>
        </w:rPr>
      </w:pPr>
      <w:r w:rsidRPr="00981B64">
        <w:rPr>
          <w:sz w:val="28"/>
          <w:szCs w:val="28"/>
        </w:rPr>
        <w:t>в строке 300.02.007 IV указывается сумма лекарственных средств любых форм, в том числе лекарственных 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лекарственных субстанций, изделий медицинского (ветеринарного) назначения, включая ортопедические изделия, и медицинской (ветеринарной) техники;</w:t>
      </w:r>
    </w:p>
    <w:p w:rsidR="00DD197F" w:rsidRPr="00981B64" w:rsidRDefault="00DD197F" w:rsidP="00981B64">
      <w:pPr>
        <w:widowControl w:val="0"/>
        <w:numPr>
          <w:ilvl w:val="0"/>
          <w:numId w:val="23"/>
        </w:numPr>
        <w:tabs>
          <w:tab w:val="clear" w:pos="840"/>
          <w:tab w:val="num" w:pos="0"/>
          <w:tab w:val="left" w:pos="1080"/>
          <w:tab w:val="left" w:pos="1200"/>
        </w:tabs>
        <w:spacing w:line="20" w:lineRule="atLeast"/>
        <w:ind w:left="0" w:firstLine="720"/>
        <w:jc w:val="both"/>
        <w:rPr>
          <w:sz w:val="28"/>
          <w:szCs w:val="28"/>
        </w:rPr>
      </w:pPr>
      <w:r w:rsidRPr="00981B64">
        <w:rPr>
          <w:sz w:val="28"/>
          <w:szCs w:val="28"/>
        </w:rPr>
        <w:t>в строке 300.02.007 V указывается прочий импорт, освобожденный от налога на добавленную стоимость в соответствии со статьей 255 Налогового кодекса и (или) международными договорами;</w:t>
      </w:r>
    </w:p>
    <w:p w:rsidR="00DD197F" w:rsidRPr="00981B64" w:rsidRDefault="00DD197F" w:rsidP="00981B64">
      <w:pPr>
        <w:widowControl w:val="0"/>
        <w:numPr>
          <w:ilvl w:val="0"/>
          <w:numId w:val="23"/>
        </w:numPr>
        <w:tabs>
          <w:tab w:val="clear" w:pos="840"/>
          <w:tab w:val="num" w:pos="0"/>
          <w:tab w:val="left" w:pos="1080"/>
          <w:tab w:val="left" w:pos="1200"/>
        </w:tabs>
        <w:spacing w:line="20" w:lineRule="atLeast"/>
        <w:ind w:left="0" w:firstLine="720"/>
        <w:jc w:val="both"/>
        <w:rPr>
          <w:sz w:val="28"/>
          <w:szCs w:val="28"/>
        </w:rPr>
      </w:pPr>
      <w:r w:rsidRPr="00981B64">
        <w:rPr>
          <w:sz w:val="28"/>
          <w:szCs w:val="28"/>
        </w:rPr>
        <w:t xml:space="preserve"> в строке 300.02.008 указывается импорт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w:t>
      </w:r>
    </w:p>
    <w:p w:rsidR="00DD197F" w:rsidRPr="00981B64" w:rsidRDefault="00DD197F" w:rsidP="00981B64">
      <w:pPr>
        <w:widowControl w:val="0"/>
        <w:numPr>
          <w:ilvl w:val="0"/>
          <w:numId w:val="23"/>
        </w:numPr>
        <w:tabs>
          <w:tab w:val="clear" w:pos="840"/>
          <w:tab w:val="num" w:pos="0"/>
          <w:tab w:val="left" w:pos="1080"/>
          <w:tab w:val="left" w:pos="1200"/>
        </w:tabs>
        <w:spacing w:line="20" w:lineRule="atLeast"/>
        <w:ind w:left="0" w:firstLine="720"/>
        <w:jc w:val="both"/>
        <w:rPr>
          <w:sz w:val="28"/>
          <w:szCs w:val="28"/>
        </w:rPr>
      </w:pPr>
      <w:r w:rsidRPr="00981B64">
        <w:rPr>
          <w:sz w:val="28"/>
          <w:szCs w:val="28"/>
        </w:rPr>
        <w:t xml:space="preserve"> в строке 300.02.009 указывается ввоз на территорию Республики Казахстан </w:t>
      </w:r>
      <w:r w:rsidR="000539F7" w:rsidRPr="00981B64">
        <w:rPr>
          <w:sz w:val="28"/>
          <w:szCs w:val="28"/>
        </w:rPr>
        <w:t xml:space="preserve">с территории государств-членов </w:t>
      </w:r>
      <w:r w:rsidR="00D912F0" w:rsidRPr="00C32634">
        <w:rPr>
          <w:sz w:val="28"/>
          <w:szCs w:val="28"/>
        </w:rPr>
        <w:t>Евразийского экономического союза</w:t>
      </w:r>
      <w:r w:rsidR="00D912F0" w:rsidRPr="00981B64">
        <w:rPr>
          <w:sz w:val="28"/>
          <w:szCs w:val="28"/>
        </w:rPr>
        <w:t xml:space="preserve"> </w:t>
      </w:r>
      <w:r w:rsidRPr="00981B64">
        <w:rPr>
          <w:sz w:val="28"/>
          <w:szCs w:val="28"/>
        </w:rPr>
        <w:t>товаров,</w:t>
      </w:r>
      <w:r w:rsidR="002D5349">
        <w:rPr>
          <w:sz w:val="28"/>
          <w:szCs w:val="28"/>
        </w:rPr>
        <w:t xml:space="preserve"> </w:t>
      </w:r>
      <w:r w:rsidR="00CF040A">
        <w:rPr>
          <w:sz w:val="28"/>
          <w:szCs w:val="28"/>
        </w:rPr>
        <w:t>импортируемых в рамках гарантийного обслуживания, предусмотренного договором</w:t>
      </w:r>
      <w:r w:rsidR="00732383">
        <w:rPr>
          <w:sz w:val="28"/>
          <w:szCs w:val="28"/>
        </w:rPr>
        <w:t xml:space="preserve"> </w:t>
      </w:r>
      <w:r w:rsidR="00CF040A">
        <w:rPr>
          <w:sz w:val="28"/>
          <w:szCs w:val="28"/>
        </w:rPr>
        <w:t xml:space="preserve">(контрактом) согласно подпункту 2) пункта </w:t>
      </w:r>
      <w:r w:rsidR="00E26F41">
        <w:rPr>
          <w:sz w:val="28"/>
          <w:szCs w:val="28"/>
        </w:rPr>
        <w:br/>
      </w:r>
      <w:r w:rsidR="00CF040A">
        <w:rPr>
          <w:sz w:val="28"/>
          <w:szCs w:val="28"/>
        </w:rPr>
        <w:t xml:space="preserve">2 статьи 276-15 Налогового кодекса; </w:t>
      </w:r>
    </w:p>
    <w:p w:rsidR="00DD197F" w:rsidRPr="00981B64" w:rsidRDefault="00DD197F" w:rsidP="00981B64">
      <w:pPr>
        <w:widowControl w:val="0"/>
        <w:numPr>
          <w:ilvl w:val="0"/>
          <w:numId w:val="23"/>
        </w:numPr>
        <w:tabs>
          <w:tab w:val="clear" w:pos="840"/>
          <w:tab w:val="num" w:pos="0"/>
          <w:tab w:val="left" w:pos="1080"/>
          <w:tab w:val="left" w:pos="1200"/>
        </w:tabs>
        <w:spacing w:line="20" w:lineRule="atLeast"/>
        <w:ind w:left="0" w:firstLine="720"/>
        <w:jc w:val="both"/>
        <w:rPr>
          <w:sz w:val="28"/>
          <w:szCs w:val="28"/>
        </w:rPr>
      </w:pPr>
      <w:r w:rsidRPr="00981B64">
        <w:rPr>
          <w:sz w:val="28"/>
          <w:szCs w:val="28"/>
        </w:rPr>
        <w:t xml:space="preserve"> в строке 300.02.010 указывается </w:t>
      </w:r>
      <w:r w:rsidR="002F4F80">
        <w:rPr>
          <w:sz w:val="28"/>
          <w:szCs w:val="28"/>
        </w:rPr>
        <w:t>импорт товаров в рамках соглашения (контракта) на недропользование</w:t>
      </w:r>
      <w:r w:rsidR="006D6B19">
        <w:rPr>
          <w:sz w:val="28"/>
          <w:szCs w:val="28"/>
        </w:rPr>
        <w:t>,</w:t>
      </w:r>
      <w:r w:rsidR="002F4F80">
        <w:rPr>
          <w:sz w:val="28"/>
          <w:szCs w:val="28"/>
        </w:rPr>
        <w:t xml:space="preserve"> по которому предусмотрена стабильность налогового режима согласно пункту 1 статьи 308-1 Налогового кодекса;</w:t>
      </w:r>
    </w:p>
    <w:p w:rsidR="00DD197F" w:rsidRPr="00981B64" w:rsidRDefault="00DD197F" w:rsidP="00981B64">
      <w:pPr>
        <w:widowControl w:val="0"/>
        <w:numPr>
          <w:ilvl w:val="0"/>
          <w:numId w:val="23"/>
        </w:numPr>
        <w:tabs>
          <w:tab w:val="clear" w:pos="840"/>
          <w:tab w:val="num" w:pos="0"/>
          <w:tab w:val="left" w:pos="1080"/>
          <w:tab w:val="left" w:pos="1200"/>
        </w:tabs>
        <w:spacing w:line="20" w:lineRule="atLeast"/>
        <w:ind w:left="0" w:firstLine="720"/>
        <w:jc w:val="both"/>
        <w:rPr>
          <w:sz w:val="28"/>
          <w:szCs w:val="28"/>
        </w:rPr>
      </w:pPr>
      <w:r w:rsidRPr="00981B64">
        <w:rPr>
          <w:sz w:val="28"/>
          <w:szCs w:val="28"/>
        </w:rPr>
        <w:t xml:space="preserve"> в строке 300.02.011 указывается итоговая сумма импорта </w:t>
      </w:r>
      <w:r w:rsidRPr="00981B64">
        <w:rPr>
          <w:sz w:val="28"/>
          <w:szCs w:val="28"/>
        </w:rPr>
        <w:lastRenderedPageBreak/>
        <w:t>освобожденного от НДС, определяемая как сумма строк с 300.02.007 по 300.02.010.</w:t>
      </w:r>
    </w:p>
    <w:p w:rsidR="00DD197F" w:rsidRPr="00981B64" w:rsidRDefault="00DD197F" w:rsidP="00981B64">
      <w:pPr>
        <w:pStyle w:val="a9"/>
        <w:widowControl w:val="0"/>
        <w:tabs>
          <w:tab w:val="left" w:pos="600"/>
          <w:tab w:val="left" w:pos="720"/>
          <w:tab w:val="left" w:pos="1200"/>
        </w:tabs>
        <w:spacing w:before="0" w:after="0" w:line="20" w:lineRule="atLeast"/>
        <w:ind w:firstLine="720"/>
        <w:jc w:val="both"/>
        <w:rPr>
          <w:sz w:val="28"/>
          <w:szCs w:val="28"/>
        </w:rPr>
      </w:pPr>
      <w:r w:rsidRPr="00981B64">
        <w:rPr>
          <w:sz w:val="28"/>
          <w:szCs w:val="28"/>
        </w:rPr>
        <w:t>Сумма строки 300.02.006 переносится в строку 300.00.005.</w:t>
      </w:r>
    </w:p>
    <w:p w:rsidR="00DD197F" w:rsidRDefault="00DD197F" w:rsidP="00981B64">
      <w:pPr>
        <w:widowControl w:val="0"/>
        <w:tabs>
          <w:tab w:val="left" w:pos="-120"/>
          <w:tab w:val="left" w:pos="0"/>
          <w:tab w:val="left" w:pos="600"/>
          <w:tab w:val="left" w:pos="720"/>
          <w:tab w:val="left" w:pos="1200"/>
        </w:tabs>
        <w:spacing w:line="20" w:lineRule="atLeast"/>
        <w:ind w:firstLine="720"/>
        <w:jc w:val="both"/>
        <w:rPr>
          <w:sz w:val="28"/>
          <w:szCs w:val="28"/>
        </w:rPr>
      </w:pPr>
      <w:r w:rsidRPr="00981B64">
        <w:rPr>
          <w:sz w:val="28"/>
          <w:szCs w:val="28"/>
        </w:rPr>
        <w:t>Сумма строки 300.02.011 переносится в строку 300.00.017.</w:t>
      </w:r>
    </w:p>
    <w:p w:rsidR="0050343F" w:rsidRDefault="0050343F" w:rsidP="00981B64">
      <w:pPr>
        <w:widowControl w:val="0"/>
        <w:tabs>
          <w:tab w:val="left" w:pos="-120"/>
          <w:tab w:val="left" w:pos="0"/>
          <w:tab w:val="left" w:pos="600"/>
          <w:tab w:val="left" w:pos="720"/>
          <w:tab w:val="left" w:pos="1200"/>
        </w:tabs>
        <w:spacing w:line="20" w:lineRule="atLeast"/>
        <w:ind w:firstLine="720"/>
        <w:jc w:val="both"/>
        <w:rPr>
          <w:sz w:val="28"/>
          <w:szCs w:val="28"/>
        </w:rPr>
      </w:pPr>
    </w:p>
    <w:p w:rsidR="00C15764" w:rsidRDefault="00C15764" w:rsidP="00981B64">
      <w:pPr>
        <w:widowControl w:val="0"/>
        <w:tabs>
          <w:tab w:val="left" w:pos="-120"/>
          <w:tab w:val="left" w:pos="0"/>
          <w:tab w:val="left" w:pos="600"/>
          <w:tab w:val="left" w:pos="720"/>
          <w:tab w:val="left" w:pos="1200"/>
        </w:tabs>
        <w:spacing w:line="20" w:lineRule="atLeast"/>
        <w:ind w:firstLine="720"/>
        <w:jc w:val="both"/>
        <w:rPr>
          <w:sz w:val="28"/>
          <w:szCs w:val="28"/>
        </w:rPr>
      </w:pPr>
    </w:p>
    <w:p w:rsidR="00DD197F" w:rsidRPr="00981B64" w:rsidRDefault="00224AFB" w:rsidP="00981B64">
      <w:pPr>
        <w:widowControl w:val="0"/>
        <w:tabs>
          <w:tab w:val="left" w:pos="0"/>
          <w:tab w:val="left" w:pos="1200"/>
        </w:tabs>
        <w:spacing w:line="20" w:lineRule="atLeast"/>
        <w:jc w:val="center"/>
        <w:rPr>
          <w:b/>
          <w:bCs/>
          <w:sz w:val="28"/>
          <w:szCs w:val="28"/>
        </w:rPr>
      </w:pPr>
      <w:r>
        <w:rPr>
          <w:b/>
          <w:bCs/>
          <w:sz w:val="28"/>
          <w:szCs w:val="28"/>
        </w:rPr>
        <w:t>Глава</w:t>
      </w:r>
      <w:r w:rsidRPr="00981B64">
        <w:rPr>
          <w:b/>
          <w:bCs/>
          <w:sz w:val="28"/>
          <w:szCs w:val="28"/>
        </w:rPr>
        <w:t xml:space="preserve"> </w:t>
      </w:r>
      <w:r w:rsidR="00DD197F" w:rsidRPr="00981B64">
        <w:rPr>
          <w:b/>
          <w:bCs/>
          <w:sz w:val="28"/>
          <w:szCs w:val="28"/>
        </w:rPr>
        <w:t>5. Составление формы 300.03 – Импорт товаров, по которым изменен срок уплаты налога на добавленную стоимость</w:t>
      </w:r>
    </w:p>
    <w:p w:rsidR="00DD197F" w:rsidRPr="00981B64" w:rsidRDefault="00DD197F" w:rsidP="00981B64">
      <w:pPr>
        <w:widowControl w:val="0"/>
        <w:tabs>
          <w:tab w:val="left" w:pos="0"/>
          <w:tab w:val="left" w:pos="993"/>
          <w:tab w:val="left" w:pos="1200"/>
        </w:tabs>
        <w:spacing w:line="20" w:lineRule="atLeast"/>
        <w:jc w:val="center"/>
        <w:rPr>
          <w:b/>
          <w:bCs/>
          <w:sz w:val="28"/>
          <w:szCs w:val="28"/>
        </w:rPr>
      </w:pPr>
    </w:p>
    <w:p w:rsidR="00DD197F" w:rsidRPr="0049416E" w:rsidRDefault="00DD197F" w:rsidP="0049416E">
      <w:pPr>
        <w:pStyle w:val="afa"/>
        <w:widowControl w:val="0"/>
        <w:numPr>
          <w:ilvl w:val="0"/>
          <w:numId w:val="6"/>
        </w:numPr>
        <w:tabs>
          <w:tab w:val="clear" w:pos="1470"/>
          <w:tab w:val="num" w:pos="0"/>
          <w:tab w:val="left" w:pos="1200"/>
          <w:tab w:val="left" w:pos="1260"/>
          <w:tab w:val="num" w:pos="1710"/>
        </w:tabs>
        <w:spacing w:after="0" w:line="240" w:lineRule="auto"/>
        <w:ind w:left="0" w:firstLine="709"/>
        <w:jc w:val="both"/>
        <w:rPr>
          <w:rFonts w:ascii="Times New Roman" w:hAnsi="Times New Roman" w:cs="Times New Roman"/>
          <w:sz w:val="28"/>
          <w:szCs w:val="28"/>
          <w:lang w:eastAsia="ru-RU"/>
        </w:rPr>
      </w:pPr>
      <w:r w:rsidRPr="0049416E">
        <w:rPr>
          <w:rFonts w:ascii="Times New Roman" w:hAnsi="Times New Roman" w:cs="Times New Roman"/>
          <w:sz w:val="28"/>
          <w:szCs w:val="28"/>
          <w:lang w:eastAsia="ru-RU"/>
        </w:rPr>
        <w:t xml:space="preserve">Данная форма заполняется как при составлении декларации за налоговый период, в котором осуществлен импорт товаров и изменен срок уплаты налога на добавленную стоимость в соответствии с абзацами </w:t>
      </w:r>
      <w:r w:rsidR="00A06A52" w:rsidRPr="0049416E">
        <w:rPr>
          <w:rFonts w:ascii="Times New Roman" w:hAnsi="Times New Roman" w:cs="Times New Roman"/>
          <w:sz w:val="28"/>
          <w:szCs w:val="28"/>
          <w:lang w:eastAsia="ru-RU"/>
        </w:rPr>
        <w:br/>
      </w:r>
      <w:r w:rsidRPr="0049416E">
        <w:rPr>
          <w:rFonts w:ascii="Times New Roman" w:hAnsi="Times New Roman" w:cs="Times New Roman"/>
          <w:sz w:val="28"/>
          <w:szCs w:val="28"/>
          <w:lang w:eastAsia="ru-RU"/>
        </w:rPr>
        <w:t>28–50 статьи 49 Закона о введении, так и при составлении декларации за последующие налоговые периоды, до полного погашения задолженности по налогу на добавленную стоимость.</w:t>
      </w:r>
    </w:p>
    <w:p w:rsidR="00DD197F" w:rsidRPr="00981B64" w:rsidRDefault="00DD197F" w:rsidP="0049416E">
      <w:pPr>
        <w:widowControl w:val="0"/>
        <w:tabs>
          <w:tab w:val="left" w:pos="0"/>
          <w:tab w:val="left" w:pos="1200"/>
          <w:tab w:val="left" w:pos="1260"/>
        </w:tabs>
        <w:ind w:firstLine="720"/>
        <w:jc w:val="both"/>
        <w:rPr>
          <w:sz w:val="28"/>
          <w:szCs w:val="28"/>
        </w:rPr>
      </w:pPr>
      <w:r w:rsidRPr="00981B64">
        <w:rPr>
          <w:sz w:val="28"/>
          <w:szCs w:val="28"/>
        </w:rPr>
        <w:t>Приложение 300.03 подлежит заполнению, если в разделе «Общая информация о плательщике НДС» формы 300.00 в  строке 12 «Представленные приложения» отмечена ячейка «03».</w:t>
      </w:r>
    </w:p>
    <w:p w:rsidR="00DD197F" w:rsidRPr="0092772E" w:rsidRDefault="00DD197F" w:rsidP="0092772E">
      <w:pPr>
        <w:pStyle w:val="afa"/>
        <w:widowControl w:val="0"/>
        <w:numPr>
          <w:ilvl w:val="0"/>
          <w:numId w:val="6"/>
        </w:numPr>
        <w:tabs>
          <w:tab w:val="clear" w:pos="1470"/>
          <w:tab w:val="num" w:pos="0"/>
          <w:tab w:val="left" w:pos="1200"/>
          <w:tab w:val="left" w:pos="1260"/>
          <w:tab w:val="num" w:pos="1710"/>
        </w:tabs>
        <w:spacing w:after="0" w:line="240" w:lineRule="auto"/>
        <w:ind w:left="0" w:firstLine="709"/>
        <w:jc w:val="both"/>
        <w:rPr>
          <w:rFonts w:ascii="Times New Roman" w:hAnsi="Times New Roman" w:cs="Times New Roman"/>
          <w:sz w:val="28"/>
          <w:szCs w:val="28"/>
          <w:lang w:eastAsia="ru-RU"/>
        </w:rPr>
      </w:pPr>
      <w:r w:rsidRPr="0092772E">
        <w:rPr>
          <w:rFonts w:ascii="Times New Roman" w:hAnsi="Times New Roman" w:cs="Times New Roman"/>
          <w:sz w:val="28"/>
          <w:szCs w:val="28"/>
          <w:lang w:eastAsia="ru-RU"/>
        </w:rPr>
        <w:t>В разделе «Импорт товаров, по которым изменен срок уплаты НДС»:</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 в графе А указывается порядковый номер строки;</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 в графе В указывается код вида импорта:</w:t>
      </w:r>
    </w:p>
    <w:p w:rsidR="00DD197F" w:rsidRPr="00981B64" w:rsidRDefault="00DD197F" w:rsidP="00981B64">
      <w:pPr>
        <w:pStyle w:val="a9"/>
        <w:widowControl w:val="0"/>
        <w:tabs>
          <w:tab w:val="left" w:pos="1200"/>
          <w:tab w:val="left" w:pos="1260"/>
        </w:tabs>
        <w:spacing w:before="0" w:after="0" w:line="20" w:lineRule="atLeast"/>
        <w:ind w:firstLine="709"/>
        <w:rPr>
          <w:sz w:val="28"/>
          <w:szCs w:val="28"/>
        </w:rPr>
      </w:pPr>
      <w:r w:rsidRPr="00981B64">
        <w:rPr>
          <w:sz w:val="28"/>
          <w:szCs w:val="28"/>
        </w:rPr>
        <w:t>1 – импорт товаров для промышленной переработки;</w:t>
      </w:r>
    </w:p>
    <w:p w:rsidR="00DD197F" w:rsidRPr="00981B64" w:rsidRDefault="00DD197F" w:rsidP="00981B64">
      <w:pPr>
        <w:pStyle w:val="a9"/>
        <w:widowControl w:val="0"/>
        <w:tabs>
          <w:tab w:val="left" w:pos="1200"/>
          <w:tab w:val="left" w:pos="1260"/>
        </w:tabs>
        <w:spacing w:before="0" w:after="0" w:line="20" w:lineRule="atLeast"/>
        <w:ind w:firstLine="720"/>
        <w:jc w:val="both"/>
        <w:rPr>
          <w:sz w:val="28"/>
          <w:szCs w:val="28"/>
        </w:rPr>
      </w:pPr>
      <w:r w:rsidRPr="00981B64">
        <w:rPr>
          <w:sz w:val="28"/>
          <w:szCs w:val="28"/>
        </w:rPr>
        <w:t>2 – импорт воды, газа, электроэнергии;</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 в графе С указывается справочный номер декларации на товары и дата. При импорте</w:t>
      </w:r>
      <w:r w:rsidR="000539F7" w:rsidRPr="00981B64">
        <w:rPr>
          <w:sz w:val="28"/>
          <w:szCs w:val="28"/>
        </w:rPr>
        <w:t xml:space="preserve"> товаров из государств-членов </w:t>
      </w:r>
      <w:r w:rsidR="00D912F0" w:rsidRPr="00C32634">
        <w:rPr>
          <w:sz w:val="28"/>
          <w:szCs w:val="28"/>
        </w:rPr>
        <w:t>Евразийского экономического союза</w:t>
      </w:r>
      <w:r w:rsidR="00D912F0" w:rsidRPr="00981B64">
        <w:rPr>
          <w:sz w:val="28"/>
          <w:szCs w:val="28"/>
        </w:rPr>
        <w:t xml:space="preserve"> </w:t>
      </w:r>
      <w:r w:rsidRPr="00981B64">
        <w:rPr>
          <w:sz w:val="28"/>
          <w:szCs w:val="28"/>
        </w:rPr>
        <w:t>в данной графе указывается номер и дата Заявления о ввозе товаров и уплате косвенных налогов формы 328.00, присваиваемый налогоплательщиком;</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 в графе </w:t>
      </w:r>
      <w:r w:rsidRPr="00981B64">
        <w:rPr>
          <w:sz w:val="28"/>
          <w:szCs w:val="28"/>
          <w:lang w:val="en-US"/>
        </w:rPr>
        <w:t>D</w:t>
      </w:r>
      <w:r w:rsidRPr="00981B64">
        <w:rPr>
          <w:sz w:val="28"/>
          <w:szCs w:val="28"/>
        </w:rPr>
        <w:t xml:space="preserve"> указывается сумма налога на добавленную стоимость согласно декларации на товары. При импорт</w:t>
      </w:r>
      <w:r w:rsidR="000539F7" w:rsidRPr="00981B64">
        <w:rPr>
          <w:sz w:val="28"/>
          <w:szCs w:val="28"/>
        </w:rPr>
        <w:t xml:space="preserve">е товаров из государств-членов </w:t>
      </w:r>
      <w:r w:rsidR="00D912F0" w:rsidRPr="00C32634">
        <w:rPr>
          <w:sz w:val="28"/>
          <w:szCs w:val="28"/>
        </w:rPr>
        <w:t>Евразийского экономического союза</w:t>
      </w:r>
      <w:r w:rsidR="00D912F0" w:rsidRPr="00981B64">
        <w:rPr>
          <w:sz w:val="28"/>
          <w:szCs w:val="28"/>
        </w:rPr>
        <w:t xml:space="preserve"> </w:t>
      </w:r>
      <w:r w:rsidRPr="00981B64">
        <w:rPr>
          <w:sz w:val="28"/>
          <w:szCs w:val="28"/>
        </w:rPr>
        <w:t xml:space="preserve">в данной графе указывается сумма налога на добавленную стоимость согласно Заявлению о ввозе товаров и уплате косвенных налогов формы 328.00; </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lang w:eastAsia="ko-KR"/>
        </w:rPr>
      </w:pPr>
      <w:r w:rsidRPr="00981B64">
        <w:rPr>
          <w:sz w:val="28"/>
          <w:szCs w:val="28"/>
        </w:rPr>
        <w:t xml:space="preserve"> в графе Е указывается </w:t>
      </w:r>
      <w:r w:rsidRPr="00981B64">
        <w:rPr>
          <w:sz w:val="28"/>
          <w:szCs w:val="28"/>
          <w:lang w:eastAsia="ko-KR"/>
        </w:rPr>
        <w:t>срок (измененный), для погашения налога. По товарам, импорт</w:t>
      </w:r>
      <w:r w:rsidR="000539F7" w:rsidRPr="00981B64">
        <w:rPr>
          <w:sz w:val="28"/>
          <w:szCs w:val="28"/>
          <w:lang w:eastAsia="ko-KR"/>
        </w:rPr>
        <w:t xml:space="preserve">ированным из государств-членов </w:t>
      </w:r>
      <w:r w:rsidR="00D912F0" w:rsidRPr="00C32634">
        <w:rPr>
          <w:sz w:val="28"/>
          <w:szCs w:val="28"/>
        </w:rPr>
        <w:t>Евразийского экономического союза</w:t>
      </w:r>
      <w:r w:rsidR="00D912F0" w:rsidRPr="00981B64">
        <w:rPr>
          <w:sz w:val="28"/>
          <w:szCs w:val="28"/>
          <w:lang w:eastAsia="ko-KR"/>
        </w:rPr>
        <w:t xml:space="preserve"> </w:t>
      </w:r>
      <w:r w:rsidRPr="00981B64">
        <w:rPr>
          <w:sz w:val="28"/>
          <w:szCs w:val="28"/>
          <w:lang w:eastAsia="ko-KR"/>
        </w:rPr>
        <w:t xml:space="preserve">изменение срока уплаты налога на добавленную по товарам, импортированным </w:t>
      </w:r>
      <w:r w:rsidR="000539F7" w:rsidRPr="00981B64">
        <w:rPr>
          <w:sz w:val="28"/>
          <w:szCs w:val="28"/>
          <w:lang w:eastAsia="ko-KR"/>
        </w:rPr>
        <w:t xml:space="preserve">с территории государств-членов </w:t>
      </w:r>
      <w:r w:rsidR="00D912F0" w:rsidRPr="00C32634">
        <w:rPr>
          <w:sz w:val="28"/>
          <w:szCs w:val="28"/>
        </w:rPr>
        <w:t>Евразийского экономического союза</w:t>
      </w:r>
      <w:r w:rsidRPr="00981B64">
        <w:rPr>
          <w:sz w:val="28"/>
          <w:szCs w:val="28"/>
          <w:lang w:eastAsia="ko-KR"/>
        </w:rPr>
        <w:t xml:space="preserve"> на территорию Республики Казахстан, производится на срок не более чем на три месяца со дня принятия на учет таких товаров в соответствии с пунктом 2 статьи</w:t>
      </w:r>
      <w:r w:rsidR="00D912F0">
        <w:rPr>
          <w:sz w:val="28"/>
          <w:szCs w:val="28"/>
          <w:lang w:eastAsia="ko-KR"/>
        </w:rPr>
        <w:t xml:space="preserve"> </w:t>
      </w:r>
      <w:r w:rsidRPr="00981B64">
        <w:rPr>
          <w:sz w:val="28"/>
          <w:szCs w:val="28"/>
          <w:lang w:eastAsia="ko-KR"/>
        </w:rPr>
        <w:t>276</w:t>
      </w:r>
      <w:r w:rsidRPr="00981B64">
        <w:rPr>
          <w:sz w:val="28"/>
          <w:szCs w:val="28"/>
        </w:rPr>
        <w:t>-</w:t>
      </w:r>
      <w:r w:rsidRPr="00981B64">
        <w:rPr>
          <w:sz w:val="28"/>
          <w:szCs w:val="28"/>
          <w:lang w:eastAsia="ko-KR"/>
        </w:rPr>
        <w:t>6 Налогового кодекса;</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 в графе F указывается сумма налога на добавленную стоимость, зачитываемого в отчетном налоговом периоде в соответствии с абзацем </w:t>
      </w:r>
      <w:r w:rsidR="00A06A52" w:rsidRPr="00981B64">
        <w:rPr>
          <w:sz w:val="28"/>
          <w:szCs w:val="28"/>
        </w:rPr>
        <w:br/>
      </w:r>
      <w:r w:rsidRPr="00981B64">
        <w:rPr>
          <w:sz w:val="28"/>
          <w:szCs w:val="28"/>
        </w:rPr>
        <w:t xml:space="preserve">47 статьи 49 Закона о введении в счет погашения задолженности по сумме налога, срок уплаты которого был изменен. Указанная сумма налога </w:t>
      </w:r>
      <w:r w:rsidRPr="00981B64">
        <w:rPr>
          <w:sz w:val="28"/>
          <w:szCs w:val="28"/>
        </w:rPr>
        <w:lastRenderedPageBreak/>
        <w:t>определяется как разница между суммой, отраженной в строке 300.00.013 и суммами, отраженными в строках 300.00.011 и 300.00.012 формы 300.00, составленной за отчетный налоговый период, т.е. 300.00.013 – (300.00.011 + 300.00.012);</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 в графе G указывается сумма налога на добавленную стоимость, погашенная в соответствии с абзацем 47 статьи 49 Закона о введении в предыдущие налоговые периоды. В данную графу переносятся суммы, отраженные в соответствующих строках графы </w:t>
      </w:r>
      <w:r w:rsidRPr="00981B64">
        <w:rPr>
          <w:sz w:val="28"/>
          <w:szCs w:val="28"/>
          <w:lang w:val="en-US"/>
        </w:rPr>
        <w:t>F</w:t>
      </w:r>
      <w:r w:rsidRPr="00981B64">
        <w:rPr>
          <w:sz w:val="28"/>
          <w:szCs w:val="28"/>
        </w:rPr>
        <w:t xml:space="preserve"> за предыдущий налоговый период в соответствии со справочным номером декларации на товары, отраженным в графе </w:t>
      </w:r>
      <w:r w:rsidRPr="00981B64">
        <w:rPr>
          <w:sz w:val="28"/>
          <w:szCs w:val="28"/>
          <w:lang w:val="en-US"/>
        </w:rPr>
        <w:t>C</w:t>
      </w:r>
      <w:r w:rsidRPr="00981B64">
        <w:rPr>
          <w:sz w:val="28"/>
          <w:szCs w:val="28"/>
        </w:rPr>
        <w:t xml:space="preserve"> и (или) в соответствии с номером Заявления о ввозе и уплате косвенных налогов формы 328.00; </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в графе H указывается сумма налога на добавленную стоимость, непогашенная взаимозачетом с бюджетом по реализованным товарам в течение трехмесячного периода, определяемая как разница соответствующих строк графы </w:t>
      </w:r>
      <w:r w:rsidRPr="00981B64">
        <w:rPr>
          <w:sz w:val="28"/>
          <w:szCs w:val="28"/>
          <w:lang w:val="en-US"/>
        </w:rPr>
        <w:t>D</w:t>
      </w:r>
      <w:r w:rsidRPr="00981B64">
        <w:rPr>
          <w:sz w:val="28"/>
          <w:szCs w:val="28"/>
        </w:rPr>
        <w:t xml:space="preserve"> к сумме строк граф </w:t>
      </w:r>
      <w:r w:rsidRPr="00981B64">
        <w:rPr>
          <w:sz w:val="28"/>
          <w:szCs w:val="28"/>
          <w:lang w:val="en-US"/>
        </w:rPr>
        <w:t>F</w:t>
      </w:r>
      <w:r w:rsidRPr="00981B64">
        <w:rPr>
          <w:sz w:val="28"/>
          <w:szCs w:val="28"/>
        </w:rPr>
        <w:t xml:space="preserve"> и </w:t>
      </w:r>
      <w:r w:rsidRPr="00981B64">
        <w:rPr>
          <w:sz w:val="28"/>
          <w:szCs w:val="28"/>
          <w:lang w:val="en-US"/>
        </w:rPr>
        <w:t>G</w:t>
      </w:r>
      <w:r w:rsidRPr="00981B64">
        <w:rPr>
          <w:sz w:val="28"/>
          <w:szCs w:val="28"/>
        </w:rPr>
        <w:t xml:space="preserve"> (</w:t>
      </w:r>
      <w:r w:rsidRPr="00981B64">
        <w:rPr>
          <w:sz w:val="28"/>
          <w:szCs w:val="28"/>
          <w:lang w:val="en-US"/>
        </w:rPr>
        <w:t>D</w:t>
      </w:r>
      <w:r w:rsidRPr="00981B64">
        <w:rPr>
          <w:sz w:val="28"/>
          <w:szCs w:val="28"/>
        </w:rPr>
        <w:t xml:space="preserve"> – (</w:t>
      </w:r>
      <w:r w:rsidRPr="00981B64">
        <w:rPr>
          <w:sz w:val="28"/>
          <w:szCs w:val="28"/>
          <w:lang w:val="en-US"/>
        </w:rPr>
        <w:t>F</w:t>
      </w:r>
      <w:r w:rsidRPr="00981B64">
        <w:rPr>
          <w:sz w:val="28"/>
          <w:szCs w:val="28"/>
        </w:rPr>
        <w:t xml:space="preserve"> + </w:t>
      </w:r>
      <w:r w:rsidRPr="00981B64">
        <w:rPr>
          <w:sz w:val="28"/>
          <w:szCs w:val="28"/>
          <w:lang w:val="en-US"/>
        </w:rPr>
        <w:t>G</w:t>
      </w:r>
      <w:r w:rsidRPr="00981B64">
        <w:rPr>
          <w:sz w:val="28"/>
          <w:szCs w:val="28"/>
        </w:rPr>
        <w:t>);</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 в графе I указывается соответствующий код бюджетной классификации;</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в графе J указывается сумма налога на добавленную стоимость, фактически уплаченная в бюджет в отчетном налоговом периоде по импортируемым товарам;</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в графе K указывается сумма налога на добавленную стоимость, уплаченная в предыдущие налоговые периоды по импортируемым товарам. В данную графу переносятся суммы, отраженные в соответствующих строках графы </w:t>
      </w:r>
      <w:r w:rsidRPr="00981B64">
        <w:rPr>
          <w:sz w:val="28"/>
          <w:szCs w:val="28"/>
          <w:lang w:val="en-US"/>
        </w:rPr>
        <w:t>J</w:t>
      </w:r>
      <w:r w:rsidRPr="00981B64">
        <w:rPr>
          <w:sz w:val="28"/>
          <w:szCs w:val="28"/>
        </w:rPr>
        <w:t xml:space="preserve"> за предыдущий налоговый период в соответствии со справочным номером грузовой таможенной декларации, отраженным в графе </w:t>
      </w:r>
      <w:r w:rsidRPr="00981B64">
        <w:rPr>
          <w:sz w:val="28"/>
          <w:szCs w:val="28"/>
          <w:lang w:val="en-US"/>
        </w:rPr>
        <w:t>C</w:t>
      </w:r>
      <w:r w:rsidRPr="00981B64">
        <w:rPr>
          <w:sz w:val="28"/>
          <w:szCs w:val="28"/>
        </w:rPr>
        <w:t>и(или) в соответствии с номером Заявления о ввозе и уплате косвенных налогов;</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в графе </w:t>
      </w:r>
      <w:r w:rsidRPr="00981B64">
        <w:rPr>
          <w:sz w:val="28"/>
          <w:szCs w:val="28"/>
          <w:lang w:val="en-US"/>
        </w:rPr>
        <w:t>L</w:t>
      </w:r>
      <w:r w:rsidRPr="00981B64">
        <w:rPr>
          <w:sz w:val="28"/>
          <w:szCs w:val="28"/>
        </w:rPr>
        <w:t xml:space="preserve"> указывается сумма задолженности по налогу, подлежащему уплате в бюджет. Данная сумма определяется как разница соответствующих строк графы </w:t>
      </w:r>
      <w:r w:rsidRPr="00981B64">
        <w:rPr>
          <w:sz w:val="28"/>
          <w:szCs w:val="28"/>
          <w:lang w:val="en-US"/>
        </w:rPr>
        <w:t>D</w:t>
      </w:r>
      <w:r w:rsidRPr="00981B64">
        <w:rPr>
          <w:sz w:val="28"/>
          <w:szCs w:val="28"/>
        </w:rPr>
        <w:t xml:space="preserve"> к сумме строк граф </w:t>
      </w:r>
      <w:r w:rsidRPr="00981B64">
        <w:rPr>
          <w:sz w:val="28"/>
          <w:szCs w:val="28"/>
          <w:lang w:val="en-US"/>
        </w:rPr>
        <w:t>F</w:t>
      </w:r>
      <w:r w:rsidRPr="00981B64">
        <w:rPr>
          <w:sz w:val="28"/>
          <w:szCs w:val="28"/>
        </w:rPr>
        <w:t xml:space="preserve">, </w:t>
      </w:r>
      <w:r w:rsidRPr="00981B64">
        <w:rPr>
          <w:sz w:val="28"/>
          <w:szCs w:val="28"/>
          <w:lang w:val="en-US"/>
        </w:rPr>
        <w:t>G</w:t>
      </w:r>
      <w:r w:rsidRPr="00981B64">
        <w:rPr>
          <w:sz w:val="28"/>
          <w:szCs w:val="28"/>
        </w:rPr>
        <w:t xml:space="preserve">, </w:t>
      </w:r>
      <w:r w:rsidRPr="00981B64">
        <w:rPr>
          <w:sz w:val="28"/>
          <w:szCs w:val="28"/>
          <w:lang w:val="en-US"/>
        </w:rPr>
        <w:t>J</w:t>
      </w:r>
      <w:r w:rsidRPr="00981B64">
        <w:rPr>
          <w:sz w:val="28"/>
          <w:szCs w:val="28"/>
        </w:rPr>
        <w:t xml:space="preserve"> и </w:t>
      </w:r>
      <w:r w:rsidRPr="00981B64">
        <w:rPr>
          <w:sz w:val="28"/>
          <w:szCs w:val="28"/>
          <w:lang w:val="en-US"/>
        </w:rPr>
        <w:t>K</w:t>
      </w:r>
      <w:r w:rsidRPr="00981B64">
        <w:rPr>
          <w:sz w:val="28"/>
          <w:szCs w:val="28"/>
        </w:rPr>
        <w:t>;</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 xml:space="preserve">в итоговой строке 0000001 указываются итоговые суммы по импорту товаров для промышленной переработки; </w:t>
      </w:r>
    </w:p>
    <w:p w:rsidR="00DD197F" w:rsidRPr="00981B64" w:rsidRDefault="00DD197F" w:rsidP="00981B64">
      <w:pPr>
        <w:pStyle w:val="a9"/>
        <w:widowControl w:val="0"/>
        <w:numPr>
          <w:ilvl w:val="0"/>
          <w:numId w:val="4"/>
        </w:numPr>
        <w:tabs>
          <w:tab w:val="left" w:pos="1200"/>
          <w:tab w:val="left" w:pos="1260"/>
        </w:tabs>
        <w:spacing w:before="0" w:after="0" w:line="20" w:lineRule="atLeast"/>
        <w:ind w:left="0" w:firstLine="710"/>
        <w:jc w:val="both"/>
        <w:rPr>
          <w:sz w:val="28"/>
          <w:szCs w:val="28"/>
        </w:rPr>
      </w:pPr>
      <w:r w:rsidRPr="00981B64">
        <w:rPr>
          <w:sz w:val="28"/>
          <w:szCs w:val="28"/>
        </w:rPr>
        <w:t>в итоговой строке 0000002 указываются итоговые суммы по импорту воды, газа, электроэнергии.</w:t>
      </w:r>
    </w:p>
    <w:p w:rsidR="00DD197F" w:rsidRPr="00981B64" w:rsidRDefault="00DD197F" w:rsidP="00981B64">
      <w:pPr>
        <w:widowControl w:val="0"/>
        <w:tabs>
          <w:tab w:val="left" w:pos="0"/>
          <w:tab w:val="left" w:pos="1200"/>
          <w:tab w:val="left" w:pos="1260"/>
        </w:tabs>
        <w:spacing w:line="20" w:lineRule="atLeast"/>
        <w:ind w:firstLine="720"/>
        <w:jc w:val="both"/>
        <w:rPr>
          <w:sz w:val="28"/>
          <w:szCs w:val="28"/>
        </w:rPr>
      </w:pPr>
      <w:r w:rsidRPr="00981B64">
        <w:rPr>
          <w:sz w:val="28"/>
          <w:szCs w:val="28"/>
        </w:rPr>
        <w:t xml:space="preserve">Сумма итоговых строк 0000001, 0000002 графы </w:t>
      </w:r>
      <w:r w:rsidRPr="00981B64">
        <w:rPr>
          <w:sz w:val="28"/>
          <w:szCs w:val="28"/>
          <w:lang w:val="en-US"/>
        </w:rPr>
        <w:t>J</w:t>
      </w:r>
      <w:r w:rsidRPr="00981B64">
        <w:rPr>
          <w:sz w:val="28"/>
          <w:szCs w:val="28"/>
        </w:rPr>
        <w:t xml:space="preserve"> переносится в строку 300.00.019. </w:t>
      </w:r>
    </w:p>
    <w:p w:rsidR="00DD197F" w:rsidRDefault="00DD197F" w:rsidP="00981B64">
      <w:pPr>
        <w:widowControl w:val="0"/>
        <w:tabs>
          <w:tab w:val="left" w:pos="0"/>
          <w:tab w:val="left" w:pos="993"/>
          <w:tab w:val="left" w:pos="1200"/>
        </w:tabs>
        <w:spacing w:line="20" w:lineRule="atLeast"/>
        <w:ind w:firstLine="2700"/>
        <w:rPr>
          <w:b/>
          <w:bCs/>
          <w:sz w:val="28"/>
          <w:szCs w:val="28"/>
        </w:rPr>
      </w:pPr>
    </w:p>
    <w:p w:rsidR="00C15764" w:rsidRPr="00981B64" w:rsidRDefault="00C15764" w:rsidP="00981B64">
      <w:pPr>
        <w:widowControl w:val="0"/>
        <w:tabs>
          <w:tab w:val="left" w:pos="0"/>
          <w:tab w:val="left" w:pos="993"/>
          <w:tab w:val="left" w:pos="1200"/>
        </w:tabs>
        <w:spacing w:line="20" w:lineRule="atLeast"/>
        <w:ind w:firstLine="2700"/>
        <w:rPr>
          <w:b/>
          <w:bCs/>
          <w:sz w:val="28"/>
          <w:szCs w:val="28"/>
        </w:rPr>
      </w:pPr>
    </w:p>
    <w:p w:rsidR="00DD197F" w:rsidRPr="00981B64" w:rsidRDefault="00224AFB" w:rsidP="00981B64">
      <w:pPr>
        <w:widowControl w:val="0"/>
        <w:tabs>
          <w:tab w:val="left" w:pos="0"/>
          <w:tab w:val="left" w:pos="1200"/>
        </w:tabs>
        <w:spacing w:line="20" w:lineRule="atLeast"/>
        <w:jc w:val="center"/>
        <w:rPr>
          <w:b/>
          <w:bCs/>
          <w:sz w:val="28"/>
          <w:szCs w:val="28"/>
        </w:rPr>
      </w:pPr>
      <w:r>
        <w:rPr>
          <w:b/>
          <w:bCs/>
          <w:sz w:val="28"/>
          <w:szCs w:val="28"/>
        </w:rPr>
        <w:t>Глава</w:t>
      </w:r>
      <w:r w:rsidRPr="00981B64">
        <w:rPr>
          <w:b/>
          <w:bCs/>
          <w:sz w:val="28"/>
          <w:szCs w:val="28"/>
        </w:rPr>
        <w:t xml:space="preserve"> </w:t>
      </w:r>
      <w:r w:rsidR="00DD197F" w:rsidRPr="00981B64">
        <w:rPr>
          <w:b/>
          <w:bCs/>
          <w:sz w:val="28"/>
          <w:szCs w:val="28"/>
        </w:rPr>
        <w:t>6. Составление формы 300.04 –</w:t>
      </w:r>
    </w:p>
    <w:p w:rsidR="00DD197F" w:rsidRPr="00981B64" w:rsidRDefault="00DD197F" w:rsidP="00981B64">
      <w:pPr>
        <w:widowControl w:val="0"/>
        <w:tabs>
          <w:tab w:val="left" w:pos="0"/>
          <w:tab w:val="left" w:pos="1200"/>
        </w:tabs>
        <w:spacing w:line="20" w:lineRule="atLeast"/>
        <w:jc w:val="center"/>
        <w:rPr>
          <w:b/>
          <w:bCs/>
          <w:sz w:val="28"/>
          <w:szCs w:val="28"/>
        </w:rPr>
      </w:pPr>
      <w:r w:rsidRPr="00981B64">
        <w:rPr>
          <w:b/>
          <w:bCs/>
          <w:sz w:val="28"/>
          <w:szCs w:val="28"/>
        </w:rPr>
        <w:t>Импорт товаров, налог на добавленную стоимость</w:t>
      </w:r>
    </w:p>
    <w:p w:rsidR="00DD197F" w:rsidRPr="00981B64" w:rsidRDefault="00DD197F" w:rsidP="00981B64">
      <w:pPr>
        <w:widowControl w:val="0"/>
        <w:tabs>
          <w:tab w:val="left" w:pos="0"/>
          <w:tab w:val="left" w:pos="1200"/>
        </w:tabs>
        <w:spacing w:line="20" w:lineRule="atLeast"/>
        <w:jc w:val="center"/>
        <w:rPr>
          <w:b/>
          <w:bCs/>
          <w:sz w:val="28"/>
          <w:szCs w:val="28"/>
        </w:rPr>
      </w:pPr>
      <w:r w:rsidRPr="00981B64">
        <w:rPr>
          <w:b/>
          <w:bCs/>
          <w:sz w:val="28"/>
          <w:szCs w:val="28"/>
        </w:rPr>
        <w:t>по которым уплачивается методом зачета</w:t>
      </w:r>
    </w:p>
    <w:p w:rsidR="00DD197F" w:rsidRPr="00981B64" w:rsidRDefault="00DD197F" w:rsidP="00981B64">
      <w:pPr>
        <w:widowControl w:val="0"/>
        <w:tabs>
          <w:tab w:val="left" w:pos="0"/>
          <w:tab w:val="left" w:pos="993"/>
          <w:tab w:val="left" w:pos="1200"/>
        </w:tabs>
        <w:spacing w:line="20" w:lineRule="atLeast"/>
        <w:ind w:firstLine="709"/>
        <w:jc w:val="center"/>
        <w:rPr>
          <w:b/>
          <w:bCs/>
          <w:sz w:val="28"/>
          <w:szCs w:val="28"/>
        </w:rPr>
      </w:pPr>
    </w:p>
    <w:p w:rsidR="00DD197F" w:rsidRPr="00694E0A" w:rsidRDefault="00DD197F" w:rsidP="00694E0A">
      <w:pPr>
        <w:pStyle w:val="afa"/>
        <w:widowControl w:val="0"/>
        <w:numPr>
          <w:ilvl w:val="0"/>
          <w:numId w:val="6"/>
        </w:numPr>
        <w:tabs>
          <w:tab w:val="clear" w:pos="1470"/>
          <w:tab w:val="num" w:pos="0"/>
          <w:tab w:val="left" w:pos="1200"/>
          <w:tab w:val="left" w:pos="1260"/>
          <w:tab w:val="num" w:pos="1710"/>
        </w:tabs>
        <w:spacing w:after="0" w:line="240" w:lineRule="auto"/>
        <w:ind w:left="0" w:firstLine="709"/>
        <w:jc w:val="both"/>
        <w:rPr>
          <w:rFonts w:ascii="Times New Roman" w:hAnsi="Times New Roman" w:cs="Times New Roman"/>
          <w:sz w:val="28"/>
          <w:szCs w:val="28"/>
          <w:lang w:eastAsia="ru-RU"/>
        </w:rPr>
      </w:pPr>
      <w:r w:rsidRPr="00694E0A">
        <w:rPr>
          <w:rFonts w:ascii="Times New Roman" w:hAnsi="Times New Roman" w:cs="Times New Roman"/>
          <w:sz w:val="28"/>
          <w:szCs w:val="28"/>
          <w:lang w:eastAsia="ru-RU"/>
        </w:rPr>
        <w:t xml:space="preserve">Данная форма предназначена для детального отражения информации по импорту товаров (в </w:t>
      </w:r>
      <w:r w:rsidR="000539F7" w:rsidRPr="00694E0A">
        <w:rPr>
          <w:rFonts w:ascii="Times New Roman" w:hAnsi="Times New Roman" w:cs="Times New Roman"/>
          <w:sz w:val="28"/>
          <w:szCs w:val="28"/>
          <w:lang w:eastAsia="ru-RU"/>
        </w:rPr>
        <w:t xml:space="preserve">том числе из государств-членов </w:t>
      </w:r>
      <w:r w:rsidR="00C61A2D" w:rsidRPr="00694E0A">
        <w:rPr>
          <w:rFonts w:ascii="Times New Roman" w:hAnsi="Times New Roman" w:cs="Times New Roman"/>
          <w:sz w:val="28"/>
          <w:szCs w:val="28"/>
          <w:lang w:eastAsia="ru-RU"/>
        </w:rPr>
        <w:t xml:space="preserve">Евразийского </w:t>
      </w:r>
      <w:r w:rsidR="00C61A2D" w:rsidRPr="00694E0A">
        <w:rPr>
          <w:rFonts w:ascii="Times New Roman" w:hAnsi="Times New Roman" w:cs="Times New Roman"/>
          <w:sz w:val="28"/>
          <w:szCs w:val="28"/>
          <w:lang w:eastAsia="ru-RU"/>
        </w:rPr>
        <w:lastRenderedPageBreak/>
        <w:t>экономического союза</w:t>
      </w:r>
      <w:r w:rsidRPr="00694E0A">
        <w:rPr>
          <w:rFonts w:ascii="Times New Roman" w:hAnsi="Times New Roman" w:cs="Times New Roman"/>
          <w:sz w:val="28"/>
          <w:szCs w:val="28"/>
          <w:lang w:eastAsia="ru-RU"/>
        </w:rPr>
        <w:t>), осуществленному в течение налогового периода, по которым налог на добавленную стоимость при таможенном оформлении уплачивается методом зачета, предусмотренным абзацем 52-77 статьи 49 и статьей 49-1 Закона о введении.</w:t>
      </w:r>
    </w:p>
    <w:p w:rsidR="00DD197F" w:rsidRPr="00981B64" w:rsidRDefault="00DD197F" w:rsidP="00981B64">
      <w:pPr>
        <w:widowControl w:val="0"/>
        <w:tabs>
          <w:tab w:val="left" w:pos="0"/>
          <w:tab w:val="left" w:pos="1200"/>
          <w:tab w:val="left" w:pos="1260"/>
        </w:tabs>
        <w:spacing w:line="20" w:lineRule="atLeast"/>
        <w:ind w:firstLine="720"/>
        <w:jc w:val="both"/>
        <w:rPr>
          <w:sz w:val="28"/>
          <w:szCs w:val="28"/>
        </w:rPr>
      </w:pPr>
      <w:r w:rsidRPr="00981B64">
        <w:rPr>
          <w:sz w:val="28"/>
          <w:szCs w:val="28"/>
        </w:rPr>
        <w:t>Приложение 300.04 подлежит заполнению, если в разделе «Общая информация о плательщике НДС» формы 300.00 в  строке 12 «Представленные приложения» отмечена ячейка «04».</w:t>
      </w:r>
    </w:p>
    <w:p w:rsidR="00DD197F" w:rsidRPr="00694E0A" w:rsidRDefault="00DD197F" w:rsidP="00694E0A">
      <w:pPr>
        <w:pStyle w:val="afa"/>
        <w:widowControl w:val="0"/>
        <w:numPr>
          <w:ilvl w:val="0"/>
          <w:numId w:val="6"/>
        </w:numPr>
        <w:tabs>
          <w:tab w:val="clear" w:pos="1470"/>
          <w:tab w:val="num" w:pos="0"/>
          <w:tab w:val="left" w:pos="1200"/>
          <w:tab w:val="left" w:pos="1260"/>
          <w:tab w:val="num" w:pos="1710"/>
        </w:tabs>
        <w:spacing w:after="0" w:line="240" w:lineRule="auto"/>
        <w:ind w:left="0" w:firstLine="709"/>
        <w:jc w:val="both"/>
        <w:rPr>
          <w:rFonts w:ascii="Times New Roman" w:hAnsi="Times New Roman" w:cs="Times New Roman"/>
          <w:sz w:val="28"/>
          <w:szCs w:val="28"/>
          <w:lang w:eastAsia="ru-RU"/>
        </w:rPr>
      </w:pPr>
      <w:r w:rsidRPr="00694E0A">
        <w:rPr>
          <w:rFonts w:ascii="Times New Roman" w:hAnsi="Times New Roman" w:cs="Times New Roman"/>
          <w:sz w:val="28"/>
          <w:szCs w:val="28"/>
          <w:lang w:eastAsia="ru-RU"/>
        </w:rPr>
        <w:t>В разделе «Начисление НДС по импорту товаров, уплачиваемого методом зачета»:</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 xml:space="preserve">в строке 300.04.001 А указывается сумма облагаемого импорта, налог на добавленную стоимость по которому уплачивается методом зачета. Данная строка включает в себя строки 300.04.001 </w:t>
      </w:r>
      <w:r w:rsidRPr="00981B64">
        <w:rPr>
          <w:sz w:val="28"/>
          <w:szCs w:val="28"/>
          <w:lang w:val="en-US"/>
        </w:rPr>
        <w:t>I</w:t>
      </w:r>
      <w:r w:rsidRPr="00981B64">
        <w:rPr>
          <w:sz w:val="28"/>
          <w:szCs w:val="28"/>
        </w:rPr>
        <w:t xml:space="preserve"> А, 300.04.001 </w:t>
      </w:r>
      <w:r w:rsidRPr="00981B64">
        <w:rPr>
          <w:sz w:val="28"/>
          <w:szCs w:val="28"/>
          <w:lang w:val="en-US"/>
        </w:rPr>
        <w:t>II</w:t>
      </w:r>
      <w:r w:rsidRPr="00981B64">
        <w:rPr>
          <w:sz w:val="28"/>
          <w:szCs w:val="28"/>
        </w:rPr>
        <w:t xml:space="preserve"> А, 300.04.001 </w:t>
      </w:r>
      <w:r w:rsidRPr="00981B64">
        <w:rPr>
          <w:sz w:val="28"/>
          <w:szCs w:val="28"/>
          <w:lang w:val="en-US"/>
        </w:rPr>
        <w:t>III</w:t>
      </w:r>
      <w:r w:rsidRPr="00981B64">
        <w:rPr>
          <w:sz w:val="28"/>
          <w:szCs w:val="28"/>
        </w:rPr>
        <w:t xml:space="preserve"> А, 300.04.001 </w:t>
      </w:r>
      <w:r w:rsidRPr="00981B64">
        <w:rPr>
          <w:sz w:val="28"/>
          <w:szCs w:val="28"/>
          <w:lang w:val="en-US"/>
        </w:rPr>
        <w:t>IV</w:t>
      </w:r>
      <w:r w:rsidRPr="00981B64">
        <w:rPr>
          <w:sz w:val="28"/>
          <w:szCs w:val="28"/>
        </w:rPr>
        <w:t xml:space="preserve"> А, 300.04.001 </w:t>
      </w:r>
      <w:r w:rsidRPr="00981B64">
        <w:rPr>
          <w:sz w:val="28"/>
          <w:szCs w:val="28"/>
          <w:lang w:val="en-US"/>
        </w:rPr>
        <w:t>V</w:t>
      </w:r>
      <w:r w:rsidRPr="00981B64">
        <w:rPr>
          <w:sz w:val="28"/>
          <w:szCs w:val="28"/>
        </w:rPr>
        <w:t xml:space="preserve"> А, 300.04.001 </w:t>
      </w:r>
      <w:r w:rsidRPr="00981B64">
        <w:rPr>
          <w:sz w:val="28"/>
          <w:szCs w:val="28"/>
          <w:lang w:val="en-US"/>
        </w:rPr>
        <w:t>VI</w:t>
      </w:r>
      <w:r w:rsidRPr="00981B64">
        <w:rPr>
          <w:sz w:val="28"/>
          <w:szCs w:val="28"/>
        </w:rPr>
        <w:t xml:space="preserve"> А,</w:t>
      </w:r>
      <w:r w:rsidR="004F7421">
        <w:rPr>
          <w:sz w:val="28"/>
          <w:szCs w:val="28"/>
        </w:rPr>
        <w:t xml:space="preserve"> </w:t>
      </w:r>
      <w:r w:rsidRPr="00981B64">
        <w:rPr>
          <w:sz w:val="28"/>
          <w:szCs w:val="28"/>
        </w:rPr>
        <w:t xml:space="preserve">300.04.001 </w:t>
      </w:r>
      <w:r w:rsidRPr="00981B64">
        <w:rPr>
          <w:sz w:val="28"/>
          <w:szCs w:val="28"/>
          <w:lang w:val="en-US"/>
        </w:rPr>
        <w:t>VII</w:t>
      </w:r>
      <w:r w:rsidRPr="00981B64">
        <w:rPr>
          <w:sz w:val="28"/>
          <w:szCs w:val="28"/>
        </w:rPr>
        <w:t xml:space="preserve"> А,</w:t>
      </w:r>
      <w:r w:rsidR="004F7421">
        <w:rPr>
          <w:sz w:val="28"/>
          <w:szCs w:val="28"/>
        </w:rPr>
        <w:t xml:space="preserve"> </w:t>
      </w:r>
      <w:r w:rsidRPr="00981B64">
        <w:rPr>
          <w:sz w:val="28"/>
          <w:szCs w:val="28"/>
        </w:rPr>
        <w:t xml:space="preserve">300.04.001 </w:t>
      </w:r>
      <w:r w:rsidRPr="00981B64">
        <w:rPr>
          <w:sz w:val="28"/>
          <w:szCs w:val="28"/>
          <w:lang w:val="en-US"/>
        </w:rPr>
        <w:t>VIII</w:t>
      </w:r>
      <w:r w:rsidRPr="00981B64">
        <w:rPr>
          <w:sz w:val="28"/>
          <w:szCs w:val="28"/>
        </w:rPr>
        <w:t xml:space="preserve"> А,</w:t>
      </w:r>
      <w:r w:rsidR="004F7421">
        <w:rPr>
          <w:sz w:val="28"/>
          <w:szCs w:val="28"/>
        </w:rPr>
        <w:t xml:space="preserve"> </w:t>
      </w:r>
      <w:r w:rsidRPr="00981B64">
        <w:rPr>
          <w:sz w:val="28"/>
          <w:szCs w:val="28"/>
        </w:rPr>
        <w:t xml:space="preserve">300.04.001 </w:t>
      </w:r>
      <w:r w:rsidRPr="00981B64">
        <w:rPr>
          <w:sz w:val="28"/>
          <w:szCs w:val="28"/>
          <w:lang w:val="en-US"/>
        </w:rPr>
        <w:t>I</w:t>
      </w:r>
      <w:r w:rsidRPr="00981B64">
        <w:rPr>
          <w:sz w:val="28"/>
          <w:szCs w:val="28"/>
        </w:rPr>
        <w:t>Х А;</w:t>
      </w:r>
    </w:p>
    <w:p w:rsidR="00DD197F" w:rsidRPr="00981B64" w:rsidRDefault="00DD197F" w:rsidP="00981B64">
      <w:pPr>
        <w:widowControl w:val="0"/>
        <w:numPr>
          <w:ilvl w:val="0"/>
          <w:numId w:val="7"/>
        </w:numPr>
        <w:tabs>
          <w:tab w:val="clear" w:pos="1097"/>
          <w:tab w:val="left" w:pos="0"/>
          <w:tab w:val="left" w:pos="1080"/>
          <w:tab w:val="left" w:pos="1200"/>
        </w:tabs>
        <w:spacing w:line="20" w:lineRule="atLeast"/>
        <w:ind w:left="0" w:firstLine="720"/>
        <w:jc w:val="both"/>
        <w:rPr>
          <w:sz w:val="28"/>
          <w:szCs w:val="28"/>
        </w:rPr>
      </w:pPr>
      <w:r w:rsidRPr="00981B64">
        <w:rPr>
          <w:sz w:val="28"/>
          <w:szCs w:val="28"/>
        </w:rPr>
        <w:t>в строке 300.04.001 I А указывается сумма импортированного оборудования;</w:t>
      </w:r>
    </w:p>
    <w:p w:rsidR="00DD197F" w:rsidRPr="00981B64" w:rsidRDefault="00DD197F" w:rsidP="00981B64">
      <w:pPr>
        <w:widowControl w:val="0"/>
        <w:numPr>
          <w:ilvl w:val="0"/>
          <w:numId w:val="7"/>
        </w:numPr>
        <w:tabs>
          <w:tab w:val="clear" w:pos="1097"/>
          <w:tab w:val="left" w:pos="0"/>
          <w:tab w:val="left" w:pos="1080"/>
          <w:tab w:val="left" w:pos="1200"/>
        </w:tabs>
        <w:spacing w:line="20" w:lineRule="atLeast"/>
        <w:ind w:left="0" w:firstLine="720"/>
        <w:jc w:val="both"/>
        <w:rPr>
          <w:sz w:val="28"/>
          <w:szCs w:val="28"/>
        </w:rPr>
      </w:pPr>
      <w:r w:rsidRPr="00981B64">
        <w:rPr>
          <w:sz w:val="28"/>
          <w:szCs w:val="28"/>
        </w:rPr>
        <w:t>в строке 300.04.001 II А указывается сумма импортированной  сельскохозяйственной техники;</w:t>
      </w:r>
    </w:p>
    <w:p w:rsidR="00DD197F" w:rsidRPr="00981B64" w:rsidRDefault="00DD197F" w:rsidP="00981B64">
      <w:pPr>
        <w:widowControl w:val="0"/>
        <w:numPr>
          <w:ilvl w:val="0"/>
          <w:numId w:val="7"/>
        </w:numPr>
        <w:tabs>
          <w:tab w:val="clear" w:pos="1097"/>
          <w:tab w:val="left" w:pos="0"/>
          <w:tab w:val="left" w:pos="1080"/>
          <w:tab w:val="left" w:pos="1200"/>
        </w:tabs>
        <w:spacing w:line="20" w:lineRule="atLeast"/>
        <w:ind w:left="0" w:firstLine="720"/>
        <w:jc w:val="both"/>
        <w:rPr>
          <w:sz w:val="28"/>
          <w:szCs w:val="28"/>
        </w:rPr>
      </w:pPr>
      <w:r w:rsidRPr="00981B64">
        <w:rPr>
          <w:sz w:val="28"/>
          <w:szCs w:val="28"/>
        </w:rPr>
        <w:t>в строке 300.04.001 III А указывается сумма импортированного грузового подвижного состава автомобильного транспорта;</w:t>
      </w:r>
    </w:p>
    <w:p w:rsidR="00DD197F" w:rsidRPr="00981B64" w:rsidRDefault="00DD197F" w:rsidP="00981B64">
      <w:pPr>
        <w:widowControl w:val="0"/>
        <w:numPr>
          <w:ilvl w:val="0"/>
          <w:numId w:val="7"/>
        </w:numPr>
        <w:tabs>
          <w:tab w:val="clear" w:pos="1097"/>
          <w:tab w:val="left" w:pos="0"/>
          <w:tab w:val="left" w:pos="1080"/>
          <w:tab w:val="left" w:pos="1200"/>
        </w:tabs>
        <w:spacing w:line="20" w:lineRule="atLeast"/>
        <w:ind w:left="0" w:firstLine="720"/>
        <w:jc w:val="both"/>
        <w:rPr>
          <w:sz w:val="28"/>
          <w:szCs w:val="28"/>
        </w:rPr>
      </w:pPr>
      <w:r w:rsidRPr="00981B64">
        <w:rPr>
          <w:sz w:val="28"/>
          <w:szCs w:val="28"/>
        </w:rPr>
        <w:t>в строке 300.04.001 IV А указывается сумма импортированных  самолетов и вертолетов;</w:t>
      </w:r>
    </w:p>
    <w:p w:rsidR="00DD197F" w:rsidRPr="00981B64" w:rsidRDefault="00DD197F" w:rsidP="00981B64">
      <w:pPr>
        <w:widowControl w:val="0"/>
        <w:numPr>
          <w:ilvl w:val="0"/>
          <w:numId w:val="7"/>
        </w:numPr>
        <w:tabs>
          <w:tab w:val="clear" w:pos="1097"/>
          <w:tab w:val="left" w:pos="0"/>
          <w:tab w:val="left" w:pos="1080"/>
          <w:tab w:val="left" w:pos="1200"/>
        </w:tabs>
        <w:spacing w:line="20" w:lineRule="atLeast"/>
        <w:ind w:left="0" w:firstLine="720"/>
        <w:jc w:val="both"/>
        <w:rPr>
          <w:sz w:val="28"/>
          <w:szCs w:val="28"/>
        </w:rPr>
      </w:pPr>
      <w:r w:rsidRPr="00981B64">
        <w:rPr>
          <w:sz w:val="28"/>
          <w:szCs w:val="28"/>
        </w:rPr>
        <w:t>в строке 300.04.001 V А указывается сумма импортированных локомотивов железнодорожных и вагонов;</w:t>
      </w:r>
    </w:p>
    <w:p w:rsidR="00DD197F" w:rsidRPr="00981B64" w:rsidRDefault="00DD197F" w:rsidP="00981B64">
      <w:pPr>
        <w:widowControl w:val="0"/>
        <w:numPr>
          <w:ilvl w:val="0"/>
          <w:numId w:val="7"/>
        </w:numPr>
        <w:tabs>
          <w:tab w:val="clear" w:pos="1097"/>
          <w:tab w:val="left" w:pos="0"/>
          <w:tab w:val="left" w:pos="1080"/>
          <w:tab w:val="left" w:pos="1200"/>
        </w:tabs>
        <w:spacing w:line="20" w:lineRule="atLeast"/>
        <w:ind w:left="0" w:firstLine="720"/>
        <w:jc w:val="both"/>
        <w:rPr>
          <w:sz w:val="28"/>
          <w:szCs w:val="28"/>
        </w:rPr>
      </w:pPr>
      <w:r w:rsidRPr="00981B64">
        <w:rPr>
          <w:sz w:val="28"/>
          <w:szCs w:val="28"/>
        </w:rPr>
        <w:t>в строке 300.04.001 VI А указывается сумма импортированных морских судов;</w:t>
      </w:r>
    </w:p>
    <w:p w:rsidR="00DD197F" w:rsidRPr="00981B64" w:rsidRDefault="00DD197F" w:rsidP="00981B64">
      <w:pPr>
        <w:widowControl w:val="0"/>
        <w:numPr>
          <w:ilvl w:val="0"/>
          <w:numId w:val="7"/>
        </w:numPr>
        <w:tabs>
          <w:tab w:val="clear" w:pos="1097"/>
          <w:tab w:val="left" w:pos="0"/>
          <w:tab w:val="left" w:pos="1080"/>
          <w:tab w:val="left" w:pos="1200"/>
        </w:tabs>
        <w:spacing w:line="20" w:lineRule="atLeast"/>
        <w:ind w:left="0" w:firstLine="720"/>
        <w:jc w:val="both"/>
        <w:rPr>
          <w:sz w:val="28"/>
          <w:szCs w:val="28"/>
        </w:rPr>
      </w:pPr>
      <w:r w:rsidRPr="00981B64">
        <w:rPr>
          <w:sz w:val="28"/>
          <w:szCs w:val="28"/>
        </w:rPr>
        <w:t>в строке 300.04.001 VII А указывается сумма импортированных запасных частей;</w:t>
      </w:r>
    </w:p>
    <w:p w:rsidR="00DD197F" w:rsidRPr="00981B64" w:rsidRDefault="00DD197F" w:rsidP="00981B64">
      <w:pPr>
        <w:widowControl w:val="0"/>
        <w:numPr>
          <w:ilvl w:val="0"/>
          <w:numId w:val="7"/>
        </w:numPr>
        <w:tabs>
          <w:tab w:val="clear" w:pos="1097"/>
          <w:tab w:val="left" w:pos="0"/>
          <w:tab w:val="left" w:pos="1080"/>
          <w:tab w:val="left" w:pos="1200"/>
        </w:tabs>
        <w:spacing w:line="20" w:lineRule="atLeast"/>
        <w:ind w:left="0" w:firstLine="720"/>
        <w:jc w:val="both"/>
        <w:rPr>
          <w:sz w:val="28"/>
          <w:szCs w:val="28"/>
        </w:rPr>
      </w:pPr>
      <w:r w:rsidRPr="00981B64">
        <w:rPr>
          <w:sz w:val="28"/>
          <w:szCs w:val="28"/>
        </w:rPr>
        <w:t>в строке 300.04.001 VIII А указывается сумма импортированных пестицидов (ядохимикатов);</w:t>
      </w:r>
    </w:p>
    <w:p w:rsidR="00DD197F" w:rsidRPr="00981B64" w:rsidRDefault="00DD197F" w:rsidP="00981B64">
      <w:pPr>
        <w:widowControl w:val="0"/>
        <w:numPr>
          <w:ilvl w:val="0"/>
          <w:numId w:val="7"/>
        </w:numPr>
        <w:tabs>
          <w:tab w:val="clear" w:pos="1097"/>
          <w:tab w:val="left" w:pos="0"/>
          <w:tab w:val="left" w:pos="1080"/>
          <w:tab w:val="left" w:pos="1200"/>
        </w:tabs>
        <w:spacing w:line="20" w:lineRule="atLeast"/>
        <w:ind w:left="0" w:firstLine="720"/>
        <w:jc w:val="both"/>
        <w:rPr>
          <w:sz w:val="28"/>
          <w:szCs w:val="28"/>
        </w:rPr>
      </w:pPr>
      <w:r w:rsidRPr="00981B64">
        <w:rPr>
          <w:sz w:val="28"/>
          <w:szCs w:val="28"/>
        </w:rPr>
        <w:t>в строке 300.04.001 IХ А указывается сумма импортированных племенных животных всех видов и оборудования для искусственного осеменения;</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 xml:space="preserve">в строке 300.04.001 В указывается сумма налога на добавленную стоимость по импорту товаров, уплачиваемого методом зачета. Данная строка включает в себя строки 300.04.001 </w:t>
      </w:r>
      <w:r w:rsidRPr="00981B64">
        <w:rPr>
          <w:sz w:val="28"/>
          <w:szCs w:val="28"/>
          <w:lang w:val="en-US"/>
        </w:rPr>
        <w:t>I</w:t>
      </w:r>
      <w:r w:rsidRPr="00981B64">
        <w:rPr>
          <w:sz w:val="28"/>
          <w:szCs w:val="28"/>
        </w:rPr>
        <w:t xml:space="preserve"> В, 300.04.001 </w:t>
      </w:r>
      <w:r w:rsidRPr="00981B64">
        <w:rPr>
          <w:sz w:val="28"/>
          <w:szCs w:val="28"/>
          <w:lang w:val="en-US"/>
        </w:rPr>
        <w:t>II</w:t>
      </w:r>
      <w:r w:rsidRPr="00981B64">
        <w:rPr>
          <w:sz w:val="28"/>
          <w:szCs w:val="28"/>
        </w:rPr>
        <w:t xml:space="preserve"> В, 300.04.001 </w:t>
      </w:r>
      <w:r w:rsidRPr="00981B64">
        <w:rPr>
          <w:sz w:val="28"/>
          <w:szCs w:val="28"/>
          <w:lang w:val="en-US"/>
        </w:rPr>
        <w:t>III</w:t>
      </w:r>
      <w:r w:rsidRPr="00981B64">
        <w:rPr>
          <w:sz w:val="28"/>
          <w:szCs w:val="28"/>
        </w:rPr>
        <w:t xml:space="preserve"> В, 300.04.001 </w:t>
      </w:r>
      <w:r w:rsidRPr="00981B64">
        <w:rPr>
          <w:sz w:val="28"/>
          <w:szCs w:val="28"/>
          <w:lang w:val="en-US"/>
        </w:rPr>
        <w:t>IV</w:t>
      </w:r>
      <w:r w:rsidRPr="00981B64">
        <w:rPr>
          <w:sz w:val="28"/>
          <w:szCs w:val="28"/>
        </w:rPr>
        <w:t xml:space="preserve"> В, 300.04.001 </w:t>
      </w:r>
      <w:r w:rsidRPr="00981B64">
        <w:rPr>
          <w:sz w:val="28"/>
          <w:szCs w:val="28"/>
          <w:lang w:val="en-US"/>
        </w:rPr>
        <w:t>V</w:t>
      </w:r>
      <w:r w:rsidRPr="00981B64">
        <w:rPr>
          <w:sz w:val="28"/>
          <w:szCs w:val="28"/>
        </w:rPr>
        <w:t xml:space="preserve"> В, 300.04.001 </w:t>
      </w:r>
      <w:r w:rsidRPr="00981B64">
        <w:rPr>
          <w:sz w:val="28"/>
          <w:szCs w:val="28"/>
          <w:lang w:val="en-US"/>
        </w:rPr>
        <w:t>VI</w:t>
      </w:r>
      <w:r w:rsidRPr="00981B64">
        <w:rPr>
          <w:sz w:val="28"/>
          <w:szCs w:val="28"/>
        </w:rPr>
        <w:t xml:space="preserve"> В,</w:t>
      </w:r>
      <w:r w:rsidR="004F7421">
        <w:rPr>
          <w:sz w:val="28"/>
          <w:szCs w:val="28"/>
        </w:rPr>
        <w:t xml:space="preserve"> </w:t>
      </w:r>
      <w:r w:rsidRPr="00981B64">
        <w:rPr>
          <w:sz w:val="28"/>
          <w:szCs w:val="28"/>
        </w:rPr>
        <w:t xml:space="preserve">300.04.001 </w:t>
      </w:r>
      <w:r w:rsidRPr="00981B64">
        <w:rPr>
          <w:sz w:val="28"/>
          <w:szCs w:val="28"/>
          <w:lang w:val="en-US"/>
        </w:rPr>
        <w:t>VII</w:t>
      </w:r>
      <w:r w:rsidRPr="00981B64">
        <w:rPr>
          <w:sz w:val="28"/>
          <w:szCs w:val="28"/>
        </w:rPr>
        <w:t xml:space="preserve"> В,</w:t>
      </w:r>
      <w:r w:rsidR="004F7421">
        <w:rPr>
          <w:sz w:val="28"/>
          <w:szCs w:val="28"/>
        </w:rPr>
        <w:t xml:space="preserve"> </w:t>
      </w:r>
      <w:r w:rsidRPr="00981B64">
        <w:rPr>
          <w:sz w:val="28"/>
          <w:szCs w:val="28"/>
        </w:rPr>
        <w:t xml:space="preserve">300.04.001 </w:t>
      </w:r>
      <w:r w:rsidRPr="00981B64">
        <w:rPr>
          <w:sz w:val="28"/>
          <w:szCs w:val="28"/>
          <w:lang w:val="en-US"/>
        </w:rPr>
        <w:t>VIII</w:t>
      </w:r>
      <w:r w:rsidRPr="00981B64">
        <w:rPr>
          <w:sz w:val="28"/>
          <w:szCs w:val="28"/>
        </w:rPr>
        <w:t xml:space="preserve"> В,</w:t>
      </w:r>
      <w:r w:rsidR="004F7421">
        <w:rPr>
          <w:sz w:val="28"/>
          <w:szCs w:val="28"/>
        </w:rPr>
        <w:t xml:space="preserve"> </w:t>
      </w:r>
      <w:r w:rsidRPr="00981B64">
        <w:rPr>
          <w:sz w:val="28"/>
          <w:szCs w:val="28"/>
        </w:rPr>
        <w:t xml:space="preserve">300.04.001 </w:t>
      </w:r>
      <w:r w:rsidRPr="00981B64">
        <w:rPr>
          <w:sz w:val="28"/>
          <w:szCs w:val="28"/>
          <w:lang w:val="en-US"/>
        </w:rPr>
        <w:t>I</w:t>
      </w:r>
      <w:r w:rsidRPr="00981B64">
        <w:rPr>
          <w:sz w:val="28"/>
          <w:szCs w:val="28"/>
        </w:rPr>
        <w:t>Х В;</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в строке 300.04.001 I  В указывается сумма налога на добавленную стоимость по импортированному оборудованию;</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в строке 300.04.001 II В указывается сумма налога на добавленную стоимость по импортированной  сельскохозяйственной техники;</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 xml:space="preserve">в строке 300.04.001 III В указывается сумма налога на добавленную </w:t>
      </w:r>
      <w:r w:rsidRPr="00981B64">
        <w:rPr>
          <w:sz w:val="28"/>
          <w:szCs w:val="28"/>
        </w:rPr>
        <w:lastRenderedPageBreak/>
        <w:t>стоимость по импортированному грузовому подвижному составу автомобильного транспорта;</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в строке 300.04.001 IV В указывается сумма налога на добавленную стоимость по импортированным самолетам и вертолетам;</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в строке 300.04.001 V В указывается сумма налога на добавленную стоимость по импортированным локомотивам железнодорожным и вагонам;</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в строке 300.04.001 VI В указывается сумма налога на добавленную стоимость по импортированным морским судам;</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в строке 300.04.001 VII В указывается сумма налога на добавленную стоимость по импортированным запасным частям;</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в строке 300.04.001 VIII В указывается сумма налога на добавленную стоимость по импортированным пестицидам (ядохимикатам);</w:t>
      </w:r>
    </w:p>
    <w:p w:rsidR="00DD197F" w:rsidRPr="00981B64" w:rsidRDefault="00DD197F" w:rsidP="00981B64">
      <w:pPr>
        <w:widowControl w:val="0"/>
        <w:numPr>
          <w:ilvl w:val="0"/>
          <w:numId w:val="7"/>
        </w:numPr>
        <w:tabs>
          <w:tab w:val="clear" w:pos="1097"/>
          <w:tab w:val="left" w:pos="0"/>
          <w:tab w:val="left" w:pos="1200"/>
        </w:tabs>
        <w:spacing w:line="20" w:lineRule="atLeast"/>
        <w:ind w:left="0" w:firstLine="720"/>
        <w:jc w:val="both"/>
        <w:rPr>
          <w:sz w:val="28"/>
          <w:szCs w:val="28"/>
        </w:rPr>
      </w:pPr>
      <w:r w:rsidRPr="00981B64">
        <w:rPr>
          <w:sz w:val="28"/>
          <w:szCs w:val="28"/>
        </w:rPr>
        <w:t>в строке 300.04.001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p>
    <w:p w:rsidR="00DD197F" w:rsidRPr="00981B64" w:rsidRDefault="00DD197F" w:rsidP="00981B64">
      <w:pPr>
        <w:widowControl w:val="0"/>
        <w:tabs>
          <w:tab w:val="num" w:pos="0"/>
          <w:tab w:val="left" w:pos="993"/>
          <w:tab w:val="left" w:pos="1200"/>
        </w:tabs>
        <w:spacing w:line="20" w:lineRule="atLeast"/>
        <w:ind w:firstLine="720"/>
        <w:jc w:val="both"/>
        <w:rPr>
          <w:sz w:val="28"/>
          <w:szCs w:val="28"/>
        </w:rPr>
      </w:pPr>
      <w:r w:rsidRPr="00981B64">
        <w:rPr>
          <w:sz w:val="28"/>
          <w:szCs w:val="28"/>
        </w:rPr>
        <w:t>Сумма строки 300.04.001 А переносится в строку 300.00.026 А.</w:t>
      </w:r>
    </w:p>
    <w:p w:rsidR="00DD197F" w:rsidRPr="00981B64" w:rsidRDefault="00DD197F" w:rsidP="00981B64">
      <w:pPr>
        <w:widowControl w:val="0"/>
        <w:tabs>
          <w:tab w:val="num" w:pos="0"/>
          <w:tab w:val="left" w:pos="993"/>
          <w:tab w:val="left" w:pos="1200"/>
        </w:tabs>
        <w:spacing w:line="20" w:lineRule="atLeast"/>
        <w:ind w:firstLine="720"/>
        <w:jc w:val="both"/>
        <w:rPr>
          <w:sz w:val="28"/>
          <w:szCs w:val="28"/>
        </w:rPr>
      </w:pPr>
      <w:r w:rsidRPr="00981B64">
        <w:rPr>
          <w:sz w:val="28"/>
          <w:szCs w:val="28"/>
        </w:rPr>
        <w:t xml:space="preserve">Сумма строки 300.04.001 В переносится в строки 300.00.011и </w:t>
      </w:r>
      <w:r w:rsidR="00D94C55" w:rsidRPr="00981B64">
        <w:rPr>
          <w:sz w:val="28"/>
          <w:szCs w:val="28"/>
        </w:rPr>
        <w:br/>
      </w:r>
      <w:r w:rsidRPr="00981B64">
        <w:rPr>
          <w:sz w:val="28"/>
          <w:szCs w:val="28"/>
        </w:rPr>
        <w:t>300.00.026 В.</w:t>
      </w:r>
    </w:p>
    <w:p w:rsidR="00A06A52" w:rsidRDefault="00A06A52" w:rsidP="00981B64">
      <w:pPr>
        <w:widowControl w:val="0"/>
        <w:tabs>
          <w:tab w:val="num" w:pos="0"/>
          <w:tab w:val="left" w:pos="993"/>
          <w:tab w:val="left" w:pos="1200"/>
        </w:tabs>
        <w:spacing w:line="20" w:lineRule="atLeast"/>
        <w:ind w:firstLine="720"/>
        <w:jc w:val="both"/>
        <w:rPr>
          <w:sz w:val="28"/>
          <w:szCs w:val="28"/>
        </w:rPr>
      </w:pPr>
    </w:p>
    <w:p w:rsidR="00C15764" w:rsidRPr="00981B64" w:rsidRDefault="00C15764" w:rsidP="00981B64">
      <w:pPr>
        <w:widowControl w:val="0"/>
        <w:tabs>
          <w:tab w:val="num" w:pos="0"/>
          <w:tab w:val="left" w:pos="993"/>
          <w:tab w:val="left" w:pos="1200"/>
        </w:tabs>
        <w:spacing w:line="20" w:lineRule="atLeast"/>
        <w:ind w:firstLine="720"/>
        <w:jc w:val="both"/>
        <w:rPr>
          <w:sz w:val="28"/>
          <w:szCs w:val="28"/>
        </w:rPr>
      </w:pPr>
    </w:p>
    <w:p w:rsidR="00DD197F" w:rsidRPr="00981B64" w:rsidRDefault="00224AFB" w:rsidP="00981B64">
      <w:pPr>
        <w:widowControl w:val="0"/>
        <w:tabs>
          <w:tab w:val="left" w:pos="1200"/>
        </w:tabs>
        <w:spacing w:line="20" w:lineRule="atLeast"/>
        <w:jc w:val="center"/>
        <w:rPr>
          <w:b/>
          <w:bCs/>
          <w:sz w:val="28"/>
          <w:szCs w:val="28"/>
        </w:rPr>
      </w:pPr>
      <w:r>
        <w:rPr>
          <w:b/>
          <w:bCs/>
          <w:sz w:val="28"/>
          <w:szCs w:val="28"/>
        </w:rPr>
        <w:t>Глава</w:t>
      </w:r>
      <w:r w:rsidRPr="00981B64">
        <w:rPr>
          <w:b/>
          <w:bCs/>
          <w:sz w:val="28"/>
          <w:szCs w:val="28"/>
        </w:rPr>
        <w:t xml:space="preserve"> </w:t>
      </w:r>
      <w:r w:rsidR="00DD197F" w:rsidRPr="00981B64">
        <w:rPr>
          <w:b/>
          <w:bCs/>
          <w:sz w:val="28"/>
          <w:szCs w:val="28"/>
        </w:rPr>
        <w:t xml:space="preserve">7. Составление формы 300.05 – </w:t>
      </w:r>
    </w:p>
    <w:p w:rsidR="00DD197F" w:rsidRPr="00981B64" w:rsidRDefault="00DD197F" w:rsidP="00981B64">
      <w:pPr>
        <w:widowControl w:val="0"/>
        <w:tabs>
          <w:tab w:val="left" w:pos="0"/>
          <w:tab w:val="left" w:pos="1200"/>
        </w:tabs>
        <w:spacing w:line="20" w:lineRule="atLeast"/>
        <w:jc w:val="center"/>
        <w:rPr>
          <w:b/>
          <w:bCs/>
          <w:sz w:val="28"/>
          <w:szCs w:val="28"/>
        </w:rPr>
      </w:pPr>
      <w:r w:rsidRPr="00981B64">
        <w:rPr>
          <w:b/>
          <w:bCs/>
          <w:sz w:val="28"/>
          <w:szCs w:val="28"/>
        </w:rPr>
        <w:t>Работы, услуги, приобретенные у нерезидента</w:t>
      </w:r>
    </w:p>
    <w:p w:rsidR="00DD197F" w:rsidRPr="00981B64" w:rsidRDefault="00DD197F" w:rsidP="00981B64">
      <w:pPr>
        <w:pStyle w:val="a9"/>
        <w:widowControl w:val="0"/>
        <w:tabs>
          <w:tab w:val="left" w:pos="993"/>
          <w:tab w:val="left" w:pos="1134"/>
          <w:tab w:val="left" w:pos="1200"/>
        </w:tabs>
        <w:spacing w:before="0" w:after="0" w:line="20" w:lineRule="atLeast"/>
        <w:ind w:firstLine="720"/>
        <w:rPr>
          <w:sz w:val="28"/>
          <w:szCs w:val="28"/>
        </w:rPr>
      </w:pPr>
    </w:p>
    <w:p w:rsidR="00DD197F" w:rsidRPr="007657EE" w:rsidRDefault="00DD197F" w:rsidP="007657EE">
      <w:pPr>
        <w:pStyle w:val="afa"/>
        <w:widowControl w:val="0"/>
        <w:numPr>
          <w:ilvl w:val="0"/>
          <w:numId w:val="6"/>
        </w:numPr>
        <w:tabs>
          <w:tab w:val="clear" w:pos="1470"/>
          <w:tab w:val="num" w:pos="0"/>
          <w:tab w:val="left" w:pos="1200"/>
          <w:tab w:val="left" w:pos="1260"/>
          <w:tab w:val="num" w:pos="1710"/>
        </w:tabs>
        <w:spacing w:after="0" w:line="240" w:lineRule="auto"/>
        <w:ind w:left="0" w:firstLine="709"/>
        <w:jc w:val="both"/>
        <w:rPr>
          <w:rFonts w:ascii="Times New Roman" w:hAnsi="Times New Roman" w:cs="Times New Roman"/>
          <w:sz w:val="28"/>
          <w:szCs w:val="28"/>
          <w:lang w:eastAsia="ru-RU"/>
        </w:rPr>
      </w:pPr>
      <w:r w:rsidRPr="007657EE">
        <w:rPr>
          <w:rFonts w:ascii="Times New Roman" w:hAnsi="Times New Roman" w:cs="Times New Roman"/>
          <w:sz w:val="28"/>
          <w:szCs w:val="28"/>
          <w:lang w:eastAsia="ru-RU"/>
        </w:rPr>
        <w:t xml:space="preserve">Данная форма предназначена для детального отражения сведений о суммах налога на добавленную стоимость, подлежащего уплате и уплаченного за нерезидента в соответствии со статьей 241 Налогового кодекса. </w:t>
      </w:r>
    </w:p>
    <w:p w:rsidR="00DD197F" w:rsidRPr="00981B64" w:rsidRDefault="00DD197F" w:rsidP="00981B64">
      <w:pPr>
        <w:widowControl w:val="0"/>
        <w:tabs>
          <w:tab w:val="left" w:pos="0"/>
          <w:tab w:val="left" w:pos="1200"/>
          <w:tab w:val="left" w:pos="1260"/>
        </w:tabs>
        <w:spacing w:line="20" w:lineRule="atLeast"/>
        <w:ind w:firstLine="720"/>
        <w:jc w:val="both"/>
        <w:rPr>
          <w:sz w:val="28"/>
          <w:szCs w:val="28"/>
        </w:rPr>
      </w:pPr>
      <w:r w:rsidRPr="00981B64">
        <w:rPr>
          <w:sz w:val="28"/>
          <w:szCs w:val="28"/>
        </w:rPr>
        <w:t>Приложение 300.05 подлежит заполнению, если в разделе «Общая информация о плательщике НДС» формы 300.00 в  строке 12 «Представленные приложения» отмечена ячейка «05».</w:t>
      </w:r>
    </w:p>
    <w:p w:rsidR="00DD197F" w:rsidRPr="007657EE" w:rsidRDefault="00DD197F" w:rsidP="007657EE">
      <w:pPr>
        <w:pStyle w:val="afa"/>
        <w:widowControl w:val="0"/>
        <w:numPr>
          <w:ilvl w:val="0"/>
          <w:numId w:val="6"/>
        </w:numPr>
        <w:tabs>
          <w:tab w:val="clear" w:pos="1470"/>
          <w:tab w:val="num" w:pos="0"/>
          <w:tab w:val="left" w:pos="1200"/>
          <w:tab w:val="left" w:pos="1260"/>
          <w:tab w:val="num" w:pos="1710"/>
        </w:tabs>
        <w:spacing w:after="0" w:line="240" w:lineRule="auto"/>
        <w:ind w:left="0" w:firstLine="709"/>
        <w:jc w:val="both"/>
        <w:rPr>
          <w:rFonts w:ascii="Times New Roman" w:hAnsi="Times New Roman" w:cs="Times New Roman"/>
          <w:sz w:val="28"/>
          <w:szCs w:val="28"/>
          <w:lang w:eastAsia="ru-RU"/>
        </w:rPr>
      </w:pPr>
      <w:r w:rsidRPr="007657EE">
        <w:rPr>
          <w:rFonts w:ascii="Times New Roman" w:hAnsi="Times New Roman" w:cs="Times New Roman"/>
          <w:sz w:val="28"/>
          <w:szCs w:val="28"/>
          <w:lang w:eastAsia="ru-RU"/>
        </w:rPr>
        <w:t>В разделе «По работам и услугам, приобретенным от нерезидента в отчетном налоговом периоде»:</w:t>
      </w:r>
    </w:p>
    <w:p w:rsidR="00DD197F" w:rsidRPr="00981B64" w:rsidRDefault="00DD197F" w:rsidP="00981B64">
      <w:pPr>
        <w:pStyle w:val="a9"/>
        <w:widowControl w:val="0"/>
        <w:tabs>
          <w:tab w:val="left" w:pos="720"/>
          <w:tab w:val="left" w:pos="1200"/>
        </w:tabs>
        <w:spacing w:before="0" w:after="0" w:line="20" w:lineRule="atLeast"/>
        <w:ind w:firstLine="709"/>
        <w:jc w:val="both"/>
        <w:rPr>
          <w:sz w:val="28"/>
          <w:szCs w:val="28"/>
        </w:rPr>
      </w:pPr>
      <w:r w:rsidRPr="00981B64">
        <w:rPr>
          <w:sz w:val="28"/>
          <w:szCs w:val="28"/>
        </w:rPr>
        <w:t xml:space="preserve">1) в строке 300.05.001 указывается облагаемый оборот по реализации работ и услуг, приобретенных у нерезидента. Размер облагаемого оборота определяется в соответствии с пунктом 2 статьи 241 </w:t>
      </w:r>
      <w:r w:rsidRPr="007657EE">
        <w:rPr>
          <w:sz w:val="28"/>
          <w:szCs w:val="28"/>
        </w:rPr>
        <w:t xml:space="preserve">Налогового </w:t>
      </w:r>
      <w:r w:rsidRPr="00981B64">
        <w:rPr>
          <w:sz w:val="28"/>
          <w:szCs w:val="28"/>
        </w:rPr>
        <w:t>кодекса;</w:t>
      </w:r>
    </w:p>
    <w:p w:rsidR="00DD197F" w:rsidRPr="00981B64" w:rsidRDefault="00DD197F" w:rsidP="00981B64">
      <w:pPr>
        <w:pStyle w:val="a9"/>
        <w:widowControl w:val="0"/>
        <w:tabs>
          <w:tab w:val="num" w:pos="709"/>
          <w:tab w:val="left" w:pos="1134"/>
          <w:tab w:val="left" w:pos="1200"/>
        </w:tabs>
        <w:spacing w:before="0" w:after="0" w:line="20" w:lineRule="atLeast"/>
        <w:ind w:firstLine="720"/>
        <w:jc w:val="both"/>
        <w:rPr>
          <w:sz w:val="28"/>
          <w:szCs w:val="28"/>
        </w:rPr>
      </w:pPr>
      <w:r w:rsidRPr="00981B64">
        <w:rPr>
          <w:sz w:val="28"/>
          <w:szCs w:val="28"/>
        </w:rPr>
        <w:t>2) в строке 300.05.002 указывается сумма налога на добавленную стоимость, подлежащего уплате за нерезидента, по обороту, указанному в строке 300.05.001. Данная строка подлежит обязательному заполнению, если заполнена строка 300.05.001;</w:t>
      </w:r>
    </w:p>
    <w:p w:rsidR="00DD197F" w:rsidRPr="00981B64" w:rsidRDefault="00DD197F" w:rsidP="00981B64">
      <w:pPr>
        <w:pStyle w:val="a9"/>
        <w:widowControl w:val="0"/>
        <w:tabs>
          <w:tab w:val="left" w:pos="1134"/>
          <w:tab w:val="left" w:pos="1200"/>
          <w:tab w:val="num" w:pos="1287"/>
        </w:tabs>
        <w:spacing w:before="0" w:after="0" w:line="20" w:lineRule="atLeast"/>
        <w:ind w:firstLine="720"/>
        <w:jc w:val="both"/>
        <w:rPr>
          <w:sz w:val="28"/>
          <w:szCs w:val="28"/>
        </w:rPr>
      </w:pPr>
      <w:r w:rsidRPr="00981B64">
        <w:rPr>
          <w:sz w:val="28"/>
          <w:szCs w:val="28"/>
        </w:rPr>
        <w:t xml:space="preserve">3) в строке 300.05.003 указывается сумма налога на добавленную стоимость, фактически уплаченного в бюджет в течение налогового периода, по обороту, указанному в строке 300.05.001.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w:t>
      </w:r>
      <w:r w:rsidRPr="00981B64">
        <w:rPr>
          <w:sz w:val="28"/>
          <w:szCs w:val="28"/>
        </w:rPr>
        <w:lastRenderedPageBreak/>
        <w:t>нерезидента, согласно статье 31 Закона о введении.</w:t>
      </w:r>
    </w:p>
    <w:p w:rsidR="00DD197F" w:rsidRPr="00A221FE" w:rsidRDefault="00DD197F" w:rsidP="00A221FE">
      <w:pPr>
        <w:pStyle w:val="afa"/>
        <w:widowControl w:val="0"/>
        <w:numPr>
          <w:ilvl w:val="0"/>
          <w:numId w:val="6"/>
        </w:numPr>
        <w:tabs>
          <w:tab w:val="clear" w:pos="1470"/>
          <w:tab w:val="num" w:pos="0"/>
          <w:tab w:val="left" w:pos="1200"/>
          <w:tab w:val="left" w:pos="1260"/>
          <w:tab w:val="num" w:pos="1710"/>
        </w:tabs>
        <w:spacing w:after="0" w:line="240" w:lineRule="auto"/>
        <w:ind w:left="0" w:firstLine="709"/>
        <w:jc w:val="both"/>
        <w:rPr>
          <w:rFonts w:ascii="Times New Roman" w:hAnsi="Times New Roman" w:cs="Times New Roman"/>
          <w:sz w:val="28"/>
          <w:szCs w:val="28"/>
          <w:lang w:eastAsia="ru-RU"/>
        </w:rPr>
      </w:pPr>
      <w:r w:rsidRPr="00A221FE">
        <w:rPr>
          <w:rFonts w:ascii="Times New Roman" w:hAnsi="Times New Roman" w:cs="Times New Roman"/>
          <w:sz w:val="28"/>
          <w:szCs w:val="28"/>
          <w:lang w:eastAsia="ru-RU"/>
        </w:rPr>
        <w:t xml:space="preserve">В разделе «По работам и услугам, приобретенным от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p>
    <w:p w:rsidR="00DD197F" w:rsidRPr="00981B64" w:rsidRDefault="00DD197F" w:rsidP="00981B64">
      <w:pPr>
        <w:pStyle w:val="a9"/>
        <w:widowControl w:val="0"/>
        <w:numPr>
          <w:ilvl w:val="0"/>
          <w:numId w:val="8"/>
        </w:numPr>
        <w:tabs>
          <w:tab w:val="clear" w:pos="1097"/>
          <w:tab w:val="left" w:pos="1200"/>
          <w:tab w:val="left" w:pos="1260"/>
        </w:tabs>
        <w:spacing w:before="0" w:after="0" w:line="20" w:lineRule="atLeast"/>
        <w:ind w:left="0" w:firstLine="737"/>
        <w:jc w:val="both"/>
        <w:rPr>
          <w:sz w:val="28"/>
          <w:szCs w:val="28"/>
        </w:rPr>
      </w:pPr>
      <w:r w:rsidRPr="00981B64">
        <w:rPr>
          <w:sz w:val="28"/>
          <w:szCs w:val="28"/>
        </w:rPr>
        <w:t>в строке 300.05.004 указывается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подлежащий к уплате в бюджет, не был уплачен (или частично был уплачен) в установленный срок;</w:t>
      </w:r>
    </w:p>
    <w:p w:rsidR="00DD197F" w:rsidRPr="00981B64" w:rsidRDefault="00DD197F" w:rsidP="00981B64">
      <w:pPr>
        <w:pStyle w:val="a9"/>
        <w:widowControl w:val="0"/>
        <w:tabs>
          <w:tab w:val="left" w:pos="1134"/>
          <w:tab w:val="left" w:pos="1200"/>
        </w:tabs>
        <w:spacing w:before="0" w:after="0" w:line="20" w:lineRule="atLeast"/>
        <w:ind w:firstLine="709"/>
        <w:jc w:val="both"/>
        <w:rPr>
          <w:sz w:val="28"/>
          <w:szCs w:val="28"/>
        </w:rPr>
      </w:pPr>
      <w:r w:rsidRPr="00981B64">
        <w:rPr>
          <w:sz w:val="28"/>
          <w:szCs w:val="28"/>
        </w:rPr>
        <w:t xml:space="preserve">2) в строке 300.05.005 указывается сумма налога на добавленную стоимость, подлежащего уплате за нерезидента, по обороту, указанному в строке 300.05.004; </w:t>
      </w:r>
    </w:p>
    <w:p w:rsidR="00DD197F" w:rsidRPr="00981B64" w:rsidRDefault="00DD197F" w:rsidP="00981B64">
      <w:pPr>
        <w:pStyle w:val="a9"/>
        <w:widowControl w:val="0"/>
        <w:tabs>
          <w:tab w:val="left" w:pos="709"/>
          <w:tab w:val="left" w:pos="1200"/>
          <w:tab w:val="num" w:pos="1287"/>
        </w:tabs>
        <w:spacing w:before="0" w:after="0" w:line="20" w:lineRule="atLeast"/>
        <w:ind w:firstLine="709"/>
        <w:jc w:val="both"/>
        <w:rPr>
          <w:sz w:val="28"/>
          <w:szCs w:val="28"/>
        </w:rPr>
      </w:pPr>
      <w:r w:rsidRPr="00981B64">
        <w:rPr>
          <w:sz w:val="28"/>
          <w:szCs w:val="28"/>
        </w:rPr>
        <w:t xml:space="preserve">3) в строке 300.05.006 указывается сумма налога на добавленную стоимость, фактически уплаченная в бюджет в течение налогового периода, по обороту, указанному в строке 300.05.004.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статье 31 Закона о введении; </w:t>
      </w:r>
    </w:p>
    <w:p w:rsidR="00DD197F" w:rsidRPr="00981B64" w:rsidRDefault="00DD197F" w:rsidP="00981B64">
      <w:pPr>
        <w:pStyle w:val="a9"/>
        <w:widowControl w:val="0"/>
        <w:tabs>
          <w:tab w:val="left" w:pos="720"/>
          <w:tab w:val="left" w:pos="1200"/>
        </w:tabs>
        <w:spacing w:before="0" w:after="0" w:line="20" w:lineRule="atLeast"/>
        <w:ind w:firstLine="709"/>
        <w:jc w:val="both"/>
        <w:rPr>
          <w:sz w:val="28"/>
          <w:szCs w:val="28"/>
          <w:lang w:eastAsia="ko-KR"/>
        </w:rPr>
      </w:pPr>
      <w:r w:rsidRPr="00981B64">
        <w:rPr>
          <w:sz w:val="28"/>
          <w:szCs w:val="28"/>
        </w:rPr>
        <w:tab/>
        <w:t xml:space="preserve">4) в строке 300.05.007 указывается общая </w:t>
      </w:r>
      <w:r w:rsidRPr="00981B64">
        <w:rPr>
          <w:sz w:val="28"/>
          <w:szCs w:val="28"/>
          <w:lang w:eastAsia="ko-KR"/>
        </w:rPr>
        <w:t>сумма налога на добавленную стоимость, фактически уплаченного в бюджет в налоговом периоде, по работам и услугам, приобретенным у нерезидента, определяемая как сумма строк 300.05.003 и 300.05.006.</w:t>
      </w:r>
    </w:p>
    <w:p w:rsidR="00DD197F" w:rsidRPr="00981B64" w:rsidRDefault="00DD197F" w:rsidP="00981B64">
      <w:pPr>
        <w:pStyle w:val="a9"/>
        <w:widowControl w:val="0"/>
        <w:tabs>
          <w:tab w:val="left" w:pos="720"/>
          <w:tab w:val="left" w:pos="1200"/>
        </w:tabs>
        <w:spacing w:before="0" w:after="0" w:line="20" w:lineRule="atLeast"/>
        <w:ind w:firstLine="709"/>
        <w:jc w:val="both"/>
        <w:rPr>
          <w:sz w:val="28"/>
          <w:szCs w:val="28"/>
          <w:lang w:eastAsia="ko-KR"/>
        </w:rPr>
      </w:pPr>
      <w:r w:rsidRPr="00981B64">
        <w:rPr>
          <w:sz w:val="28"/>
          <w:szCs w:val="28"/>
          <w:lang w:eastAsia="ko-KR"/>
        </w:rPr>
        <w:t xml:space="preserve">Сумма строки 300.05.001 переносится в строку 300.00.014 А. </w:t>
      </w:r>
    </w:p>
    <w:p w:rsidR="00DD197F" w:rsidRPr="00981B64" w:rsidRDefault="00DD197F" w:rsidP="00981B64">
      <w:pPr>
        <w:pStyle w:val="a9"/>
        <w:widowControl w:val="0"/>
        <w:tabs>
          <w:tab w:val="left" w:pos="720"/>
          <w:tab w:val="left" w:pos="1200"/>
        </w:tabs>
        <w:spacing w:before="0" w:after="0" w:line="20" w:lineRule="atLeast"/>
        <w:ind w:firstLine="709"/>
        <w:jc w:val="both"/>
        <w:rPr>
          <w:sz w:val="28"/>
          <w:szCs w:val="28"/>
          <w:lang w:eastAsia="ko-KR"/>
        </w:rPr>
      </w:pPr>
      <w:r w:rsidRPr="00981B64">
        <w:rPr>
          <w:sz w:val="28"/>
          <w:szCs w:val="28"/>
          <w:lang w:eastAsia="ko-KR"/>
        </w:rPr>
        <w:t>Сумма строки 300.05.007 переносится в строку 300.00.014 В.</w:t>
      </w:r>
    </w:p>
    <w:p w:rsidR="00A06A52" w:rsidRDefault="00A06A52" w:rsidP="00981B64">
      <w:pPr>
        <w:pStyle w:val="a9"/>
        <w:widowControl w:val="0"/>
        <w:tabs>
          <w:tab w:val="left" w:pos="720"/>
          <w:tab w:val="left" w:pos="1200"/>
        </w:tabs>
        <w:spacing w:before="0" w:after="0" w:line="20" w:lineRule="atLeast"/>
        <w:jc w:val="both"/>
        <w:rPr>
          <w:sz w:val="28"/>
          <w:szCs w:val="28"/>
          <w:lang w:eastAsia="ko-KR"/>
        </w:rPr>
      </w:pPr>
    </w:p>
    <w:p w:rsidR="00C15764" w:rsidRPr="00981B64" w:rsidRDefault="00C15764" w:rsidP="00981B64">
      <w:pPr>
        <w:pStyle w:val="a9"/>
        <w:widowControl w:val="0"/>
        <w:tabs>
          <w:tab w:val="left" w:pos="720"/>
          <w:tab w:val="left" w:pos="1200"/>
        </w:tabs>
        <w:spacing w:before="0" w:after="0" w:line="20" w:lineRule="atLeast"/>
        <w:jc w:val="both"/>
        <w:rPr>
          <w:sz w:val="28"/>
          <w:szCs w:val="28"/>
          <w:lang w:eastAsia="ko-KR"/>
        </w:rPr>
      </w:pPr>
    </w:p>
    <w:p w:rsidR="00DD197F" w:rsidRPr="00981B64" w:rsidRDefault="00224AFB" w:rsidP="00981B64">
      <w:pPr>
        <w:widowControl w:val="0"/>
        <w:tabs>
          <w:tab w:val="left" w:pos="1200"/>
        </w:tabs>
        <w:spacing w:line="20" w:lineRule="atLeast"/>
        <w:jc w:val="center"/>
        <w:rPr>
          <w:b/>
          <w:bCs/>
          <w:sz w:val="28"/>
          <w:szCs w:val="28"/>
        </w:rPr>
      </w:pPr>
      <w:r>
        <w:rPr>
          <w:b/>
          <w:bCs/>
          <w:sz w:val="28"/>
          <w:szCs w:val="28"/>
        </w:rPr>
        <w:t>Глава</w:t>
      </w:r>
      <w:r w:rsidRPr="00981B64">
        <w:rPr>
          <w:b/>
          <w:bCs/>
          <w:sz w:val="28"/>
          <w:szCs w:val="28"/>
        </w:rPr>
        <w:t xml:space="preserve"> </w:t>
      </w:r>
      <w:r w:rsidR="00DD197F" w:rsidRPr="00981B64">
        <w:rPr>
          <w:b/>
          <w:bCs/>
          <w:sz w:val="28"/>
          <w:szCs w:val="28"/>
        </w:rPr>
        <w:t>8. Составление формы 300.06 –</w:t>
      </w:r>
    </w:p>
    <w:p w:rsidR="00DD197F" w:rsidRPr="00981B64" w:rsidRDefault="00DD197F" w:rsidP="00981B64">
      <w:pPr>
        <w:widowControl w:val="0"/>
        <w:tabs>
          <w:tab w:val="left" w:pos="0"/>
          <w:tab w:val="left" w:pos="1200"/>
        </w:tabs>
        <w:spacing w:line="20" w:lineRule="atLeast"/>
        <w:jc w:val="center"/>
        <w:rPr>
          <w:b/>
          <w:bCs/>
          <w:sz w:val="28"/>
          <w:szCs w:val="28"/>
        </w:rPr>
      </w:pPr>
      <w:r w:rsidRPr="00981B64">
        <w:rPr>
          <w:b/>
          <w:bCs/>
          <w:sz w:val="28"/>
          <w:szCs w:val="28"/>
        </w:rPr>
        <w:t>Корректировка размера облагаемого и освобожденного оборотов и суммы налога на добавленную стоимость, отнесенного в зачет</w:t>
      </w:r>
    </w:p>
    <w:p w:rsidR="00DD197F" w:rsidRPr="00981B64" w:rsidRDefault="00DD197F" w:rsidP="00981B64">
      <w:pPr>
        <w:widowControl w:val="0"/>
        <w:tabs>
          <w:tab w:val="left" w:pos="0"/>
          <w:tab w:val="left" w:pos="1200"/>
        </w:tabs>
        <w:spacing w:line="20" w:lineRule="atLeast"/>
        <w:jc w:val="both"/>
        <w:rPr>
          <w:b/>
          <w:bCs/>
          <w:sz w:val="28"/>
          <w:szCs w:val="28"/>
        </w:rPr>
      </w:pPr>
    </w:p>
    <w:p w:rsidR="00DD197F" w:rsidRPr="00197F23" w:rsidRDefault="00DD197F" w:rsidP="00197F23">
      <w:pPr>
        <w:pStyle w:val="afa"/>
        <w:widowControl w:val="0"/>
        <w:numPr>
          <w:ilvl w:val="0"/>
          <w:numId w:val="6"/>
        </w:numPr>
        <w:tabs>
          <w:tab w:val="clear" w:pos="1470"/>
          <w:tab w:val="num" w:pos="0"/>
          <w:tab w:val="left" w:pos="1200"/>
          <w:tab w:val="left" w:pos="1260"/>
          <w:tab w:val="num" w:pos="1710"/>
        </w:tabs>
        <w:spacing w:after="0" w:line="240" w:lineRule="auto"/>
        <w:ind w:left="0" w:firstLine="709"/>
        <w:jc w:val="both"/>
        <w:rPr>
          <w:rFonts w:ascii="Times New Roman" w:hAnsi="Times New Roman" w:cs="Times New Roman"/>
          <w:sz w:val="28"/>
          <w:szCs w:val="28"/>
          <w:lang w:eastAsia="ko-KR"/>
        </w:rPr>
      </w:pPr>
      <w:r w:rsidRPr="00197F23">
        <w:rPr>
          <w:rFonts w:ascii="Times New Roman" w:hAnsi="Times New Roman" w:cs="Times New Roman"/>
          <w:sz w:val="28"/>
          <w:szCs w:val="28"/>
          <w:lang w:eastAsia="ko-KR"/>
        </w:rPr>
        <w:t xml:space="preserve">Данная форма предназначена для детального отражения корректировки размера облагаемого и освобожденного оборотов и суммы налога на добавленную стоимость, произведенной в отчетном налоговом периоде. Корректировка размера облагаемого и освобожденного оборотов и суммы налога на добавленную стоимость производится в случаях и в порядке, предусмотренных статьями 239 и 240 Налогового кодекса. Также в данной форме отражаются сведения по корректировке суммы налога на добавленную стоимость, отнесенного в зачет, произведенной в соответствии со статьями </w:t>
      </w:r>
      <w:r w:rsidR="00A06A52" w:rsidRPr="00197F23">
        <w:rPr>
          <w:rFonts w:ascii="Times New Roman" w:hAnsi="Times New Roman" w:cs="Times New Roman"/>
          <w:sz w:val="28"/>
          <w:szCs w:val="28"/>
          <w:lang w:eastAsia="ko-KR"/>
        </w:rPr>
        <w:br/>
      </w:r>
      <w:r w:rsidRPr="00197F23">
        <w:rPr>
          <w:rFonts w:ascii="Times New Roman" w:hAnsi="Times New Roman" w:cs="Times New Roman"/>
          <w:sz w:val="28"/>
          <w:szCs w:val="28"/>
          <w:lang w:eastAsia="ko-KR"/>
        </w:rPr>
        <w:t>258 и 259 Налогового кодекса.</w:t>
      </w:r>
    </w:p>
    <w:p w:rsidR="00DD197F" w:rsidRPr="00981B64" w:rsidRDefault="00DD197F" w:rsidP="00981B64">
      <w:pPr>
        <w:widowControl w:val="0"/>
        <w:tabs>
          <w:tab w:val="left" w:pos="240"/>
          <w:tab w:val="left" w:pos="1200"/>
          <w:tab w:val="left" w:pos="1260"/>
        </w:tabs>
        <w:spacing w:line="20" w:lineRule="atLeast"/>
        <w:ind w:firstLine="720"/>
        <w:jc w:val="both"/>
        <w:rPr>
          <w:sz w:val="28"/>
          <w:szCs w:val="28"/>
        </w:rPr>
      </w:pPr>
      <w:r w:rsidRPr="00981B64">
        <w:rPr>
          <w:sz w:val="28"/>
          <w:szCs w:val="28"/>
        </w:rPr>
        <w:t xml:space="preserve">Приложение 300.06 подлежит заполнению, если в разделе «Общая информация о плательщике НДС» формы 300.00 в строке 12 «Представленные </w:t>
      </w:r>
      <w:r w:rsidRPr="00981B64">
        <w:rPr>
          <w:sz w:val="28"/>
          <w:szCs w:val="28"/>
        </w:rPr>
        <w:lastRenderedPageBreak/>
        <w:t>приложения» отмечена ячейка «06».</w:t>
      </w:r>
    </w:p>
    <w:p w:rsidR="00DD197F" w:rsidRPr="00981B64" w:rsidRDefault="00DD197F" w:rsidP="00981B64">
      <w:pPr>
        <w:widowControl w:val="0"/>
        <w:tabs>
          <w:tab w:val="left" w:pos="240"/>
          <w:tab w:val="num" w:pos="993"/>
          <w:tab w:val="left" w:pos="1200"/>
        </w:tabs>
        <w:spacing w:line="20" w:lineRule="atLeast"/>
        <w:ind w:firstLine="720"/>
        <w:jc w:val="both"/>
        <w:rPr>
          <w:sz w:val="28"/>
          <w:szCs w:val="28"/>
        </w:rPr>
      </w:pPr>
      <w:r w:rsidRPr="00981B64">
        <w:rPr>
          <w:sz w:val="28"/>
          <w:szCs w:val="28"/>
        </w:rPr>
        <w:t>Строки данной формы могут иметь отрицательное и (или) положительное значение. В случае корректировки размера освобожденного оборота графа и корректировки размера оборота, облагаемого по нулевой ставке, графа «В» «Сумма корректировки НДС» в разделе «Корректировка размера облагаемого и освобожденного оборота» не заполняется.</w:t>
      </w:r>
    </w:p>
    <w:p w:rsidR="00DD197F" w:rsidRPr="00981B64" w:rsidRDefault="00DD197F" w:rsidP="00981B64">
      <w:pPr>
        <w:pStyle w:val="a9"/>
        <w:widowControl w:val="0"/>
        <w:tabs>
          <w:tab w:val="left" w:pos="240"/>
          <w:tab w:val="left" w:pos="1134"/>
          <w:tab w:val="left" w:pos="1200"/>
          <w:tab w:val="num" w:pos="1287"/>
        </w:tabs>
        <w:spacing w:before="0" w:after="0" w:line="20" w:lineRule="atLeast"/>
        <w:ind w:firstLine="720"/>
        <w:jc w:val="both"/>
        <w:rPr>
          <w:sz w:val="28"/>
          <w:szCs w:val="28"/>
        </w:rPr>
      </w:pPr>
      <w:r w:rsidRPr="00981B64">
        <w:rPr>
          <w:sz w:val="28"/>
          <w:szCs w:val="28"/>
        </w:rPr>
        <w:t xml:space="preserve">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p>
    <w:p w:rsidR="00DD197F" w:rsidRPr="00F52FAB" w:rsidRDefault="00DD197F" w:rsidP="00F52FAB">
      <w:pPr>
        <w:pStyle w:val="afa"/>
        <w:widowControl w:val="0"/>
        <w:numPr>
          <w:ilvl w:val="0"/>
          <w:numId w:val="6"/>
        </w:numPr>
        <w:tabs>
          <w:tab w:val="clear" w:pos="1470"/>
          <w:tab w:val="num" w:pos="0"/>
          <w:tab w:val="left" w:pos="1200"/>
          <w:tab w:val="left" w:pos="1260"/>
          <w:tab w:val="num" w:pos="1710"/>
        </w:tabs>
        <w:spacing w:after="0" w:line="240" w:lineRule="auto"/>
        <w:ind w:left="0" w:firstLine="709"/>
        <w:jc w:val="both"/>
        <w:rPr>
          <w:rFonts w:ascii="Times New Roman" w:hAnsi="Times New Roman" w:cs="Times New Roman"/>
          <w:sz w:val="28"/>
          <w:szCs w:val="28"/>
          <w:lang w:eastAsia="ru-RU"/>
        </w:rPr>
      </w:pPr>
      <w:r w:rsidRPr="00F52FAB">
        <w:rPr>
          <w:rFonts w:ascii="Times New Roman" w:hAnsi="Times New Roman" w:cs="Times New Roman"/>
          <w:sz w:val="28"/>
          <w:szCs w:val="28"/>
          <w:lang w:eastAsia="ru-RU"/>
        </w:rPr>
        <w:t xml:space="preserve">Строки с 300.06.001 А по 300.06.008 А в разделе «Корректировка размера облагаемого и освобожденного оборота» заполняются как при корректировке размера облагаемого оборота, так и при корректировке размера освобожденного оборота. </w:t>
      </w:r>
    </w:p>
    <w:p w:rsidR="00DD197F" w:rsidRPr="00981B64" w:rsidRDefault="00DD197F" w:rsidP="00981B64">
      <w:pPr>
        <w:widowControl w:val="0"/>
        <w:tabs>
          <w:tab w:val="left" w:pos="240"/>
          <w:tab w:val="left" w:pos="1200"/>
          <w:tab w:val="left" w:pos="1260"/>
        </w:tabs>
        <w:spacing w:line="20" w:lineRule="atLeast"/>
        <w:ind w:firstLine="720"/>
        <w:jc w:val="both"/>
        <w:rPr>
          <w:sz w:val="28"/>
          <w:szCs w:val="28"/>
        </w:rPr>
      </w:pPr>
      <w:r w:rsidRPr="00981B64">
        <w:rPr>
          <w:sz w:val="28"/>
          <w:szCs w:val="28"/>
        </w:rPr>
        <w:t>В разделе «Корректировка размера облагаемого и освобожденного оборота»:</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300.06.001 А указывается сумма корректировки оборота, связанного с частичным или полным возвратом товара;</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300.06.001 В указывается сумма корректировки налога на добавленную стоимость по облагаемому обороту, связанному с частичным или полным возвратом товаров;</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300.06.002 А указывается сумма корректировки оборота по товарам, работам, услугам, по которым изменены условия сделки;</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300.06.002 В указывается сумма корректировки налога на добавленную стоимость по облагаемому обороту по товарам, работам, услугам, по которым изменены условия сделки;</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300.06.003 А указывается сумма корректировки оборота, произведенного в связи с изменением цены, компенсации за реализованные товары, работы, услуги;</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300.06.003 В указывается сумма корректировки налога на добавленную стоимость по облагаемому обороту, произведенному в связи с изменением цены, компенсации за реализованные товары, работы, услуги;</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300.06.004 А указывается сумма корректировки оборота в связи со скидкой с цены, скидкой с продаж;</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 xml:space="preserve">в строке 300.06.004 </w:t>
      </w:r>
      <w:r w:rsidRPr="00981B64">
        <w:rPr>
          <w:sz w:val="28"/>
          <w:szCs w:val="28"/>
          <w:lang w:val="en-US"/>
        </w:rPr>
        <w:t>B</w:t>
      </w:r>
      <w:r w:rsidRPr="00981B64">
        <w:rPr>
          <w:sz w:val="28"/>
          <w:szCs w:val="28"/>
        </w:rPr>
        <w:t xml:space="preserve"> указывается сумма корректировки налога на добавленную стоимость по облагаемому обороту в связи со скидкой с цены, скидкой с продаж;</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300.06.005 А указывается сумма корректировки оборота при получении разницы в стоимости за реализованные товары, работы, услуги при их оплате в тенге;</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 xml:space="preserve">в строке 300.06.005 В указывается сумма корректировки налога на добавленную стоимость по облагаемому обороту при получении разницы в </w:t>
      </w:r>
      <w:r w:rsidRPr="00981B64">
        <w:rPr>
          <w:sz w:val="28"/>
          <w:szCs w:val="28"/>
        </w:rPr>
        <w:lastRenderedPageBreak/>
        <w:t>стоимости за реализованные товары, работы, услуги при их оплате в тенге;</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300.06.006 А указывается сумма корректировки оборота при возврате тары;</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300.06.006 В указывается сумма корректировки налога на добавленную стоимость по облагаемому обороту при возврате тары;</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300.06.007 А указывается сумма корректировки оборота при признании сомнительных требований;</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 xml:space="preserve">в строке 300.06.007 </w:t>
      </w:r>
      <w:r w:rsidRPr="00981B64">
        <w:rPr>
          <w:sz w:val="28"/>
          <w:szCs w:val="28"/>
          <w:lang w:val="en-US"/>
        </w:rPr>
        <w:t>B</w:t>
      </w:r>
      <w:r w:rsidRPr="00981B64">
        <w:rPr>
          <w:sz w:val="28"/>
          <w:szCs w:val="28"/>
        </w:rPr>
        <w:t xml:space="preserve"> указывается сумма корректировки налога на добавленную стоимость по облагаемому обороту при признании сомнительных требований;</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300.06.008 А указывается сумма корректировки оборота при увеличении размера облагаемого оборота на стоимость оплаты по сомнительным требованиям;</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300.06.008 В указывается сумма корректировки налога на добавленную стоимость по облагаемому обороту при увеличении размера облагаемого оборота на стоимость оплаты по сомнительным требованиям;</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300.06.009 А указывается итоговая сумма корректировки размера облагаемого оборота, за исключением суммы корректировки размера оборота, облагаемого по нулевой ставке, и определяется путем сложения сумм из строк с 300.06.001 А по 300.06.008 А по облагаемым оборотам, за исключением оборотов, облагаемых по нулевой ставке;</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 xml:space="preserve">в строке 300.06.009 В указывается итоговая сумма корректировки налога на добавленную стоимость по облагаемым оборотам, которая определяется путем сложения сумм из строк с 300.06.001 В по 300.06.008 В по облагаемым оборотам; </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300.06.010 А указывается итоговая сумма корректировки размера оборота, облагаемого по нулевой ставке, которая определяется путем сложения сумм из строк с 300.06.001 А по 300.06.008 А по оборотам, облагаемым по нулевой ставке;</w:t>
      </w:r>
    </w:p>
    <w:p w:rsidR="00DD197F" w:rsidRPr="00981B64" w:rsidRDefault="00DD197F" w:rsidP="00981B64">
      <w:pPr>
        <w:widowControl w:val="0"/>
        <w:numPr>
          <w:ilvl w:val="0"/>
          <w:numId w:val="2"/>
        </w:numPr>
        <w:tabs>
          <w:tab w:val="clear" w:pos="720"/>
          <w:tab w:val="left" w:pos="240"/>
          <w:tab w:val="left" w:pos="1200"/>
          <w:tab w:val="num" w:pos="1260"/>
        </w:tabs>
        <w:spacing w:line="20" w:lineRule="atLeast"/>
        <w:ind w:left="0" w:firstLine="720"/>
        <w:jc w:val="both"/>
        <w:rPr>
          <w:sz w:val="28"/>
          <w:szCs w:val="28"/>
        </w:rPr>
      </w:pPr>
      <w:r w:rsidRPr="00981B64">
        <w:rPr>
          <w:sz w:val="28"/>
          <w:szCs w:val="28"/>
        </w:rPr>
        <w:t>в строке 300.06.011 А указывается итоговая сумма корректировки размера освобожденного оборота, которая определяется путем сложения сумм из строк с 300.06.001 А по 300.06.008 А по освобожденным оборотам.</w:t>
      </w:r>
    </w:p>
    <w:p w:rsidR="00DD197F" w:rsidRPr="00EF54A6" w:rsidRDefault="00DD197F" w:rsidP="00747EAA">
      <w:pPr>
        <w:pStyle w:val="afa"/>
        <w:widowControl w:val="0"/>
        <w:numPr>
          <w:ilvl w:val="0"/>
          <w:numId w:val="6"/>
        </w:numPr>
        <w:tabs>
          <w:tab w:val="left" w:pos="240"/>
          <w:tab w:val="left" w:pos="1200"/>
          <w:tab w:val="left" w:pos="1260"/>
        </w:tabs>
        <w:spacing w:after="0" w:line="240" w:lineRule="auto"/>
        <w:ind w:hanging="761"/>
        <w:jc w:val="both"/>
        <w:rPr>
          <w:rFonts w:ascii="Times New Roman" w:hAnsi="Times New Roman" w:cs="Times New Roman"/>
          <w:sz w:val="28"/>
          <w:szCs w:val="28"/>
          <w:lang w:eastAsia="ru-RU"/>
        </w:rPr>
      </w:pPr>
      <w:r w:rsidRPr="00EF54A6">
        <w:rPr>
          <w:rFonts w:ascii="Times New Roman" w:hAnsi="Times New Roman" w:cs="Times New Roman"/>
          <w:sz w:val="28"/>
          <w:szCs w:val="28"/>
          <w:lang w:eastAsia="ru-RU"/>
        </w:rPr>
        <w:t>В разделе «Корректировка суммы НДС, относимого в зачет»:</w:t>
      </w:r>
    </w:p>
    <w:p w:rsidR="00DD197F" w:rsidRPr="00981B64" w:rsidRDefault="00DD197F" w:rsidP="00EF54A6">
      <w:pPr>
        <w:widowControl w:val="0"/>
        <w:tabs>
          <w:tab w:val="left" w:pos="240"/>
          <w:tab w:val="left" w:pos="1200"/>
        </w:tabs>
        <w:ind w:firstLine="720"/>
        <w:jc w:val="both"/>
        <w:rPr>
          <w:sz w:val="28"/>
          <w:szCs w:val="28"/>
        </w:rPr>
      </w:pPr>
      <w:r w:rsidRPr="00981B64">
        <w:rPr>
          <w:sz w:val="28"/>
          <w:szCs w:val="28"/>
        </w:rPr>
        <w:t>1) в строке 300.06.012 А указывается сумма корректировки оборота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w:t>
      </w:r>
      <w:r w:rsidR="00B45304">
        <w:rPr>
          <w:sz w:val="28"/>
          <w:szCs w:val="28"/>
        </w:rPr>
        <w:t>о оборота;</w:t>
      </w:r>
    </w:p>
    <w:p w:rsidR="00DD197F" w:rsidRPr="00981B64" w:rsidRDefault="00DD197F" w:rsidP="00EF54A6">
      <w:pPr>
        <w:widowControl w:val="0"/>
        <w:numPr>
          <w:ilvl w:val="0"/>
          <w:numId w:val="8"/>
        </w:numPr>
        <w:tabs>
          <w:tab w:val="left" w:pos="240"/>
          <w:tab w:val="left" w:pos="1200"/>
          <w:tab w:val="left" w:pos="1260"/>
        </w:tabs>
        <w:ind w:left="0" w:firstLine="720"/>
        <w:jc w:val="both"/>
        <w:rPr>
          <w:sz w:val="28"/>
          <w:szCs w:val="28"/>
        </w:rPr>
      </w:pPr>
      <w:r w:rsidRPr="00981B64">
        <w:rPr>
          <w:sz w:val="28"/>
          <w:szCs w:val="28"/>
        </w:rPr>
        <w:t>в строке 300.06.013 А указывается сумма корректировки оборота по товарам в случае их порчи или утраты. Данная строка может иметь только отрицательное значение;</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в строке 300.06.014 А указывается сумма корректировки оборота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w:t>
      </w:r>
      <w:r w:rsidRPr="00981B64">
        <w:rPr>
          <w:sz w:val="28"/>
          <w:szCs w:val="28"/>
        </w:rPr>
        <w:lastRenderedPageBreak/>
        <w:t>Республики Казахстан являются субъектами естественных монополий;</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в строке 300.06.015 А указывается сумма корректировки оборота по имуществу, переданному в качестве взноса в уставный капитал;</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в строке 300.06.016 А указывается сумма корректировки оборота по товарам, частично или полностью возвращенным поставщику;</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в строке 300.06.017 А указывается сумма корректировки оборота по товарам, работам, услугам, по которым изменены условия сделки;</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300.06.018 А указывается сумма корректировки оборота, производимой в связи с изменением цены, компенсации за приобретенные товары, работы, услуги;</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300.06.019 А указывается сумма корректировки оборота в связи со скидкой с цены, скидкой продаж;</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300.06.020 А указывается сумма корректировки оборота в связи с получением разницы в стоимости реализованных товаров, работ, услуг при их оплате в тенге;</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300.06.021 А указывается сумма корректировки оборота при возврате тары;</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300.06.022 А указывается сумма корректировки оборота по сомнительным обязательствам, списании обязательств;</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300.06.023 А указывается сумма корректировки оборота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300.06.024 А указывается итоговая сумма корректировки оборота по приобретенным товарам, работам, услугам, определяемая как сумма строк с 300.06.012 А по 300.06.023 А;</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300.06.012 В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w:t>
      </w:r>
    </w:p>
    <w:p w:rsidR="00DD197F" w:rsidRPr="00981B64" w:rsidRDefault="00DD197F" w:rsidP="00981B64">
      <w:pPr>
        <w:widowControl w:val="0"/>
        <w:tabs>
          <w:tab w:val="left" w:pos="240"/>
          <w:tab w:val="left" w:pos="1200"/>
        </w:tabs>
        <w:spacing w:line="20" w:lineRule="atLeast"/>
        <w:ind w:firstLine="720"/>
        <w:jc w:val="both"/>
        <w:rPr>
          <w:sz w:val="28"/>
          <w:szCs w:val="28"/>
        </w:rPr>
      </w:pPr>
      <w:r w:rsidRPr="00981B64">
        <w:rPr>
          <w:sz w:val="28"/>
          <w:szCs w:val="28"/>
        </w:rPr>
        <w:t>Корректировка зачета по товарам, работам, услугам производится следующим образом:</w:t>
      </w:r>
    </w:p>
    <w:p w:rsidR="00DD197F" w:rsidRPr="00981B64" w:rsidRDefault="00DD197F" w:rsidP="00981B64">
      <w:pPr>
        <w:widowControl w:val="0"/>
        <w:tabs>
          <w:tab w:val="left" w:pos="240"/>
          <w:tab w:val="left" w:pos="1200"/>
        </w:tabs>
        <w:spacing w:line="20" w:lineRule="atLeast"/>
        <w:ind w:firstLine="720"/>
        <w:jc w:val="both"/>
        <w:rPr>
          <w:sz w:val="28"/>
          <w:szCs w:val="28"/>
        </w:rPr>
      </w:pPr>
      <w:r w:rsidRPr="00981B64">
        <w:rPr>
          <w:sz w:val="28"/>
          <w:szCs w:val="28"/>
        </w:rPr>
        <w:t>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то есть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w:t>
      </w:r>
    </w:p>
    <w:p w:rsidR="00DD197F" w:rsidRPr="00981B64" w:rsidRDefault="00DD197F" w:rsidP="00981B64">
      <w:pPr>
        <w:widowControl w:val="0"/>
        <w:tabs>
          <w:tab w:val="left" w:pos="240"/>
          <w:tab w:val="left" w:pos="1200"/>
        </w:tabs>
        <w:spacing w:line="20" w:lineRule="atLeast"/>
        <w:ind w:firstLine="720"/>
        <w:jc w:val="both"/>
        <w:rPr>
          <w:sz w:val="28"/>
          <w:szCs w:val="28"/>
        </w:rPr>
      </w:pPr>
      <w:r w:rsidRPr="00981B64">
        <w:rPr>
          <w:sz w:val="28"/>
          <w:szCs w:val="28"/>
        </w:rPr>
        <w:t>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w:t>
      </w:r>
    </w:p>
    <w:p w:rsidR="00DD197F" w:rsidRPr="00981B64" w:rsidRDefault="00DD197F" w:rsidP="00981B64">
      <w:pPr>
        <w:pStyle w:val="a9"/>
        <w:widowControl w:val="0"/>
        <w:tabs>
          <w:tab w:val="left" w:pos="240"/>
          <w:tab w:val="left" w:pos="720"/>
          <w:tab w:val="left" w:pos="1200"/>
        </w:tabs>
        <w:spacing w:before="0" w:after="0" w:line="20" w:lineRule="atLeast"/>
        <w:ind w:firstLine="720"/>
        <w:jc w:val="both"/>
        <w:rPr>
          <w:sz w:val="28"/>
          <w:szCs w:val="28"/>
        </w:rPr>
      </w:pPr>
      <w:r w:rsidRPr="00981B64">
        <w:rPr>
          <w:sz w:val="28"/>
          <w:szCs w:val="28"/>
        </w:rPr>
        <w:lastRenderedPageBreak/>
        <w:t>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300.06.013 В указывается сумма корректировки зачета по налогу на добавленную стоимость по товарам в случае их порчи или утраты. Данная строка может иметь только отрицательное значение;</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300.06.014 В указывается сумма корректировки зачета по налогу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w:t>
      </w:r>
    </w:p>
    <w:p w:rsidR="00DD197F" w:rsidRPr="00981B64" w:rsidRDefault="00DD197F" w:rsidP="00981B64">
      <w:pPr>
        <w:widowControl w:val="0"/>
        <w:numPr>
          <w:ilvl w:val="0"/>
          <w:numId w:val="8"/>
        </w:numPr>
        <w:tabs>
          <w:tab w:val="left" w:pos="240"/>
          <w:tab w:val="left" w:pos="1200"/>
          <w:tab w:val="left" w:pos="1260"/>
        </w:tabs>
        <w:spacing w:line="20" w:lineRule="atLeast"/>
        <w:ind w:left="0" w:firstLine="720"/>
        <w:jc w:val="both"/>
        <w:rPr>
          <w:sz w:val="28"/>
          <w:szCs w:val="28"/>
        </w:rPr>
      </w:pPr>
      <w:r w:rsidRPr="00981B64">
        <w:rPr>
          <w:sz w:val="28"/>
          <w:szCs w:val="28"/>
        </w:rPr>
        <w:t xml:space="preserve">  в строке 300.06.015 В указывается сумма корректировки зачета по налогу на добавленную стоимость по имуществу, переданному в качестве взноса в уставный капитал;</w:t>
      </w:r>
    </w:p>
    <w:p w:rsidR="00DD197F" w:rsidRPr="00981B64" w:rsidRDefault="00DD197F" w:rsidP="00981B64">
      <w:pPr>
        <w:widowControl w:val="0"/>
        <w:numPr>
          <w:ilvl w:val="0"/>
          <w:numId w:val="27"/>
        </w:numPr>
        <w:tabs>
          <w:tab w:val="clear" w:pos="1097"/>
          <w:tab w:val="left" w:pos="240"/>
          <w:tab w:val="left" w:pos="600"/>
          <w:tab w:val="num" w:pos="1200"/>
          <w:tab w:val="left" w:pos="1260"/>
        </w:tabs>
        <w:spacing w:line="20" w:lineRule="atLeast"/>
        <w:ind w:left="0" w:firstLine="737"/>
        <w:jc w:val="both"/>
        <w:rPr>
          <w:sz w:val="28"/>
          <w:szCs w:val="28"/>
        </w:rPr>
      </w:pPr>
      <w:r w:rsidRPr="00981B64">
        <w:rPr>
          <w:sz w:val="28"/>
          <w:szCs w:val="28"/>
        </w:rPr>
        <w:t>в строке 300.06.016 В указывается сумма корректировки зачета по налогу на добавленную стоимость по товарам, частично или полностью возвращенным поставщику;</w:t>
      </w:r>
    </w:p>
    <w:p w:rsidR="00DD197F" w:rsidRPr="00981B64" w:rsidRDefault="00DD197F" w:rsidP="00981B64">
      <w:pPr>
        <w:widowControl w:val="0"/>
        <w:numPr>
          <w:ilvl w:val="0"/>
          <w:numId w:val="27"/>
        </w:numPr>
        <w:tabs>
          <w:tab w:val="clear" w:pos="1097"/>
          <w:tab w:val="left" w:pos="240"/>
          <w:tab w:val="left" w:pos="600"/>
          <w:tab w:val="num" w:pos="1200"/>
          <w:tab w:val="left" w:pos="1260"/>
        </w:tabs>
        <w:spacing w:line="20" w:lineRule="atLeast"/>
        <w:ind w:left="0" w:firstLine="737"/>
        <w:jc w:val="both"/>
        <w:rPr>
          <w:sz w:val="28"/>
          <w:szCs w:val="28"/>
        </w:rPr>
      </w:pPr>
      <w:r w:rsidRPr="00981B64">
        <w:rPr>
          <w:sz w:val="28"/>
          <w:szCs w:val="28"/>
        </w:rPr>
        <w:t>в строке 300.06.017 В указывается сумма корректировки зачета по налогу на добавленную стоимость по товарам, работам, услугам, по которым изменены условия сделки;</w:t>
      </w:r>
    </w:p>
    <w:p w:rsidR="00DD197F" w:rsidRPr="00981B64" w:rsidRDefault="00DD197F" w:rsidP="00981B64">
      <w:pPr>
        <w:widowControl w:val="0"/>
        <w:numPr>
          <w:ilvl w:val="0"/>
          <w:numId w:val="27"/>
        </w:numPr>
        <w:tabs>
          <w:tab w:val="clear" w:pos="1097"/>
          <w:tab w:val="left" w:pos="240"/>
          <w:tab w:val="left" w:pos="600"/>
          <w:tab w:val="num" w:pos="1200"/>
          <w:tab w:val="left" w:pos="1260"/>
        </w:tabs>
        <w:spacing w:line="20" w:lineRule="atLeast"/>
        <w:ind w:left="0" w:firstLine="737"/>
        <w:jc w:val="both"/>
        <w:rPr>
          <w:sz w:val="28"/>
          <w:szCs w:val="28"/>
        </w:rPr>
      </w:pPr>
      <w:r w:rsidRPr="00981B64">
        <w:rPr>
          <w:sz w:val="28"/>
          <w:szCs w:val="28"/>
        </w:rPr>
        <w:t>в строке 300.06.018 В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w:t>
      </w:r>
    </w:p>
    <w:p w:rsidR="00DD197F" w:rsidRPr="00981B64" w:rsidRDefault="00DD197F" w:rsidP="00981B64">
      <w:pPr>
        <w:widowControl w:val="0"/>
        <w:numPr>
          <w:ilvl w:val="0"/>
          <w:numId w:val="27"/>
        </w:numPr>
        <w:tabs>
          <w:tab w:val="clear" w:pos="1097"/>
          <w:tab w:val="left" w:pos="240"/>
          <w:tab w:val="left" w:pos="600"/>
          <w:tab w:val="num" w:pos="1200"/>
          <w:tab w:val="left" w:pos="1260"/>
        </w:tabs>
        <w:spacing w:line="20" w:lineRule="atLeast"/>
        <w:ind w:left="0" w:firstLine="737"/>
        <w:jc w:val="both"/>
        <w:rPr>
          <w:sz w:val="28"/>
          <w:szCs w:val="28"/>
        </w:rPr>
      </w:pPr>
      <w:r w:rsidRPr="00981B64">
        <w:rPr>
          <w:sz w:val="28"/>
          <w:szCs w:val="28"/>
        </w:rPr>
        <w:t>в строке 300.06.019 В указывается сумма корректировки зачета по налогу на добавленную стоимость в связи со  скидкой с цены, скидкой продаж;</w:t>
      </w:r>
    </w:p>
    <w:p w:rsidR="00DD197F" w:rsidRPr="00981B64" w:rsidRDefault="00DD197F" w:rsidP="00981B64">
      <w:pPr>
        <w:widowControl w:val="0"/>
        <w:numPr>
          <w:ilvl w:val="0"/>
          <w:numId w:val="27"/>
        </w:numPr>
        <w:tabs>
          <w:tab w:val="clear" w:pos="1097"/>
          <w:tab w:val="left" w:pos="240"/>
          <w:tab w:val="left" w:pos="600"/>
          <w:tab w:val="num" w:pos="1200"/>
          <w:tab w:val="left" w:pos="1260"/>
        </w:tabs>
        <w:spacing w:line="20" w:lineRule="atLeast"/>
        <w:ind w:left="0" w:firstLine="737"/>
        <w:jc w:val="both"/>
        <w:rPr>
          <w:sz w:val="28"/>
          <w:szCs w:val="28"/>
        </w:rPr>
      </w:pPr>
      <w:r w:rsidRPr="00981B64">
        <w:rPr>
          <w:sz w:val="28"/>
          <w:szCs w:val="28"/>
        </w:rPr>
        <w:t xml:space="preserve">в строке 300.06.020 </w:t>
      </w:r>
      <w:r w:rsidRPr="00981B64">
        <w:rPr>
          <w:sz w:val="28"/>
          <w:szCs w:val="28"/>
          <w:lang w:val="en-US"/>
        </w:rPr>
        <w:t>B</w:t>
      </w:r>
      <w:r w:rsidRPr="00981B64">
        <w:rPr>
          <w:sz w:val="28"/>
          <w:szCs w:val="28"/>
        </w:rPr>
        <w:t xml:space="preserve"> указывается сумма корректировки зачета по налогу на добавленную стоимость в связи с получением разницы в стоимости реализованных товаров, работ, услуг при их оплате в тенге;</w:t>
      </w:r>
    </w:p>
    <w:p w:rsidR="00DD197F" w:rsidRPr="00981B64" w:rsidRDefault="00DD197F" w:rsidP="00981B64">
      <w:pPr>
        <w:widowControl w:val="0"/>
        <w:numPr>
          <w:ilvl w:val="0"/>
          <w:numId w:val="27"/>
        </w:numPr>
        <w:tabs>
          <w:tab w:val="clear" w:pos="1097"/>
          <w:tab w:val="left" w:pos="240"/>
          <w:tab w:val="left" w:pos="600"/>
          <w:tab w:val="num" w:pos="1200"/>
          <w:tab w:val="left" w:pos="1260"/>
        </w:tabs>
        <w:spacing w:line="20" w:lineRule="atLeast"/>
        <w:ind w:left="0" w:firstLine="737"/>
        <w:jc w:val="both"/>
        <w:rPr>
          <w:sz w:val="28"/>
          <w:szCs w:val="28"/>
        </w:rPr>
      </w:pPr>
      <w:r w:rsidRPr="00981B64">
        <w:rPr>
          <w:sz w:val="28"/>
          <w:szCs w:val="28"/>
        </w:rPr>
        <w:t xml:space="preserve">в строке 300.06.021 </w:t>
      </w:r>
      <w:r w:rsidRPr="00981B64">
        <w:rPr>
          <w:sz w:val="28"/>
          <w:szCs w:val="28"/>
          <w:lang w:val="en-US"/>
        </w:rPr>
        <w:t>B</w:t>
      </w:r>
      <w:r w:rsidRPr="00981B64">
        <w:rPr>
          <w:sz w:val="28"/>
          <w:szCs w:val="28"/>
        </w:rPr>
        <w:t xml:space="preserve"> указывается сумма корректировки зачета по налогу на добавленную стоимость при возврате тары;</w:t>
      </w:r>
    </w:p>
    <w:p w:rsidR="00DD197F" w:rsidRPr="00981B64" w:rsidRDefault="00DD197F" w:rsidP="00981B64">
      <w:pPr>
        <w:widowControl w:val="0"/>
        <w:numPr>
          <w:ilvl w:val="0"/>
          <w:numId w:val="27"/>
        </w:numPr>
        <w:tabs>
          <w:tab w:val="clear" w:pos="1097"/>
          <w:tab w:val="left" w:pos="240"/>
          <w:tab w:val="left" w:pos="600"/>
          <w:tab w:val="num" w:pos="1200"/>
          <w:tab w:val="left" w:pos="1260"/>
        </w:tabs>
        <w:spacing w:line="20" w:lineRule="atLeast"/>
        <w:ind w:left="0" w:firstLine="737"/>
        <w:jc w:val="both"/>
        <w:rPr>
          <w:sz w:val="28"/>
          <w:szCs w:val="28"/>
        </w:rPr>
      </w:pPr>
      <w:r w:rsidRPr="00981B64">
        <w:rPr>
          <w:sz w:val="28"/>
          <w:szCs w:val="28"/>
        </w:rPr>
        <w:t xml:space="preserve">в строке 300.06.022 </w:t>
      </w:r>
      <w:r w:rsidRPr="00981B64">
        <w:rPr>
          <w:sz w:val="28"/>
          <w:szCs w:val="28"/>
          <w:lang w:val="en-US"/>
        </w:rPr>
        <w:t>B</w:t>
      </w:r>
      <w:r w:rsidRPr="00981B64">
        <w:rPr>
          <w:sz w:val="28"/>
          <w:szCs w:val="28"/>
        </w:rPr>
        <w:t xml:space="preserve"> указывается сумма корректировки зачета по налогу на добавленную стоимость по сомнительным обязательствам, списании обязательств;</w:t>
      </w:r>
    </w:p>
    <w:p w:rsidR="00DD197F" w:rsidRPr="00981B64" w:rsidRDefault="00DD197F" w:rsidP="00981B64">
      <w:pPr>
        <w:widowControl w:val="0"/>
        <w:numPr>
          <w:ilvl w:val="0"/>
          <w:numId w:val="27"/>
        </w:numPr>
        <w:tabs>
          <w:tab w:val="clear" w:pos="1097"/>
          <w:tab w:val="left" w:pos="240"/>
          <w:tab w:val="left" w:pos="600"/>
          <w:tab w:val="num" w:pos="1200"/>
          <w:tab w:val="left" w:pos="1260"/>
        </w:tabs>
        <w:spacing w:line="20" w:lineRule="atLeast"/>
        <w:ind w:left="0" w:firstLine="737"/>
        <w:jc w:val="both"/>
        <w:rPr>
          <w:sz w:val="28"/>
          <w:szCs w:val="28"/>
        </w:rPr>
      </w:pPr>
      <w:r w:rsidRPr="00981B64">
        <w:rPr>
          <w:sz w:val="28"/>
          <w:szCs w:val="28"/>
        </w:rPr>
        <w:t xml:space="preserve">в строке 300.06.023 </w:t>
      </w:r>
      <w:r w:rsidRPr="00981B64">
        <w:rPr>
          <w:sz w:val="28"/>
          <w:szCs w:val="28"/>
          <w:lang w:val="en-US"/>
        </w:rPr>
        <w:t>B</w:t>
      </w:r>
      <w:r w:rsidRPr="00981B64">
        <w:rPr>
          <w:sz w:val="28"/>
          <w:szCs w:val="28"/>
        </w:rPr>
        <w:t xml:space="preserve"> указывается сумма корректировки зачета по налогу на добавленную стоимость,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p>
    <w:p w:rsidR="00DD197F" w:rsidRPr="00981B64" w:rsidRDefault="00DD197F" w:rsidP="00981B64">
      <w:pPr>
        <w:widowControl w:val="0"/>
        <w:numPr>
          <w:ilvl w:val="0"/>
          <w:numId w:val="27"/>
        </w:numPr>
        <w:tabs>
          <w:tab w:val="clear" w:pos="1097"/>
          <w:tab w:val="left" w:pos="240"/>
          <w:tab w:val="left" w:pos="600"/>
          <w:tab w:val="num" w:pos="1200"/>
          <w:tab w:val="left" w:pos="1260"/>
        </w:tabs>
        <w:spacing w:line="20" w:lineRule="atLeast"/>
        <w:ind w:left="0" w:firstLine="737"/>
        <w:jc w:val="both"/>
        <w:rPr>
          <w:sz w:val="28"/>
          <w:szCs w:val="28"/>
        </w:rPr>
      </w:pPr>
      <w:r w:rsidRPr="00981B64">
        <w:rPr>
          <w:sz w:val="28"/>
          <w:szCs w:val="28"/>
        </w:rPr>
        <w:t xml:space="preserve">в строке 300.06.024 </w:t>
      </w:r>
      <w:r w:rsidRPr="00981B64">
        <w:rPr>
          <w:sz w:val="28"/>
          <w:szCs w:val="28"/>
          <w:lang w:val="en-US"/>
        </w:rPr>
        <w:t>B</w:t>
      </w:r>
      <w:r w:rsidRPr="00981B64">
        <w:rPr>
          <w:sz w:val="28"/>
          <w:szCs w:val="28"/>
        </w:rPr>
        <w:t xml:space="preserve"> указывается итоговая сумма корректировки зачета по налогу на добавленную стоимость, определяемая как сумма строк с 300.06.012 В по 300.06.023 В.</w:t>
      </w:r>
    </w:p>
    <w:p w:rsidR="00DD197F" w:rsidRPr="00981B64" w:rsidRDefault="00DD197F" w:rsidP="00981B64">
      <w:pPr>
        <w:widowControl w:val="0"/>
        <w:tabs>
          <w:tab w:val="left" w:pos="240"/>
          <w:tab w:val="left" w:pos="1200"/>
        </w:tabs>
        <w:spacing w:line="20" w:lineRule="atLeast"/>
        <w:ind w:firstLine="720"/>
        <w:jc w:val="both"/>
        <w:rPr>
          <w:sz w:val="28"/>
          <w:szCs w:val="28"/>
          <w:lang w:eastAsia="ko-KR"/>
        </w:rPr>
      </w:pPr>
      <w:r w:rsidRPr="00981B64">
        <w:rPr>
          <w:sz w:val="28"/>
          <w:szCs w:val="28"/>
          <w:lang w:eastAsia="ko-KR"/>
        </w:rPr>
        <w:t>Сумма строки 300.06.009 А переносится в строку 300.00.003 А.</w:t>
      </w:r>
    </w:p>
    <w:p w:rsidR="00DD197F" w:rsidRPr="00981B64" w:rsidRDefault="00DD197F" w:rsidP="00981B64">
      <w:pPr>
        <w:widowControl w:val="0"/>
        <w:tabs>
          <w:tab w:val="left" w:pos="240"/>
          <w:tab w:val="left" w:pos="1200"/>
        </w:tabs>
        <w:spacing w:line="20" w:lineRule="atLeast"/>
        <w:ind w:firstLine="720"/>
        <w:jc w:val="both"/>
        <w:rPr>
          <w:sz w:val="28"/>
          <w:szCs w:val="28"/>
          <w:lang w:eastAsia="ko-KR"/>
        </w:rPr>
      </w:pPr>
      <w:r w:rsidRPr="00981B64">
        <w:rPr>
          <w:sz w:val="28"/>
          <w:szCs w:val="28"/>
          <w:lang w:eastAsia="ko-KR"/>
        </w:rPr>
        <w:t>Сумма строки 300.06.009 В переносится в строку 300.00.003 В.</w:t>
      </w:r>
    </w:p>
    <w:p w:rsidR="00DD197F" w:rsidRPr="00981B64" w:rsidRDefault="00DD197F" w:rsidP="00981B64">
      <w:pPr>
        <w:widowControl w:val="0"/>
        <w:tabs>
          <w:tab w:val="left" w:pos="240"/>
          <w:tab w:val="left" w:pos="1200"/>
        </w:tabs>
        <w:spacing w:line="20" w:lineRule="atLeast"/>
        <w:ind w:firstLine="720"/>
        <w:jc w:val="both"/>
        <w:rPr>
          <w:sz w:val="28"/>
          <w:szCs w:val="28"/>
          <w:lang w:eastAsia="ko-KR"/>
        </w:rPr>
      </w:pPr>
      <w:r w:rsidRPr="00981B64">
        <w:rPr>
          <w:sz w:val="28"/>
          <w:szCs w:val="28"/>
          <w:lang w:eastAsia="ko-KR"/>
        </w:rPr>
        <w:lastRenderedPageBreak/>
        <w:t>Сумма строки 300.06.010 А учитывается в строке 300.00.002 А.</w:t>
      </w:r>
    </w:p>
    <w:p w:rsidR="00DD197F" w:rsidRPr="00981B64" w:rsidRDefault="00DD197F" w:rsidP="00981B64">
      <w:pPr>
        <w:widowControl w:val="0"/>
        <w:tabs>
          <w:tab w:val="left" w:pos="240"/>
          <w:tab w:val="left" w:pos="1200"/>
        </w:tabs>
        <w:spacing w:line="20" w:lineRule="atLeast"/>
        <w:ind w:firstLine="720"/>
        <w:jc w:val="both"/>
        <w:rPr>
          <w:sz w:val="28"/>
          <w:szCs w:val="28"/>
          <w:lang w:eastAsia="ko-KR"/>
        </w:rPr>
      </w:pPr>
      <w:r w:rsidRPr="00981B64">
        <w:rPr>
          <w:sz w:val="28"/>
          <w:szCs w:val="28"/>
          <w:lang w:eastAsia="ko-KR"/>
        </w:rPr>
        <w:t>Сумма строки 300.06.011 А учитывается  в строке 300.00.005 А.</w:t>
      </w:r>
    </w:p>
    <w:p w:rsidR="00DD197F" w:rsidRPr="00981B64" w:rsidRDefault="00DD197F" w:rsidP="00981B64">
      <w:pPr>
        <w:widowControl w:val="0"/>
        <w:tabs>
          <w:tab w:val="left" w:pos="240"/>
          <w:tab w:val="left" w:pos="1200"/>
        </w:tabs>
        <w:spacing w:line="20" w:lineRule="atLeast"/>
        <w:ind w:firstLine="720"/>
        <w:jc w:val="both"/>
        <w:rPr>
          <w:sz w:val="28"/>
          <w:szCs w:val="28"/>
          <w:lang w:eastAsia="ko-KR"/>
        </w:rPr>
      </w:pPr>
      <w:r w:rsidRPr="00981B64">
        <w:rPr>
          <w:sz w:val="28"/>
          <w:szCs w:val="28"/>
          <w:lang w:eastAsia="ko-KR"/>
        </w:rPr>
        <w:t xml:space="preserve">Сумма строки 300.06.024 </w:t>
      </w:r>
      <w:r w:rsidRPr="00981B64">
        <w:rPr>
          <w:sz w:val="28"/>
          <w:szCs w:val="28"/>
          <w:lang w:val="en-US" w:eastAsia="ko-KR"/>
        </w:rPr>
        <w:t>B</w:t>
      </w:r>
      <w:r w:rsidRPr="00981B64">
        <w:rPr>
          <w:sz w:val="28"/>
          <w:szCs w:val="28"/>
          <w:lang w:eastAsia="ko-KR"/>
        </w:rPr>
        <w:t xml:space="preserve"> переносится в строку 300.00.022.</w:t>
      </w:r>
    </w:p>
    <w:p w:rsidR="00DD197F" w:rsidRDefault="00DD197F" w:rsidP="00981B64">
      <w:pPr>
        <w:pStyle w:val="a7"/>
        <w:widowControl w:val="0"/>
        <w:tabs>
          <w:tab w:val="left" w:pos="1200"/>
        </w:tabs>
        <w:spacing w:line="20" w:lineRule="atLeast"/>
        <w:ind w:firstLine="720"/>
        <w:rPr>
          <w:b/>
          <w:bCs/>
          <w:sz w:val="28"/>
          <w:szCs w:val="28"/>
        </w:rPr>
      </w:pPr>
    </w:p>
    <w:p w:rsidR="003B44E2" w:rsidRPr="00981B64" w:rsidRDefault="003B44E2" w:rsidP="00981B64">
      <w:pPr>
        <w:pStyle w:val="a7"/>
        <w:widowControl w:val="0"/>
        <w:tabs>
          <w:tab w:val="left" w:pos="1200"/>
        </w:tabs>
        <w:spacing w:line="20" w:lineRule="atLeast"/>
        <w:ind w:firstLine="720"/>
        <w:rPr>
          <w:b/>
          <w:bCs/>
          <w:sz w:val="28"/>
          <w:szCs w:val="28"/>
        </w:rPr>
      </w:pPr>
    </w:p>
    <w:p w:rsidR="00A827E8" w:rsidRPr="00981B64" w:rsidRDefault="00224AFB" w:rsidP="00981B64">
      <w:pPr>
        <w:pStyle w:val="a7"/>
        <w:widowControl w:val="0"/>
        <w:tabs>
          <w:tab w:val="left" w:pos="1200"/>
        </w:tabs>
        <w:spacing w:line="20" w:lineRule="atLeast"/>
        <w:jc w:val="center"/>
        <w:rPr>
          <w:b/>
          <w:bCs/>
          <w:sz w:val="28"/>
          <w:szCs w:val="28"/>
        </w:rPr>
      </w:pPr>
      <w:r>
        <w:rPr>
          <w:b/>
          <w:bCs/>
          <w:sz w:val="28"/>
          <w:szCs w:val="28"/>
        </w:rPr>
        <w:t>Глава</w:t>
      </w:r>
      <w:r w:rsidRPr="00981B64">
        <w:rPr>
          <w:b/>
          <w:bCs/>
          <w:sz w:val="28"/>
          <w:szCs w:val="28"/>
        </w:rPr>
        <w:t xml:space="preserve"> </w:t>
      </w:r>
      <w:r w:rsidR="00A827E8" w:rsidRPr="00981B64">
        <w:rPr>
          <w:b/>
          <w:bCs/>
          <w:sz w:val="28"/>
          <w:szCs w:val="28"/>
        </w:rPr>
        <w:t xml:space="preserve">9. Составление формы 300.07 – </w:t>
      </w:r>
    </w:p>
    <w:p w:rsidR="00A827E8" w:rsidRPr="00981B64" w:rsidRDefault="00A827E8" w:rsidP="00981B64">
      <w:pPr>
        <w:pStyle w:val="a7"/>
        <w:widowControl w:val="0"/>
        <w:tabs>
          <w:tab w:val="left" w:pos="1200"/>
        </w:tabs>
        <w:spacing w:line="20" w:lineRule="atLeast"/>
        <w:jc w:val="center"/>
        <w:rPr>
          <w:b/>
          <w:bCs/>
          <w:sz w:val="28"/>
          <w:szCs w:val="28"/>
        </w:rPr>
      </w:pPr>
      <w:r w:rsidRPr="00981B64">
        <w:rPr>
          <w:b/>
          <w:bCs/>
          <w:sz w:val="28"/>
          <w:szCs w:val="28"/>
        </w:rPr>
        <w:t xml:space="preserve">Реестр счетов-фактур по реализованным товарам, работам, услугам </w:t>
      </w:r>
    </w:p>
    <w:p w:rsidR="00A827E8" w:rsidRPr="00981B64" w:rsidRDefault="00A827E8" w:rsidP="00981B64">
      <w:pPr>
        <w:pStyle w:val="a7"/>
        <w:widowControl w:val="0"/>
        <w:tabs>
          <w:tab w:val="left" w:pos="1200"/>
        </w:tabs>
        <w:spacing w:line="20" w:lineRule="atLeast"/>
        <w:jc w:val="center"/>
        <w:rPr>
          <w:b/>
          <w:bCs/>
          <w:sz w:val="28"/>
          <w:szCs w:val="28"/>
        </w:rPr>
      </w:pPr>
      <w:r w:rsidRPr="00981B64">
        <w:rPr>
          <w:b/>
          <w:bCs/>
          <w:sz w:val="28"/>
          <w:szCs w:val="28"/>
        </w:rPr>
        <w:t>в течение отчетного налогового периода</w:t>
      </w:r>
    </w:p>
    <w:p w:rsidR="00A827E8" w:rsidRPr="00981B64" w:rsidRDefault="00A827E8" w:rsidP="00981B64">
      <w:pPr>
        <w:pStyle w:val="a7"/>
        <w:widowControl w:val="0"/>
        <w:tabs>
          <w:tab w:val="left" w:pos="1200"/>
        </w:tabs>
        <w:spacing w:line="20" w:lineRule="atLeast"/>
        <w:jc w:val="center"/>
        <w:rPr>
          <w:b/>
          <w:bCs/>
          <w:sz w:val="28"/>
          <w:szCs w:val="28"/>
        </w:rPr>
      </w:pPr>
    </w:p>
    <w:p w:rsidR="00A827E8" w:rsidRPr="00195FE3" w:rsidRDefault="00A827E8" w:rsidP="00195FE3">
      <w:pPr>
        <w:pStyle w:val="afa"/>
        <w:widowControl w:val="0"/>
        <w:numPr>
          <w:ilvl w:val="0"/>
          <w:numId w:val="6"/>
        </w:numPr>
        <w:tabs>
          <w:tab w:val="clear" w:pos="1470"/>
          <w:tab w:val="left" w:pos="240"/>
          <w:tab w:val="num" w:pos="709"/>
          <w:tab w:val="left" w:pos="1200"/>
          <w:tab w:val="left" w:pos="1260"/>
        </w:tabs>
        <w:spacing w:after="0" w:line="240" w:lineRule="auto"/>
        <w:ind w:left="0" w:firstLine="709"/>
        <w:jc w:val="both"/>
        <w:rPr>
          <w:rFonts w:ascii="Times New Roman" w:hAnsi="Times New Roman" w:cs="Times New Roman"/>
          <w:sz w:val="28"/>
          <w:szCs w:val="28"/>
          <w:lang w:eastAsia="ru-RU"/>
        </w:rPr>
      </w:pPr>
      <w:r w:rsidRPr="00195FE3">
        <w:rPr>
          <w:rFonts w:ascii="Times New Roman" w:hAnsi="Times New Roman" w:cs="Times New Roman"/>
          <w:sz w:val="28"/>
          <w:szCs w:val="28"/>
          <w:lang w:eastAsia="ru-RU"/>
        </w:rPr>
        <w:t>Данная форма предназначена для детальн</w:t>
      </w:r>
      <w:r w:rsidR="00BF1BB7" w:rsidRPr="00195FE3">
        <w:rPr>
          <w:rFonts w:ascii="Times New Roman" w:hAnsi="Times New Roman" w:cs="Times New Roman"/>
          <w:sz w:val="28"/>
          <w:szCs w:val="28"/>
          <w:lang w:eastAsia="ru-RU"/>
        </w:rPr>
        <w:t>ого отражения сведений о счетах-</w:t>
      </w:r>
      <w:r w:rsidRPr="00195FE3">
        <w:rPr>
          <w:rFonts w:ascii="Times New Roman" w:hAnsi="Times New Roman" w:cs="Times New Roman"/>
          <w:sz w:val="28"/>
          <w:szCs w:val="28"/>
          <w:lang w:eastAsia="ru-RU"/>
        </w:rPr>
        <w:t xml:space="preserve">фактурах, выписанных по реализованным товарам, работам, услугам. При наличии за отчетный налоговый период оборотов по реализации данное приложение подлежит обязательному представлению и заполнению. </w:t>
      </w:r>
    </w:p>
    <w:p w:rsidR="00A827E8" w:rsidRPr="00195FE3" w:rsidRDefault="00A827E8" w:rsidP="00195FE3">
      <w:pPr>
        <w:pStyle w:val="afa"/>
        <w:widowControl w:val="0"/>
        <w:numPr>
          <w:ilvl w:val="0"/>
          <w:numId w:val="6"/>
        </w:numPr>
        <w:tabs>
          <w:tab w:val="clear" w:pos="1470"/>
          <w:tab w:val="left" w:pos="240"/>
          <w:tab w:val="num" w:pos="709"/>
          <w:tab w:val="left" w:pos="1200"/>
          <w:tab w:val="left" w:pos="1260"/>
        </w:tabs>
        <w:spacing w:after="0" w:line="240" w:lineRule="auto"/>
        <w:ind w:left="0" w:firstLine="709"/>
        <w:jc w:val="both"/>
        <w:rPr>
          <w:rFonts w:ascii="Times New Roman" w:hAnsi="Times New Roman" w:cs="Times New Roman"/>
          <w:sz w:val="28"/>
          <w:szCs w:val="28"/>
          <w:lang w:eastAsia="ru-RU"/>
        </w:rPr>
      </w:pPr>
      <w:r w:rsidRPr="00195FE3">
        <w:rPr>
          <w:rFonts w:ascii="Times New Roman" w:hAnsi="Times New Roman" w:cs="Times New Roman"/>
          <w:sz w:val="28"/>
          <w:szCs w:val="28"/>
          <w:lang w:eastAsia="ru-RU"/>
        </w:rPr>
        <w:t>В данной форме отражаются счета-фактуры, дата совершения оборота по реализации по которым приходится на отчетный налоговый период.</w:t>
      </w:r>
    </w:p>
    <w:p w:rsidR="00A827E8" w:rsidRPr="00981B64" w:rsidRDefault="00A827E8" w:rsidP="00981B64">
      <w:pPr>
        <w:widowControl w:val="0"/>
        <w:tabs>
          <w:tab w:val="num" w:pos="0"/>
          <w:tab w:val="left" w:pos="1200"/>
          <w:tab w:val="left" w:pos="1260"/>
        </w:tabs>
        <w:spacing w:line="20" w:lineRule="atLeast"/>
        <w:ind w:firstLine="720"/>
        <w:jc w:val="both"/>
        <w:rPr>
          <w:sz w:val="28"/>
          <w:szCs w:val="28"/>
        </w:rPr>
      </w:pPr>
      <w:r w:rsidRPr="00981B64">
        <w:rPr>
          <w:sz w:val="28"/>
          <w:szCs w:val="28"/>
        </w:rPr>
        <w:t xml:space="preserve">Реестр счетов-фактур по реализованным товарам, работам, услугам в течение отчетного налогового периода (далее – Реестр) представляется по выписанным счетам-фактурам, в том числе выписанных комиссионерами, комитентами, доверителями, поверенными, в случаях, установленных пунктом 2 статьи 233 Налогового кодекса, экспедиторами, участниками договора о совместной деятельности. </w:t>
      </w:r>
    </w:p>
    <w:p w:rsidR="00A827E8" w:rsidRPr="00195FE3" w:rsidRDefault="00A827E8" w:rsidP="00195FE3">
      <w:pPr>
        <w:pStyle w:val="afa"/>
        <w:widowControl w:val="0"/>
        <w:numPr>
          <w:ilvl w:val="0"/>
          <w:numId w:val="6"/>
        </w:numPr>
        <w:tabs>
          <w:tab w:val="clear" w:pos="1470"/>
          <w:tab w:val="left" w:pos="240"/>
          <w:tab w:val="num" w:pos="709"/>
          <w:tab w:val="left" w:pos="1200"/>
          <w:tab w:val="left" w:pos="1260"/>
        </w:tabs>
        <w:spacing w:after="0" w:line="240" w:lineRule="auto"/>
        <w:ind w:left="0" w:firstLine="709"/>
        <w:jc w:val="both"/>
        <w:rPr>
          <w:rFonts w:ascii="Times New Roman" w:hAnsi="Times New Roman" w:cs="Times New Roman"/>
          <w:sz w:val="28"/>
          <w:szCs w:val="28"/>
          <w:lang w:eastAsia="ru-RU"/>
        </w:rPr>
      </w:pPr>
      <w:r w:rsidRPr="00195FE3">
        <w:rPr>
          <w:rFonts w:ascii="Times New Roman" w:hAnsi="Times New Roman" w:cs="Times New Roman"/>
          <w:sz w:val="28"/>
          <w:szCs w:val="28"/>
          <w:lang w:eastAsia="ru-RU"/>
        </w:rPr>
        <w:t xml:space="preserve">Не отражаются в Реестре счета-фактуры, выписанные в адрес нерезидентов, не осуществляющих деятельность в Республике Казахстан, в том числе через филиал и представительство, а также выписываемые в адрес физических лиц, за исключением индивидуальных предпринимателей. </w:t>
      </w:r>
    </w:p>
    <w:p w:rsidR="00A827E8" w:rsidRPr="00195FE3" w:rsidRDefault="00A827E8" w:rsidP="00195FE3">
      <w:pPr>
        <w:pStyle w:val="afa"/>
        <w:widowControl w:val="0"/>
        <w:numPr>
          <w:ilvl w:val="0"/>
          <w:numId w:val="6"/>
        </w:numPr>
        <w:tabs>
          <w:tab w:val="clear" w:pos="1470"/>
          <w:tab w:val="left" w:pos="240"/>
          <w:tab w:val="num" w:pos="709"/>
          <w:tab w:val="left" w:pos="1200"/>
          <w:tab w:val="left" w:pos="1260"/>
        </w:tabs>
        <w:spacing w:after="0" w:line="240" w:lineRule="auto"/>
        <w:ind w:left="0" w:firstLine="709"/>
        <w:jc w:val="both"/>
        <w:rPr>
          <w:rFonts w:ascii="Times New Roman" w:hAnsi="Times New Roman" w:cs="Times New Roman"/>
          <w:sz w:val="28"/>
          <w:szCs w:val="28"/>
          <w:lang w:eastAsia="ru-RU"/>
        </w:rPr>
      </w:pPr>
      <w:r w:rsidRPr="00195FE3">
        <w:rPr>
          <w:rFonts w:ascii="Times New Roman" w:hAnsi="Times New Roman" w:cs="Times New Roman"/>
          <w:sz w:val="28"/>
          <w:szCs w:val="28"/>
          <w:lang w:eastAsia="ru-RU"/>
        </w:rPr>
        <w:t>В разделе «Сумма НДС по реализованным товарам, работам, услугам:</w:t>
      </w:r>
    </w:p>
    <w:p w:rsidR="00A827E8" w:rsidRPr="00981B64" w:rsidRDefault="00A827E8" w:rsidP="00981B64">
      <w:pPr>
        <w:widowControl w:val="0"/>
        <w:numPr>
          <w:ilvl w:val="0"/>
          <w:numId w:val="9"/>
        </w:numPr>
        <w:tabs>
          <w:tab w:val="num" w:pos="0"/>
          <w:tab w:val="left" w:pos="1200"/>
          <w:tab w:val="left" w:pos="1260"/>
        </w:tabs>
        <w:spacing w:line="20" w:lineRule="atLeast"/>
        <w:ind w:left="0" w:firstLine="720"/>
        <w:jc w:val="both"/>
        <w:rPr>
          <w:sz w:val="28"/>
          <w:szCs w:val="28"/>
        </w:rPr>
      </w:pPr>
      <w:r w:rsidRPr="00981B64">
        <w:rPr>
          <w:sz w:val="28"/>
          <w:szCs w:val="28"/>
        </w:rPr>
        <w:t>в графе А указывается порядковый номер строки;</w:t>
      </w:r>
    </w:p>
    <w:p w:rsidR="00A827E8" w:rsidRPr="00981B64" w:rsidRDefault="00A827E8" w:rsidP="00981B64">
      <w:pPr>
        <w:widowControl w:val="0"/>
        <w:numPr>
          <w:ilvl w:val="0"/>
          <w:numId w:val="9"/>
        </w:numPr>
        <w:tabs>
          <w:tab w:val="num" w:pos="0"/>
          <w:tab w:val="left" w:pos="1200"/>
          <w:tab w:val="left" w:pos="1260"/>
        </w:tabs>
        <w:spacing w:line="20" w:lineRule="atLeast"/>
        <w:ind w:left="0" w:firstLine="720"/>
        <w:jc w:val="both"/>
        <w:rPr>
          <w:sz w:val="28"/>
          <w:szCs w:val="28"/>
        </w:rPr>
      </w:pPr>
      <w:r w:rsidRPr="00981B64">
        <w:rPr>
          <w:sz w:val="28"/>
          <w:szCs w:val="28"/>
        </w:rPr>
        <w:t>в графе В указывается заглавными кириллическими буквами статус поставщика. Данная графа заполняется в случае реализации товаров, работ, услуг по договорам комиссии, поручения, транспортной экспедиции, финансового лизинга, в рамках договоров о совместной деятельности. Если поставщиком является комитент указывается  статус «К»; комиссионер –  указывается статус «М»; доверитель – указывается статус «Д»; поверенный – указывается статус «П»; экспедитор – указывается статус «Э»; лизингодатель –  указывается статус «Л». Если реализация товаров, работ, услуг осуществляется в рамках договоров о совместной деятельности поставщиком-участником (</w:t>
      </w:r>
      <w:r w:rsidR="00284E89" w:rsidRPr="00981B64">
        <w:rPr>
          <w:sz w:val="28"/>
          <w:szCs w:val="28"/>
        </w:rPr>
        <w:t>-</w:t>
      </w:r>
      <w:r w:rsidRPr="00981B64">
        <w:rPr>
          <w:sz w:val="28"/>
          <w:szCs w:val="28"/>
        </w:rPr>
        <w:t xml:space="preserve">ами) договора о совместной деятельности, то в данной графе указывается статус «С»;  </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rPr>
      </w:pPr>
      <w:r w:rsidRPr="00981B64">
        <w:rPr>
          <w:sz w:val="28"/>
          <w:szCs w:val="28"/>
        </w:rPr>
        <w:t>в графе С указывается регистрационный номер налогоплательщика покупа</w:t>
      </w:r>
      <w:r w:rsidR="009344F7" w:rsidRPr="00981B64">
        <w:rPr>
          <w:sz w:val="28"/>
          <w:szCs w:val="28"/>
        </w:rPr>
        <w:t>теля либо его структурного подразделения,</w:t>
      </w:r>
      <w:r w:rsidR="008C1827" w:rsidRPr="00981B64">
        <w:rPr>
          <w:sz w:val="28"/>
          <w:szCs w:val="28"/>
        </w:rPr>
        <w:t xml:space="preserve"> указанный в счете-фактуре;</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rPr>
      </w:pPr>
      <w:r w:rsidRPr="00981B64">
        <w:rPr>
          <w:sz w:val="28"/>
          <w:szCs w:val="28"/>
        </w:rPr>
        <w:t xml:space="preserve">в графе </w:t>
      </w:r>
      <w:r w:rsidRPr="00981B64">
        <w:rPr>
          <w:sz w:val="28"/>
          <w:szCs w:val="28"/>
          <w:lang w:val="en-US"/>
        </w:rPr>
        <w:t>D</w:t>
      </w:r>
      <w:r w:rsidRPr="00981B64">
        <w:rPr>
          <w:sz w:val="28"/>
          <w:szCs w:val="28"/>
        </w:rPr>
        <w:t xml:space="preserve"> указывается индивидуальный идентификационный (бизнес идентификационный) номер (при его наличии) покупателя</w:t>
      </w:r>
      <w:r w:rsidR="009344F7" w:rsidRPr="00981B64">
        <w:rPr>
          <w:sz w:val="28"/>
          <w:szCs w:val="28"/>
        </w:rPr>
        <w:t xml:space="preserve"> либо его структурного подразделения</w:t>
      </w:r>
      <w:r w:rsidRPr="00981B64">
        <w:rPr>
          <w:sz w:val="28"/>
          <w:szCs w:val="28"/>
        </w:rPr>
        <w:t>;</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rPr>
      </w:pPr>
      <w:r w:rsidRPr="00981B64">
        <w:rPr>
          <w:sz w:val="28"/>
          <w:szCs w:val="28"/>
        </w:rPr>
        <w:lastRenderedPageBreak/>
        <w:t xml:space="preserve">в графе </w:t>
      </w:r>
      <w:r w:rsidRPr="00981B64">
        <w:rPr>
          <w:sz w:val="28"/>
          <w:szCs w:val="28"/>
          <w:lang w:val="en-US"/>
        </w:rPr>
        <w:t>E</w:t>
      </w:r>
      <w:r w:rsidR="006279D7">
        <w:rPr>
          <w:sz w:val="28"/>
          <w:szCs w:val="28"/>
        </w:rPr>
        <w:t xml:space="preserve"> </w:t>
      </w:r>
      <w:r w:rsidRPr="00981B64">
        <w:rPr>
          <w:sz w:val="28"/>
          <w:szCs w:val="28"/>
          <w:lang w:val="kk-KZ"/>
        </w:rPr>
        <w:t>указывается</w:t>
      </w:r>
      <w:r w:rsidRPr="00981B64">
        <w:rPr>
          <w:sz w:val="28"/>
          <w:szCs w:val="28"/>
        </w:rPr>
        <w:t xml:space="preserve"> арабскими цифрами номер счета-фактуры, который должен соответствовать номеру, отраженному в счете-фактуре.</w:t>
      </w:r>
    </w:p>
    <w:p w:rsidR="00A827E8" w:rsidRPr="00981B64" w:rsidRDefault="00A827E8" w:rsidP="00981B64">
      <w:pPr>
        <w:widowControl w:val="0"/>
        <w:tabs>
          <w:tab w:val="left" w:pos="1200"/>
          <w:tab w:val="left" w:pos="1260"/>
        </w:tabs>
        <w:spacing w:line="20" w:lineRule="atLeast"/>
        <w:ind w:firstLine="720"/>
        <w:jc w:val="both"/>
        <w:rPr>
          <w:sz w:val="28"/>
          <w:szCs w:val="28"/>
        </w:rPr>
      </w:pPr>
      <w:r w:rsidRPr="00981B64">
        <w:rPr>
          <w:sz w:val="28"/>
          <w:szCs w:val="28"/>
        </w:rPr>
        <w:t>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rPr>
      </w:pPr>
      <w:r w:rsidRPr="00981B64">
        <w:rPr>
          <w:sz w:val="28"/>
          <w:szCs w:val="28"/>
        </w:rPr>
        <w:t xml:space="preserve">в графе </w:t>
      </w:r>
      <w:r w:rsidRPr="00981B64">
        <w:rPr>
          <w:sz w:val="28"/>
          <w:szCs w:val="28"/>
          <w:lang w:val="en-US"/>
        </w:rPr>
        <w:t>F</w:t>
      </w:r>
      <w:r w:rsidRPr="00981B64">
        <w:rPr>
          <w:sz w:val="28"/>
          <w:szCs w:val="28"/>
        </w:rPr>
        <w:t xml:space="preserve"> указывается дата выписки счета-фактуры или дополнительного счета-фактуры, выписанного  в соответствии со статьей </w:t>
      </w:r>
      <w:r w:rsidR="00A06A52" w:rsidRPr="00981B64">
        <w:rPr>
          <w:sz w:val="28"/>
          <w:szCs w:val="28"/>
        </w:rPr>
        <w:br/>
      </w:r>
      <w:r w:rsidRPr="00981B64">
        <w:rPr>
          <w:sz w:val="28"/>
          <w:szCs w:val="28"/>
        </w:rPr>
        <w:t>265 Налогового кодекса при корректировке размера облагаемого или освобожденного оборота;</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rPr>
      </w:pPr>
      <w:r w:rsidRPr="00981B64">
        <w:rPr>
          <w:sz w:val="28"/>
          <w:szCs w:val="28"/>
        </w:rPr>
        <w:t xml:space="preserve">в графе </w:t>
      </w:r>
      <w:r w:rsidRPr="00981B64">
        <w:rPr>
          <w:sz w:val="28"/>
          <w:szCs w:val="28"/>
          <w:lang w:val="en-US"/>
        </w:rPr>
        <w:t>G</w:t>
      </w:r>
      <w:r w:rsidRPr="00981B64">
        <w:rPr>
          <w:sz w:val="28"/>
          <w:szCs w:val="28"/>
        </w:rPr>
        <w:t xml:space="preserve"> указывается </w:t>
      </w:r>
      <w:r w:rsidRPr="00981B64">
        <w:rPr>
          <w:snapToGrid w:val="0"/>
          <w:sz w:val="28"/>
          <w:szCs w:val="28"/>
        </w:rPr>
        <w:t>признак вида деятельности по налогоплательщику, который осуществляет деятельность в рамках</w:t>
      </w:r>
      <w:r w:rsidRPr="00981B64">
        <w:rPr>
          <w:sz w:val="28"/>
          <w:szCs w:val="28"/>
        </w:rPr>
        <w:t xml:space="preserve"> специального налогового режима в соответствии со статьями </w:t>
      </w:r>
      <w:r w:rsidR="00A06A52" w:rsidRPr="00981B64">
        <w:rPr>
          <w:sz w:val="28"/>
          <w:szCs w:val="28"/>
        </w:rPr>
        <w:br/>
      </w:r>
      <w:r w:rsidRPr="00981B64">
        <w:rPr>
          <w:sz w:val="28"/>
          <w:szCs w:val="28"/>
        </w:rPr>
        <w:t>448 – 452 Налогового кодекса</w:t>
      </w:r>
      <w:r w:rsidRPr="00981B64">
        <w:rPr>
          <w:snapToGrid w:val="0"/>
          <w:sz w:val="28"/>
          <w:szCs w:val="28"/>
        </w:rPr>
        <w:t xml:space="preserve">. При этом в данной графе отмечается «1», если счет-фактура выписан исключительно в целях осуществления деятельности, налогообложение которой осуществляется в общеустановленном </w:t>
      </w:r>
      <w:r w:rsidRPr="00981B64">
        <w:rPr>
          <w:snapToGrid w:val="0"/>
          <w:sz w:val="28"/>
          <w:szCs w:val="28"/>
          <w:lang w:val="kk-KZ"/>
        </w:rPr>
        <w:t>порядке</w:t>
      </w:r>
      <w:r w:rsidRPr="00981B64">
        <w:rPr>
          <w:snapToGrid w:val="0"/>
          <w:sz w:val="28"/>
          <w:szCs w:val="28"/>
        </w:rPr>
        <w:t>; «2» – если счет-фактура выписан исключительно в целях осуществления деятельности, налогообложение которой осуществляется в рамках</w:t>
      </w:r>
      <w:r w:rsidRPr="00981B64">
        <w:rPr>
          <w:sz w:val="28"/>
          <w:szCs w:val="28"/>
        </w:rPr>
        <w:t xml:space="preserve"> специального налогового режима в соответствии со статьями </w:t>
      </w:r>
      <w:r w:rsidR="00A06A52" w:rsidRPr="00981B64">
        <w:rPr>
          <w:sz w:val="28"/>
          <w:szCs w:val="28"/>
        </w:rPr>
        <w:br/>
      </w:r>
      <w:r w:rsidRPr="00981B64">
        <w:rPr>
          <w:sz w:val="28"/>
          <w:szCs w:val="28"/>
        </w:rPr>
        <w:t>448 – 452 Налогового кодекса</w:t>
      </w:r>
      <w:r w:rsidRPr="00981B64">
        <w:rPr>
          <w:snapToGrid w:val="0"/>
          <w:sz w:val="28"/>
          <w:szCs w:val="28"/>
        </w:rPr>
        <w:t>;</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rPr>
      </w:pPr>
      <w:r w:rsidRPr="00981B64">
        <w:rPr>
          <w:sz w:val="28"/>
          <w:szCs w:val="28"/>
          <w:lang w:val="kk-KZ"/>
        </w:rPr>
        <w:t xml:space="preserve">в графе </w:t>
      </w:r>
      <w:r w:rsidRPr="00981B64">
        <w:rPr>
          <w:sz w:val="28"/>
          <w:szCs w:val="28"/>
          <w:lang w:val="en-US"/>
        </w:rPr>
        <w:t>H</w:t>
      </w:r>
      <w:r w:rsidR="00A759B5">
        <w:rPr>
          <w:sz w:val="28"/>
          <w:szCs w:val="28"/>
        </w:rPr>
        <w:t xml:space="preserve"> </w:t>
      </w:r>
      <w:r w:rsidRPr="00981B64">
        <w:rPr>
          <w:sz w:val="28"/>
          <w:szCs w:val="28"/>
        </w:rPr>
        <w:t>указывается всего стоимость товаров, работ, услуг, указанных в счете-фактуре, без учета налога на добавленную стоимость.</w:t>
      </w:r>
    </w:p>
    <w:p w:rsidR="00A827E8" w:rsidRPr="00981B64" w:rsidRDefault="00A827E8" w:rsidP="00981B64">
      <w:pPr>
        <w:widowControl w:val="0"/>
        <w:tabs>
          <w:tab w:val="left" w:pos="1200"/>
        </w:tabs>
        <w:spacing w:line="20" w:lineRule="atLeast"/>
        <w:ind w:firstLine="720"/>
        <w:jc w:val="both"/>
        <w:rPr>
          <w:sz w:val="28"/>
          <w:szCs w:val="28"/>
          <w:lang w:val="kk-KZ"/>
        </w:rPr>
      </w:pPr>
      <w:r w:rsidRPr="00981B64">
        <w:rPr>
          <w:sz w:val="28"/>
          <w:szCs w:val="28"/>
        </w:rPr>
        <w:t>При этом налогоплательщики, выписывающие счета-фактуры покупателю товаров, работ, услуг с учетом особенностей, установленных статьей 264 Налогового кодекса, в данной графе указывают общую сумму оборота (облагаемого и (или) необлагаемого) по ре</w:t>
      </w:r>
      <w:r w:rsidRPr="00981B64">
        <w:rPr>
          <w:sz w:val="28"/>
          <w:szCs w:val="28"/>
          <w:lang w:val="kk-KZ"/>
        </w:rPr>
        <w:t>а</w:t>
      </w:r>
      <w:r w:rsidRPr="00981B64">
        <w:rPr>
          <w:sz w:val="28"/>
          <w:szCs w:val="28"/>
        </w:rPr>
        <w:t>лизации товаров, работ, услуг, отраженную в счете-фактуре, с учетом стоимости работ и услуг, выполненных и оказанных перевозчиками и (или) поставщиками в рамках договора транспортной экспедиции.</w:t>
      </w:r>
    </w:p>
    <w:p w:rsidR="00A827E8" w:rsidRPr="00981B64" w:rsidRDefault="00A827E8" w:rsidP="00981B64">
      <w:pPr>
        <w:widowControl w:val="0"/>
        <w:tabs>
          <w:tab w:val="left" w:pos="1200"/>
        </w:tabs>
        <w:spacing w:line="20" w:lineRule="atLeast"/>
        <w:ind w:firstLine="720"/>
        <w:jc w:val="both"/>
        <w:rPr>
          <w:sz w:val="28"/>
          <w:szCs w:val="28"/>
        </w:rPr>
      </w:pPr>
      <w:r w:rsidRPr="00981B64">
        <w:rPr>
          <w:sz w:val="28"/>
          <w:szCs w:val="28"/>
        </w:rPr>
        <w:t>Комиссионеры, выписывающие счета-фактуры покупателю товаров, работ, услуг с учетом особенност</w:t>
      </w:r>
      <w:r w:rsidRPr="00981B64">
        <w:rPr>
          <w:sz w:val="28"/>
          <w:szCs w:val="28"/>
          <w:lang w:val="kk-KZ"/>
        </w:rPr>
        <w:t>е</w:t>
      </w:r>
      <w:r w:rsidRPr="00981B64">
        <w:rPr>
          <w:sz w:val="28"/>
          <w:szCs w:val="28"/>
        </w:rPr>
        <w:t xml:space="preserve">й, установленных пунктом 18 статьи </w:t>
      </w:r>
      <w:r w:rsidR="00A06A52" w:rsidRPr="00981B64">
        <w:rPr>
          <w:sz w:val="28"/>
          <w:szCs w:val="28"/>
        </w:rPr>
        <w:br/>
      </w:r>
      <w:r w:rsidRPr="00981B64">
        <w:rPr>
          <w:sz w:val="28"/>
          <w:szCs w:val="28"/>
        </w:rPr>
        <w:t>263 Налогового кодекса, указывают общую сумму оборота (облагаемого и (или) необлагаемого) по реализации товаров, работ, услуг, отраженную в счете- фактуре, выписанном комиссионером, исходя из стоимости товаров, работ, услуг, по которой комиссионерами осуществляется их реализация покупателю.</w:t>
      </w:r>
    </w:p>
    <w:p w:rsidR="00A827E8" w:rsidRPr="00981B64" w:rsidRDefault="00A827E8" w:rsidP="00981B64">
      <w:pPr>
        <w:widowControl w:val="0"/>
        <w:tabs>
          <w:tab w:val="left" w:pos="1200"/>
        </w:tabs>
        <w:spacing w:line="20" w:lineRule="atLeast"/>
        <w:ind w:firstLine="720"/>
        <w:jc w:val="both"/>
        <w:rPr>
          <w:sz w:val="28"/>
          <w:szCs w:val="28"/>
        </w:rPr>
      </w:pPr>
      <w:r w:rsidRPr="00981B64">
        <w:rPr>
          <w:sz w:val="28"/>
          <w:szCs w:val="28"/>
        </w:rPr>
        <w:t xml:space="preserve">Лизингодатели, выписывающие счета-фактуры на передаваемый ими предмет лизинга, указывают в данной графе сумму  оборота (облагаемого  или необлагаемого), указанную в счете-фактуре, исходя из общей суммы всех лизинговых платежей в соответствии с договором финансового  лизинга без включения в него суммы вознаграждения и налога на добавленную стоимость. </w:t>
      </w:r>
    </w:p>
    <w:p w:rsidR="00A827E8" w:rsidRPr="00981B64" w:rsidRDefault="00A827E8" w:rsidP="00981B64">
      <w:pPr>
        <w:widowControl w:val="0"/>
        <w:tabs>
          <w:tab w:val="left" w:pos="1200"/>
          <w:tab w:val="left" w:pos="1260"/>
        </w:tabs>
        <w:spacing w:line="20" w:lineRule="atLeast"/>
        <w:ind w:firstLine="720"/>
        <w:jc w:val="both"/>
        <w:rPr>
          <w:sz w:val="28"/>
          <w:szCs w:val="28"/>
        </w:rPr>
      </w:pPr>
      <w:r w:rsidRPr="00981B64">
        <w:rPr>
          <w:sz w:val="28"/>
          <w:szCs w:val="28"/>
        </w:rPr>
        <w:t xml:space="preserve">Итоговая величина графы </w:t>
      </w:r>
      <w:r w:rsidRPr="00981B64">
        <w:rPr>
          <w:sz w:val="28"/>
          <w:szCs w:val="28"/>
          <w:lang w:val="en-US"/>
        </w:rPr>
        <w:t>H</w:t>
      </w:r>
      <w:r w:rsidRPr="00981B64">
        <w:rPr>
          <w:sz w:val="28"/>
          <w:szCs w:val="28"/>
        </w:rPr>
        <w:t xml:space="preserve"> указывается только на первой странице формы 300.07 в строке 00000001  и определяется путем сложения всех  сумм, отраженных в данной графе всех страниц;</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rPr>
      </w:pPr>
      <w:r w:rsidRPr="00981B64">
        <w:rPr>
          <w:sz w:val="28"/>
          <w:szCs w:val="28"/>
        </w:rPr>
        <w:t xml:space="preserve">в графе </w:t>
      </w:r>
      <w:r w:rsidRPr="00981B64">
        <w:rPr>
          <w:sz w:val="28"/>
          <w:szCs w:val="28"/>
          <w:lang w:val="en-US"/>
        </w:rPr>
        <w:t>I</w:t>
      </w:r>
      <w:r w:rsidRPr="00981B64">
        <w:rPr>
          <w:sz w:val="28"/>
          <w:szCs w:val="28"/>
        </w:rPr>
        <w:t xml:space="preserve"> отражается сумма налога на добавленную стоимость, </w:t>
      </w:r>
      <w:r w:rsidRPr="00981B64">
        <w:rPr>
          <w:sz w:val="28"/>
          <w:szCs w:val="28"/>
        </w:rPr>
        <w:lastRenderedPageBreak/>
        <w:t xml:space="preserve">указанная в счете-фактуре. Итоговая величина графы </w:t>
      </w:r>
      <w:r w:rsidRPr="00981B64">
        <w:rPr>
          <w:sz w:val="28"/>
          <w:szCs w:val="28"/>
          <w:lang w:val="en-US"/>
        </w:rPr>
        <w:t>I</w:t>
      </w:r>
      <w:r w:rsidRPr="00981B64">
        <w:rPr>
          <w:sz w:val="28"/>
          <w:szCs w:val="28"/>
        </w:rPr>
        <w:t xml:space="preserve"> указывается только на первой странице формы 300.07 в строке 00000001 и определяется путем сложения всех сумм, отраженных в данной графе всех страниц;</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lang w:val="kk-KZ"/>
        </w:rPr>
      </w:pPr>
      <w:r w:rsidRPr="00981B64">
        <w:rPr>
          <w:sz w:val="28"/>
          <w:szCs w:val="28"/>
          <w:lang w:val="kk-KZ"/>
        </w:rPr>
        <w:t xml:space="preserve">в графе </w:t>
      </w:r>
      <w:r w:rsidRPr="00981B64">
        <w:rPr>
          <w:sz w:val="28"/>
          <w:szCs w:val="28"/>
          <w:lang w:val="en-US"/>
        </w:rPr>
        <w:t>J</w:t>
      </w:r>
      <w:r w:rsidRPr="00981B64">
        <w:rPr>
          <w:sz w:val="28"/>
          <w:szCs w:val="28"/>
          <w:lang w:val="kk-KZ"/>
        </w:rPr>
        <w:t xml:space="preserve"> указывается сумма начисленного налога на добавленную стоимос</w:t>
      </w:r>
      <w:r w:rsidR="00BF1BB7">
        <w:rPr>
          <w:sz w:val="28"/>
          <w:szCs w:val="28"/>
          <w:lang w:val="kk-KZ"/>
        </w:rPr>
        <w:t>ть за отчетный налоговый период;</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lang w:val="kk-KZ"/>
        </w:rPr>
      </w:pPr>
      <w:r w:rsidRPr="00981B64">
        <w:rPr>
          <w:sz w:val="28"/>
          <w:szCs w:val="28"/>
          <w:lang w:val="kk-KZ"/>
        </w:rPr>
        <w:t xml:space="preserve">в графе </w:t>
      </w:r>
      <w:r w:rsidRPr="00981B64">
        <w:rPr>
          <w:sz w:val="28"/>
          <w:szCs w:val="28"/>
          <w:lang w:val="en-US"/>
        </w:rPr>
        <w:t>K</w:t>
      </w:r>
      <w:r w:rsidRPr="00981B64">
        <w:rPr>
          <w:sz w:val="28"/>
          <w:szCs w:val="28"/>
          <w:lang w:val="kk-KZ"/>
        </w:rPr>
        <w:t xml:space="preserve"> указывается вид полезного ископаемого, реализованног</w:t>
      </w:r>
      <w:r w:rsidR="00BF1BB7">
        <w:rPr>
          <w:sz w:val="28"/>
          <w:szCs w:val="28"/>
          <w:lang w:val="kk-KZ"/>
        </w:rPr>
        <w:t>о за отчетный налоговый период;</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lang w:val="kk-KZ"/>
        </w:rPr>
      </w:pPr>
      <w:r w:rsidRPr="00981B64">
        <w:rPr>
          <w:sz w:val="28"/>
          <w:szCs w:val="28"/>
          <w:lang w:val="kk-KZ"/>
        </w:rPr>
        <w:t xml:space="preserve">в графе </w:t>
      </w:r>
      <w:r w:rsidRPr="00981B64">
        <w:rPr>
          <w:sz w:val="28"/>
          <w:szCs w:val="28"/>
          <w:lang w:val="en-US"/>
        </w:rPr>
        <w:t>L</w:t>
      </w:r>
      <w:r w:rsidRPr="00981B64">
        <w:rPr>
          <w:sz w:val="28"/>
          <w:szCs w:val="28"/>
          <w:lang w:val="kk-KZ"/>
        </w:rPr>
        <w:t xml:space="preserve"> указывается объем полезного ископаемого, реализованно</w:t>
      </w:r>
      <w:r w:rsidR="00BF1BB7">
        <w:rPr>
          <w:sz w:val="28"/>
          <w:szCs w:val="28"/>
          <w:lang w:val="kk-KZ"/>
        </w:rPr>
        <w:t>го за отчетный налоговый период;</w:t>
      </w:r>
    </w:p>
    <w:p w:rsidR="00A827E8" w:rsidRPr="00981B64" w:rsidRDefault="00A827E8" w:rsidP="00981B64">
      <w:pPr>
        <w:widowControl w:val="0"/>
        <w:numPr>
          <w:ilvl w:val="0"/>
          <w:numId w:val="9"/>
        </w:numPr>
        <w:tabs>
          <w:tab w:val="left" w:pos="1200"/>
          <w:tab w:val="left" w:pos="1260"/>
        </w:tabs>
        <w:spacing w:line="20" w:lineRule="atLeast"/>
        <w:ind w:left="0" w:firstLine="720"/>
        <w:jc w:val="both"/>
        <w:rPr>
          <w:sz w:val="28"/>
          <w:szCs w:val="28"/>
          <w:lang w:val="kk-KZ"/>
        </w:rPr>
      </w:pPr>
      <w:r w:rsidRPr="00981B64">
        <w:rPr>
          <w:sz w:val="28"/>
          <w:szCs w:val="28"/>
          <w:lang w:val="kk-KZ"/>
        </w:rPr>
        <w:t xml:space="preserve">в графе </w:t>
      </w:r>
      <w:r w:rsidRPr="00981B64">
        <w:rPr>
          <w:sz w:val="28"/>
          <w:szCs w:val="28"/>
          <w:lang w:val="en-US"/>
        </w:rPr>
        <w:t>M</w:t>
      </w:r>
      <w:r w:rsidRPr="00981B64">
        <w:rPr>
          <w:sz w:val="28"/>
          <w:szCs w:val="28"/>
          <w:lang w:val="kk-KZ"/>
        </w:rPr>
        <w:t xml:space="preserve"> указываются единицы измерения реализованного полезного ископаемого за отчетный налоговый период. </w:t>
      </w:r>
    </w:p>
    <w:p w:rsidR="006F47FA" w:rsidRPr="00981B64" w:rsidRDefault="00350C20" w:rsidP="00981B64">
      <w:pPr>
        <w:widowControl w:val="0"/>
        <w:tabs>
          <w:tab w:val="left" w:pos="1200"/>
          <w:tab w:val="left" w:pos="1260"/>
        </w:tabs>
        <w:spacing w:line="20" w:lineRule="atLeast"/>
        <w:ind w:firstLine="720"/>
        <w:jc w:val="both"/>
        <w:rPr>
          <w:sz w:val="28"/>
          <w:szCs w:val="28"/>
          <w:lang w:val="kk-KZ"/>
        </w:rPr>
      </w:pPr>
      <w:r w:rsidRPr="00981B64">
        <w:rPr>
          <w:sz w:val="28"/>
          <w:szCs w:val="28"/>
          <w:lang w:val="kk-KZ"/>
        </w:rPr>
        <w:t xml:space="preserve">Графы K, L, M заполняются </w:t>
      </w:r>
      <w:r w:rsidR="00564465" w:rsidRPr="00981B64">
        <w:rPr>
          <w:sz w:val="28"/>
          <w:szCs w:val="28"/>
          <w:lang w:val="kk-KZ"/>
        </w:rPr>
        <w:t>в случае, если счет-фактура выписан для реализации полезных ископаемых и/или минерального сырья, содержащего полезные ископаемые</w:t>
      </w:r>
      <w:r w:rsidRPr="00981B64">
        <w:rPr>
          <w:sz w:val="28"/>
          <w:szCs w:val="28"/>
          <w:lang w:val="kk-KZ"/>
        </w:rPr>
        <w:t>. К видам полезных ископаемых относятся углеводородное сырье (сырая нефть, газовый конденсат, газ), твердые полезные ископаемые (руды, металлы, минеральное сырье), общераспространенные полезные ископаемые, подземные воды и лечебные грязи.</w:t>
      </w:r>
    </w:p>
    <w:p w:rsidR="00A827E8" w:rsidRPr="00981B64" w:rsidRDefault="00A827E8" w:rsidP="00981B64">
      <w:pPr>
        <w:widowControl w:val="0"/>
        <w:tabs>
          <w:tab w:val="left" w:pos="1200"/>
          <w:tab w:val="left" w:pos="1260"/>
        </w:tabs>
        <w:spacing w:line="20" w:lineRule="atLeast"/>
        <w:ind w:firstLine="720"/>
        <w:jc w:val="both"/>
        <w:rPr>
          <w:sz w:val="28"/>
          <w:szCs w:val="28"/>
          <w:lang w:val="kk-KZ"/>
        </w:rPr>
      </w:pPr>
      <w:r w:rsidRPr="00981B64">
        <w:rPr>
          <w:sz w:val="28"/>
          <w:szCs w:val="28"/>
          <w:lang w:val="kk-KZ"/>
        </w:rPr>
        <w:t xml:space="preserve">При  передаче имущества в финансовый лизинг в данной графе указывается сумма начисленного налога на добавленную стоимость по облагаемому обороту, определенному в соответствии с пунктом 10 статьи </w:t>
      </w:r>
      <w:r w:rsidR="00A06A52" w:rsidRPr="00981B64">
        <w:rPr>
          <w:sz w:val="28"/>
          <w:szCs w:val="28"/>
          <w:lang w:val="kk-KZ"/>
        </w:rPr>
        <w:br/>
      </w:r>
      <w:r w:rsidRPr="00981B64">
        <w:rPr>
          <w:sz w:val="28"/>
          <w:szCs w:val="28"/>
          <w:lang w:val="kk-KZ"/>
        </w:rPr>
        <w:t xml:space="preserve">238 Налогового кодекса. </w:t>
      </w:r>
    </w:p>
    <w:p w:rsidR="00A827E8" w:rsidRPr="00981B64" w:rsidRDefault="00A827E8" w:rsidP="00981B64">
      <w:pPr>
        <w:widowControl w:val="0"/>
        <w:tabs>
          <w:tab w:val="left" w:pos="1200"/>
          <w:tab w:val="left" w:pos="1260"/>
        </w:tabs>
        <w:spacing w:line="20" w:lineRule="atLeast"/>
        <w:ind w:firstLine="720"/>
        <w:jc w:val="both"/>
        <w:rPr>
          <w:sz w:val="28"/>
          <w:szCs w:val="28"/>
          <w:lang w:val="kk-KZ"/>
        </w:rPr>
      </w:pPr>
      <w:r w:rsidRPr="00981B64">
        <w:rPr>
          <w:sz w:val="28"/>
          <w:szCs w:val="28"/>
          <w:lang w:val="kk-KZ"/>
        </w:rPr>
        <w:t xml:space="preserve">По счету-фактуре, выписанному при реализации периодических печатных изданий </w:t>
      </w:r>
      <w:r w:rsidRPr="00981B64">
        <w:rPr>
          <w:sz w:val="28"/>
          <w:szCs w:val="28"/>
        </w:rPr>
        <w:t xml:space="preserve">согласно пункту 11 статьи 263 Налогового кодекса, </w:t>
      </w:r>
      <w:r w:rsidRPr="00981B64">
        <w:rPr>
          <w:sz w:val="28"/>
          <w:szCs w:val="28"/>
          <w:lang w:val="kk-KZ"/>
        </w:rPr>
        <w:t xml:space="preserve">в данной графе указывается сумма начисленного налога на добавленную стоимость по облагаемому обороту, определенному в соответствии с пунктом 16 статьи </w:t>
      </w:r>
      <w:r w:rsidR="00A06A52" w:rsidRPr="00981B64">
        <w:rPr>
          <w:sz w:val="28"/>
          <w:szCs w:val="28"/>
          <w:lang w:val="kk-KZ"/>
        </w:rPr>
        <w:br/>
      </w:r>
      <w:r w:rsidRPr="00981B64">
        <w:rPr>
          <w:sz w:val="28"/>
          <w:szCs w:val="28"/>
          <w:lang w:val="kk-KZ"/>
        </w:rPr>
        <w:t>238 Налогового кодекса.</w:t>
      </w:r>
    </w:p>
    <w:p w:rsidR="00A827E8" w:rsidRPr="00981B64" w:rsidRDefault="00A827E8" w:rsidP="00981B64">
      <w:pPr>
        <w:widowControl w:val="0"/>
        <w:tabs>
          <w:tab w:val="left" w:pos="1200"/>
          <w:tab w:val="left" w:pos="1260"/>
        </w:tabs>
        <w:spacing w:line="20" w:lineRule="atLeast"/>
        <w:ind w:firstLine="720"/>
        <w:jc w:val="both"/>
        <w:rPr>
          <w:sz w:val="28"/>
          <w:szCs w:val="28"/>
          <w:lang w:val="kk-KZ"/>
        </w:rPr>
      </w:pPr>
      <w:r w:rsidRPr="00981B64">
        <w:rPr>
          <w:sz w:val="28"/>
          <w:szCs w:val="28"/>
          <w:lang w:val="kk-KZ"/>
        </w:rPr>
        <w:t xml:space="preserve">По счету-фактуре, выписанному в рамках договора о совместной деятельности в соответствии с пунктом 1 статьи 235 Налогового кодекса, в данной графе указывается сумма начисленного налога на добавленную стоимость, приходящаяся на данного участника договора о совместной деятельности. </w:t>
      </w:r>
    </w:p>
    <w:p w:rsidR="00A827E8" w:rsidRPr="00981B64" w:rsidRDefault="00A827E8" w:rsidP="00981B64">
      <w:pPr>
        <w:widowControl w:val="0"/>
        <w:tabs>
          <w:tab w:val="left" w:pos="1200"/>
          <w:tab w:val="left" w:pos="1260"/>
        </w:tabs>
        <w:spacing w:line="20" w:lineRule="atLeast"/>
        <w:ind w:firstLine="720"/>
        <w:jc w:val="both"/>
        <w:rPr>
          <w:sz w:val="28"/>
          <w:szCs w:val="28"/>
          <w:lang w:val="kk-KZ"/>
        </w:rPr>
      </w:pPr>
      <w:r w:rsidRPr="00981B64">
        <w:rPr>
          <w:sz w:val="28"/>
          <w:szCs w:val="28"/>
          <w:lang w:val="kk-KZ"/>
        </w:rPr>
        <w:t xml:space="preserve">По счету-фактуре, выписанному в соответствии с пунктом 3 статьи </w:t>
      </w:r>
      <w:r w:rsidR="00A06A52" w:rsidRPr="00981B64">
        <w:rPr>
          <w:sz w:val="28"/>
          <w:szCs w:val="28"/>
          <w:lang w:val="kk-KZ"/>
        </w:rPr>
        <w:br/>
      </w:r>
      <w:r w:rsidRPr="00981B64">
        <w:rPr>
          <w:sz w:val="28"/>
          <w:szCs w:val="28"/>
          <w:lang w:val="kk-KZ"/>
        </w:rPr>
        <w:t>235 Налогового кодекса, когда осуществляется реализация участнику (участникам) договора о совместной деятельности, в данной графе указывается сумма начисленного налога на добавленную стоимость приходящегося на каждого участника договора о совместной деятельности. При этом один счет-фактура может указываться в Реестре в несколько строк в зависимости от количества участников договора о соместной деятельности</w:t>
      </w:r>
      <w:r w:rsidR="00BF1BB7">
        <w:rPr>
          <w:sz w:val="28"/>
          <w:szCs w:val="28"/>
          <w:lang w:val="kk-KZ"/>
        </w:rPr>
        <w:t>.</w:t>
      </w:r>
    </w:p>
    <w:p w:rsidR="00A827E8" w:rsidRPr="00981B64" w:rsidRDefault="00A827E8" w:rsidP="00981B64">
      <w:pPr>
        <w:widowControl w:val="0"/>
        <w:tabs>
          <w:tab w:val="left" w:pos="1200"/>
          <w:tab w:val="left" w:pos="1260"/>
        </w:tabs>
        <w:spacing w:line="20" w:lineRule="atLeast"/>
        <w:ind w:firstLine="720"/>
        <w:jc w:val="both"/>
        <w:rPr>
          <w:sz w:val="28"/>
          <w:szCs w:val="28"/>
        </w:rPr>
      </w:pPr>
      <w:r w:rsidRPr="00981B64">
        <w:rPr>
          <w:sz w:val="28"/>
          <w:szCs w:val="28"/>
          <w:lang w:val="kk-KZ"/>
        </w:rPr>
        <w:t xml:space="preserve">Графа </w:t>
      </w:r>
      <w:r w:rsidRPr="00981B64">
        <w:rPr>
          <w:sz w:val="28"/>
          <w:szCs w:val="28"/>
          <w:lang w:val="en-US"/>
        </w:rPr>
        <w:t>J</w:t>
      </w:r>
      <w:r w:rsidRPr="00981B64">
        <w:rPr>
          <w:sz w:val="28"/>
          <w:szCs w:val="28"/>
          <w:lang w:val="kk-KZ"/>
        </w:rPr>
        <w:t xml:space="preserve"> подлежит обязательному заполнению в случае, если по соотвествующей строке заполнена графа </w:t>
      </w:r>
      <w:r w:rsidRPr="00981B64">
        <w:rPr>
          <w:sz w:val="28"/>
          <w:szCs w:val="28"/>
          <w:lang w:val="en-US"/>
        </w:rPr>
        <w:t>I</w:t>
      </w:r>
      <w:r w:rsidRPr="00981B64">
        <w:rPr>
          <w:sz w:val="28"/>
          <w:szCs w:val="28"/>
        </w:rPr>
        <w:t xml:space="preserve">. Итоговая величина графы </w:t>
      </w:r>
      <w:r w:rsidRPr="00981B64">
        <w:rPr>
          <w:sz w:val="28"/>
          <w:szCs w:val="28"/>
          <w:lang w:val="en-US"/>
        </w:rPr>
        <w:t>J</w:t>
      </w:r>
      <w:r w:rsidRPr="00981B64">
        <w:rPr>
          <w:sz w:val="28"/>
          <w:szCs w:val="28"/>
        </w:rPr>
        <w:t xml:space="preserve"> указывается только на первой странице формы 300.07 в строке 00000001 и определяется путем сложения всех сумм, отраженных в данной графе всех страниц.</w:t>
      </w:r>
    </w:p>
    <w:p w:rsidR="00A827E8" w:rsidRPr="00E446BC" w:rsidRDefault="00E446BC" w:rsidP="00E446BC">
      <w:pPr>
        <w:pStyle w:val="afa"/>
        <w:widowControl w:val="0"/>
        <w:numPr>
          <w:ilvl w:val="0"/>
          <w:numId w:val="6"/>
        </w:numPr>
        <w:tabs>
          <w:tab w:val="clear" w:pos="1470"/>
          <w:tab w:val="num" w:pos="-142"/>
          <w:tab w:val="left" w:pos="0"/>
          <w:tab w:val="num" w:pos="1200"/>
          <w:tab w:val="left" w:pos="1260"/>
        </w:tabs>
        <w:spacing w:after="0" w:line="240" w:lineRule="auto"/>
        <w:ind w:left="0" w:firstLine="709"/>
        <w:jc w:val="both"/>
        <w:rPr>
          <w:rFonts w:ascii="Times New Roman" w:hAnsi="Times New Roman" w:cs="Times New Roman"/>
          <w:sz w:val="28"/>
          <w:szCs w:val="28"/>
          <w:lang w:eastAsia="ru-RU"/>
        </w:rPr>
      </w:pPr>
      <w:r>
        <w:rPr>
          <w:sz w:val="28"/>
          <w:szCs w:val="28"/>
        </w:rPr>
        <w:lastRenderedPageBreak/>
        <w:t xml:space="preserve"> </w:t>
      </w:r>
      <w:r w:rsidR="00A827E8" w:rsidRPr="00E446BC">
        <w:rPr>
          <w:rFonts w:ascii="Times New Roman" w:hAnsi="Times New Roman" w:cs="Times New Roman"/>
          <w:sz w:val="28"/>
          <w:szCs w:val="28"/>
          <w:lang w:eastAsia="ru-RU"/>
        </w:rPr>
        <w:t>Внесение изменений и дополнений в Реестры производится с учетом следующего:</w:t>
      </w:r>
    </w:p>
    <w:p w:rsidR="00A827E8" w:rsidRPr="00981B64" w:rsidRDefault="00A827E8" w:rsidP="00E446BC">
      <w:pPr>
        <w:pStyle w:val="a7"/>
        <w:widowControl w:val="0"/>
        <w:tabs>
          <w:tab w:val="left" w:pos="1200"/>
        </w:tabs>
        <w:ind w:firstLine="708"/>
        <w:jc w:val="both"/>
        <w:rPr>
          <w:sz w:val="28"/>
          <w:szCs w:val="28"/>
        </w:rPr>
      </w:pPr>
      <w:r w:rsidRPr="00981B64">
        <w:rPr>
          <w:sz w:val="28"/>
          <w:szCs w:val="28"/>
        </w:rPr>
        <w:t xml:space="preserve">1) в основной форме декларации по НДС формы 300.00 с учетом отнесения к виду налоговой отчетности, предусмотренной в пункте 3 статьи </w:t>
      </w:r>
      <w:r w:rsidR="00E26F41">
        <w:rPr>
          <w:sz w:val="28"/>
          <w:szCs w:val="28"/>
        </w:rPr>
        <w:br/>
      </w:r>
      <w:r w:rsidRPr="00981B64">
        <w:rPr>
          <w:sz w:val="28"/>
          <w:szCs w:val="28"/>
        </w:rPr>
        <w:t xml:space="preserve">63 Налогового кодекса, обязательно проставление отметки в ячейке «дополнительная» или «дополнительная по уведомлению»; </w:t>
      </w:r>
    </w:p>
    <w:p w:rsidR="00A827E8" w:rsidRPr="00981B64" w:rsidRDefault="00A827E8" w:rsidP="00981B64">
      <w:pPr>
        <w:pStyle w:val="a7"/>
        <w:widowControl w:val="0"/>
        <w:tabs>
          <w:tab w:val="left" w:pos="1200"/>
        </w:tabs>
        <w:spacing w:line="20" w:lineRule="atLeast"/>
        <w:ind w:firstLine="708"/>
        <w:jc w:val="both"/>
        <w:rPr>
          <w:sz w:val="28"/>
          <w:szCs w:val="28"/>
        </w:rPr>
      </w:pPr>
      <w:r w:rsidRPr="00981B64">
        <w:rPr>
          <w:sz w:val="28"/>
          <w:szCs w:val="28"/>
        </w:rPr>
        <w:t>2) в разделе «Общая информация о плательщике НДС» Реестра указываются регистрационный номер налогоплательщика, индивидуальный идентификационный (бизнес идентификационный) номер (при его наличии) и налоговый период за который вносятся изменения и дополнения;</w:t>
      </w:r>
    </w:p>
    <w:p w:rsidR="00A827E8" w:rsidRPr="00981B64" w:rsidRDefault="00A827E8" w:rsidP="00981B64">
      <w:pPr>
        <w:widowControl w:val="0"/>
        <w:tabs>
          <w:tab w:val="left" w:pos="1200"/>
        </w:tabs>
        <w:spacing w:line="20" w:lineRule="atLeast"/>
        <w:ind w:firstLine="720"/>
        <w:jc w:val="both"/>
        <w:rPr>
          <w:sz w:val="28"/>
          <w:szCs w:val="28"/>
        </w:rPr>
      </w:pPr>
      <w:r w:rsidRPr="00981B64">
        <w:rPr>
          <w:sz w:val="28"/>
          <w:szCs w:val="28"/>
        </w:rPr>
        <w:t xml:space="preserve">3) в случае обнаружения ошибки в любой из граф В, С, </w:t>
      </w:r>
      <w:r w:rsidRPr="00981B64">
        <w:rPr>
          <w:sz w:val="28"/>
          <w:szCs w:val="28"/>
          <w:lang w:val="en-US"/>
        </w:rPr>
        <w:t>D</w:t>
      </w:r>
      <w:r w:rsidRPr="00981B64">
        <w:rPr>
          <w:sz w:val="28"/>
          <w:szCs w:val="28"/>
        </w:rPr>
        <w:t xml:space="preserve">, </w:t>
      </w:r>
      <w:r w:rsidRPr="00981B64">
        <w:rPr>
          <w:sz w:val="28"/>
          <w:szCs w:val="28"/>
          <w:lang w:val="en-US"/>
        </w:rPr>
        <w:t>E</w:t>
      </w:r>
      <w:r w:rsidRPr="00981B64">
        <w:rPr>
          <w:sz w:val="28"/>
          <w:szCs w:val="28"/>
        </w:rPr>
        <w:t xml:space="preserve">, </w:t>
      </w:r>
      <w:r w:rsidRPr="00981B64">
        <w:rPr>
          <w:sz w:val="28"/>
          <w:szCs w:val="28"/>
          <w:lang w:val="en-US"/>
        </w:rPr>
        <w:t>F</w:t>
      </w:r>
      <w:r w:rsidRPr="00981B64">
        <w:rPr>
          <w:sz w:val="28"/>
          <w:szCs w:val="28"/>
        </w:rPr>
        <w:t>,</w:t>
      </w:r>
      <w:r w:rsidRPr="00981B64">
        <w:rPr>
          <w:sz w:val="28"/>
          <w:szCs w:val="28"/>
          <w:lang w:val="en-US"/>
        </w:rPr>
        <w:t>G</w:t>
      </w:r>
      <w:r w:rsidRPr="00981B64">
        <w:rPr>
          <w:sz w:val="28"/>
          <w:szCs w:val="28"/>
        </w:rPr>
        <w:t xml:space="preserve">, Н, </w:t>
      </w:r>
      <w:r w:rsidRPr="00981B64">
        <w:rPr>
          <w:sz w:val="28"/>
          <w:szCs w:val="28"/>
          <w:lang w:val="en-US"/>
        </w:rPr>
        <w:t>I</w:t>
      </w:r>
      <w:r w:rsidRPr="00981B64">
        <w:rPr>
          <w:sz w:val="28"/>
          <w:szCs w:val="28"/>
        </w:rPr>
        <w:t xml:space="preserve">, </w:t>
      </w:r>
      <w:r w:rsidRPr="00981B64">
        <w:rPr>
          <w:sz w:val="28"/>
          <w:szCs w:val="28"/>
          <w:lang w:val="en-US"/>
        </w:rPr>
        <w:t>J</w:t>
      </w:r>
      <w:r w:rsidRPr="00981B64">
        <w:rPr>
          <w:sz w:val="28"/>
          <w:szCs w:val="28"/>
        </w:rPr>
        <w:t xml:space="preserve"> раздела «Сумма НДС по реализованным товарам, работам, услугам» производится удаление из Реестра ранее указанного ошибочного счета-фактуры. Для удаления ошибочного счета-фактуры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w:t>
      </w:r>
      <w:r w:rsidRPr="00981B64">
        <w:rPr>
          <w:sz w:val="28"/>
          <w:szCs w:val="28"/>
          <w:lang w:val="en-US"/>
        </w:rPr>
        <w:t>D</w:t>
      </w:r>
      <w:r w:rsidRPr="00981B64">
        <w:rPr>
          <w:sz w:val="28"/>
          <w:szCs w:val="28"/>
        </w:rPr>
        <w:t xml:space="preserve">, </w:t>
      </w:r>
      <w:r w:rsidRPr="00981B64">
        <w:rPr>
          <w:sz w:val="28"/>
          <w:szCs w:val="28"/>
          <w:lang w:val="en-US"/>
        </w:rPr>
        <w:t>E</w:t>
      </w:r>
      <w:r w:rsidRPr="00981B64">
        <w:rPr>
          <w:sz w:val="28"/>
          <w:szCs w:val="28"/>
        </w:rPr>
        <w:t xml:space="preserve">, </w:t>
      </w:r>
      <w:r w:rsidRPr="00981B64">
        <w:rPr>
          <w:sz w:val="28"/>
          <w:szCs w:val="28"/>
          <w:lang w:val="en-US"/>
        </w:rPr>
        <w:t>F</w:t>
      </w:r>
      <w:r w:rsidRPr="00981B64">
        <w:rPr>
          <w:sz w:val="28"/>
          <w:szCs w:val="28"/>
        </w:rPr>
        <w:t xml:space="preserve">, </w:t>
      </w:r>
      <w:r w:rsidRPr="00981B64">
        <w:rPr>
          <w:sz w:val="28"/>
          <w:szCs w:val="28"/>
          <w:lang w:val="en-US"/>
        </w:rPr>
        <w:t>G</w:t>
      </w:r>
      <w:r w:rsidRPr="00981B64">
        <w:rPr>
          <w:sz w:val="28"/>
          <w:szCs w:val="28"/>
        </w:rPr>
        <w:t xml:space="preserve">,  а в графах Н, </w:t>
      </w:r>
      <w:r w:rsidRPr="00981B64">
        <w:rPr>
          <w:sz w:val="28"/>
          <w:szCs w:val="28"/>
          <w:lang w:val="en-US"/>
        </w:rPr>
        <w:t>I</w:t>
      </w:r>
      <w:r w:rsidRPr="00981B64">
        <w:rPr>
          <w:sz w:val="28"/>
          <w:szCs w:val="28"/>
        </w:rPr>
        <w:t xml:space="preserve">, </w:t>
      </w:r>
      <w:r w:rsidRPr="00981B64">
        <w:rPr>
          <w:sz w:val="28"/>
          <w:szCs w:val="28"/>
          <w:lang w:val="en-US"/>
        </w:rPr>
        <w:t>J</w:t>
      </w:r>
      <w:r w:rsidRPr="00981B64">
        <w:rPr>
          <w:sz w:val="28"/>
          <w:szCs w:val="28"/>
        </w:rPr>
        <w:t>, указываются ранее отраженные суммы со знаком минус. Далее новой строкой вводится счет-фактура с правильными реквизитами и суммами;</w:t>
      </w:r>
    </w:p>
    <w:p w:rsidR="00A827E8" w:rsidRPr="00981B64" w:rsidRDefault="00A827E8" w:rsidP="00981B64">
      <w:pPr>
        <w:widowControl w:val="0"/>
        <w:tabs>
          <w:tab w:val="left" w:pos="1200"/>
        </w:tabs>
        <w:spacing w:line="20" w:lineRule="atLeast"/>
        <w:ind w:firstLine="720"/>
        <w:jc w:val="both"/>
        <w:rPr>
          <w:sz w:val="28"/>
          <w:szCs w:val="28"/>
        </w:rPr>
      </w:pPr>
      <w:r w:rsidRPr="00981B64">
        <w:rPr>
          <w:sz w:val="28"/>
          <w:szCs w:val="28"/>
        </w:rPr>
        <w:t>4) 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p>
    <w:p w:rsidR="00A827E8" w:rsidRPr="00A66F0D" w:rsidRDefault="00A827E8" w:rsidP="00A66F0D">
      <w:pPr>
        <w:pStyle w:val="afa"/>
        <w:widowControl w:val="0"/>
        <w:numPr>
          <w:ilvl w:val="0"/>
          <w:numId w:val="6"/>
        </w:numPr>
        <w:tabs>
          <w:tab w:val="clear" w:pos="1470"/>
          <w:tab w:val="num" w:pos="-142"/>
          <w:tab w:val="left" w:pos="0"/>
          <w:tab w:val="num" w:pos="1200"/>
          <w:tab w:val="left" w:pos="1260"/>
        </w:tabs>
        <w:spacing w:after="0" w:line="240" w:lineRule="auto"/>
        <w:ind w:left="0" w:firstLine="709"/>
        <w:jc w:val="both"/>
        <w:rPr>
          <w:rFonts w:ascii="Times New Roman" w:hAnsi="Times New Roman" w:cs="Times New Roman"/>
          <w:sz w:val="28"/>
          <w:szCs w:val="28"/>
          <w:lang w:eastAsia="ru-RU"/>
        </w:rPr>
      </w:pPr>
      <w:r w:rsidRPr="00A66F0D">
        <w:rPr>
          <w:rFonts w:ascii="Times New Roman" w:hAnsi="Times New Roman" w:cs="Times New Roman"/>
          <w:sz w:val="28"/>
          <w:szCs w:val="28"/>
          <w:lang w:eastAsia="ru-RU"/>
        </w:rPr>
        <w:t xml:space="preserve">При применении </w:t>
      </w:r>
      <w:r w:rsidRPr="0024663C">
        <w:rPr>
          <w:rFonts w:ascii="Times New Roman" w:hAnsi="Times New Roman" w:cs="Times New Roman"/>
          <w:sz w:val="28"/>
          <w:szCs w:val="28"/>
          <w:lang w:eastAsia="ru-RU"/>
        </w:rPr>
        <w:t xml:space="preserve">подпунктов 3) и 4) пункта </w:t>
      </w:r>
      <w:r w:rsidR="00732383">
        <w:rPr>
          <w:rFonts w:ascii="Times New Roman" w:hAnsi="Times New Roman" w:cs="Times New Roman"/>
          <w:sz w:val="28"/>
          <w:szCs w:val="28"/>
          <w:lang w:eastAsia="ru-RU"/>
        </w:rPr>
        <w:t>40</w:t>
      </w:r>
      <w:r w:rsidRPr="00A66F0D">
        <w:rPr>
          <w:rFonts w:ascii="Times New Roman" w:hAnsi="Times New Roman" w:cs="Times New Roman"/>
          <w:sz w:val="28"/>
          <w:szCs w:val="28"/>
          <w:lang w:eastAsia="ru-RU"/>
        </w:rPr>
        <w:t xml:space="preserve">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p>
    <w:p w:rsidR="00DD197F" w:rsidRPr="00981B64" w:rsidRDefault="00A827E8" w:rsidP="00981B64">
      <w:pPr>
        <w:widowControl w:val="0"/>
        <w:tabs>
          <w:tab w:val="left" w:pos="1200"/>
        </w:tabs>
        <w:spacing w:line="20" w:lineRule="atLeast"/>
        <w:ind w:firstLine="720"/>
        <w:jc w:val="both"/>
        <w:rPr>
          <w:sz w:val="28"/>
          <w:szCs w:val="28"/>
        </w:rPr>
      </w:pPr>
      <w:r w:rsidRPr="00981B64">
        <w:rPr>
          <w:sz w:val="28"/>
          <w:szCs w:val="28"/>
        </w:rPr>
        <w:t>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следующей за последней строкой реестра, представленного к последней дополнительной декларации.</w:t>
      </w:r>
    </w:p>
    <w:p w:rsidR="00DD197F" w:rsidRDefault="00DD197F" w:rsidP="00981B64">
      <w:pPr>
        <w:pStyle w:val="a7"/>
        <w:widowControl w:val="0"/>
        <w:tabs>
          <w:tab w:val="left" w:pos="1200"/>
        </w:tabs>
        <w:spacing w:line="20" w:lineRule="atLeast"/>
        <w:ind w:firstLine="600"/>
        <w:jc w:val="center"/>
        <w:rPr>
          <w:sz w:val="28"/>
          <w:szCs w:val="28"/>
        </w:rPr>
      </w:pPr>
    </w:p>
    <w:p w:rsidR="003B44E2" w:rsidRPr="00981B64" w:rsidRDefault="003B44E2" w:rsidP="00981B64">
      <w:pPr>
        <w:pStyle w:val="a7"/>
        <w:widowControl w:val="0"/>
        <w:tabs>
          <w:tab w:val="left" w:pos="1200"/>
        </w:tabs>
        <w:spacing w:line="20" w:lineRule="atLeast"/>
        <w:ind w:firstLine="600"/>
        <w:jc w:val="center"/>
        <w:rPr>
          <w:sz w:val="28"/>
          <w:szCs w:val="28"/>
        </w:rPr>
      </w:pPr>
    </w:p>
    <w:p w:rsidR="00A827E8" w:rsidRPr="00981B64" w:rsidRDefault="00224AFB" w:rsidP="00981B64">
      <w:pPr>
        <w:pStyle w:val="a7"/>
        <w:widowControl w:val="0"/>
        <w:tabs>
          <w:tab w:val="left" w:pos="1200"/>
        </w:tabs>
        <w:spacing w:line="20" w:lineRule="atLeast"/>
        <w:jc w:val="center"/>
        <w:rPr>
          <w:b/>
          <w:bCs/>
          <w:sz w:val="28"/>
          <w:szCs w:val="28"/>
        </w:rPr>
      </w:pPr>
      <w:r>
        <w:rPr>
          <w:b/>
          <w:bCs/>
          <w:sz w:val="28"/>
          <w:szCs w:val="28"/>
        </w:rPr>
        <w:t>Глава</w:t>
      </w:r>
      <w:r w:rsidRPr="00981B64">
        <w:rPr>
          <w:b/>
          <w:bCs/>
          <w:sz w:val="28"/>
          <w:szCs w:val="28"/>
        </w:rPr>
        <w:t xml:space="preserve"> </w:t>
      </w:r>
      <w:r w:rsidR="00A827E8" w:rsidRPr="00981B64">
        <w:rPr>
          <w:b/>
          <w:bCs/>
          <w:sz w:val="28"/>
          <w:szCs w:val="28"/>
        </w:rPr>
        <w:t xml:space="preserve">10. Составление формы 300.08 </w:t>
      </w:r>
      <w:r w:rsidR="00A827E8" w:rsidRPr="00981B64">
        <w:rPr>
          <w:sz w:val="28"/>
          <w:szCs w:val="28"/>
        </w:rPr>
        <w:t xml:space="preserve">– </w:t>
      </w:r>
    </w:p>
    <w:p w:rsidR="00A827E8" w:rsidRPr="00981B64" w:rsidRDefault="00A827E8" w:rsidP="00981B64">
      <w:pPr>
        <w:pStyle w:val="a7"/>
        <w:widowControl w:val="0"/>
        <w:tabs>
          <w:tab w:val="left" w:pos="1200"/>
        </w:tabs>
        <w:spacing w:line="20" w:lineRule="atLeast"/>
        <w:jc w:val="center"/>
        <w:rPr>
          <w:b/>
          <w:bCs/>
          <w:sz w:val="28"/>
          <w:szCs w:val="28"/>
        </w:rPr>
      </w:pPr>
      <w:r w:rsidRPr="00981B64">
        <w:rPr>
          <w:b/>
          <w:bCs/>
          <w:sz w:val="28"/>
          <w:szCs w:val="28"/>
        </w:rPr>
        <w:t xml:space="preserve">Реестр счетов-фактур (документов на выпуск товаров из госматрезерва) </w:t>
      </w:r>
    </w:p>
    <w:p w:rsidR="00A827E8" w:rsidRPr="00981B64" w:rsidRDefault="00A827E8" w:rsidP="00981B64">
      <w:pPr>
        <w:pStyle w:val="a7"/>
        <w:widowControl w:val="0"/>
        <w:tabs>
          <w:tab w:val="left" w:pos="1200"/>
        </w:tabs>
        <w:spacing w:line="20" w:lineRule="atLeast"/>
        <w:jc w:val="center"/>
        <w:rPr>
          <w:b/>
          <w:bCs/>
          <w:sz w:val="28"/>
          <w:szCs w:val="28"/>
        </w:rPr>
      </w:pPr>
      <w:r w:rsidRPr="00981B64">
        <w:rPr>
          <w:b/>
          <w:bCs/>
          <w:sz w:val="28"/>
          <w:szCs w:val="28"/>
        </w:rPr>
        <w:t>по приобретенным товарам, работам, услугам</w:t>
      </w:r>
    </w:p>
    <w:p w:rsidR="00A827E8" w:rsidRPr="00981B64" w:rsidRDefault="00A827E8" w:rsidP="00981B64">
      <w:pPr>
        <w:pStyle w:val="a7"/>
        <w:widowControl w:val="0"/>
        <w:tabs>
          <w:tab w:val="left" w:pos="1200"/>
        </w:tabs>
        <w:spacing w:line="20" w:lineRule="atLeast"/>
        <w:jc w:val="center"/>
        <w:rPr>
          <w:b/>
          <w:bCs/>
          <w:sz w:val="28"/>
          <w:szCs w:val="28"/>
        </w:rPr>
      </w:pPr>
      <w:r w:rsidRPr="00981B64">
        <w:rPr>
          <w:b/>
          <w:bCs/>
          <w:sz w:val="28"/>
          <w:szCs w:val="28"/>
        </w:rPr>
        <w:t xml:space="preserve"> в течение отчетного налогового периода</w:t>
      </w:r>
    </w:p>
    <w:p w:rsidR="00A827E8" w:rsidRPr="00981B64" w:rsidRDefault="00A827E8" w:rsidP="00981B64">
      <w:pPr>
        <w:pStyle w:val="a7"/>
        <w:widowControl w:val="0"/>
        <w:tabs>
          <w:tab w:val="left" w:pos="1200"/>
        </w:tabs>
        <w:spacing w:line="20" w:lineRule="atLeast"/>
        <w:ind w:firstLine="600"/>
        <w:jc w:val="center"/>
        <w:rPr>
          <w:sz w:val="28"/>
          <w:szCs w:val="28"/>
        </w:rPr>
      </w:pPr>
    </w:p>
    <w:p w:rsidR="00A827E8" w:rsidRPr="00A66F0D" w:rsidRDefault="00A827E8" w:rsidP="00A66F0D">
      <w:pPr>
        <w:pStyle w:val="afa"/>
        <w:widowControl w:val="0"/>
        <w:numPr>
          <w:ilvl w:val="0"/>
          <w:numId w:val="6"/>
        </w:numPr>
        <w:tabs>
          <w:tab w:val="clear" w:pos="1470"/>
          <w:tab w:val="num" w:pos="-142"/>
          <w:tab w:val="left" w:pos="0"/>
          <w:tab w:val="num" w:pos="1200"/>
          <w:tab w:val="left" w:pos="1260"/>
        </w:tabs>
        <w:spacing w:after="0" w:line="240" w:lineRule="auto"/>
        <w:ind w:left="0" w:firstLine="709"/>
        <w:jc w:val="both"/>
        <w:rPr>
          <w:rFonts w:ascii="Times New Roman" w:hAnsi="Times New Roman" w:cs="Times New Roman"/>
          <w:sz w:val="28"/>
          <w:szCs w:val="28"/>
          <w:lang w:eastAsia="ru-RU"/>
        </w:rPr>
      </w:pPr>
      <w:r w:rsidRPr="00A66F0D">
        <w:rPr>
          <w:rFonts w:ascii="Times New Roman" w:hAnsi="Times New Roman" w:cs="Times New Roman"/>
          <w:sz w:val="28"/>
          <w:szCs w:val="28"/>
          <w:lang w:eastAsia="ru-RU"/>
        </w:rPr>
        <w:t xml:space="preserve">Форма 300.08 предназначена для отражения сведений о счетах – фактурах (документов на выпуск товаров из государственного материального резерва) по товарам, работам, услугам, приобретенным на территории Республики Казахстан. При осуществлении за отчетный налоговый период </w:t>
      </w:r>
      <w:r w:rsidRPr="00A66F0D">
        <w:rPr>
          <w:rFonts w:ascii="Times New Roman" w:hAnsi="Times New Roman" w:cs="Times New Roman"/>
          <w:sz w:val="28"/>
          <w:szCs w:val="28"/>
          <w:lang w:eastAsia="ru-RU"/>
        </w:rPr>
        <w:lastRenderedPageBreak/>
        <w:t>приобретений товаров, работ, услуг, данное приложение подлежит обязательному представлению и заполнению.</w:t>
      </w:r>
    </w:p>
    <w:p w:rsidR="00A827E8" w:rsidRPr="00A66F0D" w:rsidRDefault="00A827E8" w:rsidP="00981B64">
      <w:pPr>
        <w:widowControl w:val="0"/>
        <w:tabs>
          <w:tab w:val="left" w:pos="0"/>
          <w:tab w:val="num" w:pos="120"/>
          <w:tab w:val="left" w:pos="1200"/>
          <w:tab w:val="left" w:pos="1260"/>
        </w:tabs>
        <w:spacing w:line="20" w:lineRule="atLeast"/>
        <w:ind w:firstLine="720"/>
        <w:jc w:val="both"/>
        <w:rPr>
          <w:sz w:val="28"/>
          <w:szCs w:val="28"/>
        </w:rPr>
      </w:pPr>
      <w:r w:rsidRPr="00981B64">
        <w:rPr>
          <w:sz w:val="28"/>
          <w:szCs w:val="28"/>
        </w:rPr>
        <w:t>Реестр счетов-фактур по приобретенным товарам, работам, услугам в течение отчетного периода (далее – Реестр) представляется также комиссионерами</w:t>
      </w:r>
      <w:r w:rsidRPr="00A66F0D">
        <w:rPr>
          <w:sz w:val="28"/>
          <w:szCs w:val="28"/>
        </w:rPr>
        <w:t>, комитентами</w:t>
      </w:r>
      <w:r w:rsidRPr="00981B64">
        <w:rPr>
          <w:sz w:val="28"/>
          <w:szCs w:val="28"/>
        </w:rPr>
        <w:t>, поверенными</w:t>
      </w:r>
      <w:r w:rsidRPr="00A66F0D">
        <w:rPr>
          <w:sz w:val="28"/>
          <w:szCs w:val="28"/>
        </w:rPr>
        <w:t>, доверителями</w:t>
      </w:r>
      <w:r w:rsidRPr="00981B64">
        <w:rPr>
          <w:sz w:val="28"/>
          <w:szCs w:val="28"/>
        </w:rPr>
        <w:t>, экспедиторами</w:t>
      </w:r>
      <w:r w:rsidRPr="00A66F0D">
        <w:rPr>
          <w:sz w:val="28"/>
          <w:szCs w:val="28"/>
        </w:rPr>
        <w:t xml:space="preserve">, </w:t>
      </w:r>
      <w:r w:rsidRPr="00981B64">
        <w:rPr>
          <w:sz w:val="28"/>
          <w:szCs w:val="28"/>
        </w:rPr>
        <w:t xml:space="preserve"> участниками договора о совместной деятельности. </w:t>
      </w:r>
    </w:p>
    <w:p w:rsidR="00A827E8" w:rsidRPr="00981B64" w:rsidRDefault="00A827E8" w:rsidP="00CB2D45">
      <w:pPr>
        <w:widowControl w:val="0"/>
        <w:tabs>
          <w:tab w:val="left" w:pos="0"/>
          <w:tab w:val="num" w:pos="120"/>
          <w:tab w:val="left" w:pos="1200"/>
          <w:tab w:val="left" w:pos="1260"/>
        </w:tabs>
        <w:ind w:firstLine="720"/>
        <w:jc w:val="both"/>
        <w:rPr>
          <w:sz w:val="28"/>
          <w:szCs w:val="28"/>
        </w:rPr>
      </w:pPr>
      <w:r w:rsidRPr="00981B64">
        <w:rPr>
          <w:sz w:val="28"/>
          <w:szCs w:val="28"/>
        </w:rPr>
        <w:t>Не отражаются в Реестре счета-фактуры по товарам, работам, услугам, приобретенным от нерезидентов, не осуществляющих деятельность в Республике Казахстан</w:t>
      </w:r>
      <w:r w:rsidRPr="00981B64">
        <w:rPr>
          <w:sz w:val="28"/>
          <w:szCs w:val="28"/>
          <w:lang w:val="kk-KZ"/>
        </w:rPr>
        <w:t xml:space="preserve">, в </w:t>
      </w:r>
      <w:r w:rsidRPr="00981B64">
        <w:rPr>
          <w:sz w:val="28"/>
          <w:szCs w:val="28"/>
        </w:rPr>
        <w:t xml:space="preserve">том числе через филиал, представительство. </w:t>
      </w:r>
    </w:p>
    <w:p w:rsidR="00A827E8" w:rsidRPr="00CB2D45" w:rsidRDefault="00A827E8" w:rsidP="00CB2D45">
      <w:pPr>
        <w:pStyle w:val="afa"/>
        <w:widowControl w:val="0"/>
        <w:numPr>
          <w:ilvl w:val="0"/>
          <w:numId w:val="6"/>
        </w:numPr>
        <w:tabs>
          <w:tab w:val="clear" w:pos="1470"/>
          <w:tab w:val="num" w:pos="0"/>
          <w:tab w:val="left" w:pos="1200"/>
          <w:tab w:val="left" w:pos="1260"/>
        </w:tabs>
        <w:spacing w:after="0" w:line="240" w:lineRule="auto"/>
        <w:ind w:left="0" w:firstLine="709"/>
        <w:jc w:val="both"/>
        <w:rPr>
          <w:rFonts w:ascii="Times New Roman" w:hAnsi="Times New Roman" w:cs="Times New Roman"/>
          <w:sz w:val="28"/>
          <w:szCs w:val="28"/>
          <w:lang w:eastAsia="ru-RU"/>
        </w:rPr>
      </w:pPr>
      <w:r w:rsidRPr="00CB2D45">
        <w:rPr>
          <w:rFonts w:ascii="Times New Roman" w:hAnsi="Times New Roman" w:cs="Times New Roman"/>
          <w:sz w:val="28"/>
          <w:szCs w:val="28"/>
          <w:lang w:eastAsia="ru-RU"/>
        </w:rPr>
        <w:t>В разделе «Сумма НДС по приобретенным товарам, работам, услугам»:</w:t>
      </w:r>
    </w:p>
    <w:p w:rsidR="00A827E8" w:rsidRPr="00981B64" w:rsidRDefault="00A827E8" w:rsidP="00CB2D45">
      <w:pPr>
        <w:widowControl w:val="0"/>
        <w:numPr>
          <w:ilvl w:val="0"/>
          <w:numId w:val="10"/>
        </w:numPr>
        <w:tabs>
          <w:tab w:val="clear" w:pos="900"/>
          <w:tab w:val="num" w:pos="120"/>
          <w:tab w:val="num" w:pos="480"/>
          <w:tab w:val="left" w:pos="1200"/>
        </w:tabs>
        <w:ind w:left="0" w:firstLine="720"/>
        <w:jc w:val="both"/>
        <w:rPr>
          <w:sz w:val="28"/>
          <w:szCs w:val="28"/>
        </w:rPr>
      </w:pPr>
      <w:r w:rsidRPr="00981B64">
        <w:rPr>
          <w:sz w:val="28"/>
          <w:szCs w:val="28"/>
        </w:rPr>
        <w:t>в графе А указывается порядковый номер строки;</w:t>
      </w:r>
    </w:p>
    <w:p w:rsidR="00A827E8" w:rsidRPr="00981B64" w:rsidRDefault="00A827E8" w:rsidP="00CB2D45">
      <w:pPr>
        <w:widowControl w:val="0"/>
        <w:numPr>
          <w:ilvl w:val="0"/>
          <w:numId w:val="10"/>
        </w:numPr>
        <w:tabs>
          <w:tab w:val="clear" w:pos="900"/>
          <w:tab w:val="num" w:pos="0"/>
          <w:tab w:val="num" w:pos="120"/>
          <w:tab w:val="left" w:pos="1080"/>
          <w:tab w:val="left" w:pos="1200"/>
        </w:tabs>
        <w:ind w:left="0" w:firstLine="720"/>
        <w:jc w:val="both"/>
        <w:rPr>
          <w:sz w:val="28"/>
          <w:szCs w:val="28"/>
        </w:rPr>
      </w:pPr>
      <w:r w:rsidRPr="00981B64">
        <w:rPr>
          <w:sz w:val="28"/>
          <w:szCs w:val="28"/>
        </w:rPr>
        <w:t xml:space="preserve"> в графе В указывается заглавными кириллическими буквами статус поставщика в случае приобретения товаров, работ, услуг по договорам комиссии, транспортной экспедиции, финансового лизинга, в рамках договоров о совместной деятельности.</w:t>
      </w:r>
    </w:p>
    <w:p w:rsidR="00A827E8" w:rsidRPr="00981B64" w:rsidRDefault="00A827E8" w:rsidP="00981B64">
      <w:pPr>
        <w:widowControl w:val="0"/>
        <w:tabs>
          <w:tab w:val="left" w:pos="0"/>
          <w:tab w:val="left" w:pos="1200"/>
        </w:tabs>
        <w:spacing w:line="20" w:lineRule="atLeast"/>
        <w:ind w:firstLine="600"/>
        <w:jc w:val="both"/>
        <w:rPr>
          <w:sz w:val="28"/>
          <w:szCs w:val="28"/>
        </w:rPr>
      </w:pPr>
      <w:r w:rsidRPr="00981B64">
        <w:rPr>
          <w:sz w:val="28"/>
          <w:szCs w:val="28"/>
        </w:rPr>
        <w:t xml:space="preserve">Если  поставщиком по счету-фактуре является комитент указывается отметка «К»; если экспедитор – указывается отметка «Э»; если лизингодатель – указывается отметка «Л». В случае, если приобретение товаров, работ, услуг осуществляется от поставщика – участника договора о совместной деятельности, то в данной графе указывается отметка «С»; </w:t>
      </w:r>
    </w:p>
    <w:p w:rsidR="00A827E8" w:rsidRPr="00981B64" w:rsidRDefault="00A827E8" w:rsidP="00981B64">
      <w:pPr>
        <w:widowControl w:val="0"/>
        <w:numPr>
          <w:ilvl w:val="0"/>
          <w:numId w:val="10"/>
        </w:numPr>
        <w:tabs>
          <w:tab w:val="clear" w:pos="900"/>
          <w:tab w:val="num" w:pos="0"/>
          <w:tab w:val="left" w:pos="1200"/>
        </w:tabs>
        <w:spacing w:line="20" w:lineRule="atLeast"/>
        <w:ind w:left="0" w:firstLine="720"/>
        <w:jc w:val="both"/>
        <w:rPr>
          <w:sz w:val="28"/>
          <w:szCs w:val="28"/>
        </w:rPr>
      </w:pPr>
      <w:r w:rsidRPr="00981B64">
        <w:rPr>
          <w:sz w:val="28"/>
          <w:szCs w:val="28"/>
        </w:rPr>
        <w:t>в графе С указывается регистрационный номер налогоплательщика поставщика</w:t>
      </w:r>
      <w:r w:rsidR="00A759B5">
        <w:rPr>
          <w:sz w:val="28"/>
          <w:szCs w:val="28"/>
        </w:rPr>
        <w:t xml:space="preserve"> </w:t>
      </w:r>
      <w:r w:rsidR="009344F7" w:rsidRPr="00981B64">
        <w:rPr>
          <w:sz w:val="28"/>
          <w:szCs w:val="28"/>
        </w:rPr>
        <w:t>либо его структурного подразделения</w:t>
      </w:r>
      <w:r w:rsidRPr="00981B64">
        <w:rPr>
          <w:sz w:val="28"/>
          <w:szCs w:val="28"/>
        </w:rPr>
        <w:t>, указанный в счет</w:t>
      </w:r>
      <w:r w:rsidR="009344F7" w:rsidRPr="00981B64">
        <w:rPr>
          <w:sz w:val="28"/>
          <w:szCs w:val="28"/>
        </w:rPr>
        <w:t>е</w:t>
      </w:r>
      <w:r w:rsidRPr="00981B64">
        <w:rPr>
          <w:sz w:val="28"/>
          <w:szCs w:val="28"/>
        </w:rPr>
        <w:t>-фактуре (документе);</w:t>
      </w:r>
    </w:p>
    <w:p w:rsidR="00A827E8" w:rsidRPr="00981B64" w:rsidRDefault="00A827E8" w:rsidP="00981B64">
      <w:pPr>
        <w:widowControl w:val="0"/>
        <w:numPr>
          <w:ilvl w:val="0"/>
          <w:numId w:val="10"/>
        </w:numPr>
        <w:tabs>
          <w:tab w:val="clear" w:pos="900"/>
          <w:tab w:val="num" w:pos="0"/>
          <w:tab w:val="left" w:pos="1200"/>
        </w:tabs>
        <w:spacing w:line="20" w:lineRule="atLeast"/>
        <w:ind w:left="0" w:firstLine="720"/>
        <w:jc w:val="both"/>
        <w:rPr>
          <w:sz w:val="28"/>
          <w:szCs w:val="28"/>
        </w:rPr>
      </w:pPr>
      <w:r w:rsidRPr="00981B64">
        <w:rPr>
          <w:sz w:val="28"/>
          <w:szCs w:val="28"/>
        </w:rPr>
        <w:t xml:space="preserve">в графе </w:t>
      </w:r>
      <w:r w:rsidRPr="00981B64">
        <w:rPr>
          <w:sz w:val="28"/>
          <w:szCs w:val="28"/>
          <w:lang w:val="en-US"/>
        </w:rPr>
        <w:t>D</w:t>
      </w:r>
      <w:r w:rsidRPr="00981B64">
        <w:rPr>
          <w:sz w:val="28"/>
          <w:szCs w:val="28"/>
        </w:rPr>
        <w:t xml:space="preserve"> указывается индивидуальный идентификационный (бизнес идентификационный) номер (при его наличии) поставщика</w:t>
      </w:r>
      <w:r w:rsidR="009344F7" w:rsidRPr="00981B64">
        <w:rPr>
          <w:sz w:val="28"/>
          <w:szCs w:val="28"/>
        </w:rPr>
        <w:t xml:space="preserve"> либо его структурного подразделения</w:t>
      </w:r>
      <w:r w:rsidRPr="00981B64">
        <w:rPr>
          <w:sz w:val="28"/>
          <w:szCs w:val="28"/>
        </w:rPr>
        <w:t>;</w:t>
      </w:r>
    </w:p>
    <w:p w:rsidR="00A827E8" w:rsidRPr="00981B64" w:rsidRDefault="00A827E8" w:rsidP="00981B64">
      <w:pPr>
        <w:widowControl w:val="0"/>
        <w:numPr>
          <w:ilvl w:val="0"/>
          <w:numId w:val="10"/>
        </w:numPr>
        <w:tabs>
          <w:tab w:val="clear" w:pos="900"/>
          <w:tab w:val="num" w:pos="0"/>
          <w:tab w:val="left" w:pos="1200"/>
        </w:tabs>
        <w:spacing w:line="20" w:lineRule="atLeast"/>
        <w:ind w:left="0" w:firstLine="720"/>
        <w:jc w:val="both"/>
        <w:rPr>
          <w:sz w:val="28"/>
          <w:szCs w:val="28"/>
        </w:rPr>
      </w:pPr>
      <w:r w:rsidRPr="00981B64">
        <w:rPr>
          <w:sz w:val="28"/>
          <w:szCs w:val="28"/>
        </w:rPr>
        <w:t xml:space="preserve">в графе </w:t>
      </w:r>
      <w:r w:rsidRPr="00981B64">
        <w:rPr>
          <w:sz w:val="28"/>
          <w:szCs w:val="28"/>
          <w:lang w:val="en-US"/>
        </w:rPr>
        <w:t>E</w:t>
      </w:r>
      <w:r w:rsidRPr="00981B64">
        <w:rPr>
          <w:sz w:val="28"/>
          <w:szCs w:val="28"/>
        </w:rPr>
        <w:t xml:space="preserve"> указывается арабскими цифрами номер счет</w:t>
      </w:r>
      <w:r w:rsidR="009344F7" w:rsidRPr="00981B64">
        <w:rPr>
          <w:sz w:val="28"/>
          <w:szCs w:val="28"/>
        </w:rPr>
        <w:t>а</w:t>
      </w:r>
      <w:r w:rsidRPr="00981B64">
        <w:rPr>
          <w:sz w:val="28"/>
          <w:szCs w:val="28"/>
        </w:rPr>
        <w:t>-фактуры, который должен соответствовать номеру, указанному в счет</w:t>
      </w:r>
      <w:r w:rsidR="009344F7" w:rsidRPr="00981B64">
        <w:rPr>
          <w:sz w:val="28"/>
          <w:szCs w:val="28"/>
        </w:rPr>
        <w:t>е</w:t>
      </w:r>
      <w:r w:rsidRPr="00981B64">
        <w:rPr>
          <w:sz w:val="28"/>
          <w:szCs w:val="28"/>
        </w:rPr>
        <w:t xml:space="preserve">-фактуре или указывается номер документа на выпуск товаров из госматрезерва. </w:t>
      </w:r>
    </w:p>
    <w:p w:rsidR="00A827E8" w:rsidRPr="00981B64" w:rsidRDefault="00A827E8" w:rsidP="00981B64">
      <w:pPr>
        <w:widowControl w:val="0"/>
        <w:tabs>
          <w:tab w:val="left" w:pos="1200"/>
        </w:tabs>
        <w:spacing w:line="20" w:lineRule="atLeast"/>
        <w:ind w:firstLine="600"/>
        <w:jc w:val="both"/>
        <w:rPr>
          <w:sz w:val="28"/>
          <w:szCs w:val="28"/>
        </w:rPr>
      </w:pPr>
      <w:r w:rsidRPr="00981B64">
        <w:rPr>
          <w:sz w:val="28"/>
          <w:szCs w:val="28"/>
        </w:rPr>
        <w:t>Количество ячеек для указания номера счет</w:t>
      </w:r>
      <w:r w:rsidR="009344F7" w:rsidRPr="00981B64">
        <w:rPr>
          <w:sz w:val="28"/>
          <w:szCs w:val="28"/>
        </w:rPr>
        <w:t>а</w:t>
      </w:r>
      <w:r w:rsidRPr="00981B64">
        <w:rPr>
          <w:sz w:val="28"/>
          <w:szCs w:val="28"/>
        </w:rPr>
        <w:t>-фактуры (документа) при предоставлении в электронном виде</w:t>
      </w:r>
      <w:r w:rsidR="00A759B5">
        <w:rPr>
          <w:sz w:val="28"/>
          <w:szCs w:val="28"/>
        </w:rPr>
        <w:t xml:space="preserve"> </w:t>
      </w:r>
      <w:r w:rsidRPr="00981B64">
        <w:rPr>
          <w:sz w:val="28"/>
          <w:szCs w:val="28"/>
        </w:rPr>
        <w:t>реестра счетов-фактур по реализованным товарам, работам, услугам в течение отчетного периода не ограничивается;</w:t>
      </w:r>
    </w:p>
    <w:p w:rsidR="00A827E8" w:rsidRPr="00981B64" w:rsidRDefault="00A827E8" w:rsidP="00981B64">
      <w:pPr>
        <w:widowControl w:val="0"/>
        <w:numPr>
          <w:ilvl w:val="0"/>
          <w:numId w:val="10"/>
        </w:numPr>
        <w:tabs>
          <w:tab w:val="left" w:pos="1200"/>
        </w:tabs>
        <w:spacing w:line="20" w:lineRule="atLeast"/>
        <w:ind w:hanging="180"/>
        <w:jc w:val="both"/>
        <w:rPr>
          <w:sz w:val="28"/>
          <w:szCs w:val="28"/>
        </w:rPr>
      </w:pPr>
      <w:r w:rsidRPr="00981B64">
        <w:rPr>
          <w:sz w:val="28"/>
          <w:szCs w:val="28"/>
        </w:rPr>
        <w:t xml:space="preserve">в графе </w:t>
      </w:r>
      <w:r w:rsidRPr="00981B64">
        <w:rPr>
          <w:sz w:val="28"/>
          <w:szCs w:val="28"/>
          <w:lang w:val="en-US"/>
        </w:rPr>
        <w:t>F</w:t>
      </w:r>
      <w:r w:rsidRPr="00981B64">
        <w:rPr>
          <w:sz w:val="28"/>
          <w:szCs w:val="28"/>
        </w:rPr>
        <w:t xml:space="preserve"> указывается дата выписки счет</w:t>
      </w:r>
      <w:r w:rsidR="009344F7" w:rsidRPr="00981B64">
        <w:rPr>
          <w:sz w:val="28"/>
          <w:szCs w:val="28"/>
        </w:rPr>
        <w:t>а</w:t>
      </w:r>
      <w:r w:rsidRPr="00981B64">
        <w:rPr>
          <w:sz w:val="28"/>
          <w:szCs w:val="28"/>
        </w:rPr>
        <w:t xml:space="preserve">-фактуры (документа); </w:t>
      </w:r>
    </w:p>
    <w:p w:rsidR="00A827E8" w:rsidRPr="00981B64" w:rsidRDefault="00A827E8" w:rsidP="00981B64">
      <w:pPr>
        <w:widowControl w:val="0"/>
        <w:numPr>
          <w:ilvl w:val="0"/>
          <w:numId w:val="10"/>
        </w:numPr>
        <w:tabs>
          <w:tab w:val="clear" w:pos="900"/>
          <w:tab w:val="num" w:pos="480"/>
          <w:tab w:val="left" w:pos="1200"/>
        </w:tabs>
        <w:spacing w:line="20" w:lineRule="atLeast"/>
        <w:ind w:left="0" w:firstLine="720"/>
        <w:jc w:val="both"/>
        <w:rPr>
          <w:sz w:val="28"/>
          <w:szCs w:val="28"/>
        </w:rPr>
      </w:pPr>
      <w:r w:rsidRPr="00981B64">
        <w:rPr>
          <w:sz w:val="28"/>
          <w:szCs w:val="28"/>
        </w:rPr>
        <w:t xml:space="preserve">в графе </w:t>
      </w:r>
      <w:r w:rsidRPr="00981B64">
        <w:rPr>
          <w:sz w:val="28"/>
          <w:szCs w:val="28"/>
          <w:lang w:val="en-US"/>
        </w:rPr>
        <w:t>G</w:t>
      </w:r>
      <w:r w:rsidRPr="00981B64">
        <w:rPr>
          <w:sz w:val="28"/>
          <w:szCs w:val="28"/>
        </w:rPr>
        <w:t xml:space="preserve"> указывается </w:t>
      </w:r>
      <w:r w:rsidRPr="00981B64">
        <w:rPr>
          <w:snapToGrid w:val="0"/>
          <w:sz w:val="28"/>
          <w:szCs w:val="28"/>
        </w:rPr>
        <w:t>признак вида деятельности по налогоплательщику, который осуществляет деятельность в рамках</w:t>
      </w:r>
      <w:r w:rsidRPr="00981B64">
        <w:rPr>
          <w:sz w:val="28"/>
          <w:szCs w:val="28"/>
        </w:rPr>
        <w:t xml:space="preserve"> специального налогового режима в соответствии со статьями </w:t>
      </w:r>
      <w:r w:rsidR="00A06A52" w:rsidRPr="00981B64">
        <w:rPr>
          <w:sz w:val="28"/>
          <w:szCs w:val="28"/>
        </w:rPr>
        <w:br/>
      </w:r>
      <w:r w:rsidRPr="00981B64">
        <w:rPr>
          <w:sz w:val="28"/>
          <w:szCs w:val="28"/>
        </w:rPr>
        <w:t>448 – 452 Налогового кодекса</w:t>
      </w:r>
      <w:r w:rsidRPr="00981B64">
        <w:rPr>
          <w:snapToGrid w:val="0"/>
          <w:sz w:val="28"/>
          <w:szCs w:val="28"/>
        </w:rPr>
        <w:t xml:space="preserve">. При этом в данной графе отмечается «1», если приобретение товаров, работ, услуг по счету-фактуре произведено исключительно в целях деятельности, налогообложение которой осуществляется в общеустановленном </w:t>
      </w:r>
      <w:r w:rsidRPr="00981B64">
        <w:rPr>
          <w:snapToGrid w:val="0"/>
          <w:sz w:val="28"/>
          <w:szCs w:val="28"/>
          <w:lang w:val="kk-KZ"/>
        </w:rPr>
        <w:t>порядке</w:t>
      </w:r>
      <w:r w:rsidRPr="00981B64">
        <w:rPr>
          <w:snapToGrid w:val="0"/>
          <w:sz w:val="28"/>
          <w:szCs w:val="28"/>
        </w:rPr>
        <w:t>; «2» – если приобретение товаров, работ, услуг по счету-фактуре произведено исключительно в целях деятельности, налогообложение которой осуществляется в рамках</w:t>
      </w:r>
      <w:r w:rsidRPr="00981B64">
        <w:rPr>
          <w:sz w:val="28"/>
          <w:szCs w:val="28"/>
        </w:rPr>
        <w:t xml:space="preserve"> </w:t>
      </w:r>
      <w:r w:rsidRPr="00981B64">
        <w:rPr>
          <w:sz w:val="28"/>
          <w:szCs w:val="28"/>
        </w:rPr>
        <w:lastRenderedPageBreak/>
        <w:t xml:space="preserve">специального налогового режима в соответствии со статьями </w:t>
      </w:r>
      <w:r w:rsidR="00A06A52" w:rsidRPr="00981B64">
        <w:rPr>
          <w:sz w:val="28"/>
          <w:szCs w:val="28"/>
        </w:rPr>
        <w:br/>
      </w:r>
      <w:r w:rsidRPr="00981B64">
        <w:rPr>
          <w:sz w:val="28"/>
          <w:szCs w:val="28"/>
        </w:rPr>
        <w:t>448 – 452 Налогового кодекса</w:t>
      </w:r>
      <w:r w:rsidRPr="00981B64">
        <w:rPr>
          <w:snapToGrid w:val="0"/>
          <w:sz w:val="28"/>
          <w:szCs w:val="28"/>
        </w:rPr>
        <w:t>; «3» – если приобретение товаров, работ, услуг по счету-фактуре подлежит распределению между деятельностью, налогообложение которой осуществляется в общеустановленном режиме</w:t>
      </w:r>
      <w:r w:rsidRPr="00981B64">
        <w:rPr>
          <w:sz w:val="28"/>
          <w:szCs w:val="28"/>
        </w:rPr>
        <w:t xml:space="preserve"> и </w:t>
      </w:r>
      <w:r w:rsidRPr="00981B64">
        <w:rPr>
          <w:snapToGrid w:val="0"/>
          <w:sz w:val="28"/>
          <w:szCs w:val="28"/>
        </w:rPr>
        <w:t>деятельностью, налогообложение которой осуществляется в рамках</w:t>
      </w:r>
      <w:r w:rsidRPr="00981B64">
        <w:rPr>
          <w:sz w:val="28"/>
          <w:szCs w:val="28"/>
        </w:rPr>
        <w:t xml:space="preserve"> специального налогового режима в соответствии со статьями </w:t>
      </w:r>
      <w:r w:rsidR="00A06A52" w:rsidRPr="00981B64">
        <w:rPr>
          <w:sz w:val="28"/>
          <w:szCs w:val="28"/>
        </w:rPr>
        <w:br/>
      </w:r>
      <w:r w:rsidRPr="00981B64">
        <w:rPr>
          <w:sz w:val="28"/>
          <w:szCs w:val="28"/>
        </w:rPr>
        <w:t>448 – 452 Налогового кодекса</w:t>
      </w:r>
      <w:r w:rsidRPr="00981B64">
        <w:rPr>
          <w:snapToGrid w:val="0"/>
          <w:sz w:val="28"/>
          <w:szCs w:val="28"/>
        </w:rPr>
        <w:t>;</w:t>
      </w:r>
    </w:p>
    <w:p w:rsidR="00A827E8" w:rsidRPr="00981B64" w:rsidRDefault="00A827E8" w:rsidP="00981B64">
      <w:pPr>
        <w:widowControl w:val="0"/>
        <w:numPr>
          <w:ilvl w:val="0"/>
          <w:numId w:val="10"/>
        </w:numPr>
        <w:tabs>
          <w:tab w:val="clear" w:pos="900"/>
          <w:tab w:val="num" w:pos="0"/>
          <w:tab w:val="left" w:pos="1200"/>
        </w:tabs>
        <w:spacing w:line="20" w:lineRule="atLeast"/>
        <w:ind w:left="0" w:firstLine="720"/>
        <w:jc w:val="both"/>
        <w:rPr>
          <w:sz w:val="28"/>
          <w:szCs w:val="28"/>
        </w:rPr>
      </w:pPr>
      <w:r w:rsidRPr="00981B64">
        <w:rPr>
          <w:sz w:val="28"/>
          <w:szCs w:val="28"/>
        </w:rPr>
        <w:t xml:space="preserve">в графе </w:t>
      </w:r>
      <w:r w:rsidRPr="00981B64">
        <w:rPr>
          <w:sz w:val="28"/>
          <w:szCs w:val="28"/>
          <w:lang w:val="en-US"/>
        </w:rPr>
        <w:t>H</w:t>
      </w:r>
      <w:r w:rsidRPr="00981B64">
        <w:rPr>
          <w:sz w:val="28"/>
          <w:szCs w:val="28"/>
        </w:rPr>
        <w:t xml:space="preserve"> указывается всего стоимость по счету-фактуре (документу) без учета налога на добавленную стоимость. Итоговая величина графы </w:t>
      </w:r>
      <w:r w:rsidRPr="00981B64">
        <w:rPr>
          <w:sz w:val="28"/>
          <w:szCs w:val="28"/>
          <w:lang w:val="en-US"/>
        </w:rPr>
        <w:t>H</w:t>
      </w:r>
      <w:r w:rsidRPr="00981B64">
        <w:rPr>
          <w:sz w:val="28"/>
          <w:szCs w:val="28"/>
        </w:rPr>
        <w:t xml:space="preserve"> указывается только на первой странице формы 300.08 в строке 00000001</w:t>
      </w:r>
      <w:r w:rsidR="00B45304">
        <w:rPr>
          <w:sz w:val="28"/>
          <w:szCs w:val="28"/>
        </w:rPr>
        <w:t>,</w:t>
      </w:r>
      <w:r w:rsidRPr="00981B64">
        <w:rPr>
          <w:sz w:val="28"/>
          <w:szCs w:val="28"/>
        </w:rPr>
        <w:t xml:space="preserve"> и определяется путем сложения всех  сумм, отраженных в данной графе всех страниц;</w:t>
      </w:r>
    </w:p>
    <w:p w:rsidR="00A827E8" w:rsidRPr="00981B64" w:rsidRDefault="00A827E8" w:rsidP="00981B64">
      <w:pPr>
        <w:widowControl w:val="0"/>
        <w:numPr>
          <w:ilvl w:val="0"/>
          <w:numId w:val="10"/>
        </w:numPr>
        <w:tabs>
          <w:tab w:val="clear" w:pos="900"/>
          <w:tab w:val="num" w:pos="0"/>
          <w:tab w:val="left" w:pos="1200"/>
        </w:tabs>
        <w:spacing w:line="20" w:lineRule="atLeast"/>
        <w:ind w:left="0" w:firstLine="720"/>
        <w:jc w:val="both"/>
        <w:rPr>
          <w:sz w:val="28"/>
          <w:szCs w:val="28"/>
        </w:rPr>
      </w:pPr>
      <w:r w:rsidRPr="00981B64">
        <w:rPr>
          <w:sz w:val="28"/>
          <w:szCs w:val="28"/>
        </w:rPr>
        <w:t xml:space="preserve">в графе </w:t>
      </w:r>
      <w:r w:rsidRPr="00981B64">
        <w:rPr>
          <w:sz w:val="28"/>
          <w:szCs w:val="28"/>
          <w:lang w:val="en-US"/>
        </w:rPr>
        <w:t>I</w:t>
      </w:r>
      <w:r w:rsidRPr="00981B64">
        <w:rPr>
          <w:sz w:val="28"/>
          <w:szCs w:val="28"/>
        </w:rPr>
        <w:t xml:space="preserve"> указывается сумма налога на добавленную стоимость, указанная в счете-фактуре (документе). Итоговая величина графы </w:t>
      </w:r>
      <w:r w:rsidRPr="00981B64">
        <w:rPr>
          <w:sz w:val="28"/>
          <w:szCs w:val="28"/>
          <w:lang w:val="en-US"/>
        </w:rPr>
        <w:t>I</w:t>
      </w:r>
      <w:r w:rsidRPr="00981B64">
        <w:rPr>
          <w:sz w:val="28"/>
          <w:szCs w:val="28"/>
        </w:rPr>
        <w:t xml:space="preserve"> указывается только на первой странице формы 300.08 в строке 00000001</w:t>
      </w:r>
      <w:r w:rsidR="00B45304">
        <w:rPr>
          <w:sz w:val="28"/>
          <w:szCs w:val="28"/>
        </w:rPr>
        <w:t>,</w:t>
      </w:r>
      <w:r w:rsidRPr="00981B64">
        <w:rPr>
          <w:sz w:val="28"/>
          <w:szCs w:val="28"/>
        </w:rPr>
        <w:t xml:space="preserve"> и определяется путем сложения всех сумм, отраженных в данной графе всех страниц;</w:t>
      </w:r>
    </w:p>
    <w:p w:rsidR="00A827E8" w:rsidRPr="00981B64" w:rsidRDefault="00A827E8" w:rsidP="00981B64">
      <w:pPr>
        <w:widowControl w:val="0"/>
        <w:numPr>
          <w:ilvl w:val="0"/>
          <w:numId w:val="10"/>
        </w:numPr>
        <w:tabs>
          <w:tab w:val="clear" w:pos="900"/>
          <w:tab w:val="num" w:pos="0"/>
          <w:tab w:val="left" w:pos="1200"/>
        </w:tabs>
        <w:spacing w:line="20" w:lineRule="atLeast"/>
        <w:ind w:left="0" w:firstLine="720"/>
        <w:jc w:val="both"/>
        <w:rPr>
          <w:sz w:val="28"/>
          <w:szCs w:val="28"/>
        </w:rPr>
      </w:pPr>
      <w:r w:rsidRPr="00981B64">
        <w:rPr>
          <w:sz w:val="28"/>
          <w:szCs w:val="28"/>
        </w:rPr>
        <w:t xml:space="preserve">в графе </w:t>
      </w:r>
      <w:r w:rsidRPr="00981B64">
        <w:rPr>
          <w:sz w:val="28"/>
          <w:szCs w:val="28"/>
          <w:lang w:val="en-US"/>
        </w:rPr>
        <w:t>J</w:t>
      </w:r>
      <w:r w:rsidRPr="00981B64">
        <w:rPr>
          <w:sz w:val="28"/>
          <w:szCs w:val="28"/>
        </w:rPr>
        <w:t xml:space="preserve"> указывается сумма налога на добавленную стоимость, подлежащего отнесению в зачет по указанному счету-фактуре (документу)</w:t>
      </w:r>
      <w:r w:rsidR="00B45304">
        <w:rPr>
          <w:sz w:val="28"/>
          <w:szCs w:val="28"/>
        </w:rPr>
        <w:t>;</w:t>
      </w:r>
    </w:p>
    <w:p w:rsidR="00A827E8" w:rsidRPr="00981B64" w:rsidRDefault="00A827E8" w:rsidP="00981B64">
      <w:pPr>
        <w:widowControl w:val="0"/>
        <w:numPr>
          <w:ilvl w:val="0"/>
          <w:numId w:val="10"/>
        </w:numPr>
        <w:tabs>
          <w:tab w:val="clear" w:pos="900"/>
          <w:tab w:val="num" w:pos="0"/>
          <w:tab w:val="left" w:pos="1200"/>
        </w:tabs>
        <w:spacing w:line="20" w:lineRule="atLeast"/>
        <w:ind w:left="0" w:firstLine="720"/>
        <w:jc w:val="both"/>
        <w:rPr>
          <w:sz w:val="28"/>
          <w:szCs w:val="28"/>
        </w:rPr>
      </w:pPr>
      <w:r w:rsidRPr="00981B64">
        <w:rPr>
          <w:sz w:val="28"/>
          <w:szCs w:val="28"/>
        </w:rPr>
        <w:t>в графе K указывается вид полезного ископаемого, приобретенного за отчетный налоговый период</w:t>
      </w:r>
      <w:r w:rsidR="00B45304">
        <w:rPr>
          <w:sz w:val="28"/>
          <w:szCs w:val="28"/>
        </w:rPr>
        <w:t>;</w:t>
      </w:r>
    </w:p>
    <w:p w:rsidR="00A827E8" w:rsidRPr="00981B64" w:rsidRDefault="00A827E8" w:rsidP="00981B64">
      <w:pPr>
        <w:widowControl w:val="0"/>
        <w:numPr>
          <w:ilvl w:val="0"/>
          <w:numId w:val="10"/>
        </w:numPr>
        <w:tabs>
          <w:tab w:val="clear" w:pos="900"/>
          <w:tab w:val="num" w:pos="0"/>
          <w:tab w:val="left" w:pos="1200"/>
        </w:tabs>
        <w:spacing w:line="20" w:lineRule="atLeast"/>
        <w:ind w:left="0" w:firstLine="720"/>
        <w:jc w:val="both"/>
        <w:rPr>
          <w:sz w:val="28"/>
          <w:szCs w:val="28"/>
        </w:rPr>
      </w:pPr>
      <w:r w:rsidRPr="00981B64">
        <w:rPr>
          <w:sz w:val="28"/>
          <w:szCs w:val="28"/>
        </w:rPr>
        <w:t>в графе L указывается объем полезного ископаемого, приобретенного за отчетный налоговый период</w:t>
      </w:r>
      <w:r w:rsidR="00B45304">
        <w:rPr>
          <w:sz w:val="28"/>
          <w:szCs w:val="28"/>
        </w:rPr>
        <w:t>;</w:t>
      </w:r>
    </w:p>
    <w:p w:rsidR="00A827E8" w:rsidRPr="00981B64" w:rsidRDefault="00A827E8" w:rsidP="00981B64">
      <w:pPr>
        <w:widowControl w:val="0"/>
        <w:numPr>
          <w:ilvl w:val="0"/>
          <w:numId w:val="10"/>
        </w:numPr>
        <w:tabs>
          <w:tab w:val="clear" w:pos="900"/>
          <w:tab w:val="num" w:pos="0"/>
          <w:tab w:val="left" w:pos="1200"/>
        </w:tabs>
        <w:spacing w:line="20" w:lineRule="atLeast"/>
        <w:ind w:left="0" w:firstLine="720"/>
        <w:jc w:val="both"/>
        <w:rPr>
          <w:sz w:val="28"/>
          <w:szCs w:val="28"/>
        </w:rPr>
      </w:pPr>
      <w:r w:rsidRPr="00981B64">
        <w:rPr>
          <w:sz w:val="28"/>
          <w:szCs w:val="28"/>
        </w:rPr>
        <w:t xml:space="preserve">в графе M указываются единицы измерения приобретенного полезного ископаемого за отчетный налоговый период. </w:t>
      </w:r>
    </w:p>
    <w:p w:rsidR="00564465" w:rsidRPr="00981B64" w:rsidRDefault="00564465" w:rsidP="00981B64">
      <w:pPr>
        <w:widowControl w:val="0"/>
        <w:spacing w:line="20" w:lineRule="atLeast"/>
        <w:ind w:firstLine="709"/>
        <w:jc w:val="both"/>
        <w:rPr>
          <w:sz w:val="28"/>
          <w:szCs w:val="28"/>
        </w:rPr>
      </w:pPr>
      <w:r w:rsidRPr="00981B64">
        <w:rPr>
          <w:sz w:val="28"/>
          <w:szCs w:val="28"/>
        </w:rPr>
        <w:t>Графы K, L, M заполняются в случае, если счет-фактура выписан при приобретении полезных ископаемых и/или минерального сырья, содержащего полезные ископаемые. К видам полезных ископаемых относятся углеводородное сырье (сырая нефть, газовый конденсат, газ), твердые полезные ископаемые (руды, металлы, минеральное сырье), общераспространенные полезные ископаемые, подземные воды и лечебные грязи.</w:t>
      </w:r>
    </w:p>
    <w:p w:rsidR="00A827E8" w:rsidRPr="00981B64" w:rsidRDefault="006F47FA" w:rsidP="00981B64">
      <w:pPr>
        <w:widowControl w:val="0"/>
        <w:spacing w:line="20" w:lineRule="atLeast"/>
        <w:jc w:val="both"/>
        <w:rPr>
          <w:sz w:val="28"/>
          <w:szCs w:val="28"/>
        </w:rPr>
      </w:pPr>
      <w:r w:rsidRPr="00981B64">
        <w:rPr>
          <w:sz w:val="28"/>
          <w:szCs w:val="28"/>
        </w:rPr>
        <w:tab/>
      </w:r>
      <w:r w:rsidR="00A827E8" w:rsidRPr="00981B64">
        <w:rPr>
          <w:sz w:val="28"/>
          <w:szCs w:val="28"/>
        </w:rPr>
        <w:t xml:space="preserve">По счету-фактуре, выписанному по договору финансового лизинга, в данной графе отражается сумма налога на добавленную стоимость, подлежащего отнесению в зачет в соответствии с подпунктом 2) пункта </w:t>
      </w:r>
      <w:r w:rsidR="00CA30A4" w:rsidRPr="00981B64">
        <w:rPr>
          <w:sz w:val="28"/>
          <w:szCs w:val="28"/>
        </w:rPr>
        <w:br/>
      </w:r>
      <w:r w:rsidR="00A827E8" w:rsidRPr="00981B64">
        <w:rPr>
          <w:sz w:val="28"/>
          <w:szCs w:val="28"/>
        </w:rPr>
        <w:t xml:space="preserve">2 статьи 256 Налогового кодекса. </w:t>
      </w:r>
    </w:p>
    <w:p w:rsidR="00A827E8" w:rsidRPr="00981B64" w:rsidRDefault="00A827E8" w:rsidP="00981B64">
      <w:pPr>
        <w:widowControl w:val="0"/>
        <w:tabs>
          <w:tab w:val="left" w:pos="1200"/>
        </w:tabs>
        <w:spacing w:line="20" w:lineRule="atLeast"/>
        <w:ind w:firstLine="708"/>
        <w:jc w:val="both"/>
        <w:rPr>
          <w:sz w:val="28"/>
          <w:szCs w:val="28"/>
        </w:rPr>
      </w:pPr>
      <w:r w:rsidRPr="00981B64">
        <w:rPr>
          <w:sz w:val="28"/>
          <w:szCs w:val="28"/>
        </w:rPr>
        <w:t>По счету-фактуре, выписанному при реализации периодических печатных изданий согласно пункту 11 статьи 263 Налогового кодекса, в данной графе отражается сумма налога на добавленную стоимость, подлежащего отнесению в зачет в соответствии с подпунктом 4) пункта 2 статьи 256 Налогового кодекса.</w:t>
      </w:r>
    </w:p>
    <w:p w:rsidR="00A827E8" w:rsidRPr="00981B64" w:rsidRDefault="00A827E8" w:rsidP="00981B64">
      <w:pPr>
        <w:widowControl w:val="0"/>
        <w:tabs>
          <w:tab w:val="left" w:pos="1200"/>
        </w:tabs>
        <w:spacing w:line="20" w:lineRule="atLeast"/>
        <w:ind w:firstLine="708"/>
        <w:jc w:val="both"/>
        <w:rPr>
          <w:sz w:val="28"/>
          <w:szCs w:val="28"/>
        </w:rPr>
      </w:pPr>
      <w:r w:rsidRPr="00981B64">
        <w:rPr>
          <w:sz w:val="28"/>
          <w:szCs w:val="28"/>
        </w:rPr>
        <w:t xml:space="preserve">По счету-фактуре, выписанному в соответствии с пунктом 1 статьи </w:t>
      </w:r>
      <w:r w:rsidR="00CA30A4" w:rsidRPr="00981B64">
        <w:rPr>
          <w:sz w:val="28"/>
          <w:szCs w:val="28"/>
        </w:rPr>
        <w:br/>
      </w:r>
      <w:r w:rsidRPr="00981B64">
        <w:rPr>
          <w:sz w:val="28"/>
          <w:szCs w:val="28"/>
        </w:rPr>
        <w:t xml:space="preserve">235 Налогового кодекса, когда товары, работы, услуги приобретаются от участника (участников) договора о совместной деятельности, в данной графе указывается </w:t>
      </w:r>
      <w:r w:rsidRPr="00981B64">
        <w:rPr>
          <w:sz w:val="28"/>
          <w:szCs w:val="28"/>
          <w:lang w:val="kk-KZ"/>
        </w:rPr>
        <w:t xml:space="preserve">сумма налога на добавленную стоимость, подлежащего отнесению </w:t>
      </w:r>
      <w:r w:rsidRPr="00981B64">
        <w:rPr>
          <w:sz w:val="28"/>
          <w:szCs w:val="28"/>
          <w:lang w:val="kk-KZ"/>
        </w:rPr>
        <w:lastRenderedPageBreak/>
        <w:t xml:space="preserve">в зачет, от каждого участника </w:t>
      </w:r>
      <w:r w:rsidRPr="00981B64">
        <w:rPr>
          <w:sz w:val="28"/>
          <w:szCs w:val="28"/>
        </w:rPr>
        <w:t>договора о совместной деятельности. При этом один счет-фактура может указываться в Реестре несколькими строками в зависимости от количества участников договора о совместной деятельности.</w:t>
      </w:r>
    </w:p>
    <w:p w:rsidR="00A827E8" w:rsidRPr="00981B64" w:rsidRDefault="00A827E8" w:rsidP="00981B64">
      <w:pPr>
        <w:widowControl w:val="0"/>
        <w:tabs>
          <w:tab w:val="left" w:pos="1200"/>
          <w:tab w:val="left" w:pos="1260"/>
        </w:tabs>
        <w:spacing w:line="20" w:lineRule="atLeast"/>
        <w:ind w:firstLine="720"/>
        <w:jc w:val="both"/>
        <w:rPr>
          <w:sz w:val="28"/>
          <w:szCs w:val="28"/>
          <w:lang w:val="kk-KZ"/>
        </w:rPr>
      </w:pPr>
      <w:r w:rsidRPr="00981B64">
        <w:rPr>
          <w:sz w:val="28"/>
          <w:szCs w:val="28"/>
          <w:lang w:val="kk-KZ"/>
        </w:rPr>
        <w:t xml:space="preserve">По счету-фактуре, выписанному в соответствии с пунктом 3 статьи </w:t>
      </w:r>
      <w:r w:rsidR="00CA30A4" w:rsidRPr="00981B64">
        <w:rPr>
          <w:sz w:val="28"/>
          <w:szCs w:val="28"/>
          <w:lang w:val="kk-KZ"/>
        </w:rPr>
        <w:br/>
      </w:r>
      <w:r w:rsidRPr="00981B64">
        <w:rPr>
          <w:sz w:val="28"/>
          <w:szCs w:val="28"/>
          <w:lang w:val="kk-KZ"/>
        </w:rPr>
        <w:t xml:space="preserve">235 Налогового кодекса, когда участником (участниками) договора о совместной деятельности приобретаются товары, работы, услуги в рамках такой деятельности, в данной графе указывается сумма  налога на добавленную стоимость, подлежащего отнесению в зачет данным участником договора о совместной деятельности.  </w:t>
      </w:r>
    </w:p>
    <w:p w:rsidR="00A827E8" w:rsidRPr="00981B64" w:rsidRDefault="00A827E8" w:rsidP="00981B64">
      <w:pPr>
        <w:widowControl w:val="0"/>
        <w:tabs>
          <w:tab w:val="left" w:pos="1200"/>
        </w:tabs>
        <w:spacing w:line="20" w:lineRule="atLeast"/>
        <w:ind w:firstLine="708"/>
        <w:jc w:val="both"/>
        <w:rPr>
          <w:sz w:val="28"/>
          <w:szCs w:val="28"/>
        </w:rPr>
      </w:pPr>
      <w:r w:rsidRPr="00981B64">
        <w:rPr>
          <w:sz w:val="28"/>
          <w:szCs w:val="28"/>
        </w:rPr>
        <w:t xml:space="preserve"> Итоговая величина графы </w:t>
      </w:r>
      <w:r w:rsidRPr="00981B64">
        <w:rPr>
          <w:sz w:val="28"/>
          <w:szCs w:val="28"/>
          <w:lang w:val="en-US"/>
        </w:rPr>
        <w:t>J</w:t>
      </w:r>
      <w:r w:rsidRPr="00981B64">
        <w:rPr>
          <w:sz w:val="28"/>
          <w:szCs w:val="28"/>
        </w:rPr>
        <w:t xml:space="preserve">  указывается только на первой странице формы 300.08 в строке 00000001</w:t>
      </w:r>
      <w:r w:rsidR="00B45304">
        <w:rPr>
          <w:sz w:val="28"/>
          <w:szCs w:val="28"/>
        </w:rPr>
        <w:t>,</w:t>
      </w:r>
      <w:r w:rsidRPr="00981B64">
        <w:rPr>
          <w:sz w:val="28"/>
          <w:szCs w:val="28"/>
        </w:rPr>
        <w:t xml:space="preserve"> и определяется путем сложения всех сумм, отраженных в данной графе всех страниц.</w:t>
      </w:r>
    </w:p>
    <w:p w:rsidR="00DD197F" w:rsidRPr="00981B64" w:rsidRDefault="00A827E8" w:rsidP="00CB2D45">
      <w:pPr>
        <w:widowControl w:val="0"/>
        <w:numPr>
          <w:ilvl w:val="0"/>
          <w:numId w:val="6"/>
        </w:numPr>
        <w:tabs>
          <w:tab w:val="left" w:pos="0"/>
          <w:tab w:val="num" w:pos="1200"/>
          <w:tab w:val="left" w:pos="1260"/>
        </w:tabs>
        <w:spacing w:line="20" w:lineRule="atLeast"/>
        <w:ind w:left="0" w:firstLine="720"/>
        <w:jc w:val="both"/>
        <w:rPr>
          <w:sz w:val="28"/>
          <w:szCs w:val="28"/>
        </w:rPr>
      </w:pPr>
      <w:r w:rsidRPr="00981B64">
        <w:rPr>
          <w:sz w:val="28"/>
          <w:szCs w:val="28"/>
        </w:rPr>
        <w:t xml:space="preserve"> Порядок внесения изменений и дополнений в ранее представленный Реестр по приобретенным товарам, работам, услугам аналогичен порядку внесения изменений в Реестр по реализованным товарам, работам, услугам, согласно </w:t>
      </w:r>
      <w:r w:rsidRPr="0024663C">
        <w:rPr>
          <w:sz w:val="28"/>
          <w:szCs w:val="28"/>
        </w:rPr>
        <w:t>пунктам 41, 42 настоящих Правил</w:t>
      </w:r>
      <w:r w:rsidRPr="00981B64">
        <w:rPr>
          <w:sz w:val="28"/>
          <w:szCs w:val="28"/>
        </w:rPr>
        <w:t>.</w:t>
      </w:r>
    </w:p>
    <w:p w:rsidR="00CA30A4" w:rsidRDefault="00CA30A4" w:rsidP="00981B64">
      <w:pPr>
        <w:widowControl w:val="0"/>
        <w:tabs>
          <w:tab w:val="left" w:pos="0"/>
          <w:tab w:val="left" w:pos="1200"/>
          <w:tab w:val="left" w:pos="1260"/>
        </w:tabs>
        <w:spacing w:line="20" w:lineRule="atLeast"/>
        <w:jc w:val="both"/>
        <w:rPr>
          <w:sz w:val="28"/>
          <w:szCs w:val="28"/>
        </w:rPr>
      </w:pPr>
    </w:p>
    <w:p w:rsidR="00BE1A52" w:rsidRPr="00981B64" w:rsidRDefault="00BE1A52" w:rsidP="00981B64">
      <w:pPr>
        <w:widowControl w:val="0"/>
        <w:tabs>
          <w:tab w:val="left" w:pos="0"/>
          <w:tab w:val="left" w:pos="1200"/>
          <w:tab w:val="left" w:pos="1260"/>
        </w:tabs>
        <w:spacing w:line="20" w:lineRule="atLeast"/>
        <w:jc w:val="both"/>
        <w:rPr>
          <w:sz w:val="28"/>
          <w:szCs w:val="28"/>
        </w:rPr>
      </w:pPr>
    </w:p>
    <w:p w:rsidR="00DD197F" w:rsidRPr="00981B64" w:rsidRDefault="00224AFB" w:rsidP="00981B64">
      <w:pPr>
        <w:pStyle w:val="a7"/>
        <w:widowControl w:val="0"/>
        <w:tabs>
          <w:tab w:val="left" w:pos="1200"/>
        </w:tabs>
        <w:spacing w:line="20" w:lineRule="atLeast"/>
        <w:jc w:val="center"/>
        <w:rPr>
          <w:b/>
          <w:bCs/>
          <w:sz w:val="28"/>
          <w:szCs w:val="28"/>
        </w:rPr>
      </w:pPr>
      <w:r>
        <w:rPr>
          <w:b/>
          <w:bCs/>
          <w:sz w:val="28"/>
          <w:szCs w:val="28"/>
        </w:rPr>
        <w:t>Глава</w:t>
      </w:r>
      <w:r w:rsidRPr="00981B64">
        <w:rPr>
          <w:b/>
          <w:bCs/>
          <w:sz w:val="28"/>
          <w:szCs w:val="28"/>
        </w:rPr>
        <w:t xml:space="preserve"> </w:t>
      </w:r>
      <w:r w:rsidR="00DD197F" w:rsidRPr="00981B64">
        <w:rPr>
          <w:b/>
          <w:bCs/>
          <w:sz w:val="28"/>
          <w:szCs w:val="28"/>
        </w:rPr>
        <w:t xml:space="preserve">11. Составление формы 300.09 </w:t>
      </w:r>
      <w:r w:rsidR="00DD197F" w:rsidRPr="00981B64">
        <w:rPr>
          <w:sz w:val="28"/>
          <w:szCs w:val="28"/>
        </w:rPr>
        <w:t xml:space="preserve">– </w:t>
      </w:r>
    </w:p>
    <w:p w:rsidR="00026ADB" w:rsidRPr="00981B64" w:rsidRDefault="00026ADB" w:rsidP="00981B64">
      <w:pPr>
        <w:pStyle w:val="a7"/>
        <w:widowControl w:val="0"/>
        <w:tabs>
          <w:tab w:val="left" w:pos="1200"/>
        </w:tabs>
        <w:spacing w:line="20" w:lineRule="atLeast"/>
        <w:jc w:val="center"/>
        <w:rPr>
          <w:b/>
          <w:bCs/>
          <w:sz w:val="28"/>
          <w:szCs w:val="28"/>
        </w:rPr>
      </w:pPr>
      <w:r w:rsidRPr="00981B64">
        <w:rPr>
          <w:b/>
          <w:bCs/>
          <w:sz w:val="28"/>
          <w:szCs w:val="28"/>
        </w:rPr>
        <w:t>Перечень заявлений о ввозе товаров и уплате косвенных налогов</w:t>
      </w:r>
    </w:p>
    <w:p w:rsidR="00DD197F" w:rsidRPr="00981B64" w:rsidRDefault="00DD197F" w:rsidP="00981B64">
      <w:pPr>
        <w:pStyle w:val="a7"/>
        <w:widowControl w:val="0"/>
        <w:tabs>
          <w:tab w:val="left" w:pos="1200"/>
        </w:tabs>
        <w:spacing w:line="20" w:lineRule="atLeast"/>
        <w:jc w:val="center"/>
        <w:rPr>
          <w:bCs/>
          <w:sz w:val="28"/>
          <w:szCs w:val="28"/>
        </w:rPr>
      </w:pPr>
    </w:p>
    <w:p w:rsidR="00026ADB" w:rsidRPr="00981B64" w:rsidRDefault="009B5F5C" w:rsidP="00CB2D45">
      <w:pPr>
        <w:widowControl w:val="0"/>
        <w:numPr>
          <w:ilvl w:val="0"/>
          <w:numId w:val="6"/>
        </w:numPr>
        <w:tabs>
          <w:tab w:val="left" w:pos="-4678"/>
          <w:tab w:val="left" w:pos="-4395"/>
          <w:tab w:val="left" w:pos="1260"/>
        </w:tabs>
        <w:spacing w:line="20" w:lineRule="atLeast"/>
        <w:ind w:left="0" w:firstLine="709"/>
        <w:jc w:val="both"/>
        <w:rPr>
          <w:rStyle w:val="s0"/>
          <w:color w:val="auto"/>
          <w:szCs w:val="28"/>
        </w:rPr>
      </w:pPr>
      <w:r>
        <w:rPr>
          <w:sz w:val="28"/>
          <w:szCs w:val="28"/>
          <w:lang w:val="kk-KZ"/>
        </w:rPr>
        <w:t xml:space="preserve"> </w:t>
      </w:r>
      <w:r w:rsidR="00026ADB" w:rsidRPr="00981B64">
        <w:rPr>
          <w:sz w:val="28"/>
          <w:szCs w:val="28"/>
        </w:rPr>
        <w:t xml:space="preserve">Данная форма предназначена для детального отражения </w:t>
      </w:r>
      <w:r w:rsidR="00AC141E" w:rsidRPr="00981B64">
        <w:rPr>
          <w:sz w:val="28"/>
          <w:szCs w:val="28"/>
        </w:rPr>
        <w:t xml:space="preserve">налогоплательщиком Республики Казахстан </w:t>
      </w:r>
      <w:r w:rsidR="00026ADB" w:rsidRPr="00981B64">
        <w:rPr>
          <w:sz w:val="28"/>
          <w:szCs w:val="28"/>
        </w:rPr>
        <w:t>сведений о</w:t>
      </w:r>
      <w:r w:rsidR="00A759B5">
        <w:rPr>
          <w:sz w:val="28"/>
          <w:szCs w:val="28"/>
        </w:rPr>
        <w:t xml:space="preserve"> </w:t>
      </w:r>
      <w:r w:rsidR="00107604" w:rsidRPr="00981B64">
        <w:rPr>
          <w:sz w:val="28"/>
          <w:szCs w:val="28"/>
        </w:rPr>
        <w:t>з</w:t>
      </w:r>
      <w:r w:rsidR="00026ADB" w:rsidRPr="00981B64">
        <w:rPr>
          <w:sz w:val="28"/>
          <w:szCs w:val="28"/>
        </w:rPr>
        <w:t>аявлении (-ях)</w:t>
      </w:r>
      <w:r w:rsidR="006F5112" w:rsidRPr="00981B64">
        <w:rPr>
          <w:sz w:val="28"/>
          <w:szCs w:val="28"/>
        </w:rPr>
        <w:t xml:space="preserve"> о ввозе товаров и уплате косвенных налогов</w:t>
      </w:r>
      <w:r w:rsidR="00A759B5">
        <w:rPr>
          <w:sz w:val="28"/>
          <w:szCs w:val="28"/>
        </w:rPr>
        <w:t xml:space="preserve"> </w:t>
      </w:r>
      <w:r w:rsidR="00026ADB" w:rsidRPr="00981B64">
        <w:rPr>
          <w:rStyle w:val="s0"/>
          <w:color w:val="auto"/>
          <w:szCs w:val="28"/>
        </w:rPr>
        <w:t xml:space="preserve">налогоплательщика государства-члена </w:t>
      </w:r>
      <w:r w:rsidR="00C61A2D" w:rsidRPr="00C32634">
        <w:rPr>
          <w:sz w:val="28"/>
          <w:szCs w:val="28"/>
        </w:rPr>
        <w:t>Евразийского экономического союза</w:t>
      </w:r>
      <w:r w:rsidR="00026ADB" w:rsidRPr="00981B64">
        <w:rPr>
          <w:rStyle w:val="s0"/>
          <w:color w:val="auto"/>
          <w:szCs w:val="28"/>
        </w:rPr>
        <w:t>, импортировавшего товары (в том числе продукты переработки давальческого сырья) с территории Республики Казахстан. На каждое государство-член</w:t>
      </w:r>
      <w:r w:rsidR="00C61A2D">
        <w:rPr>
          <w:rStyle w:val="s0"/>
          <w:color w:val="auto"/>
          <w:szCs w:val="28"/>
        </w:rPr>
        <w:t>а</w:t>
      </w:r>
      <w:r w:rsidR="00026ADB" w:rsidRPr="00981B64">
        <w:rPr>
          <w:rStyle w:val="s0"/>
          <w:color w:val="auto"/>
          <w:szCs w:val="28"/>
        </w:rPr>
        <w:t xml:space="preserve"> </w:t>
      </w:r>
      <w:r w:rsidR="00C61A2D" w:rsidRPr="00C32634">
        <w:rPr>
          <w:sz w:val="28"/>
          <w:szCs w:val="28"/>
        </w:rPr>
        <w:t>Евразийского экономического союза</w:t>
      </w:r>
      <w:r w:rsidR="00C61A2D" w:rsidRPr="00981B64">
        <w:rPr>
          <w:rStyle w:val="s0"/>
          <w:color w:val="auto"/>
          <w:szCs w:val="28"/>
        </w:rPr>
        <w:t xml:space="preserve"> </w:t>
      </w:r>
      <w:r w:rsidR="00026ADB" w:rsidRPr="00981B64">
        <w:rPr>
          <w:rStyle w:val="s0"/>
          <w:color w:val="auto"/>
          <w:szCs w:val="28"/>
        </w:rPr>
        <w:t xml:space="preserve">заполняется отдельный лист путем отражения соответствующего кода государства-члена </w:t>
      </w:r>
      <w:r w:rsidR="00372950" w:rsidRPr="00C32634">
        <w:rPr>
          <w:sz w:val="28"/>
          <w:szCs w:val="28"/>
        </w:rPr>
        <w:t>Евразийского экономического союза</w:t>
      </w:r>
      <w:r w:rsidR="00026ADB" w:rsidRPr="00981B64">
        <w:rPr>
          <w:rStyle w:val="s0"/>
          <w:color w:val="auto"/>
          <w:szCs w:val="28"/>
        </w:rPr>
        <w:t xml:space="preserve">, на территорию которого осуществлен импорт товаров (в том числе продукты переработки давальческого сырья) с территории Республики Казахстан.   </w:t>
      </w:r>
    </w:p>
    <w:p w:rsidR="00B8450E" w:rsidRPr="00981B64" w:rsidRDefault="00145699"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 xml:space="preserve">Представление приложения 300.09 </w:t>
      </w:r>
      <w:r w:rsidR="00F97252" w:rsidRPr="00981B64">
        <w:rPr>
          <w:sz w:val="28"/>
          <w:szCs w:val="28"/>
        </w:rPr>
        <w:t xml:space="preserve">с заполнением всех граф </w:t>
      </w:r>
      <w:r w:rsidR="00F97252" w:rsidRPr="00981B64">
        <w:rPr>
          <w:sz w:val="28"/>
          <w:szCs w:val="28"/>
          <w:lang w:val="en-US"/>
        </w:rPr>
        <w:t>A</w:t>
      </w:r>
      <w:r w:rsidR="00F97252" w:rsidRPr="00981B64">
        <w:rPr>
          <w:sz w:val="28"/>
          <w:szCs w:val="28"/>
        </w:rPr>
        <w:t xml:space="preserve">, В, С, </w:t>
      </w:r>
      <w:r w:rsidR="00F97252" w:rsidRPr="00981B64">
        <w:rPr>
          <w:sz w:val="28"/>
          <w:szCs w:val="28"/>
          <w:lang w:val="en-US"/>
        </w:rPr>
        <w:t>D</w:t>
      </w:r>
      <w:r w:rsidR="00F97252" w:rsidRPr="00981B64">
        <w:rPr>
          <w:sz w:val="28"/>
          <w:szCs w:val="28"/>
        </w:rPr>
        <w:t xml:space="preserve">, </w:t>
      </w:r>
      <w:r w:rsidR="00F97252" w:rsidRPr="00981B64">
        <w:rPr>
          <w:sz w:val="28"/>
          <w:szCs w:val="28"/>
          <w:lang w:val="en-US"/>
        </w:rPr>
        <w:t>E</w:t>
      </w:r>
      <w:r w:rsidR="00F97252" w:rsidRPr="00981B64">
        <w:rPr>
          <w:sz w:val="28"/>
          <w:szCs w:val="28"/>
        </w:rPr>
        <w:t xml:space="preserve">, </w:t>
      </w:r>
      <w:r w:rsidR="00F97252" w:rsidRPr="00981B64">
        <w:rPr>
          <w:sz w:val="28"/>
          <w:szCs w:val="28"/>
          <w:lang w:val="en-US"/>
        </w:rPr>
        <w:t>F</w:t>
      </w:r>
      <w:r w:rsidR="00F97252" w:rsidRPr="00981B64">
        <w:rPr>
          <w:sz w:val="28"/>
          <w:szCs w:val="28"/>
        </w:rPr>
        <w:t xml:space="preserve">, </w:t>
      </w:r>
      <w:r w:rsidR="00F97252" w:rsidRPr="00981B64">
        <w:rPr>
          <w:sz w:val="28"/>
          <w:szCs w:val="28"/>
          <w:lang w:val="en-US"/>
        </w:rPr>
        <w:t>G</w:t>
      </w:r>
      <w:r w:rsidR="00F97252" w:rsidRPr="00981B64">
        <w:rPr>
          <w:sz w:val="28"/>
          <w:szCs w:val="28"/>
        </w:rPr>
        <w:t xml:space="preserve">, </w:t>
      </w:r>
      <w:r w:rsidR="00F97252" w:rsidRPr="00981B64">
        <w:rPr>
          <w:sz w:val="28"/>
          <w:szCs w:val="28"/>
          <w:lang w:val="en-US"/>
        </w:rPr>
        <w:t>H</w:t>
      </w:r>
      <w:r w:rsidR="00F97252" w:rsidRPr="00981B64">
        <w:rPr>
          <w:sz w:val="28"/>
          <w:szCs w:val="28"/>
        </w:rPr>
        <w:t xml:space="preserve">, </w:t>
      </w:r>
      <w:r w:rsidR="00F97252" w:rsidRPr="00981B64">
        <w:rPr>
          <w:sz w:val="28"/>
          <w:szCs w:val="28"/>
          <w:lang w:val="en-US"/>
        </w:rPr>
        <w:t>I</w:t>
      </w:r>
      <w:r w:rsidR="00A759B5">
        <w:rPr>
          <w:sz w:val="28"/>
          <w:szCs w:val="28"/>
        </w:rPr>
        <w:t xml:space="preserve"> </w:t>
      </w:r>
      <w:r w:rsidRPr="00981B64">
        <w:rPr>
          <w:sz w:val="28"/>
          <w:szCs w:val="28"/>
        </w:rPr>
        <w:t xml:space="preserve">является обязательным при  </w:t>
      </w:r>
      <w:r w:rsidR="00B8450E" w:rsidRPr="00981B64">
        <w:rPr>
          <w:sz w:val="28"/>
          <w:szCs w:val="28"/>
        </w:rPr>
        <w:t xml:space="preserve">наличии за отчетный налоговый период оборотов по реализации товаров (в том числе продуктов переработки давальческого сырья) </w:t>
      </w:r>
      <w:r w:rsidR="00412FB9" w:rsidRPr="00981B64">
        <w:rPr>
          <w:sz w:val="28"/>
          <w:szCs w:val="28"/>
        </w:rPr>
        <w:t>в госу</w:t>
      </w:r>
      <w:r w:rsidR="00B8450E" w:rsidRPr="00981B64">
        <w:rPr>
          <w:sz w:val="28"/>
          <w:szCs w:val="28"/>
        </w:rPr>
        <w:t>дарств</w:t>
      </w:r>
      <w:r w:rsidR="00412FB9" w:rsidRPr="00981B64">
        <w:rPr>
          <w:sz w:val="28"/>
          <w:szCs w:val="28"/>
        </w:rPr>
        <w:t>а</w:t>
      </w:r>
      <w:r w:rsidR="00B8450E" w:rsidRPr="00981B64">
        <w:rPr>
          <w:sz w:val="28"/>
          <w:szCs w:val="28"/>
        </w:rPr>
        <w:t>-член</w:t>
      </w:r>
      <w:r w:rsidR="00412FB9" w:rsidRPr="00981B64">
        <w:rPr>
          <w:sz w:val="28"/>
          <w:szCs w:val="28"/>
        </w:rPr>
        <w:t>ы</w:t>
      </w:r>
      <w:r w:rsidR="00B8450E" w:rsidRPr="00981B64">
        <w:rPr>
          <w:sz w:val="28"/>
          <w:szCs w:val="28"/>
        </w:rPr>
        <w:t xml:space="preserve"> </w:t>
      </w:r>
      <w:r w:rsidR="000A4A88" w:rsidRPr="00C32634">
        <w:rPr>
          <w:sz w:val="28"/>
          <w:szCs w:val="28"/>
        </w:rPr>
        <w:t>Евразийского экономического союза</w:t>
      </w:r>
      <w:r w:rsidR="00B8450E" w:rsidRPr="00981B64">
        <w:rPr>
          <w:sz w:val="28"/>
          <w:szCs w:val="28"/>
        </w:rPr>
        <w:t>.</w:t>
      </w:r>
    </w:p>
    <w:p w:rsidR="00A548DE" w:rsidRPr="00981B64" w:rsidRDefault="00B8450E" w:rsidP="00981B64">
      <w:pPr>
        <w:spacing w:line="20" w:lineRule="atLeast"/>
        <w:ind w:firstLine="709"/>
        <w:jc w:val="both"/>
        <w:rPr>
          <w:sz w:val="28"/>
          <w:szCs w:val="28"/>
        </w:rPr>
      </w:pPr>
      <w:r w:rsidRPr="00981B64">
        <w:rPr>
          <w:sz w:val="28"/>
          <w:szCs w:val="28"/>
        </w:rPr>
        <w:t xml:space="preserve">В случае, если на момент </w:t>
      </w:r>
      <w:r w:rsidR="0045488F" w:rsidRPr="00981B64">
        <w:rPr>
          <w:sz w:val="28"/>
          <w:szCs w:val="28"/>
        </w:rPr>
        <w:t xml:space="preserve">наступления срока представления очередной декларации </w:t>
      </w:r>
      <w:r w:rsidR="00A548DE" w:rsidRPr="00981B64">
        <w:rPr>
          <w:sz w:val="28"/>
          <w:szCs w:val="28"/>
        </w:rPr>
        <w:t>не получены:</w:t>
      </w:r>
    </w:p>
    <w:p w:rsidR="00A548DE" w:rsidRPr="00981B64" w:rsidRDefault="00107604" w:rsidP="00981B64">
      <w:pPr>
        <w:spacing w:line="20" w:lineRule="atLeast"/>
        <w:ind w:firstLine="709"/>
        <w:jc w:val="both"/>
        <w:rPr>
          <w:sz w:val="28"/>
          <w:szCs w:val="28"/>
        </w:rPr>
      </w:pPr>
      <w:r w:rsidRPr="00981B64">
        <w:rPr>
          <w:sz w:val="28"/>
          <w:szCs w:val="28"/>
        </w:rPr>
        <w:t>з</w:t>
      </w:r>
      <w:r w:rsidR="00B8450E" w:rsidRPr="00981B64">
        <w:rPr>
          <w:sz w:val="28"/>
          <w:szCs w:val="28"/>
        </w:rPr>
        <w:t>аявление</w:t>
      </w:r>
      <w:r w:rsidR="006B20D4" w:rsidRPr="00981B64">
        <w:rPr>
          <w:sz w:val="28"/>
          <w:szCs w:val="28"/>
        </w:rPr>
        <w:t xml:space="preserve"> (-</w:t>
      </w:r>
      <w:r w:rsidR="004D5464" w:rsidRPr="00981B64">
        <w:rPr>
          <w:sz w:val="28"/>
          <w:szCs w:val="28"/>
        </w:rPr>
        <w:t>я</w:t>
      </w:r>
      <w:r w:rsidR="006B20D4" w:rsidRPr="00981B64">
        <w:rPr>
          <w:sz w:val="28"/>
          <w:szCs w:val="28"/>
        </w:rPr>
        <w:t>)</w:t>
      </w:r>
      <w:r w:rsidR="00372950">
        <w:rPr>
          <w:sz w:val="28"/>
          <w:szCs w:val="28"/>
        </w:rPr>
        <w:t xml:space="preserve"> </w:t>
      </w:r>
      <w:r w:rsidR="006F5112" w:rsidRPr="00981B64">
        <w:rPr>
          <w:sz w:val="28"/>
          <w:szCs w:val="28"/>
        </w:rPr>
        <w:t xml:space="preserve">о ввозе товаров и уплате косвенных налогов </w:t>
      </w:r>
      <w:r w:rsidR="00B8450E" w:rsidRPr="00981B64">
        <w:rPr>
          <w:sz w:val="28"/>
          <w:szCs w:val="28"/>
        </w:rPr>
        <w:t>на бумажном носителе</w:t>
      </w:r>
      <w:r w:rsidR="00A759B5">
        <w:rPr>
          <w:sz w:val="28"/>
          <w:szCs w:val="28"/>
        </w:rPr>
        <w:t xml:space="preserve"> </w:t>
      </w:r>
      <w:r w:rsidR="00E72CDA" w:rsidRPr="00981B64">
        <w:rPr>
          <w:sz w:val="28"/>
          <w:szCs w:val="28"/>
        </w:rPr>
        <w:t>от налогоплательщика гос</w:t>
      </w:r>
      <w:r w:rsidR="002D74AE" w:rsidRPr="00981B64">
        <w:rPr>
          <w:sz w:val="28"/>
          <w:szCs w:val="28"/>
        </w:rPr>
        <w:t>ударств</w:t>
      </w:r>
      <w:r w:rsidR="00ED000D" w:rsidRPr="00981B64">
        <w:rPr>
          <w:sz w:val="28"/>
          <w:szCs w:val="28"/>
        </w:rPr>
        <w:t>а</w:t>
      </w:r>
      <w:r w:rsidR="002D74AE" w:rsidRPr="00981B64">
        <w:rPr>
          <w:sz w:val="28"/>
          <w:szCs w:val="28"/>
        </w:rPr>
        <w:t>-член</w:t>
      </w:r>
      <w:r w:rsidR="00ED000D" w:rsidRPr="00981B64">
        <w:rPr>
          <w:sz w:val="28"/>
          <w:szCs w:val="28"/>
        </w:rPr>
        <w:t>а</w:t>
      </w:r>
      <w:r w:rsidR="00A759B5">
        <w:rPr>
          <w:sz w:val="28"/>
          <w:szCs w:val="28"/>
        </w:rPr>
        <w:t xml:space="preserve"> </w:t>
      </w:r>
      <w:r w:rsidR="000A4A88" w:rsidRPr="00C32634">
        <w:rPr>
          <w:sz w:val="28"/>
          <w:szCs w:val="28"/>
        </w:rPr>
        <w:t>Евразийского экономического союза</w:t>
      </w:r>
      <w:r w:rsidR="002D74AE" w:rsidRPr="00981B64">
        <w:rPr>
          <w:sz w:val="28"/>
          <w:szCs w:val="28"/>
        </w:rPr>
        <w:t xml:space="preserve">, </w:t>
      </w:r>
      <w:r w:rsidR="00E72CDA" w:rsidRPr="00981B64">
        <w:rPr>
          <w:sz w:val="28"/>
          <w:szCs w:val="28"/>
        </w:rPr>
        <w:t>импортировавшего товары (в т</w:t>
      </w:r>
      <w:r w:rsidR="002D74AE" w:rsidRPr="00981B64">
        <w:rPr>
          <w:sz w:val="28"/>
          <w:szCs w:val="28"/>
        </w:rPr>
        <w:t>ом числе продукты переработки давальческого сырья)</w:t>
      </w:r>
      <w:r w:rsidR="00A759B5">
        <w:rPr>
          <w:sz w:val="28"/>
          <w:szCs w:val="28"/>
        </w:rPr>
        <w:t xml:space="preserve"> </w:t>
      </w:r>
      <w:r w:rsidR="00A76353" w:rsidRPr="00981B64">
        <w:rPr>
          <w:sz w:val="28"/>
          <w:szCs w:val="28"/>
        </w:rPr>
        <w:t>или</w:t>
      </w:r>
      <w:r w:rsidR="00A759B5">
        <w:rPr>
          <w:sz w:val="28"/>
          <w:szCs w:val="28"/>
        </w:rPr>
        <w:t xml:space="preserve"> </w:t>
      </w:r>
      <w:r w:rsidR="00A548DE" w:rsidRPr="00981B64">
        <w:rPr>
          <w:sz w:val="28"/>
          <w:szCs w:val="28"/>
        </w:rPr>
        <w:t xml:space="preserve">уведомление </w:t>
      </w:r>
      <w:r w:rsidR="004D5464" w:rsidRPr="00981B64">
        <w:rPr>
          <w:sz w:val="28"/>
          <w:szCs w:val="28"/>
        </w:rPr>
        <w:t xml:space="preserve">(-я) </w:t>
      </w:r>
      <w:r w:rsidR="0081334C" w:rsidRPr="00981B64">
        <w:rPr>
          <w:sz w:val="28"/>
          <w:szCs w:val="28"/>
        </w:rPr>
        <w:t>о получении органом государственных доходов сведений из заявлени</w:t>
      </w:r>
      <w:r w:rsidR="00ED000D" w:rsidRPr="00981B64">
        <w:rPr>
          <w:sz w:val="28"/>
          <w:szCs w:val="28"/>
        </w:rPr>
        <w:t>я</w:t>
      </w:r>
      <w:r w:rsidR="0081334C" w:rsidRPr="00981B64">
        <w:rPr>
          <w:sz w:val="28"/>
          <w:szCs w:val="28"/>
        </w:rPr>
        <w:t xml:space="preserve"> о ввозе товаров и уплате </w:t>
      </w:r>
      <w:r w:rsidR="0081334C" w:rsidRPr="00981B64">
        <w:rPr>
          <w:sz w:val="28"/>
          <w:szCs w:val="28"/>
        </w:rPr>
        <w:lastRenderedPageBreak/>
        <w:t>косвенных налогов, поступивш</w:t>
      </w:r>
      <w:r w:rsidR="00ED000D" w:rsidRPr="00981B64">
        <w:rPr>
          <w:sz w:val="28"/>
          <w:szCs w:val="28"/>
        </w:rPr>
        <w:t xml:space="preserve">его </w:t>
      </w:r>
      <w:r w:rsidR="0081334C" w:rsidRPr="00981B64">
        <w:rPr>
          <w:sz w:val="28"/>
          <w:szCs w:val="28"/>
        </w:rPr>
        <w:t xml:space="preserve">от налоговых органов государств-членов </w:t>
      </w:r>
      <w:r w:rsidR="00977D66" w:rsidRPr="00C32634">
        <w:rPr>
          <w:sz w:val="28"/>
          <w:szCs w:val="28"/>
        </w:rPr>
        <w:t>Евразийского экономического союза</w:t>
      </w:r>
      <w:r w:rsidR="00977D66" w:rsidRPr="00981B64">
        <w:rPr>
          <w:sz w:val="28"/>
          <w:szCs w:val="28"/>
        </w:rPr>
        <w:t xml:space="preserve"> </w:t>
      </w:r>
      <w:r w:rsidR="00A548DE" w:rsidRPr="00981B64">
        <w:rPr>
          <w:sz w:val="28"/>
          <w:szCs w:val="28"/>
        </w:rPr>
        <w:t>в электронном виде,</w:t>
      </w:r>
      <w:r w:rsidR="00A759B5">
        <w:rPr>
          <w:sz w:val="28"/>
          <w:szCs w:val="28"/>
        </w:rPr>
        <w:t xml:space="preserve"> </w:t>
      </w:r>
      <w:r w:rsidR="00A548DE" w:rsidRPr="00981B64">
        <w:rPr>
          <w:sz w:val="28"/>
          <w:szCs w:val="28"/>
        </w:rPr>
        <w:t>обязательн</w:t>
      </w:r>
      <w:r w:rsidR="0058633E" w:rsidRPr="00981B64">
        <w:rPr>
          <w:sz w:val="28"/>
          <w:szCs w:val="28"/>
        </w:rPr>
        <w:t>ому</w:t>
      </w:r>
      <w:r w:rsidR="00A759B5">
        <w:rPr>
          <w:sz w:val="28"/>
          <w:szCs w:val="28"/>
        </w:rPr>
        <w:t xml:space="preserve"> </w:t>
      </w:r>
      <w:r w:rsidR="00D2736A" w:rsidRPr="00981B64">
        <w:rPr>
          <w:sz w:val="28"/>
          <w:szCs w:val="28"/>
        </w:rPr>
        <w:t xml:space="preserve">заполнению </w:t>
      </w:r>
      <w:r w:rsidR="00284E5A" w:rsidRPr="00981B64">
        <w:rPr>
          <w:sz w:val="28"/>
          <w:szCs w:val="28"/>
        </w:rPr>
        <w:t>подлеж</w:t>
      </w:r>
      <w:r w:rsidR="0058633E" w:rsidRPr="00981B64">
        <w:rPr>
          <w:sz w:val="28"/>
          <w:szCs w:val="28"/>
        </w:rPr>
        <w:t>а</w:t>
      </w:r>
      <w:r w:rsidR="00284E5A" w:rsidRPr="00981B64">
        <w:rPr>
          <w:sz w:val="28"/>
          <w:szCs w:val="28"/>
        </w:rPr>
        <w:t>т сведени</w:t>
      </w:r>
      <w:r w:rsidR="00D2736A" w:rsidRPr="00981B64">
        <w:rPr>
          <w:sz w:val="28"/>
          <w:szCs w:val="28"/>
        </w:rPr>
        <w:t>я</w:t>
      </w:r>
      <w:r w:rsidR="00284E5A" w:rsidRPr="00981B64">
        <w:rPr>
          <w:sz w:val="28"/>
          <w:szCs w:val="28"/>
        </w:rPr>
        <w:t xml:space="preserve"> только в</w:t>
      </w:r>
      <w:r w:rsidR="00A759B5">
        <w:rPr>
          <w:sz w:val="28"/>
          <w:szCs w:val="28"/>
        </w:rPr>
        <w:t xml:space="preserve"> </w:t>
      </w:r>
      <w:r w:rsidR="006B20D4" w:rsidRPr="00981B64">
        <w:rPr>
          <w:sz w:val="28"/>
          <w:szCs w:val="28"/>
        </w:rPr>
        <w:t>граф</w:t>
      </w:r>
      <w:r w:rsidR="00284E5A" w:rsidRPr="00981B64">
        <w:rPr>
          <w:sz w:val="28"/>
          <w:szCs w:val="28"/>
        </w:rPr>
        <w:t>ах</w:t>
      </w:r>
      <w:r w:rsidR="004D5464" w:rsidRPr="00981B64">
        <w:rPr>
          <w:sz w:val="28"/>
          <w:szCs w:val="28"/>
          <w:lang w:val="en-US"/>
        </w:rPr>
        <w:t>A</w:t>
      </w:r>
      <w:r w:rsidR="004D5464" w:rsidRPr="00981B64">
        <w:rPr>
          <w:sz w:val="28"/>
          <w:szCs w:val="28"/>
        </w:rPr>
        <w:t xml:space="preserve">, </w:t>
      </w:r>
      <w:r w:rsidR="004D5464" w:rsidRPr="00981B64">
        <w:rPr>
          <w:sz w:val="28"/>
          <w:szCs w:val="28"/>
          <w:lang w:val="en-US"/>
        </w:rPr>
        <w:t>D</w:t>
      </w:r>
      <w:r w:rsidR="004D5464" w:rsidRPr="00981B64">
        <w:rPr>
          <w:sz w:val="28"/>
          <w:szCs w:val="28"/>
        </w:rPr>
        <w:t xml:space="preserve">, </w:t>
      </w:r>
      <w:r w:rsidR="004D5464" w:rsidRPr="00981B64">
        <w:rPr>
          <w:sz w:val="28"/>
          <w:szCs w:val="28"/>
          <w:lang w:val="en-US"/>
        </w:rPr>
        <w:t>E</w:t>
      </w:r>
      <w:r w:rsidR="004D5464" w:rsidRPr="00981B64">
        <w:rPr>
          <w:sz w:val="28"/>
          <w:szCs w:val="28"/>
        </w:rPr>
        <w:t xml:space="preserve">, </w:t>
      </w:r>
      <w:r w:rsidR="004D5464" w:rsidRPr="00981B64">
        <w:rPr>
          <w:sz w:val="28"/>
          <w:szCs w:val="28"/>
          <w:lang w:val="en-US"/>
        </w:rPr>
        <w:t>F</w:t>
      </w:r>
      <w:r w:rsidR="004D5464" w:rsidRPr="00981B64">
        <w:rPr>
          <w:sz w:val="28"/>
          <w:szCs w:val="28"/>
        </w:rPr>
        <w:t xml:space="preserve">, </w:t>
      </w:r>
      <w:r w:rsidR="004D5464" w:rsidRPr="00981B64">
        <w:rPr>
          <w:sz w:val="28"/>
          <w:szCs w:val="28"/>
          <w:lang w:val="en-US"/>
        </w:rPr>
        <w:t>G</w:t>
      </w:r>
      <w:r w:rsidR="004D5464" w:rsidRPr="00981B64">
        <w:rPr>
          <w:sz w:val="28"/>
          <w:szCs w:val="28"/>
        </w:rPr>
        <w:t xml:space="preserve">, </w:t>
      </w:r>
      <w:r w:rsidR="004D5464" w:rsidRPr="00981B64">
        <w:rPr>
          <w:sz w:val="28"/>
          <w:szCs w:val="28"/>
          <w:lang w:val="en-US"/>
        </w:rPr>
        <w:t>H</w:t>
      </w:r>
      <w:r w:rsidR="004D5464" w:rsidRPr="00981B64">
        <w:rPr>
          <w:sz w:val="28"/>
          <w:szCs w:val="28"/>
        </w:rPr>
        <w:t xml:space="preserve">, </w:t>
      </w:r>
      <w:r w:rsidR="004D5464" w:rsidRPr="00981B64">
        <w:rPr>
          <w:sz w:val="28"/>
          <w:szCs w:val="28"/>
          <w:lang w:val="en-US"/>
        </w:rPr>
        <w:t>I</w:t>
      </w:r>
      <w:r w:rsidR="00A76353" w:rsidRPr="00981B64">
        <w:rPr>
          <w:sz w:val="28"/>
          <w:szCs w:val="28"/>
        </w:rPr>
        <w:t xml:space="preserve">. При этом сведения </w:t>
      </w:r>
      <w:r w:rsidR="00ED000D" w:rsidRPr="00981B64">
        <w:rPr>
          <w:sz w:val="28"/>
          <w:szCs w:val="28"/>
        </w:rPr>
        <w:t xml:space="preserve">по графам В и С подлежат отражению </w:t>
      </w:r>
      <w:r w:rsidR="00A76353" w:rsidRPr="00981B64">
        <w:rPr>
          <w:sz w:val="28"/>
          <w:szCs w:val="28"/>
        </w:rPr>
        <w:t xml:space="preserve">в </w:t>
      </w:r>
      <w:r w:rsidR="00F97252" w:rsidRPr="00981B64">
        <w:rPr>
          <w:sz w:val="28"/>
          <w:szCs w:val="28"/>
        </w:rPr>
        <w:t xml:space="preserve">дополнительной декларации </w:t>
      </w:r>
      <w:r w:rsidR="003C4930" w:rsidRPr="00981B64">
        <w:rPr>
          <w:sz w:val="28"/>
          <w:szCs w:val="28"/>
        </w:rPr>
        <w:t xml:space="preserve">по соответствующей </w:t>
      </w:r>
      <w:r w:rsidR="00ED000D" w:rsidRPr="00981B64">
        <w:rPr>
          <w:sz w:val="28"/>
          <w:szCs w:val="28"/>
        </w:rPr>
        <w:t xml:space="preserve">(-м) </w:t>
      </w:r>
      <w:r w:rsidR="003C4930" w:rsidRPr="00981B64">
        <w:rPr>
          <w:sz w:val="28"/>
          <w:szCs w:val="28"/>
        </w:rPr>
        <w:t>строке</w:t>
      </w:r>
      <w:r w:rsidR="00ED000D" w:rsidRPr="00981B64">
        <w:rPr>
          <w:sz w:val="28"/>
          <w:szCs w:val="28"/>
        </w:rPr>
        <w:t xml:space="preserve"> (-м)</w:t>
      </w:r>
      <w:r w:rsidR="00A76353" w:rsidRPr="00981B64">
        <w:rPr>
          <w:sz w:val="28"/>
          <w:szCs w:val="28"/>
        </w:rPr>
        <w:t xml:space="preserve"> графы А</w:t>
      </w:r>
      <w:r w:rsidR="00ED000D" w:rsidRPr="00981B64">
        <w:rPr>
          <w:sz w:val="28"/>
          <w:szCs w:val="28"/>
        </w:rPr>
        <w:t xml:space="preserve"> к которому относятся вн</w:t>
      </w:r>
      <w:r w:rsidR="000407EA" w:rsidRPr="00981B64">
        <w:rPr>
          <w:sz w:val="28"/>
          <w:szCs w:val="28"/>
        </w:rPr>
        <w:t>осимые</w:t>
      </w:r>
      <w:r w:rsidR="00ED000D" w:rsidRPr="00981B64">
        <w:rPr>
          <w:sz w:val="28"/>
          <w:szCs w:val="28"/>
        </w:rPr>
        <w:t xml:space="preserve"> дополнения.</w:t>
      </w:r>
    </w:p>
    <w:p w:rsidR="006B20D4" w:rsidRPr="00981B64" w:rsidRDefault="00930BE0" w:rsidP="00981B64">
      <w:pPr>
        <w:spacing w:line="20" w:lineRule="atLeast"/>
        <w:ind w:firstLine="709"/>
        <w:jc w:val="both"/>
        <w:rPr>
          <w:sz w:val="28"/>
          <w:szCs w:val="28"/>
        </w:rPr>
      </w:pPr>
      <w:r w:rsidRPr="00981B64">
        <w:rPr>
          <w:sz w:val="28"/>
          <w:szCs w:val="28"/>
        </w:rPr>
        <w:t xml:space="preserve">В </w:t>
      </w:r>
      <w:r w:rsidR="006B20D4" w:rsidRPr="00981B64">
        <w:rPr>
          <w:sz w:val="28"/>
          <w:szCs w:val="28"/>
        </w:rPr>
        <w:t xml:space="preserve">случае дополнения </w:t>
      </w:r>
      <w:r w:rsidRPr="00981B64">
        <w:rPr>
          <w:sz w:val="28"/>
          <w:szCs w:val="28"/>
        </w:rPr>
        <w:t>приложения 300.09</w:t>
      </w:r>
      <w:r w:rsidR="006B20D4" w:rsidRPr="00981B64">
        <w:rPr>
          <w:sz w:val="28"/>
          <w:szCs w:val="28"/>
        </w:rPr>
        <w:t xml:space="preserve"> новыми строками </w:t>
      </w:r>
      <w:r w:rsidR="004747C5" w:rsidRPr="00981B64">
        <w:rPr>
          <w:sz w:val="28"/>
          <w:szCs w:val="28"/>
        </w:rPr>
        <w:t xml:space="preserve">в </w:t>
      </w:r>
      <w:r w:rsidR="00542470" w:rsidRPr="00981B64">
        <w:rPr>
          <w:sz w:val="28"/>
          <w:szCs w:val="28"/>
        </w:rPr>
        <w:t>графе</w:t>
      </w:r>
      <w:r w:rsidR="004747C5" w:rsidRPr="00981B64">
        <w:rPr>
          <w:sz w:val="28"/>
          <w:szCs w:val="28"/>
        </w:rPr>
        <w:t xml:space="preserve"> А </w:t>
      </w:r>
      <w:r w:rsidR="006B20D4" w:rsidRPr="00981B64">
        <w:rPr>
          <w:sz w:val="28"/>
          <w:szCs w:val="28"/>
        </w:rPr>
        <w:t xml:space="preserve">указывается </w:t>
      </w:r>
      <w:r w:rsidR="004747C5" w:rsidRPr="00981B64">
        <w:rPr>
          <w:sz w:val="28"/>
          <w:szCs w:val="28"/>
        </w:rPr>
        <w:t xml:space="preserve">порядковый </w:t>
      </w:r>
      <w:r w:rsidR="006B20D4" w:rsidRPr="00981B64">
        <w:rPr>
          <w:sz w:val="28"/>
          <w:szCs w:val="28"/>
        </w:rPr>
        <w:t xml:space="preserve">номер строки, </w:t>
      </w:r>
      <w:r w:rsidR="004747C5" w:rsidRPr="00981B64">
        <w:rPr>
          <w:sz w:val="28"/>
          <w:szCs w:val="28"/>
        </w:rPr>
        <w:t>продолжающий нумерацию данной графы приложения 300.09</w:t>
      </w:r>
      <w:r w:rsidR="0095227C" w:rsidRPr="00981B64">
        <w:rPr>
          <w:sz w:val="28"/>
          <w:szCs w:val="28"/>
        </w:rPr>
        <w:t xml:space="preserve"> к</w:t>
      </w:r>
      <w:r w:rsidR="004747C5" w:rsidRPr="00981B64">
        <w:rPr>
          <w:sz w:val="28"/>
          <w:szCs w:val="28"/>
        </w:rPr>
        <w:t xml:space="preserve"> ранее представленной декларации за соответствующий налоговый период.</w:t>
      </w:r>
    </w:p>
    <w:p w:rsidR="00A9281F" w:rsidRPr="00981B64" w:rsidRDefault="00A9281F"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 xml:space="preserve">Данная форма представляется за налоговый период, на который приходится дата совершения оборота по реализации товаров (в том числе продуктов переработки давальческого сырья). </w:t>
      </w:r>
    </w:p>
    <w:p w:rsidR="00DD197F" w:rsidRPr="00981B64" w:rsidRDefault="005C2AC9"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 xml:space="preserve">Не отражаются в </w:t>
      </w:r>
      <w:r w:rsidR="00A76353" w:rsidRPr="00981B64">
        <w:rPr>
          <w:sz w:val="28"/>
          <w:szCs w:val="28"/>
        </w:rPr>
        <w:t>приложении 300.09</w:t>
      </w:r>
      <w:r w:rsidRPr="00981B64">
        <w:rPr>
          <w:sz w:val="28"/>
          <w:szCs w:val="28"/>
        </w:rPr>
        <w:t xml:space="preserve"> сведения о </w:t>
      </w:r>
      <w:r w:rsidR="00C1488D" w:rsidRPr="00981B64">
        <w:rPr>
          <w:sz w:val="28"/>
          <w:szCs w:val="28"/>
        </w:rPr>
        <w:t>з</w:t>
      </w:r>
      <w:r w:rsidRPr="00981B64">
        <w:rPr>
          <w:sz w:val="28"/>
          <w:szCs w:val="28"/>
        </w:rPr>
        <w:t>аявлении (-ях)</w:t>
      </w:r>
      <w:r w:rsidR="00C1488D" w:rsidRPr="00981B64">
        <w:rPr>
          <w:sz w:val="28"/>
          <w:szCs w:val="28"/>
        </w:rPr>
        <w:t xml:space="preserve"> о ввозе товаров и уплате косвенных налогов</w:t>
      </w:r>
      <w:r w:rsidRPr="00981B64">
        <w:rPr>
          <w:sz w:val="28"/>
          <w:szCs w:val="28"/>
        </w:rPr>
        <w:t xml:space="preserve">, представленном (-ых) налогоплательщиком Республики Казахстан при импорте товаров с территории государств-членов </w:t>
      </w:r>
      <w:r w:rsidR="00977D66" w:rsidRPr="00C32634">
        <w:rPr>
          <w:sz w:val="28"/>
          <w:szCs w:val="28"/>
        </w:rPr>
        <w:t>Евразийского экономического союза</w:t>
      </w:r>
      <w:r w:rsidRPr="00981B64">
        <w:rPr>
          <w:sz w:val="28"/>
          <w:szCs w:val="28"/>
        </w:rPr>
        <w:t xml:space="preserve">. </w:t>
      </w:r>
    </w:p>
    <w:p w:rsidR="000B075F" w:rsidRPr="000B075F" w:rsidRDefault="00E62A22" w:rsidP="000B075F">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 xml:space="preserve"> </w:t>
      </w:r>
      <w:r w:rsidR="000B075F" w:rsidRPr="000B075F">
        <w:rPr>
          <w:sz w:val="28"/>
          <w:szCs w:val="28"/>
        </w:rPr>
        <w:t>В разделе «</w:t>
      </w:r>
      <w:r w:rsidR="000B075F" w:rsidRPr="00E42614">
        <w:rPr>
          <w:color w:val="000000" w:themeColor="text1"/>
          <w:sz w:val="28"/>
          <w:szCs w:val="28"/>
        </w:rPr>
        <w:t xml:space="preserve">Оборот </w:t>
      </w:r>
      <w:r w:rsidR="000B075F" w:rsidRPr="000B075F">
        <w:rPr>
          <w:sz w:val="28"/>
          <w:szCs w:val="28"/>
        </w:rPr>
        <w:t>по реализованным товарам, выполненным работам по переработке давальческого сырья»:</w:t>
      </w:r>
    </w:p>
    <w:p w:rsidR="00E62A22" w:rsidRPr="00981B64" w:rsidRDefault="00E62A22" w:rsidP="00981B64">
      <w:pPr>
        <w:widowControl w:val="0"/>
        <w:numPr>
          <w:ilvl w:val="0"/>
          <w:numId w:val="11"/>
        </w:numPr>
        <w:tabs>
          <w:tab w:val="clear" w:pos="960"/>
          <w:tab w:val="num" w:pos="-5103"/>
          <w:tab w:val="left" w:pos="-4395"/>
          <w:tab w:val="left" w:pos="1134"/>
        </w:tabs>
        <w:spacing w:line="20" w:lineRule="atLeast"/>
        <w:ind w:left="0" w:firstLine="709"/>
        <w:jc w:val="both"/>
        <w:rPr>
          <w:sz w:val="28"/>
          <w:szCs w:val="28"/>
        </w:rPr>
      </w:pPr>
      <w:r w:rsidRPr="00981B64">
        <w:rPr>
          <w:sz w:val="28"/>
          <w:szCs w:val="28"/>
        </w:rPr>
        <w:t>в графе А указывается порядковый номер строки;</w:t>
      </w:r>
    </w:p>
    <w:p w:rsidR="00E62A22" w:rsidRPr="00981B64" w:rsidRDefault="00E62A22" w:rsidP="00981B64">
      <w:pPr>
        <w:widowControl w:val="0"/>
        <w:numPr>
          <w:ilvl w:val="0"/>
          <w:numId w:val="11"/>
        </w:numPr>
        <w:tabs>
          <w:tab w:val="clear" w:pos="960"/>
          <w:tab w:val="num" w:pos="-5103"/>
          <w:tab w:val="left" w:pos="-4395"/>
          <w:tab w:val="left" w:pos="1134"/>
        </w:tabs>
        <w:spacing w:line="20" w:lineRule="atLeast"/>
        <w:ind w:left="0" w:firstLine="709"/>
        <w:jc w:val="both"/>
        <w:rPr>
          <w:sz w:val="28"/>
          <w:szCs w:val="28"/>
        </w:rPr>
      </w:pPr>
      <w:r w:rsidRPr="00981B64">
        <w:rPr>
          <w:sz w:val="28"/>
          <w:szCs w:val="28"/>
        </w:rPr>
        <w:t xml:space="preserve">в графе В указывается номер отметки, проставленной   налоговым органом государства-члена </w:t>
      </w:r>
      <w:r w:rsidR="00977D66" w:rsidRPr="00C32634">
        <w:rPr>
          <w:sz w:val="28"/>
          <w:szCs w:val="28"/>
        </w:rPr>
        <w:t>Евразийского экономического союза</w:t>
      </w:r>
      <w:r w:rsidR="00977D66" w:rsidRPr="00981B64">
        <w:rPr>
          <w:sz w:val="28"/>
          <w:szCs w:val="28"/>
        </w:rPr>
        <w:t xml:space="preserve"> </w:t>
      </w:r>
      <w:r w:rsidRPr="00981B64">
        <w:rPr>
          <w:sz w:val="28"/>
          <w:szCs w:val="28"/>
        </w:rPr>
        <w:t>на заявлении</w:t>
      </w:r>
      <w:r w:rsidR="00A759B5">
        <w:rPr>
          <w:sz w:val="28"/>
          <w:szCs w:val="28"/>
        </w:rPr>
        <w:t xml:space="preserve"> </w:t>
      </w:r>
      <w:r w:rsidRPr="00981B64">
        <w:rPr>
          <w:sz w:val="28"/>
          <w:szCs w:val="28"/>
        </w:rPr>
        <w:t xml:space="preserve">(-ях) о ввозе товаров и уплате косвенных налогов налогоплательщика этого государства-члена </w:t>
      </w:r>
      <w:r w:rsidR="00977D66" w:rsidRPr="00C32634">
        <w:rPr>
          <w:sz w:val="28"/>
          <w:szCs w:val="28"/>
        </w:rPr>
        <w:t>Евразийского экономического союза</w:t>
      </w:r>
      <w:r w:rsidRPr="00981B64">
        <w:rPr>
          <w:sz w:val="28"/>
          <w:szCs w:val="28"/>
        </w:rPr>
        <w:t>;</w:t>
      </w:r>
    </w:p>
    <w:p w:rsidR="00E62A22" w:rsidRPr="00981B64" w:rsidRDefault="008B1903" w:rsidP="00981B64">
      <w:pPr>
        <w:widowControl w:val="0"/>
        <w:numPr>
          <w:ilvl w:val="0"/>
          <w:numId w:val="11"/>
        </w:numPr>
        <w:tabs>
          <w:tab w:val="clear" w:pos="960"/>
          <w:tab w:val="num" w:pos="-5103"/>
          <w:tab w:val="left" w:pos="-4395"/>
          <w:tab w:val="left" w:pos="1134"/>
        </w:tabs>
        <w:spacing w:line="20" w:lineRule="atLeast"/>
        <w:ind w:left="0" w:firstLine="709"/>
        <w:jc w:val="both"/>
        <w:rPr>
          <w:sz w:val="28"/>
          <w:szCs w:val="28"/>
        </w:rPr>
      </w:pPr>
      <w:r w:rsidRPr="00981B64">
        <w:rPr>
          <w:sz w:val="28"/>
          <w:szCs w:val="28"/>
        </w:rPr>
        <w:t>в</w:t>
      </w:r>
      <w:r w:rsidR="00E62A22" w:rsidRPr="00981B64">
        <w:rPr>
          <w:sz w:val="28"/>
          <w:szCs w:val="28"/>
        </w:rPr>
        <w:t xml:space="preserve"> графе С указывается дата отметки, проставленной налоговым органом государства-члена </w:t>
      </w:r>
      <w:r w:rsidR="00977D66" w:rsidRPr="00C32634">
        <w:rPr>
          <w:sz w:val="28"/>
          <w:szCs w:val="28"/>
        </w:rPr>
        <w:t>Евразийского экономического союза</w:t>
      </w:r>
      <w:r w:rsidR="00977D66" w:rsidRPr="00981B64">
        <w:rPr>
          <w:sz w:val="28"/>
          <w:szCs w:val="28"/>
        </w:rPr>
        <w:t xml:space="preserve"> </w:t>
      </w:r>
      <w:r w:rsidR="00E62A22" w:rsidRPr="00981B64">
        <w:rPr>
          <w:sz w:val="28"/>
          <w:szCs w:val="28"/>
        </w:rPr>
        <w:t xml:space="preserve">на заявлении (-ях) о ввозе товаров и уплате косвенных налогов налогоплательщика этого государства-члена </w:t>
      </w:r>
      <w:r w:rsidR="00977D66" w:rsidRPr="00C32634">
        <w:rPr>
          <w:sz w:val="28"/>
          <w:szCs w:val="28"/>
        </w:rPr>
        <w:t>Евразийского экономического союза</w:t>
      </w:r>
      <w:r w:rsidR="00E62A22" w:rsidRPr="00981B64">
        <w:rPr>
          <w:sz w:val="28"/>
          <w:szCs w:val="28"/>
        </w:rPr>
        <w:t xml:space="preserve">; </w:t>
      </w:r>
    </w:p>
    <w:p w:rsidR="00E62A22" w:rsidRPr="00981B64" w:rsidRDefault="008B1903" w:rsidP="00981B64">
      <w:pPr>
        <w:widowControl w:val="0"/>
        <w:numPr>
          <w:ilvl w:val="0"/>
          <w:numId w:val="11"/>
        </w:numPr>
        <w:tabs>
          <w:tab w:val="clear" w:pos="960"/>
          <w:tab w:val="num" w:pos="-5103"/>
          <w:tab w:val="left" w:pos="-4395"/>
          <w:tab w:val="left" w:pos="1134"/>
        </w:tabs>
        <w:spacing w:line="20" w:lineRule="atLeast"/>
        <w:ind w:left="0" w:firstLine="709"/>
        <w:jc w:val="both"/>
        <w:rPr>
          <w:rStyle w:val="s0"/>
          <w:color w:val="auto"/>
          <w:szCs w:val="28"/>
        </w:rPr>
      </w:pPr>
      <w:r w:rsidRPr="00981B64">
        <w:rPr>
          <w:sz w:val="28"/>
          <w:szCs w:val="28"/>
        </w:rPr>
        <w:t>в</w:t>
      </w:r>
      <w:r w:rsidR="00E62A22" w:rsidRPr="00981B64">
        <w:rPr>
          <w:sz w:val="28"/>
          <w:szCs w:val="28"/>
        </w:rPr>
        <w:t xml:space="preserve"> графе </w:t>
      </w:r>
      <w:r w:rsidR="00E62A22" w:rsidRPr="00981B64">
        <w:rPr>
          <w:sz w:val="28"/>
          <w:szCs w:val="28"/>
          <w:lang w:val="en-US"/>
        </w:rPr>
        <w:t>D</w:t>
      </w:r>
      <w:r w:rsidR="00E62A22" w:rsidRPr="00981B64">
        <w:rPr>
          <w:sz w:val="28"/>
          <w:szCs w:val="28"/>
        </w:rPr>
        <w:t xml:space="preserve"> указывается идентификационный код (номер) покупателя/получателя товаров (</w:t>
      </w:r>
      <w:r w:rsidR="00E62A22" w:rsidRPr="00981B64">
        <w:rPr>
          <w:rStyle w:val="s0"/>
          <w:color w:val="auto"/>
          <w:szCs w:val="28"/>
        </w:rPr>
        <w:t xml:space="preserve">в том числе продуктов переработки давальческого сырья) в государстве-члене </w:t>
      </w:r>
      <w:r w:rsidR="00977D66" w:rsidRPr="00C32634">
        <w:rPr>
          <w:sz w:val="28"/>
          <w:szCs w:val="28"/>
        </w:rPr>
        <w:t>Евразийского экономического союза</w:t>
      </w:r>
      <w:r w:rsidR="00620188">
        <w:rPr>
          <w:rStyle w:val="s0"/>
          <w:color w:val="auto"/>
          <w:szCs w:val="28"/>
        </w:rPr>
        <w:t>;</w:t>
      </w:r>
    </w:p>
    <w:p w:rsidR="000B075F" w:rsidRPr="00E42614" w:rsidRDefault="000B075F" w:rsidP="000B075F">
      <w:pPr>
        <w:widowControl w:val="0"/>
        <w:numPr>
          <w:ilvl w:val="0"/>
          <w:numId w:val="11"/>
        </w:numPr>
        <w:tabs>
          <w:tab w:val="clear" w:pos="960"/>
          <w:tab w:val="num" w:pos="-5103"/>
          <w:tab w:val="left" w:pos="-4395"/>
          <w:tab w:val="left" w:pos="1134"/>
        </w:tabs>
        <w:spacing w:line="20" w:lineRule="atLeast"/>
        <w:ind w:left="0" w:firstLine="709"/>
        <w:jc w:val="both"/>
        <w:rPr>
          <w:color w:val="000000" w:themeColor="text1"/>
          <w:sz w:val="28"/>
          <w:szCs w:val="28"/>
        </w:rPr>
      </w:pPr>
      <w:r w:rsidRPr="00E42614">
        <w:rPr>
          <w:color w:val="000000" w:themeColor="text1"/>
          <w:sz w:val="28"/>
          <w:szCs w:val="28"/>
        </w:rPr>
        <w:t xml:space="preserve">в графе Е </w:t>
      </w:r>
      <w:r w:rsidRPr="00E42614">
        <w:rPr>
          <w:color w:val="000000" w:themeColor="text1"/>
          <w:sz w:val="28"/>
          <w:szCs w:val="28"/>
          <w:lang w:val="kk-KZ"/>
        </w:rPr>
        <w:t>указывается</w:t>
      </w:r>
      <w:r w:rsidRPr="00E42614">
        <w:rPr>
          <w:color w:val="000000" w:themeColor="text1"/>
          <w:sz w:val="28"/>
          <w:szCs w:val="28"/>
        </w:rPr>
        <w:t xml:space="preserve"> арабскими цифрами номер счета-фактуры либо регистрационный номер счета-фактуры, выписанной в электронном виде.</w:t>
      </w:r>
    </w:p>
    <w:p w:rsidR="00E62A22" w:rsidRPr="00981B64" w:rsidRDefault="00E62A22" w:rsidP="00981B64">
      <w:pPr>
        <w:widowControl w:val="0"/>
        <w:tabs>
          <w:tab w:val="left" w:pos="1200"/>
          <w:tab w:val="left" w:pos="1260"/>
        </w:tabs>
        <w:spacing w:line="20" w:lineRule="atLeast"/>
        <w:ind w:firstLine="720"/>
        <w:jc w:val="both"/>
        <w:rPr>
          <w:sz w:val="28"/>
          <w:szCs w:val="28"/>
        </w:rPr>
      </w:pPr>
      <w:r w:rsidRPr="00981B64">
        <w:rPr>
          <w:sz w:val="28"/>
          <w:szCs w:val="28"/>
        </w:rPr>
        <w:t>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p w:rsidR="00E62A22" w:rsidRPr="00981B64" w:rsidRDefault="00E62A22" w:rsidP="00981B64">
      <w:pPr>
        <w:widowControl w:val="0"/>
        <w:numPr>
          <w:ilvl w:val="0"/>
          <w:numId w:val="11"/>
        </w:numPr>
        <w:tabs>
          <w:tab w:val="clear" w:pos="960"/>
          <w:tab w:val="num" w:pos="-5103"/>
          <w:tab w:val="left" w:pos="-4395"/>
          <w:tab w:val="left" w:pos="1134"/>
        </w:tabs>
        <w:spacing w:line="20" w:lineRule="atLeast"/>
        <w:ind w:left="0" w:firstLine="709"/>
        <w:jc w:val="both"/>
        <w:rPr>
          <w:sz w:val="28"/>
          <w:szCs w:val="28"/>
        </w:rPr>
      </w:pPr>
      <w:r w:rsidRPr="00981B64">
        <w:rPr>
          <w:sz w:val="28"/>
          <w:szCs w:val="28"/>
        </w:rPr>
        <w:t xml:space="preserve">в графе </w:t>
      </w:r>
      <w:r w:rsidRPr="00981B64">
        <w:rPr>
          <w:sz w:val="28"/>
          <w:szCs w:val="28"/>
          <w:lang w:val="en-US"/>
        </w:rPr>
        <w:t>F</w:t>
      </w:r>
      <w:r w:rsidRPr="00981B64">
        <w:rPr>
          <w:sz w:val="28"/>
          <w:szCs w:val="28"/>
        </w:rPr>
        <w:t xml:space="preserve"> указывается дата выписки счета-фактуры или дополнительного счета-фактуры, выписанного  в соответствии со статьей </w:t>
      </w:r>
      <w:r w:rsidR="00CA30A4" w:rsidRPr="00981B64">
        <w:rPr>
          <w:sz w:val="28"/>
          <w:szCs w:val="28"/>
        </w:rPr>
        <w:br/>
      </w:r>
      <w:r w:rsidRPr="00981B64">
        <w:rPr>
          <w:sz w:val="28"/>
          <w:szCs w:val="28"/>
        </w:rPr>
        <w:t xml:space="preserve">265 Налогового кодекса; </w:t>
      </w:r>
    </w:p>
    <w:p w:rsidR="00E62A22" w:rsidRPr="00981B64" w:rsidRDefault="00E62A22" w:rsidP="00981B64">
      <w:pPr>
        <w:widowControl w:val="0"/>
        <w:numPr>
          <w:ilvl w:val="0"/>
          <w:numId w:val="11"/>
        </w:numPr>
        <w:tabs>
          <w:tab w:val="clear" w:pos="960"/>
          <w:tab w:val="num" w:pos="-5103"/>
          <w:tab w:val="left" w:pos="-4395"/>
          <w:tab w:val="left" w:pos="1134"/>
        </w:tabs>
        <w:spacing w:line="20" w:lineRule="atLeast"/>
        <w:ind w:left="0" w:firstLine="709"/>
        <w:jc w:val="both"/>
        <w:rPr>
          <w:sz w:val="28"/>
          <w:szCs w:val="28"/>
        </w:rPr>
      </w:pPr>
      <w:r w:rsidRPr="00981B64">
        <w:rPr>
          <w:sz w:val="28"/>
          <w:szCs w:val="28"/>
        </w:rPr>
        <w:t xml:space="preserve">в графе </w:t>
      </w:r>
      <w:r w:rsidRPr="00981B64">
        <w:rPr>
          <w:sz w:val="28"/>
          <w:szCs w:val="28"/>
          <w:lang w:val="en-US"/>
        </w:rPr>
        <w:t>G</w:t>
      </w:r>
      <w:r w:rsidRPr="00981B64">
        <w:rPr>
          <w:sz w:val="28"/>
          <w:szCs w:val="28"/>
        </w:rPr>
        <w:t xml:space="preserve"> указывается дата совершения оборота по реализации, определяемая в соответствии с пунктами 1 и 4 статьи 276-6 Налогового кодекса;</w:t>
      </w:r>
    </w:p>
    <w:p w:rsidR="00E62A22" w:rsidRPr="00981B64" w:rsidRDefault="00E62A22" w:rsidP="00981B64">
      <w:pPr>
        <w:widowControl w:val="0"/>
        <w:numPr>
          <w:ilvl w:val="0"/>
          <w:numId w:val="11"/>
        </w:numPr>
        <w:tabs>
          <w:tab w:val="clear" w:pos="960"/>
          <w:tab w:val="num" w:pos="-5103"/>
          <w:tab w:val="left" w:pos="-4395"/>
          <w:tab w:val="left" w:pos="1134"/>
        </w:tabs>
        <w:spacing w:line="20" w:lineRule="atLeast"/>
        <w:ind w:left="0" w:firstLine="709"/>
        <w:jc w:val="both"/>
        <w:rPr>
          <w:sz w:val="28"/>
          <w:szCs w:val="28"/>
        </w:rPr>
      </w:pPr>
      <w:r w:rsidRPr="00981B64">
        <w:rPr>
          <w:sz w:val="28"/>
          <w:szCs w:val="28"/>
        </w:rPr>
        <w:t xml:space="preserve">в графе </w:t>
      </w:r>
      <w:r w:rsidRPr="00981B64">
        <w:rPr>
          <w:sz w:val="28"/>
          <w:szCs w:val="28"/>
          <w:lang w:val="en-US"/>
        </w:rPr>
        <w:t>H</w:t>
      </w:r>
      <w:r w:rsidRPr="00981B64">
        <w:rPr>
          <w:sz w:val="28"/>
          <w:szCs w:val="28"/>
        </w:rPr>
        <w:t xml:space="preserve"> заглавными кириллическими буквами указывается вид </w:t>
      </w:r>
      <w:r w:rsidRPr="00981B64">
        <w:rPr>
          <w:sz w:val="28"/>
          <w:szCs w:val="28"/>
        </w:rPr>
        <w:lastRenderedPageBreak/>
        <w:t xml:space="preserve">оборота, облагаемого по нулевой ставке. Если счет-фактура выписан по экспортированным в государства-члены </w:t>
      </w:r>
      <w:r w:rsidR="00977D66" w:rsidRPr="00C32634">
        <w:rPr>
          <w:sz w:val="28"/>
          <w:szCs w:val="28"/>
        </w:rPr>
        <w:t>Евразийского экономического союза</w:t>
      </w:r>
      <w:r w:rsidR="00977D66" w:rsidRPr="00981B64">
        <w:rPr>
          <w:sz w:val="28"/>
          <w:szCs w:val="28"/>
        </w:rPr>
        <w:t xml:space="preserve"> </w:t>
      </w:r>
      <w:r w:rsidRPr="00981B64">
        <w:rPr>
          <w:sz w:val="28"/>
          <w:szCs w:val="28"/>
        </w:rPr>
        <w:t xml:space="preserve">товарам, указывается «Э». Если счет-фактура выписан резиденту государства, не являющегося членом Таможенного союза, а грузополучателем товара на территории государства-члена </w:t>
      </w:r>
      <w:r w:rsidR="00977D66" w:rsidRPr="00C32634">
        <w:rPr>
          <w:sz w:val="28"/>
          <w:szCs w:val="28"/>
        </w:rPr>
        <w:t>Евразийского экономического союза</w:t>
      </w:r>
      <w:r w:rsidR="00977D66" w:rsidRPr="00981B64">
        <w:rPr>
          <w:sz w:val="28"/>
          <w:szCs w:val="28"/>
        </w:rPr>
        <w:t xml:space="preserve"> </w:t>
      </w:r>
      <w:r w:rsidRPr="00981B64">
        <w:rPr>
          <w:sz w:val="28"/>
          <w:szCs w:val="28"/>
        </w:rPr>
        <w:t xml:space="preserve">является резидент этого государства-члена </w:t>
      </w:r>
      <w:r w:rsidR="00977D66" w:rsidRPr="00C32634">
        <w:rPr>
          <w:sz w:val="28"/>
          <w:szCs w:val="28"/>
        </w:rPr>
        <w:t>Евразийского экономического союза</w:t>
      </w:r>
      <w:r w:rsidRPr="00981B64">
        <w:rPr>
          <w:sz w:val="28"/>
          <w:szCs w:val="28"/>
        </w:rPr>
        <w:t xml:space="preserve">, то в данной графе указывается буква «Г». Если счет-фактура выписан по </w:t>
      </w:r>
      <w:r w:rsidRPr="00981B64">
        <w:rPr>
          <w:bCs/>
          <w:sz w:val="28"/>
          <w:szCs w:val="28"/>
        </w:rPr>
        <w:t>работам по переработке давальческого сырья,</w:t>
      </w:r>
      <w:r w:rsidR="00A759B5">
        <w:rPr>
          <w:bCs/>
          <w:sz w:val="28"/>
          <w:szCs w:val="28"/>
        </w:rPr>
        <w:t xml:space="preserve"> </w:t>
      </w:r>
      <w:r w:rsidRPr="00981B64">
        <w:rPr>
          <w:bCs/>
          <w:sz w:val="28"/>
          <w:szCs w:val="28"/>
        </w:rPr>
        <w:t xml:space="preserve">ввезенного на территорию Республики Казахстан с территории другого государства-члена </w:t>
      </w:r>
      <w:r w:rsidR="00977D66" w:rsidRPr="00C32634">
        <w:rPr>
          <w:sz w:val="28"/>
          <w:szCs w:val="28"/>
        </w:rPr>
        <w:t>Евразийского экономического союза</w:t>
      </w:r>
      <w:r w:rsidR="00977D66" w:rsidRPr="00981B64">
        <w:rPr>
          <w:bCs/>
          <w:sz w:val="28"/>
          <w:szCs w:val="28"/>
        </w:rPr>
        <w:t xml:space="preserve"> </w:t>
      </w:r>
      <w:r w:rsidRPr="00981B64">
        <w:rPr>
          <w:bCs/>
          <w:sz w:val="28"/>
          <w:szCs w:val="28"/>
        </w:rPr>
        <w:t>с последующим вывозом продуктов переработки на территорию другого государства, указывается «Р»</w:t>
      </w:r>
      <w:r w:rsidRPr="00981B64">
        <w:rPr>
          <w:sz w:val="28"/>
          <w:szCs w:val="28"/>
        </w:rPr>
        <w:t>;</w:t>
      </w:r>
    </w:p>
    <w:p w:rsidR="00E62A22" w:rsidRPr="00FC2D19" w:rsidRDefault="00E62A22" w:rsidP="00981B64">
      <w:pPr>
        <w:widowControl w:val="0"/>
        <w:numPr>
          <w:ilvl w:val="0"/>
          <w:numId w:val="11"/>
        </w:numPr>
        <w:tabs>
          <w:tab w:val="clear" w:pos="960"/>
          <w:tab w:val="num" w:pos="-5103"/>
          <w:tab w:val="left" w:pos="-4395"/>
          <w:tab w:val="left" w:pos="1134"/>
        </w:tabs>
        <w:spacing w:line="20" w:lineRule="atLeast"/>
        <w:ind w:left="0" w:firstLine="709"/>
        <w:jc w:val="both"/>
        <w:rPr>
          <w:sz w:val="28"/>
          <w:szCs w:val="28"/>
        </w:rPr>
      </w:pPr>
      <w:r w:rsidRPr="00FC2D19">
        <w:rPr>
          <w:sz w:val="28"/>
          <w:szCs w:val="28"/>
        </w:rPr>
        <w:t xml:space="preserve">в графе </w:t>
      </w:r>
      <w:r w:rsidRPr="00FC2D19">
        <w:rPr>
          <w:sz w:val="28"/>
          <w:szCs w:val="28"/>
          <w:lang w:val="en-US"/>
        </w:rPr>
        <w:t>I</w:t>
      </w:r>
      <w:r w:rsidRPr="00FC2D19">
        <w:rPr>
          <w:sz w:val="28"/>
          <w:szCs w:val="28"/>
        </w:rPr>
        <w:t xml:space="preserve"> указывается всего размер оборота, отраженного в счете- фактуре и облагаемого по нулевой ставке, </w:t>
      </w:r>
      <w:r w:rsidRPr="00FC2D19">
        <w:rPr>
          <w:bCs/>
          <w:sz w:val="28"/>
          <w:szCs w:val="28"/>
        </w:rPr>
        <w:t>по реализованным (отгруженным) в государства</w:t>
      </w:r>
      <w:r w:rsidRPr="00FC2D19">
        <w:rPr>
          <w:sz w:val="28"/>
          <w:szCs w:val="28"/>
        </w:rPr>
        <w:t>-</w:t>
      </w:r>
      <w:r w:rsidRPr="00FC2D19">
        <w:rPr>
          <w:bCs/>
          <w:sz w:val="28"/>
          <w:szCs w:val="28"/>
        </w:rPr>
        <w:t xml:space="preserve">члены </w:t>
      </w:r>
      <w:r w:rsidR="00977D66" w:rsidRPr="00FC2D19">
        <w:rPr>
          <w:sz w:val="28"/>
          <w:szCs w:val="28"/>
        </w:rPr>
        <w:t>Евразийского экономического союза</w:t>
      </w:r>
      <w:r w:rsidR="00977D66" w:rsidRPr="00FC2D19">
        <w:rPr>
          <w:bCs/>
          <w:sz w:val="28"/>
          <w:szCs w:val="28"/>
        </w:rPr>
        <w:t xml:space="preserve"> </w:t>
      </w:r>
      <w:r w:rsidRPr="00FC2D19">
        <w:rPr>
          <w:bCs/>
          <w:sz w:val="28"/>
          <w:szCs w:val="28"/>
        </w:rPr>
        <w:t>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другого государства</w:t>
      </w:r>
      <w:r w:rsidRPr="00FC2D19">
        <w:rPr>
          <w:sz w:val="28"/>
          <w:szCs w:val="28"/>
        </w:rPr>
        <w:t>-</w:t>
      </w:r>
      <w:r w:rsidRPr="00FC2D19">
        <w:rPr>
          <w:bCs/>
          <w:sz w:val="28"/>
          <w:szCs w:val="28"/>
        </w:rPr>
        <w:t xml:space="preserve">члена </w:t>
      </w:r>
      <w:r w:rsidR="00977D66" w:rsidRPr="00FC2D19">
        <w:rPr>
          <w:sz w:val="28"/>
          <w:szCs w:val="28"/>
        </w:rPr>
        <w:t>Евразийского экономического союза</w:t>
      </w:r>
      <w:r w:rsidR="00977D66" w:rsidRPr="00FC2D19">
        <w:rPr>
          <w:bCs/>
          <w:sz w:val="28"/>
          <w:szCs w:val="28"/>
        </w:rPr>
        <w:t xml:space="preserve"> </w:t>
      </w:r>
      <w:r w:rsidRPr="00FC2D19">
        <w:rPr>
          <w:bCs/>
          <w:sz w:val="28"/>
          <w:szCs w:val="28"/>
        </w:rPr>
        <w:t>с последующим вывозом продуктов переработки на территорию другого государства</w:t>
      </w:r>
      <w:r w:rsidRPr="00FC2D19">
        <w:rPr>
          <w:sz w:val="28"/>
          <w:szCs w:val="28"/>
        </w:rPr>
        <w:t>.</w:t>
      </w:r>
    </w:p>
    <w:p w:rsidR="00E62A22" w:rsidRPr="00981B64" w:rsidRDefault="00E62A22" w:rsidP="00981B64">
      <w:pPr>
        <w:widowControl w:val="0"/>
        <w:tabs>
          <w:tab w:val="left" w:pos="709"/>
          <w:tab w:val="left" w:pos="1200"/>
        </w:tabs>
        <w:spacing w:line="20" w:lineRule="atLeast"/>
        <w:ind w:firstLine="709"/>
        <w:jc w:val="both"/>
        <w:rPr>
          <w:sz w:val="28"/>
          <w:szCs w:val="28"/>
        </w:rPr>
      </w:pPr>
      <w:r w:rsidRPr="00981B64">
        <w:rPr>
          <w:sz w:val="28"/>
          <w:szCs w:val="28"/>
        </w:rPr>
        <w:t xml:space="preserve">Итоговая величина графы </w:t>
      </w:r>
      <w:r w:rsidRPr="00981B64">
        <w:rPr>
          <w:sz w:val="28"/>
          <w:szCs w:val="28"/>
          <w:lang w:val="en-US"/>
        </w:rPr>
        <w:t>I</w:t>
      </w:r>
      <w:r w:rsidRPr="00981B64">
        <w:rPr>
          <w:sz w:val="28"/>
          <w:szCs w:val="28"/>
        </w:rPr>
        <w:t xml:space="preserve"> указывается только на первой странице формы 300.09 в строке 00000001</w:t>
      </w:r>
      <w:r w:rsidR="00B261FA">
        <w:rPr>
          <w:sz w:val="28"/>
          <w:szCs w:val="28"/>
        </w:rPr>
        <w:t>,</w:t>
      </w:r>
      <w:r w:rsidRPr="00981B64">
        <w:rPr>
          <w:sz w:val="28"/>
          <w:szCs w:val="28"/>
        </w:rPr>
        <w:t xml:space="preserve"> и определяется путем сложения всех сумм, отраженных в данной графе всех страниц.</w:t>
      </w:r>
    </w:p>
    <w:p w:rsidR="00E62A22" w:rsidRDefault="00E62A22" w:rsidP="00981B64">
      <w:pPr>
        <w:widowControl w:val="0"/>
        <w:tabs>
          <w:tab w:val="left" w:pos="1200"/>
          <w:tab w:val="left" w:pos="1260"/>
        </w:tabs>
        <w:spacing w:line="20" w:lineRule="atLeast"/>
        <w:ind w:left="720"/>
        <w:jc w:val="both"/>
        <w:rPr>
          <w:sz w:val="28"/>
          <w:szCs w:val="28"/>
          <w:lang w:val="kk-KZ"/>
        </w:rPr>
      </w:pPr>
    </w:p>
    <w:p w:rsidR="00BE1A52" w:rsidRPr="00981B64" w:rsidRDefault="00BE1A52" w:rsidP="00981B64">
      <w:pPr>
        <w:widowControl w:val="0"/>
        <w:tabs>
          <w:tab w:val="left" w:pos="1200"/>
          <w:tab w:val="left" w:pos="1260"/>
        </w:tabs>
        <w:spacing w:line="20" w:lineRule="atLeast"/>
        <w:ind w:left="720"/>
        <w:jc w:val="both"/>
        <w:rPr>
          <w:sz w:val="28"/>
          <w:szCs w:val="28"/>
          <w:lang w:val="kk-KZ"/>
        </w:rPr>
      </w:pPr>
    </w:p>
    <w:p w:rsidR="00DD197F" w:rsidRPr="00981B64" w:rsidRDefault="00224AFB" w:rsidP="00981B64">
      <w:pPr>
        <w:pStyle w:val="a7"/>
        <w:widowControl w:val="0"/>
        <w:tabs>
          <w:tab w:val="left" w:pos="1200"/>
        </w:tabs>
        <w:spacing w:line="20" w:lineRule="atLeast"/>
        <w:jc w:val="center"/>
        <w:rPr>
          <w:b/>
          <w:bCs/>
          <w:sz w:val="28"/>
          <w:szCs w:val="28"/>
        </w:rPr>
      </w:pPr>
      <w:r>
        <w:rPr>
          <w:b/>
          <w:bCs/>
          <w:sz w:val="28"/>
          <w:szCs w:val="28"/>
        </w:rPr>
        <w:t>Глава</w:t>
      </w:r>
      <w:r w:rsidRPr="00981B64">
        <w:rPr>
          <w:b/>
          <w:bCs/>
          <w:sz w:val="28"/>
          <w:szCs w:val="28"/>
        </w:rPr>
        <w:t xml:space="preserve"> </w:t>
      </w:r>
      <w:r w:rsidR="00727CFC" w:rsidRPr="00981B64">
        <w:rPr>
          <w:b/>
          <w:bCs/>
          <w:sz w:val="28"/>
          <w:szCs w:val="28"/>
        </w:rPr>
        <w:t>12</w:t>
      </w:r>
      <w:r w:rsidR="00DD197F" w:rsidRPr="00981B64">
        <w:rPr>
          <w:b/>
          <w:bCs/>
          <w:sz w:val="28"/>
          <w:szCs w:val="28"/>
        </w:rPr>
        <w:t>. Составление формы 300.1</w:t>
      </w:r>
      <w:r w:rsidR="00732CF3" w:rsidRPr="00981B64">
        <w:rPr>
          <w:b/>
          <w:bCs/>
          <w:sz w:val="28"/>
          <w:szCs w:val="28"/>
        </w:rPr>
        <w:t>1</w:t>
      </w:r>
    </w:p>
    <w:p w:rsidR="00DD197F" w:rsidRPr="00981B64" w:rsidRDefault="00DD197F" w:rsidP="00981B64">
      <w:pPr>
        <w:pStyle w:val="a7"/>
        <w:widowControl w:val="0"/>
        <w:tabs>
          <w:tab w:val="left" w:pos="1200"/>
        </w:tabs>
        <w:spacing w:line="20" w:lineRule="atLeast"/>
        <w:jc w:val="center"/>
        <w:rPr>
          <w:b/>
          <w:bCs/>
          <w:sz w:val="28"/>
          <w:szCs w:val="28"/>
        </w:rPr>
      </w:pPr>
      <w:r w:rsidRPr="00981B64">
        <w:rPr>
          <w:b/>
          <w:bCs/>
          <w:sz w:val="28"/>
          <w:szCs w:val="28"/>
        </w:rPr>
        <w:t xml:space="preserve">Сведения по суммам налога на добавленную стоимость, </w:t>
      </w:r>
    </w:p>
    <w:p w:rsidR="00DD197F" w:rsidRPr="00981B64" w:rsidRDefault="00DD197F" w:rsidP="00981B64">
      <w:pPr>
        <w:pStyle w:val="a7"/>
        <w:widowControl w:val="0"/>
        <w:tabs>
          <w:tab w:val="left" w:pos="1200"/>
        </w:tabs>
        <w:spacing w:line="20" w:lineRule="atLeast"/>
        <w:jc w:val="center"/>
        <w:rPr>
          <w:b/>
          <w:bCs/>
          <w:sz w:val="28"/>
          <w:szCs w:val="28"/>
        </w:rPr>
      </w:pPr>
      <w:r w:rsidRPr="00981B64">
        <w:rPr>
          <w:b/>
          <w:bCs/>
          <w:sz w:val="28"/>
          <w:szCs w:val="28"/>
        </w:rPr>
        <w:t xml:space="preserve">предъявленным к возврату </w:t>
      </w:r>
    </w:p>
    <w:p w:rsidR="00DD197F" w:rsidRPr="00981B64" w:rsidRDefault="00DD197F" w:rsidP="00981B64">
      <w:pPr>
        <w:widowControl w:val="0"/>
        <w:tabs>
          <w:tab w:val="left" w:pos="0"/>
          <w:tab w:val="left" w:pos="1200"/>
          <w:tab w:val="left" w:pos="1260"/>
        </w:tabs>
        <w:spacing w:line="20" w:lineRule="atLeast"/>
        <w:jc w:val="both"/>
        <w:rPr>
          <w:sz w:val="28"/>
          <w:szCs w:val="28"/>
        </w:rPr>
      </w:pPr>
    </w:p>
    <w:p w:rsidR="00DD197F" w:rsidRPr="00981B64" w:rsidRDefault="00DD197F"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 xml:space="preserve">Данная форма предназначена для детального отражения сведений по суммам налога на добавленную стоимость, предъявленным к возврату в соответствии со статьями 272–274 Налогового кодекса. </w:t>
      </w:r>
    </w:p>
    <w:p w:rsidR="00DD197F" w:rsidRPr="00981B64" w:rsidRDefault="00DD197F"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Данная форма не заполняется в случае, если в разделе «Общая информация о плательщике НДС» в строке 5 отмечен вид декларации «дополнительная», «дополнительная по уведомлению», а также, если налогоплательщик отнесен одной из категорий, указанных в пункте 5 статьи 273 Налогового кодекса.</w:t>
      </w:r>
    </w:p>
    <w:p w:rsidR="00DD197F" w:rsidRPr="00981B64" w:rsidRDefault="00DD197F"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В разделе «Сумма НДС, предъявленная к возврату» отражаются суммы НДС, заявленные налогоплательщиком, в разрезе налоговых периодов в течение срока исковой давности.</w:t>
      </w:r>
    </w:p>
    <w:p w:rsidR="00DD197F" w:rsidRPr="00981B64" w:rsidRDefault="00DD197F" w:rsidP="00981B64">
      <w:pPr>
        <w:pStyle w:val="afa"/>
        <w:widowControl w:val="0"/>
        <w:tabs>
          <w:tab w:val="left" w:pos="1134"/>
        </w:tabs>
        <w:spacing w:after="0" w:line="20" w:lineRule="atLeast"/>
        <w:ind w:left="0" w:firstLine="709"/>
        <w:jc w:val="both"/>
        <w:rPr>
          <w:rFonts w:ascii="Times New Roman" w:hAnsi="Times New Roman" w:cs="Times New Roman"/>
          <w:sz w:val="28"/>
          <w:szCs w:val="28"/>
        </w:rPr>
      </w:pPr>
      <w:r w:rsidRPr="00981B64">
        <w:rPr>
          <w:rFonts w:ascii="Times New Roman" w:hAnsi="Times New Roman" w:cs="Times New Roman"/>
          <w:sz w:val="28"/>
          <w:szCs w:val="28"/>
        </w:rPr>
        <w:t>В данном разделе:</w:t>
      </w:r>
    </w:p>
    <w:p w:rsidR="00DD197F" w:rsidRPr="00981B64" w:rsidRDefault="00DD197F" w:rsidP="00981B64">
      <w:pPr>
        <w:pStyle w:val="afa"/>
        <w:widowControl w:val="0"/>
        <w:numPr>
          <w:ilvl w:val="0"/>
          <w:numId w:val="12"/>
        </w:numPr>
        <w:tabs>
          <w:tab w:val="left" w:pos="1134"/>
        </w:tabs>
        <w:spacing w:after="0" w:line="20" w:lineRule="atLeast"/>
        <w:ind w:left="0" w:firstLine="709"/>
        <w:contextualSpacing/>
        <w:jc w:val="both"/>
        <w:rPr>
          <w:rFonts w:ascii="Times New Roman" w:hAnsi="Times New Roman" w:cs="Times New Roman"/>
          <w:sz w:val="28"/>
          <w:szCs w:val="28"/>
        </w:rPr>
      </w:pPr>
      <w:r w:rsidRPr="00981B64">
        <w:rPr>
          <w:rFonts w:ascii="Times New Roman" w:hAnsi="Times New Roman" w:cs="Times New Roman"/>
          <w:sz w:val="28"/>
          <w:szCs w:val="28"/>
        </w:rPr>
        <w:t>в строке 300.1</w:t>
      </w:r>
      <w:r w:rsidR="00732CF3" w:rsidRPr="00981B64">
        <w:rPr>
          <w:rFonts w:ascii="Times New Roman" w:hAnsi="Times New Roman" w:cs="Times New Roman"/>
          <w:sz w:val="28"/>
          <w:szCs w:val="28"/>
        </w:rPr>
        <w:t>1</w:t>
      </w:r>
      <w:r w:rsidRPr="00981B64">
        <w:rPr>
          <w:rFonts w:ascii="Times New Roman" w:hAnsi="Times New Roman" w:cs="Times New Roman"/>
          <w:sz w:val="28"/>
          <w:szCs w:val="28"/>
        </w:rPr>
        <w:t>.001 указывается сумма превышения налога на добавленную стоимость, предъявленная к возврату. Данная строка включает в себя сумму строк с 300.1</w:t>
      </w:r>
      <w:r w:rsidR="00732CF3" w:rsidRPr="00981B64">
        <w:rPr>
          <w:rFonts w:ascii="Times New Roman" w:hAnsi="Times New Roman" w:cs="Times New Roman"/>
          <w:sz w:val="28"/>
          <w:szCs w:val="28"/>
        </w:rPr>
        <w:t>1</w:t>
      </w:r>
      <w:r w:rsidRPr="00981B64">
        <w:rPr>
          <w:rFonts w:ascii="Times New Roman" w:hAnsi="Times New Roman" w:cs="Times New Roman"/>
          <w:sz w:val="28"/>
          <w:szCs w:val="28"/>
        </w:rPr>
        <w:t xml:space="preserve">.001 </w:t>
      </w:r>
      <w:r w:rsidRPr="00981B64">
        <w:rPr>
          <w:rFonts w:ascii="Times New Roman" w:hAnsi="Times New Roman" w:cs="Times New Roman"/>
          <w:sz w:val="28"/>
          <w:szCs w:val="28"/>
          <w:lang w:val="en-US"/>
        </w:rPr>
        <w:t>I</w:t>
      </w:r>
      <w:r w:rsidRPr="00981B64">
        <w:rPr>
          <w:rFonts w:ascii="Times New Roman" w:hAnsi="Times New Roman" w:cs="Times New Roman"/>
          <w:sz w:val="28"/>
          <w:szCs w:val="28"/>
        </w:rPr>
        <w:t xml:space="preserve"> по 300.1</w:t>
      </w:r>
      <w:r w:rsidR="00732CF3" w:rsidRPr="00981B64">
        <w:rPr>
          <w:rFonts w:ascii="Times New Roman" w:hAnsi="Times New Roman" w:cs="Times New Roman"/>
          <w:sz w:val="28"/>
          <w:szCs w:val="28"/>
        </w:rPr>
        <w:t>1</w:t>
      </w:r>
      <w:r w:rsidRPr="00981B64">
        <w:rPr>
          <w:rFonts w:ascii="Times New Roman" w:hAnsi="Times New Roman" w:cs="Times New Roman"/>
          <w:sz w:val="28"/>
          <w:szCs w:val="28"/>
        </w:rPr>
        <w:t xml:space="preserve">.001 </w:t>
      </w:r>
      <w:r w:rsidRPr="00981B64">
        <w:rPr>
          <w:rFonts w:ascii="Times New Roman" w:hAnsi="Times New Roman" w:cs="Times New Roman"/>
          <w:sz w:val="28"/>
          <w:szCs w:val="28"/>
          <w:lang w:val="en-US"/>
        </w:rPr>
        <w:t>V</w:t>
      </w:r>
      <w:r w:rsidR="00D9457F">
        <w:rPr>
          <w:rFonts w:ascii="Times New Roman" w:hAnsi="Times New Roman" w:cs="Times New Roman"/>
          <w:sz w:val="28"/>
          <w:szCs w:val="28"/>
        </w:rPr>
        <w:t>;</w:t>
      </w:r>
    </w:p>
    <w:p w:rsidR="00DD197F" w:rsidRPr="00981B64" w:rsidRDefault="00DD197F" w:rsidP="00981B64">
      <w:pPr>
        <w:pStyle w:val="afa"/>
        <w:widowControl w:val="0"/>
        <w:numPr>
          <w:ilvl w:val="0"/>
          <w:numId w:val="12"/>
        </w:numPr>
        <w:tabs>
          <w:tab w:val="left" w:pos="1134"/>
        </w:tabs>
        <w:spacing w:after="0" w:line="20" w:lineRule="atLeast"/>
        <w:ind w:left="0" w:firstLine="709"/>
        <w:contextualSpacing/>
        <w:jc w:val="both"/>
        <w:rPr>
          <w:rFonts w:ascii="Times New Roman" w:hAnsi="Times New Roman" w:cs="Times New Roman"/>
          <w:sz w:val="28"/>
          <w:szCs w:val="28"/>
        </w:rPr>
      </w:pPr>
      <w:r w:rsidRPr="00981B64">
        <w:rPr>
          <w:rFonts w:ascii="Times New Roman" w:hAnsi="Times New Roman" w:cs="Times New Roman"/>
          <w:sz w:val="28"/>
          <w:szCs w:val="28"/>
        </w:rPr>
        <w:t>в строке 300.1</w:t>
      </w:r>
      <w:r w:rsidR="00732CF3" w:rsidRPr="00981B64">
        <w:rPr>
          <w:rFonts w:ascii="Times New Roman" w:hAnsi="Times New Roman" w:cs="Times New Roman"/>
          <w:sz w:val="28"/>
          <w:szCs w:val="28"/>
        </w:rPr>
        <w:t>1</w:t>
      </w:r>
      <w:r w:rsidRPr="00981B64">
        <w:rPr>
          <w:rFonts w:ascii="Times New Roman" w:hAnsi="Times New Roman" w:cs="Times New Roman"/>
          <w:sz w:val="28"/>
          <w:szCs w:val="28"/>
        </w:rPr>
        <w:t>.001</w:t>
      </w:r>
      <w:r w:rsidR="00A759B5">
        <w:rPr>
          <w:rFonts w:ascii="Times New Roman" w:hAnsi="Times New Roman" w:cs="Times New Roman"/>
          <w:sz w:val="28"/>
          <w:szCs w:val="28"/>
        </w:rPr>
        <w:t xml:space="preserve"> </w:t>
      </w:r>
      <w:r w:rsidRPr="00981B64">
        <w:rPr>
          <w:rFonts w:ascii="Times New Roman" w:hAnsi="Times New Roman" w:cs="Times New Roman"/>
          <w:sz w:val="28"/>
          <w:szCs w:val="28"/>
          <w:lang w:val="en-US"/>
        </w:rPr>
        <w:t>I</w:t>
      </w:r>
      <w:r w:rsidRPr="00981B64">
        <w:rPr>
          <w:rFonts w:ascii="Times New Roman" w:hAnsi="Times New Roman" w:cs="Times New Roman"/>
          <w:sz w:val="28"/>
          <w:szCs w:val="28"/>
        </w:rPr>
        <w:t xml:space="preserve"> указывается сумма превышения налога на </w:t>
      </w:r>
      <w:r w:rsidRPr="00981B64">
        <w:rPr>
          <w:rFonts w:ascii="Times New Roman" w:hAnsi="Times New Roman" w:cs="Times New Roman"/>
          <w:sz w:val="28"/>
          <w:szCs w:val="28"/>
        </w:rPr>
        <w:lastRenderedPageBreak/>
        <w:t>добавленную стоимость, предъявленная к возврату, образовавшаяся по оборотам, облагаемым по нулевой ставке, за исключением оборотов, облагае</w:t>
      </w:r>
      <w:r w:rsidR="000539F7" w:rsidRPr="00981B64">
        <w:rPr>
          <w:rFonts w:ascii="Times New Roman" w:hAnsi="Times New Roman" w:cs="Times New Roman"/>
          <w:sz w:val="28"/>
          <w:szCs w:val="28"/>
        </w:rPr>
        <w:t xml:space="preserve">мых по нулевой ставке в рамках </w:t>
      </w:r>
      <w:r w:rsidR="00977D66" w:rsidRPr="00977D66">
        <w:rPr>
          <w:rFonts w:ascii="Times New Roman" w:hAnsi="Times New Roman" w:cs="Times New Roman"/>
          <w:sz w:val="28"/>
          <w:szCs w:val="28"/>
        </w:rPr>
        <w:t>Евразийского экономического союза</w:t>
      </w:r>
      <w:r w:rsidRPr="00981B64">
        <w:rPr>
          <w:rFonts w:ascii="Times New Roman" w:hAnsi="Times New Roman" w:cs="Times New Roman"/>
          <w:sz w:val="28"/>
          <w:szCs w:val="28"/>
        </w:rPr>
        <w:t>, в том числе с разбивкой по налоговым периодам в пределах срока исковой давности;</w:t>
      </w:r>
    </w:p>
    <w:p w:rsidR="00DD197F" w:rsidRPr="00981B64" w:rsidRDefault="00DD197F" w:rsidP="00981B64">
      <w:pPr>
        <w:pStyle w:val="afa"/>
        <w:widowControl w:val="0"/>
        <w:numPr>
          <w:ilvl w:val="0"/>
          <w:numId w:val="12"/>
        </w:numPr>
        <w:tabs>
          <w:tab w:val="left" w:pos="1134"/>
        </w:tabs>
        <w:spacing w:after="0" w:line="20" w:lineRule="atLeast"/>
        <w:ind w:left="0" w:firstLine="709"/>
        <w:contextualSpacing/>
        <w:jc w:val="both"/>
        <w:rPr>
          <w:rFonts w:ascii="Times New Roman" w:hAnsi="Times New Roman" w:cs="Times New Roman"/>
          <w:sz w:val="28"/>
          <w:szCs w:val="28"/>
        </w:rPr>
      </w:pPr>
      <w:r w:rsidRPr="00981B64">
        <w:rPr>
          <w:rFonts w:ascii="Times New Roman" w:hAnsi="Times New Roman" w:cs="Times New Roman"/>
          <w:sz w:val="28"/>
          <w:szCs w:val="28"/>
        </w:rPr>
        <w:t>в строке 300.1</w:t>
      </w:r>
      <w:r w:rsidR="00732CF3" w:rsidRPr="00981B64">
        <w:rPr>
          <w:rFonts w:ascii="Times New Roman" w:hAnsi="Times New Roman" w:cs="Times New Roman"/>
          <w:sz w:val="28"/>
          <w:szCs w:val="28"/>
        </w:rPr>
        <w:t>1</w:t>
      </w:r>
      <w:r w:rsidRPr="00981B64">
        <w:rPr>
          <w:rFonts w:ascii="Times New Roman" w:hAnsi="Times New Roman" w:cs="Times New Roman"/>
          <w:sz w:val="28"/>
          <w:szCs w:val="28"/>
        </w:rPr>
        <w:t xml:space="preserve">.001 </w:t>
      </w:r>
      <w:r w:rsidRPr="00981B64">
        <w:rPr>
          <w:rFonts w:ascii="Times New Roman" w:hAnsi="Times New Roman" w:cs="Times New Roman"/>
          <w:sz w:val="28"/>
          <w:szCs w:val="28"/>
          <w:lang w:val="en-US"/>
        </w:rPr>
        <w:t>II</w:t>
      </w:r>
      <w:r w:rsidRPr="00981B64">
        <w:rPr>
          <w:rFonts w:ascii="Times New Roman" w:hAnsi="Times New Roman" w:cs="Times New Roman"/>
          <w:sz w:val="28"/>
          <w:szCs w:val="28"/>
        </w:rPr>
        <w:t xml:space="preserve"> указывается сумма превышения налога на добавленную стоимость, образовавшаяся по оборотам, облагае</w:t>
      </w:r>
      <w:r w:rsidR="000539F7" w:rsidRPr="00981B64">
        <w:rPr>
          <w:rFonts w:ascii="Times New Roman" w:hAnsi="Times New Roman" w:cs="Times New Roman"/>
          <w:sz w:val="28"/>
          <w:szCs w:val="28"/>
        </w:rPr>
        <w:t xml:space="preserve">мым по нулевой ставке в рамках </w:t>
      </w:r>
      <w:r w:rsidR="00977D66" w:rsidRPr="00977D66">
        <w:rPr>
          <w:rFonts w:ascii="Times New Roman" w:hAnsi="Times New Roman" w:cs="Times New Roman"/>
          <w:sz w:val="28"/>
          <w:szCs w:val="28"/>
        </w:rPr>
        <w:t>Евразийского экономического союза</w:t>
      </w:r>
      <w:r w:rsidRPr="00981B64">
        <w:rPr>
          <w:rFonts w:ascii="Times New Roman" w:hAnsi="Times New Roman" w:cs="Times New Roman"/>
          <w:sz w:val="28"/>
          <w:szCs w:val="28"/>
        </w:rPr>
        <w:t>, в том числе с разбивкой по налоговым периодам в пределах срока исковой давности;</w:t>
      </w:r>
    </w:p>
    <w:p w:rsidR="00DD197F" w:rsidRPr="00981B64" w:rsidRDefault="00DD197F" w:rsidP="00981B64">
      <w:pPr>
        <w:pStyle w:val="afa"/>
        <w:widowControl w:val="0"/>
        <w:numPr>
          <w:ilvl w:val="0"/>
          <w:numId w:val="12"/>
        </w:numPr>
        <w:tabs>
          <w:tab w:val="left" w:pos="1134"/>
        </w:tabs>
        <w:spacing w:after="0" w:line="20" w:lineRule="atLeast"/>
        <w:ind w:left="0" w:firstLine="709"/>
        <w:contextualSpacing/>
        <w:jc w:val="both"/>
        <w:rPr>
          <w:rFonts w:ascii="Times New Roman" w:hAnsi="Times New Roman" w:cs="Times New Roman"/>
          <w:sz w:val="28"/>
          <w:szCs w:val="28"/>
        </w:rPr>
      </w:pPr>
      <w:r w:rsidRPr="00981B64">
        <w:rPr>
          <w:rFonts w:ascii="Times New Roman" w:hAnsi="Times New Roman" w:cs="Times New Roman"/>
          <w:sz w:val="28"/>
          <w:szCs w:val="28"/>
        </w:rPr>
        <w:t>в строке 300.1</w:t>
      </w:r>
      <w:r w:rsidR="00732CF3" w:rsidRPr="00981B64">
        <w:rPr>
          <w:rFonts w:ascii="Times New Roman" w:hAnsi="Times New Roman" w:cs="Times New Roman"/>
          <w:sz w:val="28"/>
          <w:szCs w:val="28"/>
        </w:rPr>
        <w:t>1</w:t>
      </w:r>
      <w:r w:rsidRPr="00981B64">
        <w:rPr>
          <w:rFonts w:ascii="Times New Roman" w:hAnsi="Times New Roman" w:cs="Times New Roman"/>
          <w:sz w:val="28"/>
          <w:szCs w:val="28"/>
        </w:rPr>
        <w:t xml:space="preserve">.001 </w:t>
      </w:r>
      <w:r w:rsidRPr="00981B64">
        <w:rPr>
          <w:rFonts w:ascii="Times New Roman" w:hAnsi="Times New Roman" w:cs="Times New Roman"/>
          <w:sz w:val="28"/>
          <w:szCs w:val="28"/>
          <w:lang w:val="en-US"/>
        </w:rPr>
        <w:t>III</w:t>
      </w:r>
      <w:r w:rsidRPr="00981B64">
        <w:rPr>
          <w:rFonts w:ascii="Times New Roman" w:hAnsi="Times New Roman" w:cs="Times New Roman"/>
          <w:sz w:val="28"/>
          <w:szCs w:val="28"/>
        </w:rPr>
        <w:t xml:space="preserve"> указывается сумма превышения налога на добавленную стоимость, образовавшаяся в связи с уплатой налога на добавленную стоимость на импорт, в том числе с разбивкой по налоговым периодам в пределах срока исковой давности;</w:t>
      </w:r>
    </w:p>
    <w:p w:rsidR="00DD197F" w:rsidRPr="00981B64" w:rsidRDefault="00DD197F" w:rsidP="00981B64">
      <w:pPr>
        <w:pStyle w:val="afa"/>
        <w:widowControl w:val="0"/>
        <w:numPr>
          <w:ilvl w:val="0"/>
          <w:numId w:val="12"/>
        </w:numPr>
        <w:tabs>
          <w:tab w:val="left" w:pos="1134"/>
        </w:tabs>
        <w:spacing w:after="0" w:line="20" w:lineRule="atLeast"/>
        <w:ind w:left="0" w:firstLine="709"/>
        <w:contextualSpacing/>
        <w:jc w:val="both"/>
        <w:rPr>
          <w:rFonts w:ascii="Times New Roman" w:hAnsi="Times New Roman" w:cs="Times New Roman"/>
          <w:sz w:val="28"/>
          <w:szCs w:val="28"/>
        </w:rPr>
      </w:pPr>
      <w:r w:rsidRPr="00981B64">
        <w:rPr>
          <w:rFonts w:ascii="Times New Roman" w:hAnsi="Times New Roman" w:cs="Times New Roman"/>
          <w:sz w:val="28"/>
          <w:szCs w:val="28"/>
        </w:rPr>
        <w:t>в строке 300.1</w:t>
      </w:r>
      <w:r w:rsidR="00732CF3" w:rsidRPr="00981B64">
        <w:rPr>
          <w:rFonts w:ascii="Times New Roman" w:hAnsi="Times New Roman" w:cs="Times New Roman"/>
          <w:sz w:val="28"/>
          <w:szCs w:val="28"/>
        </w:rPr>
        <w:t>1</w:t>
      </w:r>
      <w:r w:rsidRPr="00981B64">
        <w:rPr>
          <w:rFonts w:ascii="Times New Roman" w:hAnsi="Times New Roman" w:cs="Times New Roman"/>
          <w:sz w:val="28"/>
          <w:szCs w:val="28"/>
        </w:rPr>
        <w:t>.001 IV указывается сумма превышения налога на добавленную стоимость, образовавшаяся в связи с уплатой налога на добавленную стоимость за нерезидента, в том числе с разбивкой по налоговым периодам в пределах срока исковой давности;</w:t>
      </w:r>
    </w:p>
    <w:p w:rsidR="00DD197F" w:rsidRPr="00981B64" w:rsidRDefault="00DD197F" w:rsidP="00981B64">
      <w:pPr>
        <w:pStyle w:val="afa"/>
        <w:widowControl w:val="0"/>
        <w:numPr>
          <w:ilvl w:val="0"/>
          <w:numId w:val="12"/>
        </w:numPr>
        <w:tabs>
          <w:tab w:val="left" w:pos="1134"/>
        </w:tabs>
        <w:spacing w:after="0" w:line="20" w:lineRule="atLeast"/>
        <w:ind w:left="0" w:firstLine="709"/>
        <w:contextualSpacing/>
        <w:jc w:val="both"/>
        <w:rPr>
          <w:rFonts w:ascii="Times New Roman" w:hAnsi="Times New Roman" w:cs="Times New Roman"/>
          <w:sz w:val="28"/>
          <w:szCs w:val="28"/>
        </w:rPr>
      </w:pPr>
      <w:r w:rsidRPr="00981B64">
        <w:rPr>
          <w:rFonts w:ascii="Times New Roman" w:hAnsi="Times New Roman" w:cs="Times New Roman"/>
          <w:sz w:val="28"/>
          <w:szCs w:val="28"/>
        </w:rPr>
        <w:t>в строке 300.1</w:t>
      </w:r>
      <w:r w:rsidR="00732CF3" w:rsidRPr="00981B64">
        <w:rPr>
          <w:rFonts w:ascii="Times New Roman" w:hAnsi="Times New Roman" w:cs="Times New Roman"/>
          <w:sz w:val="28"/>
          <w:szCs w:val="28"/>
        </w:rPr>
        <w:t>1</w:t>
      </w:r>
      <w:r w:rsidRPr="00981B64">
        <w:rPr>
          <w:rFonts w:ascii="Times New Roman" w:hAnsi="Times New Roman" w:cs="Times New Roman"/>
          <w:sz w:val="28"/>
          <w:szCs w:val="28"/>
        </w:rPr>
        <w:t>.001 V указывается сумма превышения налога на добавленную стоимость, образовавшаяся по вводимым в эксплуатацию основным средствам, инвестициям в недвижимость, приобретенным биологическим активам, в том числе с разбивкой по налоговым периодам в пределах срока исковой давности.</w:t>
      </w:r>
    </w:p>
    <w:p w:rsidR="007B1B6E" w:rsidRDefault="00DD197F" w:rsidP="00D9457F">
      <w:pPr>
        <w:widowControl w:val="0"/>
        <w:tabs>
          <w:tab w:val="left" w:pos="0"/>
          <w:tab w:val="left" w:pos="1200"/>
          <w:tab w:val="left" w:pos="1260"/>
        </w:tabs>
        <w:spacing w:line="20" w:lineRule="atLeast"/>
        <w:ind w:firstLine="720"/>
        <w:contextualSpacing/>
        <w:jc w:val="both"/>
        <w:rPr>
          <w:b/>
          <w:bCs/>
          <w:sz w:val="28"/>
          <w:szCs w:val="28"/>
        </w:rPr>
      </w:pPr>
      <w:r w:rsidRPr="00981B64">
        <w:rPr>
          <w:sz w:val="28"/>
          <w:szCs w:val="28"/>
        </w:rPr>
        <w:t>Сумма строки 300.1</w:t>
      </w:r>
      <w:r w:rsidR="00732CF3" w:rsidRPr="00981B64">
        <w:rPr>
          <w:sz w:val="28"/>
          <w:szCs w:val="28"/>
        </w:rPr>
        <w:t>1</w:t>
      </w:r>
      <w:r w:rsidRPr="00981B64">
        <w:rPr>
          <w:sz w:val="28"/>
          <w:szCs w:val="28"/>
        </w:rPr>
        <w:t>.001 переносится в строку 300.00.033.</w:t>
      </w:r>
    </w:p>
    <w:p w:rsidR="007B1B6E" w:rsidRDefault="007B1B6E" w:rsidP="00981B64">
      <w:pPr>
        <w:pStyle w:val="a7"/>
        <w:widowControl w:val="0"/>
        <w:tabs>
          <w:tab w:val="left" w:pos="1200"/>
        </w:tabs>
        <w:spacing w:line="20" w:lineRule="atLeast"/>
        <w:jc w:val="center"/>
        <w:rPr>
          <w:b/>
          <w:bCs/>
          <w:sz w:val="28"/>
          <w:szCs w:val="28"/>
        </w:rPr>
      </w:pPr>
    </w:p>
    <w:p w:rsidR="007128E9" w:rsidRDefault="007128E9" w:rsidP="00981B64">
      <w:pPr>
        <w:pStyle w:val="a7"/>
        <w:widowControl w:val="0"/>
        <w:tabs>
          <w:tab w:val="left" w:pos="1200"/>
        </w:tabs>
        <w:spacing w:line="20" w:lineRule="atLeast"/>
        <w:jc w:val="center"/>
        <w:rPr>
          <w:b/>
          <w:bCs/>
          <w:sz w:val="28"/>
          <w:szCs w:val="28"/>
        </w:rPr>
      </w:pPr>
    </w:p>
    <w:p w:rsidR="00DD197F" w:rsidRPr="00981B64" w:rsidRDefault="00224AFB" w:rsidP="00981B64">
      <w:pPr>
        <w:pStyle w:val="a7"/>
        <w:widowControl w:val="0"/>
        <w:tabs>
          <w:tab w:val="left" w:pos="1200"/>
        </w:tabs>
        <w:spacing w:line="20" w:lineRule="atLeast"/>
        <w:jc w:val="center"/>
        <w:rPr>
          <w:b/>
          <w:bCs/>
          <w:sz w:val="28"/>
          <w:szCs w:val="28"/>
          <w:lang w:val="kk-KZ"/>
        </w:rPr>
      </w:pPr>
      <w:r>
        <w:rPr>
          <w:b/>
          <w:bCs/>
          <w:sz w:val="28"/>
          <w:szCs w:val="28"/>
        </w:rPr>
        <w:t>Глава</w:t>
      </w:r>
      <w:r w:rsidRPr="00981B64">
        <w:rPr>
          <w:b/>
          <w:bCs/>
          <w:sz w:val="28"/>
          <w:szCs w:val="28"/>
        </w:rPr>
        <w:t xml:space="preserve"> </w:t>
      </w:r>
      <w:r w:rsidR="007455BD" w:rsidRPr="00981B64">
        <w:rPr>
          <w:b/>
          <w:bCs/>
          <w:sz w:val="28"/>
          <w:szCs w:val="28"/>
        </w:rPr>
        <w:t>13</w:t>
      </w:r>
      <w:r w:rsidR="00DD197F" w:rsidRPr="00981B64">
        <w:rPr>
          <w:b/>
          <w:bCs/>
          <w:sz w:val="28"/>
          <w:szCs w:val="28"/>
        </w:rPr>
        <w:t>. Составление формы 300.1</w:t>
      </w:r>
      <w:r w:rsidR="00732CF3" w:rsidRPr="00981B64">
        <w:rPr>
          <w:b/>
          <w:bCs/>
          <w:sz w:val="28"/>
          <w:szCs w:val="28"/>
        </w:rPr>
        <w:t>2</w:t>
      </w:r>
      <w:r w:rsidR="00072034">
        <w:rPr>
          <w:b/>
          <w:bCs/>
          <w:sz w:val="28"/>
          <w:szCs w:val="28"/>
        </w:rPr>
        <w:t>-</w:t>
      </w:r>
    </w:p>
    <w:p w:rsidR="00DD197F" w:rsidRPr="00981B64" w:rsidRDefault="00DD197F" w:rsidP="00981B64">
      <w:pPr>
        <w:pStyle w:val="a7"/>
        <w:widowControl w:val="0"/>
        <w:tabs>
          <w:tab w:val="left" w:pos="1200"/>
        </w:tabs>
        <w:spacing w:line="20" w:lineRule="atLeast"/>
        <w:jc w:val="center"/>
        <w:rPr>
          <w:b/>
          <w:bCs/>
          <w:sz w:val="28"/>
          <w:szCs w:val="28"/>
        </w:rPr>
      </w:pPr>
      <w:r w:rsidRPr="00981B64">
        <w:rPr>
          <w:b/>
          <w:bCs/>
          <w:sz w:val="28"/>
          <w:szCs w:val="28"/>
        </w:rPr>
        <w:t xml:space="preserve">Об объектах налогообложения и (или) объектах, связанных с налогообложением, по исчислению НДС по видам деятельности по которым предусмотрено ведение раздельного учета </w:t>
      </w:r>
    </w:p>
    <w:p w:rsidR="00DD197F" w:rsidRPr="00981B64" w:rsidRDefault="00DD197F" w:rsidP="00981B64">
      <w:pPr>
        <w:pStyle w:val="a7"/>
        <w:widowControl w:val="0"/>
        <w:tabs>
          <w:tab w:val="left" w:pos="1200"/>
        </w:tabs>
        <w:spacing w:line="20" w:lineRule="atLeast"/>
        <w:jc w:val="center"/>
        <w:rPr>
          <w:b/>
          <w:bCs/>
          <w:sz w:val="28"/>
          <w:szCs w:val="28"/>
        </w:rPr>
      </w:pPr>
    </w:p>
    <w:p w:rsidR="00DD197F" w:rsidRPr="00981B64" w:rsidRDefault="00DD197F"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Данная форма заполняется плательщиками налога на добавленную стоимость, применяющими специальный налоговый режим для производителей сельскохозяйственной продукции, продукции аквакультуры (рыбоводство) и сельск</w:t>
      </w:r>
      <w:r w:rsidR="00DD3ADA">
        <w:rPr>
          <w:sz w:val="28"/>
          <w:szCs w:val="28"/>
        </w:rPr>
        <w:t xml:space="preserve">охозяйственных </w:t>
      </w:r>
      <w:r w:rsidRPr="00981B64">
        <w:rPr>
          <w:sz w:val="28"/>
          <w:szCs w:val="28"/>
        </w:rPr>
        <w:t xml:space="preserve">кооперативов в соответствии со статьями </w:t>
      </w:r>
      <w:r w:rsidR="00E26F41">
        <w:rPr>
          <w:sz w:val="28"/>
          <w:szCs w:val="28"/>
        </w:rPr>
        <w:br/>
      </w:r>
      <w:r w:rsidRPr="00981B64">
        <w:rPr>
          <w:sz w:val="28"/>
          <w:szCs w:val="28"/>
        </w:rPr>
        <w:t>448–452 Налогового кодекса и предназначена для отражения сведений об объектах налогообложения и (или) объектах, связанных с налогообложением, по исчислению налога на добавленную стоимость по деятельности, по которой применяется общеустановленный порядок исчисления и уплаты налога на добавленную стоимость и (или) по деятельности, по которой применяется специальный налоговый режим для производителей сельскохозяйственной продукции</w:t>
      </w:r>
      <w:r w:rsidR="00502333">
        <w:rPr>
          <w:sz w:val="28"/>
          <w:szCs w:val="28"/>
        </w:rPr>
        <w:t xml:space="preserve">, </w:t>
      </w:r>
      <w:r w:rsidR="00502333" w:rsidRPr="00981B64">
        <w:rPr>
          <w:sz w:val="28"/>
          <w:szCs w:val="28"/>
        </w:rPr>
        <w:t>продукции аквакультуры (рыбоводство)</w:t>
      </w:r>
      <w:r w:rsidRPr="00981B64">
        <w:rPr>
          <w:sz w:val="28"/>
          <w:szCs w:val="28"/>
        </w:rPr>
        <w:t xml:space="preserve"> и сельск</w:t>
      </w:r>
      <w:r w:rsidR="00DD3ADA">
        <w:rPr>
          <w:sz w:val="28"/>
          <w:szCs w:val="28"/>
        </w:rPr>
        <w:t>охозяйственных</w:t>
      </w:r>
      <w:r w:rsidRPr="00981B64">
        <w:rPr>
          <w:sz w:val="28"/>
          <w:szCs w:val="28"/>
        </w:rPr>
        <w:t xml:space="preserve"> кооперативов в соответствии со статьями 448–452 Налогового кодекса. </w:t>
      </w:r>
    </w:p>
    <w:p w:rsidR="00DD197F" w:rsidRPr="00981B64" w:rsidRDefault="00DD197F" w:rsidP="00981B64">
      <w:pPr>
        <w:widowControl w:val="0"/>
        <w:tabs>
          <w:tab w:val="num" w:pos="0"/>
          <w:tab w:val="left" w:pos="1200"/>
          <w:tab w:val="left" w:pos="1260"/>
        </w:tabs>
        <w:spacing w:line="20" w:lineRule="atLeast"/>
        <w:ind w:firstLine="709"/>
        <w:jc w:val="both"/>
        <w:rPr>
          <w:sz w:val="28"/>
          <w:szCs w:val="28"/>
        </w:rPr>
      </w:pPr>
      <w:r w:rsidRPr="00981B64">
        <w:rPr>
          <w:sz w:val="28"/>
          <w:szCs w:val="28"/>
        </w:rPr>
        <w:t>Приложение 300.1</w:t>
      </w:r>
      <w:r w:rsidR="00732CF3" w:rsidRPr="00981B64">
        <w:rPr>
          <w:sz w:val="28"/>
          <w:szCs w:val="28"/>
        </w:rPr>
        <w:t>2</w:t>
      </w:r>
      <w:r w:rsidRPr="00981B64">
        <w:rPr>
          <w:sz w:val="28"/>
          <w:szCs w:val="28"/>
        </w:rPr>
        <w:t xml:space="preserve"> подлежит заполнению, если в разделе «Общая </w:t>
      </w:r>
      <w:r w:rsidRPr="00981B64">
        <w:rPr>
          <w:sz w:val="28"/>
          <w:szCs w:val="28"/>
        </w:rPr>
        <w:lastRenderedPageBreak/>
        <w:t>информация о плательщике НДС» формы 300.00 в строке 1</w:t>
      </w:r>
      <w:r w:rsidR="00732CF3" w:rsidRPr="00981B64">
        <w:rPr>
          <w:sz w:val="28"/>
          <w:szCs w:val="28"/>
        </w:rPr>
        <w:t>2</w:t>
      </w:r>
      <w:r w:rsidRPr="00981B64">
        <w:rPr>
          <w:sz w:val="28"/>
          <w:szCs w:val="28"/>
        </w:rPr>
        <w:t xml:space="preserve"> «Представленные приложения» отмечена ячейка «1</w:t>
      </w:r>
      <w:r w:rsidR="00732CF3" w:rsidRPr="00981B64">
        <w:rPr>
          <w:sz w:val="28"/>
          <w:szCs w:val="28"/>
        </w:rPr>
        <w:t>2</w:t>
      </w:r>
      <w:r w:rsidRPr="00981B64">
        <w:rPr>
          <w:sz w:val="28"/>
          <w:szCs w:val="28"/>
        </w:rPr>
        <w:t>».</w:t>
      </w:r>
    </w:p>
    <w:p w:rsidR="00DD197F" w:rsidRPr="00981B64" w:rsidRDefault="00DD197F"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 xml:space="preserve">За отчетный налоговый период могут представляться 2 Приложения </w:t>
      </w:r>
      <w:r w:rsidR="00A02E06" w:rsidRPr="00981B64">
        <w:rPr>
          <w:sz w:val="28"/>
          <w:szCs w:val="28"/>
        </w:rPr>
        <w:t>300.1</w:t>
      </w:r>
      <w:r w:rsidR="00732CF3" w:rsidRPr="00981B64">
        <w:rPr>
          <w:sz w:val="28"/>
          <w:szCs w:val="28"/>
        </w:rPr>
        <w:t>2</w:t>
      </w:r>
      <w:r w:rsidRPr="00981B64">
        <w:rPr>
          <w:sz w:val="28"/>
          <w:szCs w:val="28"/>
        </w:rPr>
        <w:t xml:space="preserve">: </w:t>
      </w:r>
    </w:p>
    <w:p w:rsidR="00DD197F" w:rsidRPr="00981B64" w:rsidRDefault="00DD197F" w:rsidP="00981B64">
      <w:pPr>
        <w:widowControl w:val="0"/>
        <w:tabs>
          <w:tab w:val="num" w:pos="0"/>
          <w:tab w:val="left" w:pos="1200"/>
          <w:tab w:val="left" w:pos="1260"/>
        </w:tabs>
        <w:spacing w:line="20" w:lineRule="atLeast"/>
        <w:ind w:firstLine="709"/>
        <w:jc w:val="both"/>
        <w:rPr>
          <w:sz w:val="28"/>
          <w:szCs w:val="28"/>
        </w:rPr>
      </w:pPr>
      <w:r w:rsidRPr="00981B64">
        <w:rPr>
          <w:sz w:val="28"/>
          <w:szCs w:val="28"/>
        </w:rPr>
        <w:t>по деятельности, по которой применяется специальный налоговый режим для производителей сельскохозяйственной продукции, продукции аквакультуры (рыбоводства) и сельск</w:t>
      </w:r>
      <w:r w:rsidR="00502333">
        <w:rPr>
          <w:sz w:val="28"/>
          <w:szCs w:val="28"/>
        </w:rPr>
        <w:t>охозяйственных</w:t>
      </w:r>
      <w:r w:rsidRPr="00981B64">
        <w:rPr>
          <w:sz w:val="28"/>
          <w:szCs w:val="28"/>
        </w:rPr>
        <w:t xml:space="preserve"> кооперативов в соответствии со статьями 448–452 Налогового кодекса. При этом в строке </w:t>
      </w:r>
      <w:r w:rsidR="00E26F41">
        <w:rPr>
          <w:sz w:val="28"/>
          <w:szCs w:val="28"/>
        </w:rPr>
        <w:br/>
      </w:r>
      <w:r w:rsidRPr="00981B64">
        <w:rPr>
          <w:sz w:val="28"/>
          <w:szCs w:val="28"/>
        </w:rPr>
        <w:t>4 раздела «Общая информация о плательщике НДС» подлежит отметке ячейка 4 А «предусмотренный статьями 448–452 Налогового кодекса»;</w:t>
      </w:r>
    </w:p>
    <w:p w:rsidR="00DD197F" w:rsidRPr="00981B64" w:rsidRDefault="00DD197F" w:rsidP="00981B64">
      <w:pPr>
        <w:widowControl w:val="0"/>
        <w:tabs>
          <w:tab w:val="num" w:pos="0"/>
          <w:tab w:val="left" w:pos="1200"/>
          <w:tab w:val="left" w:pos="1260"/>
        </w:tabs>
        <w:spacing w:line="20" w:lineRule="atLeast"/>
        <w:ind w:firstLine="709"/>
        <w:jc w:val="both"/>
        <w:rPr>
          <w:sz w:val="28"/>
          <w:szCs w:val="28"/>
        </w:rPr>
      </w:pPr>
      <w:r w:rsidRPr="00981B64">
        <w:rPr>
          <w:sz w:val="28"/>
          <w:szCs w:val="28"/>
        </w:rPr>
        <w:t xml:space="preserve">по деятельности, по которой применяется общеустановленный порядок исчисления и уплаты налога на добавленную стоимость. При этом в строке </w:t>
      </w:r>
      <w:r w:rsidR="00CA30A4" w:rsidRPr="00981B64">
        <w:rPr>
          <w:sz w:val="28"/>
          <w:szCs w:val="28"/>
        </w:rPr>
        <w:br/>
      </w:r>
      <w:r w:rsidRPr="00981B64">
        <w:rPr>
          <w:sz w:val="28"/>
          <w:szCs w:val="28"/>
        </w:rPr>
        <w:t xml:space="preserve">4 раздела «Общая информация о плательщике НДС» подлежит отметке </w:t>
      </w:r>
      <w:r w:rsidRPr="00981B64">
        <w:rPr>
          <w:sz w:val="28"/>
          <w:szCs w:val="28"/>
        </w:rPr>
        <w:br w:type="textWrapping" w:clear="all"/>
        <w:t>ячейка 4 В «общеустановленный порядок».</w:t>
      </w:r>
    </w:p>
    <w:p w:rsidR="00DD197F" w:rsidRPr="00981B64" w:rsidRDefault="00DD197F"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В разделе «Начисление НДС»:</w:t>
      </w:r>
    </w:p>
    <w:p w:rsidR="00DD197F" w:rsidRPr="00981B64" w:rsidRDefault="00DD197F" w:rsidP="00981B64">
      <w:pPr>
        <w:pStyle w:val="afa"/>
        <w:widowControl w:val="0"/>
        <w:tabs>
          <w:tab w:val="num" w:pos="0"/>
          <w:tab w:val="left" w:pos="1134"/>
        </w:tabs>
        <w:spacing w:after="0" w:line="20" w:lineRule="atLeast"/>
        <w:ind w:left="0" w:firstLine="709"/>
        <w:jc w:val="both"/>
        <w:rPr>
          <w:rFonts w:ascii="Times New Roman" w:hAnsi="Times New Roman" w:cs="Times New Roman"/>
          <w:sz w:val="28"/>
          <w:szCs w:val="28"/>
        </w:rPr>
      </w:pPr>
      <w:r w:rsidRPr="00981B64">
        <w:rPr>
          <w:rFonts w:ascii="Times New Roman" w:hAnsi="Times New Roman" w:cs="Times New Roman"/>
          <w:sz w:val="28"/>
          <w:szCs w:val="28"/>
        </w:rPr>
        <w:t>1) в строке 300.1</w:t>
      </w:r>
      <w:r w:rsidR="00732CF3" w:rsidRPr="00981B64">
        <w:rPr>
          <w:rFonts w:ascii="Times New Roman" w:hAnsi="Times New Roman" w:cs="Times New Roman"/>
          <w:sz w:val="28"/>
          <w:szCs w:val="28"/>
        </w:rPr>
        <w:t>2</w:t>
      </w:r>
      <w:r w:rsidRPr="00981B64">
        <w:rPr>
          <w:rFonts w:ascii="Times New Roman" w:hAnsi="Times New Roman" w:cs="Times New Roman"/>
          <w:sz w:val="28"/>
          <w:szCs w:val="28"/>
        </w:rPr>
        <w:t>.001 А указывается итоговая сумма оборотов по реализации товаров, работ, услуг, облагаемых налогом на добавленную стоимость;</w:t>
      </w:r>
    </w:p>
    <w:p w:rsidR="00DD197F" w:rsidRPr="00981B64" w:rsidRDefault="00DD197F" w:rsidP="00981B64">
      <w:pPr>
        <w:pStyle w:val="a9"/>
        <w:widowControl w:val="0"/>
        <w:tabs>
          <w:tab w:val="left" w:pos="1200"/>
          <w:tab w:val="left" w:pos="1260"/>
        </w:tabs>
        <w:spacing w:before="0" w:after="0" w:line="20" w:lineRule="atLeast"/>
        <w:ind w:firstLine="709"/>
        <w:jc w:val="both"/>
        <w:rPr>
          <w:sz w:val="28"/>
          <w:szCs w:val="28"/>
        </w:rPr>
      </w:pPr>
      <w:r w:rsidRPr="00981B64">
        <w:rPr>
          <w:sz w:val="28"/>
          <w:szCs w:val="28"/>
        </w:rPr>
        <w:t>2) в строке 300.1</w:t>
      </w:r>
      <w:r w:rsidR="00732CF3" w:rsidRPr="00981B64">
        <w:rPr>
          <w:sz w:val="28"/>
          <w:szCs w:val="28"/>
        </w:rPr>
        <w:t>2</w:t>
      </w:r>
      <w:r w:rsidRPr="00981B64">
        <w:rPr>
          <w:sz w:val="28"/>
          <w:szCs w:val="28"/>
        </w:rPr>
        <w:t>.001 В указывается сумма начисленного налога на добавленную стоимость по оборотам, отраженным в стро</w:t>
      </w:r>
      <w:r w:rsidR="00B15331" w:rsidRPr="00981B64">
        <w:rPr>
          <w:sz w:val="28"/>
          <w:szCs w:val="28"/>
        </w:rPr>
        <w:t>ке 300.1</w:t>
      </w:r>
      <w:r w:rsidR="00732CF3" w:rsidRPr="00981B64">
        <w:rPr>
          <w:sz w:val="28"/>
          <w:szCs w:val="28"/>
        </w:rPr>
        <w:t>2</w:t>
      </w:r>
      <w:r w:rsidRPr="00981B64">
        <w:rPr>
          <w:sz w:val="28"/>
          <w:szCs w:val="28"/>
        </w:rPr>
        <w:t xml:space="preserve">.001 А; </w:t>
      </w:r>
    </w:p>
    <w:p w:rsidR="00DD197F" w:rsidRPr="00981B64" w:rsidRDefault="00DD197F" w:rsidP="00981B64">
      <w:pPr>
        <w:pStyle w:val="a9"/>
        <w:widowControl w:val="0"/>
        <w:tabs>
          <w:tab w:val="left" w:pos="0"/>
          <w:tab w:val="left" w:pos="1200"/>
          <w:tab w:val="left" w:pos="1260"/>
        </w:tabs>
        <w:spacing w:before="0" w:after="0" w:line="20" w:lineRule="atLeast"/>
        <w:ind w:firstLine="709"/>
        <w:jc w:val="both"/>
        <w:rPr>
          <w:sz w:val="28"/>
          <w:szCs w:val="28"/>
        </w:rPr>
      </w:pPr>
      <w:r w:rsidRPr="00981B64">
        <w:rPr>
          <w:sz w:val="28"/>
          <w:szCs w:val="28"/>
        </w:rPr>
        <w:t>3) в строке 300.1</w:t>
      </w:r>
      <w:r w:rsidR="00732CF3" w:rsidRPr="00981B64">
        <w:rPr>
          <w:sz w:val="28"/>
          <w:szCs w:val="28"/>
        </w:rPr>
        <w:t>2</w:t>
      </w:r>
      <w:r w:rsidRPr="00981B64">
        <w:rPr>
          <w:sz w:val="28"/>
          <w:szCs w:val="28"/>
        </w:rPr>
        <w:t xml:space="preserve">.002 А указывается оборот по реализации за отчетный налоговый период, облагаемый налогом на добавленную стоимость по нулевой ставке </w:t>
      </w:r>
      <w:r w:rsidRPr="00981B64">
        <w:rPr>
          <w:sz w:val="28"/>
          <w:szCs w:val="28"/>
          <w:lang w:val="en-US"/>
        </w:rPr>
        <w:t>c</w:t>
      </w:r>
      <w:r w:rsidRPr="00981B64">
        <w:rPr>
          <w:sz w:val="28"/>
          <w:szCs w:val="28"/>
        </w:rPr>
        <w:t xml:space="preserve"> учетом корректировки размера такого оборота по реализации;</w:t>
      </w:r>
    </w:p>
    <w:p w:rsidR="00DD197F" w:rsidRPr="00981B64" w:rsidRDefault="00DD197F" w:rsidP="00981B64">
      <w:pPr>
        <w:pStyle w:val="a9"/>
        <w:widowControl w:val="0"/>
        <w:tabs>
          <w:tab w:val="left" w:pos="240"/>
          <w:tab w:val="left" w:pos="1200"/>
          <w:tab w:val="left" w:pos="1260"/>
        </w:tabs>
        <w:spacing w:before="0" w:after="0" w:line="20" w:lineRule="atLeast"/>
        <w:ind w:firstLine="709"/>
        <w:jc w:val="both"/>
        <w:rPr>
          <w:sz w:val="28"/>
          <w:szCs w:val="28"/>
        </w:rPr>
      </w:pPr>
      <w:r w:rsidRPr="00981B64">
        <w:rPr>
          <w:sz w:val="28"/>
          <w:szCs w:val="28"/>
        </w:rPr>
        <w:t>4) в строке 300.1</w:t>
      </w:r>
      <w:r w:rsidR="00732CF3" w:rsidRPr="00981B64">
        <w:rPr>
          <w:sz w:val="28"/>
          <w:szCs w:val="28"/>
        </w:rPr>
        <w:t>2</w:t>
      </w:r>
      <w:r w:rsidRPr="00981B64">
        <w:rPr>
          <w:sz w:val="28"/>
          <w:szCs w:val="28"/>
        </w:rPr>
        <w:t>.003 А указывается сумма корректировки размера облагаемого оборота за отчетный налоговый период, которая производится в случаях и в порядке, предусмотренных статьями 239 и 240 Налогового кодекса. Данная строка может иметь как положительное, так и отрицательное значение;</w:t>
      </w:r>
    </w:p>
    <w:p w:rsidR="00DD197F" w:rsidRPr="00981B64" w:rsidRDefault="00DD197F" w:rsidP="00981B64">
      <w:pPr>
        <w:pStyle w:val="a9"/>
        <w:widowControl w:val="0"/>
        <w:tabs>
          <w:tab w:val="left" w:pos="240"/>
          <w:tab w:val="left" w:pos="720"/>
        </w:tabs>
        <w:spacing w:before="0" w:after="0" w:line="20" w:lineRule="atLeast"/>
        <w:ind w:firstLine="709"/>
        <w:jc w:val="both"/>
        <w:rPr>
          <w:sz w:val="28"/>
          <w:szCs w:val="28"/>
        </w:rPr>
      </w:pPr>
      <w:r w:rsidRPr="00981B64">
        <w:rPr>
          <w:sz w:val="28"/>
          <w:szCs w:val="28"/>
        </w:rPr>
        <w:t>5) в строке 300.1</w:t>
      </w:r>
      <w:r w:rsidR="00732CF3" w:rsidRPr="00981B64">
        <w:rPr>
          <w:sz w:val="28"/>
          <w:szCs w:val="28"/>
        </w:rPr>
        <w:t>2</w:t>
      </w:r>
      <w:r w:rsidRPr="00981B64">
        <w:rPr>
          <w:sz w:val="28"/>
          <w:szCs w:val="28"/>
        </w:rPr>
        <w:t>.003 В указываются суммы корректировки налога на добавленную стоимость за отчетный налоговый период, которая производится в случаях и в порядке, предусмотренных статьями 239 и 240 Налогового кодекса. Данная строка может иметь как положительное, так и отрицательное значение;</w:t>
      </w:r>
    </w:p>
    <w:p w:rsidR="00DD197F" w:rsidRPr="00981B64" w:rsidRDefault="00DD197F" w:rsidP="00981B64">
      <w:pPr>
        <w:pStyle w:val="a9"/>
        <w:widowControl w:val="0"/>
        <w:tabs>
          <w:tab w:val="left" w:pos="720"/>
          <w:tab w:val="left" w:pos="1200"/>
          <w:tab w:val="left" w:pos="1260"/>
        </w:tabs>
        <w:spacing w:before="0" w:after="0" w:line="20" w:lineRule="atLeast"/>
        <w:ind w:firstLine="709"/>
        <w:jc w:val="both"/>
        <w:rPr>
          <w:sz w:val="28"/>
          <w:szCs w:val="28"/>
        </w:rPr>
      </w:pPr>
      <w:r w:rsidRPr="00981B64">
        <w:rPr>
          <w:sz w:val="28"/>
          <w:szCs w:val="28"/>
        </w:rPr>
        <w:tab/>
        <w:t>6) в строке 300.1</w:t>
      </w:r>
      <w:r w:rsidR="00732CF3" w:rsidRPr="00981B64">
        <w:rPr>
          <w:sz w:val="28"/>
          <w:szCs w:val="28"/>
        </w:rPr>
        <w:t>2</w:t>
      </w:r>
      <w:r w:rsidRPr="00981B64">
        <w:rPr>
          <w:sz w:val="28"/>
          <w:szCs w:val="28"/>
        </w:rPr>
        <w:t>.004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статьями 236 и 276-5 Налогового кодекса не является Республика Казахстан;</w:t>
      </w:r>
    </w:p>
    <w:p w:rsidR="00DD197F" w:rsidRPr="00981B64" w:rsidRDefault="00DD197F" w:rsidP="00981B64">
      <w:pPr>
        <w:pStyle w:val="a9"/>
        <w:widowControl w:val="0"/>
        <w:tabs>
          <w:tab w:val="left" w:pos="0"/>
          <w:tab w:val="num" w:pos="720"/>
          <w:tab w:val="left" w:pos="1080"/>
        </w:tabs>
        <w:spacing w:before="0" w:after="0" w:line="20" w:lineRule="atLeast"/>
        <w:ind w:firstLine="709"/>
        <w:jc w:val="both"/>
        <w:rPr>
          <w:sz w:val="28"/>
          <w:szCs w:val="28"/>
        </w:rPr>
      </w:pPr>
      <w:r w:rsidRPr="00981B64">
        <w:rPr>
          <w:sz w:val="28"/>
          <w:szCs w:val="28"/>
        </w:rPr>
        <w:tab/>
        <w:t>7) в строке 300.1</w:t>
      </w:r>
      <w:r w:rsidR="00732CF3" w:rsidRPr="00981B64">
        <w:rPr>
          <w:sz w:val="28"/>
          <w:szCs w:val="28"/>
        </w:rPr>
        <w:t>2</w:t>
      </w:r>
      <w:r w:rsidRPr="00981B64">
        <w:rPr>
          <w:sz w:val="28"/>
          <w:szCs w:val="28"/>
        </w:rPr>
        <w:t>.005 указываются общая сумма оборотов по реализации товаров, работ, услуг, освобожденных от налога на добавленную стоимость.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w:t>
      </w:r>
    </w:p>
    <w:p w:rsidR="00DD197F" w:rsidRPr="00981B64" w:rsidRDefault="00DD197F" w:rsidP="00981B64">
      <w:pPr>
        <w:pStyle w:val="a9"/>
        <w:widowControl w:val="0"/>
        <w:tabs>
          <w:tab w:val="left" w:pos="0"/>
          <w:tab w:val="left" w:pos="240"/>
          <w:tab w:val="left" w:pos="1080"/>
        </w:tabs>
        <w:spacing w:before="0" w:after="0" w:line="20" w:lineRule="atLeast"/>
        <w:ind w:firstLine="709"/>
        <w:jc w:val="both"/>
        <w:rPr>
          <w:sz w:val="28"/>
          <w:szCs w:val="28"/>
        </w:rPr>
      </w:pPr>
      <w:r w:rsidRPr="00981B64">
        <w:rPr>
          <w:sz w:val="28"/>
          <w:szCs w:val="28"/>
        </w:rPr>
        <w:t>8) в строке 300.1</w:t>
      </w:r>
      <w:r w:rsidR="00732CF3" w:rsidRPr="00981B64">
        <w:rPr>
          <w:sz w:val="28"/>
          <w:szCs w:val="28"/>
        </w:rPr>
        <w:t>2</w:t>
      </w:r>
      <w:r w:rsidRPr="00981B64">
        <w:rPr>
          <w:sz w:val="28"/>
          <w:szCs w:val="28"/>
        </w:rPr>
        <w:t xml:space="preserve">.006 указывается общая сумма оборотов по реализации </w:t>
      </w:r>
      <w:r w:rsidRPr="00981B64">
        <w:rPr>
          <w:sz w:val="28"/>
          <w:szCs w:val="28"/>
        </w:rPr>
        <w:lastRenderedPageBreak/>
        <w:t>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300.1</w:t>
      </w:r>
      <w:r w:rsidR="00732CF3" w:rsidRPr="00981B64">
        <w:rPr>
          <w:sz w:val="28"/>
          <w:szCs w:val="28"/>
        </w:rPr>
        <w:t>2</w:t>
      </w:r>
      <w:r w:rsidRPr="00981B64">
        <w:rPr>
          <w:sz w:val="28"/>
          <w:szCs w:val="28"/>
        </w:rPr>
        <w:t>.001</w:t>
      </w:r>
      <w:r w:rsidR="00A759B5">
        <w:rPr>
          <w:sz w:val="28"/>
          <w:szCs w:val="28"/>
        </w:rPr>
        <w:t xml:space="preserve"> </w:t>
      </w:r>
      <w:r w:rsidRPr="00981B64">
        <w:rPr>
          <w:sz w:val="28"/>
          <w:szCs w:val="28"/>
        </w:rPr>
        <w:t>А, 300.1</w:t>
      </w:r>
      <w:r w:rsidR="00732CF3" w:rsidRPr="00981B64">
        <w:rPr>
          <w:sz w:val="28"/>
          <w:szCs w:val="28"/>
        </w:rPr>
        <w:t>2</w:t>
      </w:r>
      <w:r w:rsidRPr="00981B64">
        <w:rPr>
          <w:sz w:val="28"/>
          <w:szCs w:val="28"/>
        </w:rPr>
        <w:t>.002, 300.1</w:t>
      </w:r>
      <w:r w:rsidR="00732CF3" w:rsidRPr="00981B64">
        <w:rPr>
          <w:sz w:val="28"/>
          <w:szCs w:val="28"/>
        </w:rPr>
        <w:t>2</w:t>
      </w:r>
      <w:r w:rsidRPr="00981B64">
        <w:rPr>
          <w:sz w:val="28"/>
          <w:szCs w:val="28"/>
        </w:rPr>
        <w:t>.003 А, 300.1</w:t>
      </w:r>
      <w:r w:rsidR="00732CF3" w:rsidRPr="00981B64">
        <w:rPr>
          <w:sz w:val="28"/>
          <w:szCs w:val="28"/>
        </w:rPr>
        <w:t>2</w:t>
      </w:r>
      <w:r w:rsidRPr="00981B64">
        <w:rPr>
          <w:sz w:val="28"/>
          <w:szCs w:val="28"/>
        </w:rPr>
        <w:t>.004, 300.1</w:t>
      </w:r>
      <w:r w:rsidR="00732CF3" w:rsidRPr="00981B64">
        <w:rPr>
          <w:sz w:val="28"/>
          <w:szCs w:val="28"/>
        </w:rPr>
        <w:t>2</w:t>
      </w:r>
      <w:r w:rsidRPr="00981B64">
        <w:rPr>
          <w:sz w:val="28"/>
          <w:szCs w:val="28"/>
        </w:rPr>
        <w:t>.005, (300.1</w:t>
      </w:r>
      <w:r w:rsidR="00732CF3" w:rsidRPr="00981B64">
        <w:rPr>
          <w:sz w:val="28"/>
          <w:szCs w:val="28"/>
        </w:rPr>
        <w:t>2</w:t>
      </w:r>
      <w:r w:rsidRPr="00981B64">
        <w:rPr>
          <w:sz w:val="28"/>
          <w:szCs w:val="28"/>
        </w:rPr>
        <w:t>.001</w:t>
      </w:r>
      <w:r w:rsidR="00A759B5">
        <w:rPr>
          <w:sz w:val="28"/>
          <w:szCs w:val="28"/>
        </w:rPr>
        <w:t xml:space="preserve"> </w:t>
      </w:r>
      <w:r w:rsidRPr="00981B64">
        <w:rPr>
          <w:sz w:val="28"/>
          <w:szCs w:val="28"/>
        </w:rPr>
        <w:t>А</w:t>
      </w:r>
      <w:r w:rsidR="00A759B5">
        <w:rPr>
          <w:sz w:val="28"/>
          <w:szCs w:val="28"/>
        </w:rPr>
        <w:t xml:space="preserve"> </w:t>
      </w:r>
      <w:r w:rsidRPr="00981B64">
        <w:rPr>
          <w:sz w:val="28"/>
          <w:szCs w:val="28"/>
        </w:rPr>
        <w:t>+ 300.1</w:t>
      </w:r>
      <w:r w:rsidR="00732CF3" w:rsidRPr="00981B64">
        <w:rPr>
          <w:sz w:val="28"/>
          <w:szCs w:val="28"/>
        </w:rPr>
        <w:t>2</w:t>
      </w:r>
      <w:r w:rsidR="00B15331" w:rsidRPr="00981B64">
        <w:rPr>
          <w:sz w:val="28"/>
          <w:szCs w:val="28"/>
        </w:rPr>
        <w:t>.002 +  300.1</w:t>
      </w:r>
      <w:r w:rsidR="00732CF3" w:rsidRPr="00981B64">
        <w:rPr>
          <w:sz w:val="28"/>
          <w:szCs w:val="28"/>
        </w:rPr>
        <w:t>2</w:t>
      </w:r>
      <w:r w:rsidRPr="00981B64">
        <w:rPr>
          <w:sz w:val="28"/>
          <w:szCs w:val="28"/>
        </w:rPr>
        <w:t>.003А + 300.1</w:t>
      </w:r>
      <w:r w:rsidR="00732CF3" w:rsidRPr="00981B64">
        <w:rPr>
          <w:sz w:val="28"/>
          <w:szCs w:val="28"/>
        </w:rPr>
        <w:t>2</w:t>
      </w:r>
      <w:r w:rsidRPr="00981B64">
        <w:rPr>
          <w:sz w:val="28"/>
          <w:szCs w:val="28"/>
        </w:rPr>
        <w:t>.004 + 300.1</w:t>
      </w:r>
      <w:r w:rsidR="00732CF3" w:rsidRPr="00981B64">
        <w:rPr>
          <w:sz w:val="28"/>
          <w:szCs w:val="28"/>
        </w:rPr>
        <w:t>2</w:t>
      </w:r>
      <w:r w:rsidRPr="00981B64">
        <w:rPr>
          <w:sz w:val="28"/>
          <w:szCs w:val="28"/>
        </w:rPr>
        <w:t>.005);</w:t>
      </w:r>
    </w:p>
    <w:p w:rsidR="00DD197F" w:rsidRPr="00981B64" w:rsidRDefault="00DD197F" w:rsidP="00981B64">
      <w:pPr>
        <w:pStyle w:val="a9"/>
        <w:widowControl w:val="0"/>
        <w:tabs>
          <w:tab w:val="left" w:pos="0"/>
          <w:tab w:val="num" w:pos="480"/>
          <w:tab w:val="left" w:pos="720"/>
          <w:tab w:val="left" w:pos="851"/>
        </w:tabs>
        <w:spacing w:before="0" w:after="0" w:line="20" w:lineRule="atLeast"/>
        <w:ind w:firstLine="709"/>
        <w:jc w:val="both"/>
        <w:rPr>
          <w:sz w:val="28"/>
          <w:szCs w:val="28"/>
        </w:rPr>
      </w:pPr>
      <w:r w:rsidRPr="00981B64">
        <w:rPr>
          <w:sz w:val="28"/>
          <w:szCs w:val="28"/>
        </w:rPr>
        <w:t>9) в строке 300.1</w:t>
      </w:r>
      <w:r w:rsidR="00732CF3" w:rsidRPr="00981B64">
        <w:rPr>
          <w:sz w:val="28"/>
          <w:szCs w:val="28"/>
        </w:rPr>
        <w:t>2</w:t>
      </w:r>
      <w:r w:rsidRPr="00981B64">
        <w:rPr>
          <w:sz w:val="28"/>
          <w:szCs w:val="28"/>
        </w:rPr>
        <w:t>.007 указывается доля облагаемого оборота в общем обороте по реализации, определяемая как отношение суммы строк 300.1</w:t>
      </w:r>
      <w:r w:rsidR="00732CF3" w:rsidRPr="00981B64">
        <w:rPr>
          <w:sz w:val="28"/>
          <w:szCs w:val="28"/>
        </w:rPr>
        <w:t>2</w:t>
      </w:r>
      <w:r w:rsidRPr="00981B64">
        <w:rPr>
          <w:sz w:val="28"/>
          <w:szCs w:val="28"/>
        </w:rPr>
        <w:t>.001 А, 300.1</w:t>
      </w:r>
      <w:r w:rsidR="00732CF3" w:rsidRPr="00981B64">
        <w:rPr>
          <w:sz w:val="28"/>
          <w:szCs w:val="28"/>
        </w:rPr>
        <w:t>2</w:t>
      </w:r>
      <w:r w:rsidRPr="00981B64">
        <w:rPr>
          <w:sz w:val="28"/>
          <w:szCs w:val="28"/>
        </w:rPr>
        <w:t>.</w:t>
      </w:r>
      <w:r w:rsidR="00272436" w:rsidRPr="00981B64">
        <w:rPr>
          <w:sz w:val="28"/>
          <w:szCs w:val="28"/>
        </w:rPr>
        <w:t>002, 300.1</w:t>
      </w:r>
      <w:r w:rsidR="00732CF3" w:rsidRPr="00981B64">
        <w:rPr>
          <w:sz w:val="28"/>
          <w:szCs w:val="28"/>
        </w:rPr>
        <w:t>2</w:t>
      </w:r>
      <w:r w:rsidR="00272436" w:rsidRPr="00981B64">
        <w:rPr>
          <w:sz w:val="28"/>
          <w:szCs w:val="28"/>
        </w:rPr>
        <w:t>.003 А, к строке 300.1</w:t>
      </w:r>
      <w:r w:rsidR="00732CF3" w:rsidRPr="00981B64">
        <w:rPr>
          <w:sz w:val="28"/>
          <w:szCs w:val="28"/>
        </w:rPr>
        <w:t>2</w:t>
      </w:r>
      <w:r w:rsidR="00272436" w:rsidRPr="00981B64">
        <w:rPr>
          <w:sz w:val="28"/>
          <w:szCs w:val="28"/>
        </w:rPr>
        <w:t>.006, в процентах ((300.1</w:t>
      </w:r>
      <w:r w:rsidR="00732CF3" w:rsidRPr="00981B64">
        <w:rPr>
          <w:sz w:val="28"/>
          <w:szCs w:val="28"/>
        </w:rPr>
        <w:t>2</w:t>
      </w:r>
      <w:r w:rsidRPr="00981B64">
        <w:rPr>
          <w:sz w:val="28"/>
          <w:szCs w:val="28"/>
        </w:rPr>
        <w:t>.001 А + 30</w:t>
      </w:r>
      <w:r w:rsidR="00272436" w:rsidRPr="00981B64">
        <w:rPr>
          <w:sz w:val="28"/>
          <w:szCs w:val="28"/>
        </w:rPr>
        <w:t>0.1</w:t>
      </w:r>
      <w:r w:rsidR="00732CF3" w:rsidRPr="00981B64">
        <w:rPr>
          <w:sz w:val="28"/>
          <w:szCs w:val="28"/>
        </w:rPr>
        <w:t>2</w:t>
      </w:r>
      <w:r w:rsidRPr="00981B64">
        <w:rPr>
          <w:sz w:val="28"/>
          <w:szCs w:val="28"/>
        </w:rPr>
        <w:t>.00</w:t>
      </w:r>
      <w:r w:rsidR="00F464D7" w:rsidRPr="00981B64">
        <w:rPr>
          <w:sz w:val="28"/>
          <w:szCs w:val="28"/>
        </w:rPr>
        <w:t>2 + 300.1</w:t>
      </w:r>
      <w:r w:rsidR="00732CF3" w:rsidRPr="00981B64">
        <w:rPr>
          <w:sz w:val="28"/>
          <w:szCs w:val="28"/>
        </w:rPr>
        <w:t>2</w:t>
      </w:r>
      <w:r w:rsidR="00F464D7" w:rsidRPr="00981B64">
        <w:rPr>
          <w:sz w:val="28"/>
          <w:szCs w:val="28"/>
        </w:rPr>
        <w:t>.003 А) / (300.1</w:t>
      </w:r>
      <w:r w:rsidR="00732CF3" w:rsidRPr="00981B64">
        <w:rPr>
          <w:sz w:val="28"/>
          <w:szCs w:val="28"/>
        </w:rPr>
        <w:t>2</w:t>
      </w:r>
      <w:r w:rsidR="00F464D7" w:rsidRPr="00981B64">
        <w:rPr>
          <w:sz w:val="28"/>
          <w:szCs w:val="28"/>
        </w:rPr>
        <w:t>.006</w:t>
      </w:r>
      <w:r w:rsidRPr="00981B64">
        <w:rPr>
          <w:sz w:val="28"/>
          <w:szCs w:val="28"/>
        </w:rPr>
        <w:t>) х 100%);</w:t>
      </w:r>
    </w:p>
    <w:p w:rsidR="00DD197F" w:rsidRPr="00981B64" w:rsidRDefault="00DD197F" w:rsidP="00981B64">
      <w:pPr>
        <w:pStyle w:val="a9"/>
        <w:widowControl w:val="0"/>
        <w:tabs>
          <w:tab w:val="left" w:pos="0"/>
          <w:tab w:val="num" w:pos="480"/>
          <w:tab w:val="left" w:pos="720"/>
          <w:tab w:val="left" w:pos="851"/>
        </w:tabs>
        <w:spacing w:before="0" w:after="0" w:line="20" w:lineRule="atLeast"/>
        <w:ind w:firstLine="709"/>
        <w:jc w:val="both"/>
        <w:rPr>
          <w:sz w:val="28"/>
          <w:szCs w:val="28"/>
        </w:rPr>
      </w:pPr>
      <w:r w:rsidRPr="00981B64">
        <w:rPr>
          <w:sz w:val="28"/>
          <w:szCs w:val="28"/>
        </w:rPr>
        <w:tab/>
        <w:t>10) в строке 300.1</w:t>
      </w:r>
      <w:r w:rsidR="00732CF3" w:rsidRPr="00981B64">
        <w:rPr>
          <w:sz w:val="28"/>
          <w:szCs w:val="28"/>
        </w:rPr>
        <w:t>2</w:t>
      </w:r>
      <w:r w:rsidRPr="00981B64">
        <w:rPr>
          <w:sz w:val="28"/>
          <w:szCs w:val="28"/>
        </w:rPr>
        <w:t>.008 указывается доля оборота, облагаемого по нулевой ставке, в общем облагаемом обороте, определяемая как отношение строки 300.1</w:t>
      </w:r>
      <w:r w:rsidR="00732CF3" w:rsidRPr="00981B64">
        <w:rPr>
          <w:sz w:val="28"/>
          <w:szCs w:val="28"/>
        </w:rPr>
        <w:t>2</w:t>
      </w:r>
      <w:r w:rsidRPr="00981B64">
        <w:rPr>
          <w:sz w:val="28"/>
          <w:szCs w:val="28"/>
        </w:rPr>
        <w:t>.002 к суммам строк 300.1</w:t>
      </w:r>
      <w:r w:rsidR="00732CF3" w:rsidRPr="00981B64">
        <w:rPr>
          <w:sz w:val="28"/>
          <w:szCs w:val="28"/>
        </w:rPr>
        <w:t>2</w:t>
      </w:r>
      <w:r w:rsidRPr="00981B64">
        <w:rPr>
          <w:sz w:val="28"/>
          <w:szCs w:val="28"/>
        </w:rPr>
        <w:t>.001 А, 300.1</w:t>
      </w:r>
      <w:r w:rsidR="00732CF3" w:rsidRPr="00981B64">
        <w:rPr>
          <w:sz w:val="28"/>
          <w:szCs w:val="28"/>
        </w:rPr>
        <w:t>2</w:t>
      </w:r>
      <w:r w:rsidRPr="00981B64">
        <w:rPr>
          <w:sz w:val="28"/>
          <w:szCs w:val="28"/>
        </w:rPr>
        <w:t>.002, 300.1</w:t>
      </w:r>
      <w:r w:rsidR="00732CF3" w:rsidRPr="00981B64">
        <w:rPr>
          <w:sz w:val="28"/>
          <w:szCs w:val="28"/>
        </w:rPr>
        <w:t>2</w:t>
      </w:r>
      <w:r w:rsidRPr="00981B64">
        <w:rPr>
          <w:sz w:val="28"/>
          <w:szCs w:val="28"/>
        </w:rPr>
        <w:t>.003 А, в процентах (300.1</w:t>
      </w:r>
      <w:r w:rsidR="00732CF3" w:rsidRPr="00981B64">
        <w:rPr>
          <w:sz w:val="28"/>
          <w:szCs w:val="28"/>
        </w:rPr>
        <w:t>2</w:t>
      </w:r>
      <w:r w:rsidRPr="00981B64">
        <w:rPr>
          <w:sz w:val="28"/>
          <w:szCs w:val="28"/>
        </w:rPr>
        <w:t>.002</w:t>
      </w:r>
      <w:r w:rsidR="00A759B5">
        <w:rPr>
          <w:sz w:val="28"/>
          <w:szCs w:val="28"/>
        </w:rPr>
        <w:t xml:space="preserve"> </w:t>
      </w:r>
      <w:r w:rsidRPr="00981B64">
        <w:rPr>
          <w:sz w:val="28"/>
          <w:szCs w:val="28"/>
        </w:rPr>
        <w:t>/</w:t>
      </w:r>
      <w:r w:rsidR="00A759B5">
        <w:rPr>
          <w:sz w:val="28"/>
          <w:szCs w:val="28"/>
        </w:rPr>
        <w:t xml:space="preserve"> </w:t>
      </w:r>
      <w:r w:rsidRPr="00981B64">
        <w:rPr>
          <w:sz w:val="28"/>
          <w:szCs w:val="28"/>
        </w:rPr>
        <w:t>(300.1</w:t>
      </w:r>
      <w:r w:rsidR="00732CF3" w:rsidRPr="00981B64">
        <w:rPr>
          <w:sz w:val="28"/>
          <w:szCs w:val="28"/>
        </w:rPr>
        <w:t>2</w:t>
      </w:r>
      <w:r w:rsidRPr="00981B64">
        <w:rPr>
          <w:sz w:val="28"/>
          <w:szCs w:val="28"/>
        </w:rPr>
        <w:t>.001 А + 300.1</w:t>
      </w:r>
      <w:r w:rsidR="00732CF3" w:rsidRPr="00981B64">
        <w:rPr>
          <w:sz w:val="28"/>
          <w:szCs w:val="28"/>
        </w:rPr>
        <w:t>2</w:t>
      </w:r>
      <w:r w:rsidRPr="00981B64">
        <w:rPr>
          <w:sz w:val="28"/>
          <w:szCs w:val="28"/>
        </w:rPr>
        <w:t>.002 + 300.1</w:t>
      </w:r>
      <w:r w:rsidR="00732CF3" w:rsidRPr="00981B64">
        <w:rPr>
          <w:sz w:val="28"/>
          <w:szCs w:val="28"/>
        </w:rPr>
        <w:t>2</w:t>
      </w:r>
      <w:r w:rsidRPr="00981B64">
        <w:rPr>
          <w:sz w:val="28"/>
          <w:szCs w:val="28"/>
        </w:rPr>
        <w:t>.003 А ) х 100%). Данная строка не заполняется при отрицательном значении величины строки 300.1</w:t>
      </w:r>
      <w:r w:rsidR="00732CF3" w:rsidRPr="00981B64">
        <w:rPr>
          <w:sz w:val="28"/>
          <w:szCs w:val="28"/>
        </w:rPr>
        <w:t>2</w:t>
      </w:r>
      <w:r w:rsidRPr="00981B64">
        <w:rPr>
          <w:sz w:val="28"/>
          <w:szCs w:val="28"/>
        </w:rPr>
        <w:t>.002;</w:t>
      </w:r>
    </w:p>
    <w:p w:rsidR="00DD197F" w:rsidRPr="00981B64" w:rsidRDefault="00DD197F" w:rsidP="00981B64">
      <w:pPr>
        <w:pStyle w:val="a9"/>
        <w:widowControl w:val="0"/>
        <w:tabs>
          <w:tab w:val="left" w:pos="0"/>
          <w:tab w:val="num" w:pos="720"/>
          <w:tab w:val="num" w:pos="1080"/>
          <w:tab w:val="left" w:pos="1200"/>
          <w:tab w:val="left" w:pos="1260"/>
        </w:tabs>
        <w:spacing w:before="0" w:after="0" w:line="20" w:lineRule="atLeast"/>
        <w:ind w:firstLine="709"/>
        <w:jc w:val="both"/>
        <w:rPr>
          <w:sz w:val="28"/>
          <w:szCs w:val="28"/>
        </w:rPr>
      </w:pPr>
      <w:r w:rsidRPr="00981B64">
        <w:rPr>
          <w:sz w:val="28"/>
          <w:szCs w:val="28"/>
        </w:rPr>
        <w:tab/>
        <w:t>11) в строке 300.1</w:t>
      </w:r>
      <w:r w:rsidR="00732CF3" w:rsidRPr="00981B64">
        <w:rPr>
          <w:sz w:val="28"/>
          <w:szCs w:val="28"/>
        </w:rPr>
        <w:t>2</w:t>
      </w:r>
      <w:r w:rsidRPr="00981B64">
        <w:rPr>
          <w:sz w:val="28"/>
          <w:szCs w:val="28"/>
        </w:rPr>
        <w:t xml:space="preserve">.009, которая определяется налогоплательщиком самостоятельно,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добавленную стоимость в соответствии с пунктами 3, 4 и 5 статьи </w:t>
      </w:r>
      <w:r w:rsidR="00CA30A4" w:rsidRPr="00981B64">
        <w:rPr>
          <w:sz w:val="28"/>
          <w:szCs w:val="28"/>
        </w:rPr>
        <w:br/>
      </w:r>
      <w:r w:rsidRPr="00981B64">
        <w:rPr>
          <w:sz w:val="28"/>
          <w:szCs w:val="28"/>
        </w:rPr>
        <w:t>260 Налогового кодекса, пунктами 2, 3, 5 и 6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 Данная строка не заполняется при осуществлении деятельности, по которой применяется специальный налоговый режим</w:t>
      </w:r>
      <w:r w:rsidR="00E628F2">
        <w:rPr>
          <w:sz w:val="28"/>
          <w:szCs w:val="28"/>
        </w:rPr>
        <w:t>;</w:t>
      </w:r>
    </w:p>
    <w:p w:rsidR="00DD197F" w:rsidRPr="00981B64" w:rsidRDefault="00DD197F" w:rsidP="00981B64">
      <w:pPr>
        <w:pStyle w:val="a9"/>
        <w:widowControl w:val="0"/>
        <w:spacing w:before="0" w:after="0" w:line="20" w:lineRule="atLeast"/>
        <w:ind w:firstLine="709"/>
        <w:jc w:val="both"/>
        <w:rPr>
          <w:sz w:val="28"/>
          <w:szCs w:val="28"/>
        </w:rPr>
      </w:pPr>
      <w:r w:rsidRPr="00981B64">
        <w:rPr>
          <w:sz w:val="28"/>
          <w:szCs w:val="28"/>
        </w:rPr>
        <w:t>12) в строке 300.1</w:t>
      </w:r>
      <w:r w:rsidR="00732CF3" w:rsidRPr="00981B64">
        <w:rPr>
          <w:sz w:val="28"/>
          <w:szCs w:val="28"/>
        </w:rPr>
        <w:t>2</w:t>
      </w:r>
      <w:r w:rsidRPr="00981B64">
        <w:rPr>
          <w:sz w:val="28"/>
          <w:szCs w:val="28"/>
        </w:rPr>
        <w:t xml:space="preserve">.010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абзацами 74 статьи </w:t>
      </w:r>
      <w:r w:rsidR="00CA30A4" w:rsidRPr="00981B64">
        <w:rPr>
          <w:sz w:val="28"/>
          <w:szCs w:val="28"/>
        </w:rPr>
        <w:br/>
      </w:r>
      <w:r w:rsidRPr="00981B64">
        <w:rPr>
          <w:sz w:val="28"/>
          <w:szCs w:val="28"/>
        </w:rPr>
        <w:t>49 и 19 статьи 49-1 Закона о введении;</w:t>
      </w:r>
    </w:p>
    <w:p w:rsidR="00DD197F" w:rsidRPr="00981B64" w:rsidRDefault="00DD197F" w:rsidP="00981B64">
      <w:pPr>
        <w:pStyle w:val="a9"/>
        <w:widowControl w:val="0"/>
        <w:numPr>
          <w:ilvl w:val="0"/>
          <w:numId w:val="41"/>
        </w:numPr>
        <w:tabs>
          <w:tab w:val="left" w:pos="1200"/>
          <w:tab w:val="left" w:pos="1260"/>
        </w:tabs>
        <w:spacing w:before="0" w:after="0" w:line="20" w:lineRule="atLeast"/>
        <w:ind w:left="0" w:firstLine="709"/>
        <w:jc w:val="both"/>
        <w:rPr>
          <w:sz w:val="28"/>
          <w:szCs w:val="28"/>
        </w:rPr>
      </w:pPr>
      <w:r w:rsidRPr="00981B64">
        <w:rPr>
          <w:sz w:val="28"/>
          <w:szCs w:val="28"/>
        </w:rPr>
        <w:t xml:space="preserve"> в строке 300.1</w:t>
      </w:r>
      <w:r w:rsidR="00732CF3" w:rsidRPr="00981B64">
        <w:rPr>
          <w:sz w:val="28"/>
          <w:szCs w:val="28"/>
        </w:rPr>
        <w:t>2</w:t>
      </w:r>
      <w:r w:rsidRPr="00981B64">
        <w:rPr>
          <w:sz w:val="28"/>
          <w:szCs w:val="28"/>
        </w:rPr>
        <w:t>.011 указывается общая сумма начисленного налога на добавленную стоимость за отчетный налоговый период, определяемая как сумма строк 300.1</w:t>
      </w:r>
      <w:r w:rsidR="00732CF3" w:rsidRPr="00981B64">
        <w:rPr>
          <w:sz w:val="28"/>
          <w:szCs w:val="28"/>
        </w:rPr>
        <w:t>2</w:t>
      </w:r>
      <w:r w:rsidRPr="00981B64">
        <w:rPr>
          <w:sz w:val="28"/>
          <w:szCs w:val="28"/>
        </w:rPr>
        <w:t>.001 В, 300.1</w:t>
      </w:r>
      <w:r w:rsidR="00732CF3" w:rsidRPr="00981B64">
        <w:rPr>
          <w:sz w:val="28"/>
          <w:szCs w:val="28"/>
        </w:rPr>
        <w:t>2</w:t>
      </w:r>
      <w:r w:rsidRPr="00981B64">
        <w:rPr>
          <w:sz w:val="28"/>
          <w:szCs w:val="28"/>
        </w:rPr>
        <w:t>.003 В, 300.1</w:t>
      </w:r>
      <w:r w:rsidR="00732CF3" w:rsidRPr="00981B64">
        <w:rPr>
          <w:sz w:val="28"/>
          <w:szCs w:val="28"/>
        </w:rPr>
        <w:t>2</w:t>
      </w:r>
      <w:r w:rsidR="00272436" w:rsidRPr="00981B64">
        <w:rPr>
          <w:sz w:val="28"/>
          <w:szCs w:val="28"/>
        </w:rPr>
        <w:t>.010 (300.1</w:t>
      </w:r>
      <w:r w:rsidR="00732CF3" w:rsidRPr="00981B64">
        <w:rPr>
          <w:sz w:val="28"/>
          <w:szCs w:val="28"/>
        </w:rPr>
        <w:t>2</w:t>
      </w:r>
      <w:r w:rsidRPr="00981B64">
        <w:rPr>
          <w:sz w:val="28"/>
          <w:szCs w:val="28"/>
        </w:rPr>
        <w:t>.001 В + 300.1</w:t>
      </w:r>
      <w:r w:rsidR="00732CF3" w:rsidRPr="00981B64">
        <w:rPr>
          <w:sz w:val="28"/>
          <w:szCs w:val="28"/>
        </w:rPr>
        <w:t>2</w:t>
      </w:r>
      <w:r w:rsidRPr="00981B64">
        <w:rPr>
          <w:sz w:val="28"/>
          <w:szCs w:val="28"/>
        </w:rPr>
        <w:t>.003 В + 300.1</w:t>
      </w:r>
      <w:r w:rsidR="00732CF3" w:rsidRPr="00981B64">
        <w:rPr>
          <w:sz w:val="28"/>
          <w:szCs w:val="28"/>
        </w:rPr>
        <w:t>2</w:t>
      </w:r>
      <w:r w:rsidRPr="00981B64">
        <w:rPr>
          <w:sz w:val="28"/>
          <w:szCs w:val="28"/>
        </w:rPr>
        <w:t>.010).</w:t>
      </w:r>
    </w:p>
    <w:p w:rsidR="00DD197F" w:rsidRPr="00981B64" w:rsidRDefault="00DD197F"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В разделе «Сумма НДС, относимого в зачет»:</w:t>
      </w:r>
    </w:p>
    <w:p w:rsidR="00DD197F" w:rsidRPr="00981B64" w:rsidRDefault="00DD197F" w:rsidP="00981B64">
      <w:pPr>
        <w:widowControl w:val="0"/>
        <w:tabs>
          <w:tab w:val="left" w:pos="0"/>
          <w:tab w:val="num" w:pos="720"/>
          <w:tab w:val="num" w:pos="960"/>
          <w:tab w:val="left" w:pos="1200"/>
          <w:tab w:val="left" w:pos="1260"/>
        </w:tabs>
        <w:spacing w:line="20" w:lineRule="atLeast"/>
        <w:ind w:firstLine="709"/>
        <w:jc w:val="both"/>
        <w:rPr>
          <w:sz w:val="28"/>
          <w:szCs w:val="28"/>
        </w:rPr>
      </w:pPr>
      <w:r w:rsidRPr="00981B64">
        <w:rPr>
          <w:sz w:val="28"/>
          <w:szCs w:val="28"/>
        </w:rPr>
        <w:tab/>
        <w:t xml:space="preserve">1) </w:t>
      </w:r>
      <w:r w:rsidRPr="00981B64">
        <w:rPr>
          <w:sz w:val="28"/>
          <w:szCs w:val="28"/>
          <w:lang w:val="kk-KZ"/>
        </w:rPr>
        <w:t>в строке 300.1</w:t>
      </w:r>
      <w:r w:rsidR="00732CF3" w:rsidRPr="00981B64">
        <w:rPr>
          <w:sz w:val="28"/>
          <w:szCs w:val="28"/>
          <w:lang w:val="kk-KZ"/>
        </w:rPr>
        <w:t>2</w:t>
      </w:r>
      <w:r w:rsidRPr="00981B64">
        <w:rPr>
          <w:sz w:val="28"/>
          <w:szCs w:val="28"/>
          <w:lang w:val="kk-KZ"/>
        </w:rPr>
        <w:t>.012 А указывается общая сумма оборотов по товарам, работам, услугам, приобретенным с налогом на добавленную стоимость в Республике Казахстан</w:t>
      </w:r>
      <w:r w:rsidRPr="00981B64">
        <w:rPr>
          <w:sz w:val="28"/>
          <w:szCs w:val="28"/>
        </w:rPr>
        <w:t>;</w:t>
      </w:r>
    </w:p>
    <w:p w:rsidR="00DD197F" w:rsidRPr="00981B64" w:rsidRDefault="00DD197F" w:rsidP="00981B64">
      <w:pPr>
        <w:widowControl w:val="0"/>
        <w:tabs>
          <w:tab w:val="left" w:pos="0"/>
          <w:tab w:val="num" w:pos="480"/>
          <w:tab w:val="left" w:pos="720"/>
          <w:tab w:val="left" w:pos="1080"/>
          <w:tab w:val="num" w:pos="1134"/>
        </w:tabs>
        <w:spacing w:line="20" w:lineRule="atLeast"/>
        <w:ind w:firstLine="709"/>
        <w:jc w:val="both"/>
        <w:rPr>
          <w:sz w:val="28"/>
          <w:szCs w:val="28"/>
        </w:rPr>
      </w:pPr>
      <w:r w:rsidRPr="00981B64">
        <w:rPr>
          <w:sz w:val="28"/>
          <w:szCs w:val="28"/>
        </w:rPr>
        <w:tab/>
        <w:t>2) в строке 300.1</w:t>
      </w:r>
      <w:r w:rsidR="00732CF3" w:rsidRPr="00981B64">
        <w:rPr>
          <w:sz w:val="28"/>
          <w:szCs w:val="28"/>
        </w:rPr>
        <w:t>2</w:t>
      </w:r>
      <w:r w:rsidRPr="00981B64">
        <w:rPr>
          <w:sz w:val="28"/>
          <w:szCs w:val="28"/>
        </w:rPr>
        <w:t>.012</w:t>
      </w:r>
      <w:r w:rsidR="00A759B5">
        <w:rPr>
          <w:sz w:val="28"/>
          <w:szCs w:val="28"/>
        </w:rPr>
        <w:t xml:space="preserve"> </w:t>
      </w:r>
      <w:r w:rsidRPr="00981B64">
        <w:rPr>
          <w:sz w:val="28"/>
          <w:szCs w:val="28"/>
        </w:rPr>
        <w:t>В указывается общая сумма налога на добавленную стоимость по товарам, работам, услугам, приобретенным с налогом на добавленную стоимость в Республике Казахстан;</w:t>
      </w:r>
    </w:p>
    <w:p w:rsidR="00DD197F" w:rsidRPr="00981B64" w:rsidRDefault="00DD197F" w:rsidP="00981B64">
      <w:pPr>
        <w:widowControl w:val="0"/>
        <w:tabs>
          <w:tab w:val="left" w:pos="720"/>
          <w:tab w:val="left" w:pos="1200"/>
          <w:tab w:val="left" w:pos="1260"/>
        </w:tabs>
        <w:spacing w:line="20" w:lineRule="atLeast"/>
        <w:ind w:firstLine="709"/>
        <w:jc w:val="both"/>
        <w:rPr>
          <w:sz w:val="28"/>
          <w:szCs w:val="28"/>
        </w:rPr>
      </w:pPr>
      <w:r w:rsidRPr="00981B64">
        <w:rPr>
          <w:sz w:val="28"/>
          <w:szCs w:val="28"/>
        </w:rPr>
        <w:t>3) в строке 300.1</w:t>
      </w:r>
      <w:r w:rsidR="00732CF3" w:rsidRPr="00981B64">
        <w:rPr>
          <w:sz w:val="28"/>
          <w:szCs w:val="28"/>
        </w:rPr>
        <w:t>2</w:t>
      </w:r>
      <w:r w:rsidRPr="00981B64">
        <w:rPr>
          <w:sz w:val="28"/>
          <w:szCs w:val="28"/>
        </w:rPr>
        <w:t xml:space="preserve">.013 А указывается сумма облагаемого оборота по работам, услугам, приобретенным от нерезидента, не являющегося </w:t>
      </w:r>
      <w:r w:rsidRPr="00981B64">
        <w:rPr>
          <w:sz w:val="28"/>
          <w:szCs w:val="28"/>
        </w:rPr>
        <w:lastRenderedPageBreak/>
        <w:t xml:space="preserve">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 местом реализации которых в соответствии со статьями </w:t>
      </w:r>
      <w:r w:rsidR="00CA30A4" w:rsidRPr="00981B64">
        <w:rPr>
          <w:sz w:val="28"/>
          <w:szCs w:val="28"/>
        </w:rPr>
        <w:br/>
      </w:r>
      <w:r w:rsidRPr="00981B64">
        <w:rPr>
          <w:sz w:val="28"/>
          <w:szCs w:val="28"/>
        </w:rPr>
        <w:t xml:space="preserve">236 и 276-5 Налогового кодекса признается Республика Казахстан; </w:t>
      </w:r>
    </w:p>
    <w:p w:rsidR="00DD197F" w:rsidRPr="00981B64" w:rsidRDefault="00DD197F" w:rsidP="00981B64">
      <w:pPr>
        <w:widowControl w:val="0"/>
        <w:tabs>
          <w:tab w:val="left" w:pos="0"/>
          <w:tab w:val="left" w:pos="720"/>
        </w:tabs>
        <w:spacing w:line="20" w:lineRule="atLeast"/>
        <w:ind w:firstLine="709"/>
        <w:jc w:val="both"/>
        <w:rPr>
          <w:sz w:val="28"/>
          <w:szCs w:val="28"/>
        </w:rPr>
      </w:pPr>
      <w:r w:rsidRPr="00981B64">
        <w:rPr>
          <w:sz w:val="28"/>
          <w:szCs w:val="28"/>
        </w:rPr>
        <w:t>4) в строке 300.1</w:t>
      </w:r>
      <w:r w:rsidR="00732CF3" w:rsidRPr="00981B64">
        <w:rPr>
          <w:sz w:val="28"/>
          <w:szCs w:val="28"/>
        </w:rPr>
        <w:t>2</w:t>
      </w:r>
      <w:r w:rsidRPr="00981B64">
        <w:rPr>
          <w:sz w:val="28"/>
          <w:szCs w:val="28"/>
        </w:rPr>
        <w:t>.013 В указывается сумма начисленного налога на добавленную стоимость по работам и услугам, приобретенным от нерезидента, не являющегося плательщиком налога на добавленную стоимость в Республике Казахстан и не осуществляющего деятельность в Республике Казахстан через филиал, представительство,</w:t>
      </w:r>
      <w:r w:rsidR="00A759B5">
        <w:rPr>
          <w:sz w:val="28"/>
          <w:szCs w:val="28"/>
        </w:rPr>
        <w:t xml:space="preserve"> </w:t>
      </w:r>
      <w:r w:rsidRPr="00981B64">
        <w:rPr>
          <w:sz w:val="28"/>
          <w:szCs w:val="28"/>
        </w:rPr>
        <w:t>местом реализации которых признается Республика Казахстан;</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lang w:val="kk-KZ"/>
        </w:rPr>
        <w:t xml:space="preserve"> в строке 300.1</w:t>
      </w:r>
      <w:r w:rsidR="00732CF3" w:rsidRPr="00981B64">
        <w:rPr>
          <w:sz w:val="28"/>
          <w:szCs w:val="28"/>
          <w:lang w:val="kk-KZ"/>
        </w:rPr>
        <w:t>2</w:t>
      </w:r>
      <w:r w:rsidRPr="00981B64">
        <w:rPr>
          <w:sz w:val="28"/>
          <w:szCs w:val="28"/>
          <w:lang w:val="kk-KZ"/>
        </w:rPr>
        <w:t xml:space="preserve">.014 </w:t>
      </w:r>
      <w:r w:rsidRPr="00981B64">
        <w:rPr>
          <w:sz w:val="28"/>
          <w:szCs w:val="28"/>
        </w:rPr>
        <w:t xml:space="preserve">указывается сумма оборота по товарам, работам, услугам, приобретенным </w:t>
      </w:r>
      <w:r w:rsidRPr="00981B64">
        <w:rPr>
          <w:sz w:val="28"/>
          <w:szCs w:val="28"/>
          <w:lang w:val="kk-KZ"/>
        </w:rPr>
        <w:t xml:space="preserve">без налога на добавленную стоимость и по товарам, работам, услугам, приобретенным с налогом на добавленную стоимость, но по которым  налог на добавленную стоимость не подлежит отнесению в зачет в соответствии со статьей 257 Налогового кодекса; </w:t>
      </w:r>
    </w:p>
    <w:p w:rsidR="00272436"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732CF3" w:rsidRPr="00981B64">
        <w:rPr>
          <w:sz w:val="28"/>
          <w:szCs w:val="28"/>
        </w:rPr>
        <w:t>2</w:t>
      </w:r>
      <w:r w:rsidRPr="00981B64">
        <w:rPr>
          <w:sz w:val="28"/>
          <w:szCs w:val="28"/>
        </w:rPr>
        <w:t>.015</w:t>
      </w:r>
      <w:r w:rsidR="00A759B5">
        <w:rPr>
          <w:sz w:val="28"/>
          <w:szCs w:val="28"/>
        </w:rPr>
        <w:t xml:space="preserve"> </w:t>
      </w:r>
      <w:r w:rsidRPr="00981B64">
        <w:rPr>
          <w:sz w:val="28"/>
          <w:szCs w:val="28"/>
          <w:lang w:val="en-US"/>
        </w:rPr>
        <w:t>I</w:t>
      </w:r>
      <w:r w:rsidRPr="00981B64">
        <w:rPr>
          <w:sz w:val="28"/>
          <w:szCs w:val="28"/>
        </w:rPr>
        <w:t xml:space="preserve"> А указывается </w:t>
      </w:r>
      <w:r w:rsidR="00272436" w:rsidRPr="00981B64">
        <w:rPr>
          <w:sz w:val="28"/>
          <w:szCs w:val="28"/>
        </w:rPr>
        <w:t>размер облагаемого импорта по товарам, ввезенным из государств, не являющи</w:t>
      </w:r>
      <w:r w:rsidR="00BF164F" w:rsidRPr="00981B64">
        <w:rPr>
          <w:sz w:val="28"/>
          <w:szCs w:val="28"/>
        </w:rPr>
        <w:t>хся членами Таможенного союза</w:t>
      </w:r>
      <w:r w:rsidR="006C5DE4" w:rsidRPr="00981B64">
        <w:rPr>
          <w:sz w:val="28"/>
          <w:szCs w:val="28"/>
        </w:rPr>
        <w:t>, за исключением отражаемого в строках 300.1</w:t>
      </w:r>
      <w:r w:rsidR="00732CF3" w:rsidRPr="00981B64">
        <w:rPr>
          <w:sz w:val="28"/>
          <w:szCs w:val="28"/>
        </w:rPr>
        <w:t>2</w:t>
      </w:r>
      <w:r w:rsidR="006C5DE4" w:rsidRPr="00981B64">
        <w:rPr>
          <w:sz w:val="28"/>
          <w:szCs w:val="28"/>
        </w:rPr>
        <w:t>.016, 300.1</w:t>
      </w:r>
      <w:r w:rsidR="00732CF3" w:rsidRPr="00981B64">
        <w:rPr>
          <w:sz w:val="28"/>
          <w:szCs w:val="28"/>
        </w:rPr>
        <w:t>2</w:t>
      </w:r>
      <w:r w:rsidR="006C5DE4" w:rsidRPr="00981B64">
        <w:rPr>
          <w:sz w:val="28"/>
          <w:szCs w:val="28"/>
        </w:rPr>
        <w:t>.017, 300.1</w:t>
      </w:r>
      <w:r w:rsidR="00732CF3" w:rsidRPr="00981B64">
        <w:rPr>
          <w:sz w:val="28"/>
          <w:szCs w:val="28"/>
        </w:rPr>
        <w:t>2</w:t>
      </w:r>
      <w:r w:rsidR="006C5DE4" w:rsidRPr="00981B64">
        <w:rPr>
          <w:sz w:val="28"/>
          <w:szCs w:val="28"/>
        </w:rPr>
        <w:t>.024. Сумма  оборота по облагаемому импорту, определяемому в соответствии со статьей 247 Налогового кодекса. Данная строка заполняется на основании сведений,  указанных в деклараци</w:t>
      </w:r>
      <w:r w:rsidR="00326A96" w:rsidRPr="00981B64">
        <w:rPr>
          <w:sz w:val="28"/>
          <w:szCs w:val="28"/>
        </w:rPr>
        <w:t>и (-я</w:t>
      </w:r>
      <w:r w:rsidR="006C5DE4" w:rsidRPr="00981B64">
        <w:rPr>
          <w:sz w:val="28"/>
          <w:szCs w:val="28"/>
        </w:rPr>
        <w:t>х</w:t>
      </w:r>
      <w:r w:rsidR="00326A96" w:rsidRPr="00981B64">
        <w:rPr>
          <w:sz w:val="28"/>
          <w:szCs w:val="28"/>
        </w:rPr>
        <w:t>)</w:t>
      </w:r>
      <w:r w:rsidR="006C5DE4" w:rsidRPr="00981B64">
        <w:rPr>
          <w:sz w:val="28"/>
          <w:szCs w:val="28"/>
        </w:rPr>
        <w:t xml:space="preserve"> на товары, представленных за соответствующий налоговый период;</w:t>
      </w:r>
    </w:p>
    <w:p w:rsidR="00272436" w:rsidRPr="00981B64" w:rsidRDefault="006C5DE4"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300.1</w:t>
      </w:r>
      <w:r w:rsidR="00732CF3" w:rsidRPr="00981B64">
        <w:rPr>
          <w:sz w:val="28"/>
          <w:szCs w:val="28"/>
        </w:rPr>
        <w:t>2</w:t>
      </w:r>
      <w:r w:rsidRPr="00981B64">
        <w:rPr>
          <w:sz w:val="28"/>
          <w:szCs w:val="28"/>
        </w:rPr>
        <w:t>.015</w:t>
      </w:r>
      <w:r w:rsidR="00A759B5">
        <w:rPr>
          <w:sz w:val="28"/>
          <w:szCs w:val="28"/>
        </w:rPr>
        <w:t xml:space="preserve"> </w:t>
      </w:r>
      <w:r w:rsidRPr="00981B64">
        <w:rPr>
          <w:sz w:val="28"/>
          <w:szCs w:val="28"/>
          <w:lang w:val="en-US"/>
        </w:rPr>
        <w:t>I</w:t>
      </w:r>
      <w:r w:rsidR="00292584" w:rsidRPr="00981B64">
        <w:rPr>
          <w:sz w:val="28"/>
          <w:szCs w:val="28"/>
          <w:lang w:val="en-US"/>
        </w:rPr>
        <w:t>I</w:t>
      </w:r>
      <w:r w:rsidR="00A759B5">
        <w:rPr>
          <w:sz w:val="28"/>
          <w:szCs w:val="28"/>
        </w:rPr>
        <w:t xml:space="preserve"> </w:t>
      </w:r>
      <w:r w:rsidRPr="00981B64">
        <w:rPr>
          <w:sz w:val="28"/>
          <w:szCs w:val="28"/>
        </w:rPr>
        <w:t xml:space="preserve">А </w:t>
      </w:r>
      <w:r w:rsidR="00272436" w:rsidRPr="00981B64">
        <w:rPr>
          <w:sz w:val="28"/>
          <w:szCs w:val="28"/>
        </w:rPr>
        <w:t>указывается сумма  оборота по облагаемому импорту, определяемому</w:t>
      </w:r>
      <w:r w:rsidR="007128E9">
        <w:rPr>
          <w:sz w:val="28"/>
          <w:szCs w:val="28"/>
        </w:rPr>
        <w:t xml:space="preserve"> </w:t>
      </w:r>
      <w:r w:rsidR="00272436" w:rsidRPr="00981B64">
        <w:rPr>
          <w:sz w:val="28"/>
          <w:szCs w:val="28"/>
        </w:rPr>
        <w:t>в</w:t>
      </w:r>
      <w:r w:rsidR="007128E9">
        <w:rPr>
          <w:sz w:val="28"/>
          <w:szCs w:val="28"/>
        </w:rPr>
        <w:t xml:space="preserve"> </w:t>
      </w:r>
      <w:r w:rsidR="00272436" w:rsidRPr="00981B64">
        <w:rPr>
          <w:sz w:val="28"/>
          <w:szCs w:val="28"/>
        </w:rPr>
        <w:t>соответствии</w:t>
      </w:r>
      <w:r w:rsidR="007128E9">
        <w:rPr>
          <w:sz w:val="28"/>
          <w:szCs w:val="28"/>
        </w:rPr>
        <w:t xml:space="preserve"> </w:t>
      </w:r>
      <w:r w:rsidR="00326A96" w:rsidRPr="00981B64">
        <w:rPr>
          <w:sz w:val="28"/>
          <w:szCs w:val="28"/>
        </w:rPr>
        <w:t>с</w:t>
      </w:r>
      <w:r w:rsidR="007128E9">
        <w:rPr>
          <w:sz w:val="28"/>
          <w:szCs w:val="28"/>
        </w:rPr>
        <w:t xml:space="preserve"> </w:t>
      </w:r>
      <w:r w:rsidR="00272436" w:rsidRPr="00981B64">
        <w:rPr>
          <w:sz w:val="28"/>
          <w:szCs w:val="28"/>
        </w:rPr>
        <w:t>пунктом</w:t>
      </w:r>
      <w:r w:rsidR="007128E9">
        <w:rPr>
          <w:sz w:val="28"/>
          <w:szCs w:val="28"/>
        </w:rPr>
        <w:t xml:space="preserve"> </w:t>
      </w:r>
      <w:r w:rsidR="00272436" w:rsidRPr="00981B64">
        <w:rPr>
          <w:sz w:val="28"/>
          <w:szCs w:val="28"/>
        </w:rPr>
        <w:t>3</w:t>
      </w:r>
      <w:r w:rsidR="007128E9">
        <w:rPr>
          <w:sz w:val="28"/>
          <w:szCs w:val="28"/>
        </w:rPr>
        <w:t xml:space="preserve"> статьи </w:t>
      </w:r>
      <w:r w:rsidR="00272436" w:rsidRPr="00981B64">
        <w:rPr>
          <w:sz w:val="28"/>
          <w:szCs w:val="28"/>
        </w:rPr>
        <w:t>276-4 Налогового кодекса, за исключением отражаемого в строках 300.1</w:t>
      </w:r>
      <w:r w:rsidR="00732CF3" w:rsidRPr="00981B64">
        <w:rPr>
          <w:sz w:val="28"/>
          <w:szCs w:val="28"/>
        </w:rPr>
        <w:t>2</w:t>
      </w:r>
      <w:r w:rsidR="00272436" w:rsidRPr="00981B64">
        <w:rPr>
          <w:sz w:val="28"/>
          <w:szCs w:val="28"/>
        </w:rPr>
        <w:t>.016, 300.1</w:t>
      </w:r>
      <w:r w:rsidR="00732CF3" w:rsidRPr="00981B64">
        <w:rPr>
          <w:sz w:val="28"/>
          <w:szCs w:val="28"/>
        </w:rPr>
        <w:t>2</w:t>
      </w:r>
      <w:r w:rsidR="00272436" w:rsidRPr="00981B64">
        <w:rPr>
          <w:sz w:val="28"/>
          <w:szCs w:val="28"/>
        </w:rPr>
        <w:t>.017, 300.1</w:t>
      </w:r>
      <w:r w:rsidR="00732CF3" w:rsidRPr="00981B64">
        <w:rPr>
          <w:sz w:val="28"/>
          <w:szCs w:val="28"/>
        </w:rPr>
        <w:t>2</w:t>
      </w:r>
      <w:r w:rsidR="00272436" w:rsidRPr="00981B64">
        <w:rPr>
          <w:sz w:val="28"/>
          <w:szCs w:val="28"/>
        </w:rPr>
        <w:t xml:space="preserve">.024. Данная строка заполняется на основании сведений,  указанных в декларации (-ях) по косвенным налогам по импортированным товарам формы 320.00 и  </w:t>
      </w:r>
      <w:r w:rsidR="00D00EC3" w:rsidRPr="00981B64">
        <w:rPr>
          <w:sz w:val="28"/>
          <w:szCs w:val="28"/>
        </w:rPr>
        <w:t>з</w:t>
      </w:r>
      <w:r w:rsidR="00272436" w:rsidRPr="00981B64">
        <w:rPr>
          <w:sz w:val="28"/>
          <w:szCs w:val="28"/>
        </w:rPr>
        <w:t>аявлении (-ях) о ввозе товаров и уплате</w:t>
      </w:r>
      <w:r w:rsidR="00326A96" w:rsidRPr="00981B64">
        <w:rPr>
          <w:sz w:val="28"/>
          <w:szCs w:val="28"/>
        </w:rPr>
        <w:t xml:space="preserve"> косвенных налогов формы 328.00</w:t>
      </w:r>
      <w:r w:rsidR="00EB098E" w:rsidRPr="00981B64">
        <w:rPr>
          <w:sz w:val="28"/>
          <w:szCs w:val="28"/>
        </w:rPr>
        <w:t>;</w:t>
      </w:r>
    </w:p>
    <w:p w:rsidR="00EB098E" w:rsidRPr="00981B64" w:rsidRDefault="00C84C39" w:rsidP="00981B64">
      <w:pPr>
        <w:widowControl w:val="0"/>
        <w:numPr>
          <w:ilvl w:val="0"/>
          <w:numId w:val="31"/>
        </w:numPr>
        <w:tabs>
          <w:tab w:val="clear" w:pos="1440"/>
          <w:tab w:val="num" w:pos="0"/>
          <w:tab w:val="left" w:pos="284"/>
          <w:tab w:val="left" w:pos="1134"/>
          <w:tab w:val="left" w:pos="1200"/>
        </w:tabs>
        <w:spacing w:line="20" w:lineRule="atLeast"/>
        <w:ind w:left="0" w:firstLine="709"/>
        <w:jc w:val="both"/>
        <w:rPr>
          <w:sz w:val="28"/>
          <w:szCs w:val="28"/>
        </w:rPr>
      </w:pPr>
      <w:r w:rsidRPr="00981B64">
        <w:rPr>
          <w:sz w:val="28"/>
          <w:szCs w:val="28"/>
        </w:rPr>
        <w:t>в строке 300.1</w:t>
      </w:r>
      <w:r w:rsidR="00732CF3" w:rsidRPr="00981B64">
        <w:rPr>
          <w:sz w:val="28"/>
          <w:szCs w:val="28"/>
        </w:rPr>
        <w:t>2</w:t>
      </w:r>
      <w:r w:rsidR="00EB098E" w:rsidRPr="00981B64">
        <w:rPr>
          <w:sz w:val="28"/>
          <w:szCs w:val="28"/>
        </w:rPr>
        <w:t>.015</w:t>
      </w:r>
      <w:r w:rsidR="00A759B5">
        <w:rPr>
          <w:sz w:val="28"/>
          <w:szCs w:val="28"/>
        </w:rPr>
        <w:t xml:space="preserve"> </w:t>
      </w:r>
      <w:r w:rsidR="00EB098E" w:rsidRPr="00981B64">
        <w:rPr>
          <w:sz w:val="28"/>
          <w:szCs w:val="28"/>
          <w:lang w:val="en-US"/>
        </w:rPr>
        <w:t>I</w:t>
      </w:r>
      <w:r w:rsidR="00EB098E" w:rsidRPr="00981B64">
        <w:rPr>
          <w:sz w:val="28"/>
          <w:szCs w:val="28"/>
        </w:rPr>
        <w:t xml:space="preserve"> В указывается сумма налога на добавленную стоимость на импорт, уплаченная по товарам, ввезенным из государств, не являющихся членами Таможенного союза.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декларации (-ий) на товары.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w:t>
      </w:r>
    </w:p>
    <w:p w:rsidR="00EB098E" w:rsidRPr="00981B64" w:rsidRDefault="00EB098E" w:rsidP="00981B64">
      <w:pPr>
        <w:widowControl w:val="0"/>
        <w:numPr>
          <w:ilvl w:val="0"/>
          <w:numId w:val="31"/>
        </w:numPr>
        <w:tabs>
          <w:tab w:val="left" w:pos="284"/>
          <w:tab w:val="left" w:pos="1134"/>
          <w:tab w:val="left" w:pos="1200"/>
          <w:tab w:val="num" w:pos="3905"/>
        </w:tabs>
        <w:spacing w:line="20" w:lineRule="atLeast"/>
        <w:ind w:left="0" w:firstLine="720"/>
        <w:jc w:val="both"/>
        <w:rPr>
          <w:sz w:val="28"/>
          <w:szCs w:val="28"/>
        </w:rPr>
      </w:pPr>
      <w:r w:rsidRPr="00981B64">
        <w:rPr>
          <w:sz w:val="28"/>
          <w:szCs w:val="28"/>
        </w:rPr>
        <w:t>в строке 300.1</w:t>
      </w:r>
      <w:r w:rsidR="00732CF3" w:rsidRPr="00981B64">
        <w:rPr>
          <w:sz w:val="28"/>
          <w:szCs w:val="28"/>
        </w:rPr>
        <w:t>2</w:t>
      </w:r>
      <w:r w:rsidRPr="00981B64">
        <w:rPr>
          <w:sz w:val="28"/>
          <w:szCs w:val="28"/>
        </w:rPr>
        <w:t>.015</w:t>
      </w:r>
      <w:r w:rsidR="00A759B5">
        <w:rPr>
          <w:sz w:val="28"/>
          <w:szCs w:val="28"/>
        </w:rPr>
        <w:t xml:space="preserve"> </w:t>
      </w:r>
      <w:r w:rsidRPr="00981B64">
        <w:rPr>
          <w:sz w:val="28"/>
          <w:szCs w:val="28"/>
          <w:lang w:val="en-US"/>
        </w:rPr>
        <w:t>II</w:t>
      </w:r>
      <w:r w:rsidR="00A759B5">
        <w:rPr>
          <w:sz w:val="28"/>
          <w:szCs w:val="28"/>
        </w:rPr>
        <w:t xml:space="preserve"> </w:t>
      </w:r>
      <w:r w:rsidRPr="00981B64">
        <w:rPr>
          <w:sz w:val="28"/>
          <w:szCs w:val="28"/>
        </w:rPr>
        <w:t xml:space="preserve">В указывается сумма налога на добавленную стоимость на импорт, уплаченная по товарам, ввезенным из государств-членов </w:t>
      </w:r>
      <w:r w:rsidR="00977D66" w:rsidRPr="00977D66">
        <w:rPr>
          <w:sz w:val="28"/>
          <w:szCs w:val="28"/>
        </w:rPr>
        <w:t>Евразийского экономического союза</w:t>
      </w:r>
      <w:r w:rsidR="00977D66" w:rsidRPr="00981B64">
        <w:rPr>
          <w:sz w:val="28"/>
          <w:szCs w:val="28"/>
        </w:rPr>
        <w:t xml:space="preserve"> </w:t>
      </w:r>
      <w:r w:rsidRPr="00981B64">
        <w:rPr>
          <w:sz w:val="28"/>
          <w:szCs w:val="28"/>
        </w:rPr>
        <w:t xml:space="preserve">и отраженной в декларации (-ях) по косвенным налогам по импортированным товарам и в заявлении (-ях) о ввозе и уплате косвенных налогов. При применении пропорционального метода отнесения в зачет в данной строке указывается сумма налога на добавленную </w:t>
      </w:r>
      <w:r w:rsidRPr="00981B64">
        <w:rPr>
          <w:sz w:val="28"/>
          <w:szCs w:val="28"/>
        </w:rPr>
        <w:lastRenderedPageBreak/>
        <w:t xml:space="preserve">стоимость, уплаченного по импортируемым товарам, согласно декларации (-ий) по косвенным налогам по импортированным товарам формы 320.00 и заявления </w:t>
      </w:r>
      <w:r w:rsidRPr="00981B64">
        <w:rPr>
          <w:sz w:val="28"/>
          <w:szCs w:val="28"/>
        </w:rPr>
        <w:br/>
        <w:t>(-ий) о ввозе товаров и уплате косвенных налогов 328.00.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732CF3" w:rsidRPr="00981B64">
        <w:rPr>
          <w:sz w:val="28"/>
          <w:szCs w:val="28"/>
        </w:rPr>
        <w:t>2</w:t>
      </w:r>
      <w:r w:rsidRPr="00981B64">
        <w:rPr>
          <w:sz w:val="28"/>
          <w:szCs w:val="28"/>
        </w:rPr>
        <w:t xml:space="preserve">.016 указывается стоимость импортируемых товаров, освобожденных от налога на добавленную стоимость в соответствии со статьей 255, подпунктом 2) пункта 2 и пунктом 3 статьи 276-15 Налогового кодекса или в соответствии с международными договорами; </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732CF3" w:rsidRPr="00981B64">
        <w:rPr>
          <w:sz w:val="28"/>
          <w:szCs w:val="28"/>
        </w:rPr>
        <w:t>2</w:t>
      </w:r>
      <w:r w:rsidRPr="00981B64">
        <w:rPr>
          <w:sz w:val="28"/>
          <w:szCs w:val="28"/>
        </w:rPr>
        <w:t>.017 указывается стоимость импортируемых товаров, по которым органом</w:t>
      </w:r>
      <w:r w:rsidR="00A42EA3" w:rsidRPr="00981B64">
        <w:rPr>
          <w:sz w:val="28"/>
          <w:szCs w:val="28"/>
          <w:lang w:eastAsia="ko-KR"/>
        </w:rPr>
        <w:t xml:space="preserve"> государственных доходов</w:t>
      </w:r>
      <w:r w:rsidRPr="00981B64">
        <w:rPr>
          <w:sz w:val="28"/>
          <w:szCs w:val="28"/>
        </w:rPr>
        <w:t xml:space="preserve"> было вынесено решение об изменении сроков уплаты налога на добавленную стоимость в соответствии с абзацами 32-53 статьи 49 Закона о введении. Данная строка заполняется на основании декларации (-ий) на товары и (или) декларации (-ий) по косвенным налогам по импортированным товарам и заявления (-ий) о ввозе товаров и уплате косвенных налогов по товарам, импортированным из государств</w:t>
      </w:r>
      <w:r w:rsidRPr="00981B64">
        <w:rPr>
          <w:sz w:val="28"/>
          <w:szCs w:val="28"/>
          <w:lang w:val="kk-KZ"/>
        </w:rPr>
        <w:t>-</w:t>
      </w:r>
      <w:r w:rsidR="000539F7" w:rsidRPr="00981B64">
        <w:rPr>
          <w:sz w:val="28"/>
          <w:szCs w:val="28"/>
        </w:rPr>
        <w:t xml:space="preserve">членов </w:t>
      </w:r>
      <w:r w:rsidR="00295FE1" w:rsidRPr="00295FE1">
        <w:rPr>
          <w:sz w:val="28"/>
          <w:szCs w:val="28"/>
        </w:rPr>
        <w:t>Евразийского экономического</w:t>
      </w:r>
      <w:r w:rsidRPr="00295FE1">
        <w:rPr>
          <w:sz w:val="28"/>
          <w:szCs w:val="28"/>
        </w:rPr>
        <w:t xml:space="preserve"> союза;</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732CF3" w:rsidRPr="00981B64">
        <w:rPr>
          <w:sz w:val="28"/>
          <w:szCs w:val="28"/>
        </w:rPr>
        <w:t>2</w:t>
      </w:r>
      <w:r w:rsidRPr="00981B64">
        <w:rPr>
          <w:sz w:val="28"/>
          <w:szCs w:val="28"/>
        </w:rPr>
        <w:t>.018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32-53 статьи 49 Закона о введении.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732CF3" w:rsidRPr="00981B64">
        <w:rPr>
          <w:sz w:val="28"/>
          <w:szCs w:val="28"/>
        </w:rPr>
        <w:t>2</w:t>
      </w:r>
      <w:r w:rsidRPr="00981B64">
        <w:rPr>
          <w:sz w:val="28"/>
          <w:szCs w:val="28"/>
        </w:rPr>
        <w:t xml:space="preserve">.019 указывается общая сумма оборота по приобретению товаров, работ, услуг, определяемая как сумма строк </w:t>
      </w:r>
      <w:r w:rsidR="00A02E06" w:rsidRPr="00981B64">
        <w:rPr>
          <w:sz w:val="28"/>
          <w:szCs w:val="28"/>
        </w:rPr>
        <w:t>300.1</w:t>
      </w:r>
      <w:r w:rsidR="00732CF3" w:rsidRPr="00981B64">
        <w:rPr>
          <w:sz w:val="28"/>
          <w:szCs w:val="28"/>
        </w:rPr>
        <w:t>2</w:t>
      </w:r>
      <w:r w:rsidRPr="00981B64">
        <w:rPr>
          <w:sz w:val="28"/>
          <w:szCs w:val="28"/>
        </w:rPr>
        <w:t>.012 А. 300.1</w:t>
      </w:r>
      <w:r w:rsidR="00732CF3" w:rsidRPr="00981B64">
        <w:rPr>
          <w:sz w:val="28"/>
          <w:szCs w:val="28"/>
        </w:rPr>
        <w:t>2</w:t>
      </w:r>
      <w:r w:rsidRPr="00981B64">
        <w:rPr>
          <w:sz w:val="28"/>
          <w:szCs w:val="28"/>
        </w:rPr>
        <w:t>.013 А, 300.1</w:t>
      </w:r>
      <w:r w:rsidR="00732CF3" w:rsidRPr="00981B64">
        <w:rPr>
          <w:sz w:val="28"/>
          <w:szCs w:val="28"/>
        </w:rPr>
        <w:t>2</w:t>
      </w:r>
      <w:r w:rsidRPr="00981B64">
        <w:rPr>
          <w:sz w:val="28"/>
          <w:szCs w:val="28"/>
        </w:rPr>
        <w:t>.014, 300.1</w:t>
      </w:r>
      <w:r w:rsidR="00732CF3" w:rsidRPr="00981B64">
        <w:rPr>
          <w:sz w:val="28"/>
          <w:szCs w:val="28"/>
        </w:rPr>
        <w:t>2</w:t>
      </w:r>
      <w:r w:rsidRPr="00981B64">
        <w:rPr>
          <w:sz w:val="28"/>
          <w:szCs w:val="28"/>
        </w:rPr>
        <w:t>.015</w:t>
      </w:r>
      <w:r w:rsidR="00A759B5">
        <w:rPr>
          <w:sz w:val="28"/>
          <w:szCs w:val="28"/>
        </w:rPr>
        <w:t xml:space="preserve"> </w:t>
      </w:r>
      <w:r w:rsidR="00212A65" w:rsidRPr="00981B64">
        <w:rPr>
          <w:sz w:val="28"/>
          <w:szCs w:val="28"/>
          <w:lang w:val="en-US"/>
        </w:rPr>
        <w:t>I</w:t>
      </w:r>
      <w:r w:rsidRPr="00981B64">
        <w:rPr>
          <w:sz w:val="28"/>
          <w:szCs w:val="28"/>
        </w:rPr>
        <w:t xml:space="preserve"> А</w:t>
      </w:r>
      <w:r w:rsidR="00212A65" w:rsidRPr="00981B64">
        <w:rPr>
          <w:sz w:val="28"/>
          <w:szCs w:val="28"/>
        </w:rPr>
        <w:t>, 300.1</w:t>
      </w:r>
      <w:r w:rsidR="00732CF3" w:rsidRPr="00981B64">
        <w:rPr>
          <w:sz w:val="28"/>
          <w:szCs w:val="28"/>
        </w:rPr>
        <w:t>2</w:t>
      </w:r>
      <w:r w:rsidR="00212A65" w:rsidRPr="00981B64">
        <w:rPr>
          <w:sz w:val="28"/>
          <w:szCs w:val="28"/>
        </w:rPr>
        <w:t>.015</w:t>
      </w:r>
      <w:r w:rsidR="00A759B5">
        <w:rPr>
          <w:sz w:val="28"/>
          <w:szCs w:val="28"/>
        </w:rPr>
        <w:t xml:space="preserve"> </w:t>
      </w:r>
      <w:r w:rsidR="00212A65" w:rsidRPr="00981B64">
        <w:rPr>
          <w:sz w:val="28"/>
          <w:szCs w:val="28"/>
          <w:lang w:val="en-US"/>
        </w:rPr>
        <w:t>II</w:t>
      </w:r>
      <w:r w:rsidR="00212A65" w:rsidRPr="00981B64">
        <w:rPr>
          <w:sz w:val="28"/>
          <w:szCs w:val="28"/>
        </w:rPr>
        <w:t xml:space="preserve"> А</w:t>
      </w:r>
      <w:r w:rsidRPr="00981B64">
        <w:rPr>
          <w:sz w:val="28"/>
          <w:szCs w:val="28"/>
        </w:rPr>
        <w:t>, 300.1</w:t>
      </w:r>
      <w:r w:rsidR="00732CF3" w:rsidRPr="00981B64">
        <w:rPr>
          <w:sz w:val="28"/>
          <w:szCs w:val="28"/>
        </w:rPr>
        <w:t>2</w:t>
      </w:r>
      <w:r w:rsidRPr="00981B64">
        <w:rPr>
          <w:sz w:val="28"/>
          <w:szCs w:val="28"/>
        </w:rPr>
        <w:t xml:space="preserve">.016, </w:t>
      </w:r>
      <w:r w:rsidR="00A02E06" w:rsidRPr="00981B64">
        <w:rPr>
          <w:sz w:val="28"/>
          <w:szCs w:val="28"/>
        </w:rPr>
        <w:t>300.1</w:t>
      </w:r>
      <w:r w:rsidR="00732CF3" w:rsidRPr="00981B64">
        <w:rPr>
          <w:sz w:val="28"/>
          <w:szCs w:val="28"/>
        </w:rPr>
        <w:t>2</w:t>
      </w:r>
      <w:r w:rsidRPr="00981B64">
        <w:rPr>
          <w:sz w:val="28"/>
          <w:szCs w:val="28"/>
        </w:rPr>
        <w:t>.017,  300.1</w:t>
      </w:r>
      <w:r w:rsidR="00732CF3" w:rsidRPr="00981B64">
        <w:rPr>
          <w:sz w:val="28"/>
          <w:szCs w:val="28"/>
        </w:rPr>
        <w:t>2</w:t>
      </w:r>
      <w:r w:rsidRPr="00981B64">
        <w:rPr>
          <w:sz w:val="28"/>
          <w:szCs w:val="28"/>
        </w:rPr>
        <w:t>.024 А (300.1</w:t>
      </w:r>
      <w:r w:rsidR="00732CF3" w:rsidRPr="00981B64">
        <w:rPr>
          <w:sz w:val="28"/>
          <w:szCs w:val="28"/>
        </w:rPr>
        <w:t>2</w:t>
      </w:r>
      <w:r w:rsidRPr="00981B64">
        <w:rPr>
          <w:sz w:val="28"/>
          <w:szCs w:val="28"/>
        </w:rPr>
        <w:t>.012 А</w:t>
      </w:r>
      <w:r w:rsidR="00A759B5">
        <w:rPr>
          <w:sz w:val="28"/>
          <w:szCs w:val="28"/>
        </w:rPr>
        <w:t xml:space="preserve"> </w:t>
      </w:r>
      <w:r w:rsidRPr="00981B64">
        <w:rPr>
          <w:sz w:val="28"/>
          <w:szCs w:val="28"/>
        </w:rPr>
        <w:t>+</w:t>
      </w:r>
      <w:r w:rsidR="00A759B5">
        <w:rPr>
          <w:sz w:val="28"/>
          <w:szCs w:val="28"/>
        </w:rPr>
        <w:t xml:space="preserve"> </w:t>
      </w:r>
      <w:r w:rsidRPr="00981B64">
        <w:rPr>
          <w:sz w:val="28"/>
          <w:szCs w:val="28"/>
        </w:rPr>
        <w:t>300.1</w:t>
      </w:r>
      <w:r w:rsidR="00732CF3" w:rsidRPr="00981B64">
        <w:rPr>
          <w:sz w:val="28"/>
          <w:szCs w:val="28"/>
        </w:rPr>
        <w:t>2</w:t>
      </w:r>
      <w:r w:rsidRPr="00981B64">
        <w:rPr>
          <w:sz w:val="28"/>
          <w:szCs w:val="28"/>
        </w:rPr>
        <w:t>.013 А + 300.1</w:t>
      </w:r>
      <w:r w:rsidR="00732CF3" w:rsidRPr="00981B64">
        <w:rPr>
          <w:sz w:val="28"/>
          <w:szCs w:val="28"/>
        </w:rPr>
        <w:t>2</w:t>
      </w:r>
      <w:r w:rsidRPr="00981B64">
        <w:rPr>
          <w:sz w:val="28"/>
          <w:szCs w:val="28"/>
        </w:rPr>
        <w:t xml:space="preserve">.014 + </w:t>
      </w:r>
      <w:r w:rsidR="00A759B5">
        <w:rPr>
          <w:sz w:val="28"/>
          <w:szCs w:val="28"/>
        </w:rPr>
        <w:t xml:space="preserve">         </w:t>
      </w:r>
      <w:r w:rsidR="00212A65" w:rsidRPr="00981B64">
        <w:rPr>
          <w:sz w:val="28"/>
          <w:szCs w:val="28"/>
        </w:rPr>
        <w:t>300.1</w:t>
      </w:r>
      <w:r w:rsidR="00732CF3" w:rsidRPr="00981B64">
        <w:rPr>
          <w:sz w:val="28"/>
          <w:szCs w:val="28"/>
        </w:rPr>
        <w:t>2</w:t>
      </w:r>
      <w:r w:rsidR="00212A65" w:rsidRPr="00981B64">
        <w:rPr>
          <w:sz w:val="28"/>
          <w:szCs w:val="28"/>
        </w:rPr>
        <w:t>.015</w:t>
      </w:r>
      <w:r w:rsidR="00A759B5">
        <w:rPr>
          <w:sz w:val="28"/>
          <w:szCs w:val="28"/>
        </w:rPr>
        <w:t xml:space="preserve"> </w:t>
      </w:r>
      <w:r w:rsidR="00212A65" w:rsidRPr="00981B64">
        <w:rPr>
          <w:sz w:val="28"/>
          <w:szCs w:val="28"/>
          <w:lang w:val="en-US"/>
        </w:rPr>
        <w:t>I</w:t>
      </w:r>
      <w:r w:rsidR="00212A65" w:rsidRPr="00981B64">
        <w:rPr>
          <w:sz w:val="28"/>
          <w:szCs w:val="28"/>
        </w:rPr>
        <w:t xml:space="preserve"> А + 300.1</w:t>
      </w:r>
      <w:r w:rsidR="00732CF3" w:rsidRPr="00981B64">
        <w:rPr>
          <w:sz w:val="28"/>
          <w:szCs w:val="28"/>
        </w:rPr>
        <w:t>2</w:t>
      </w:r>
      <w:r w:rsidR="00212A65" w:rsidRPr="00981B64">
        <w:rPr>
          <w:sz w:val="28"/>
          <w:szCs w:val="28"/>
        </w:rPr>
        <w:t>.015</w:t>
      </w:r>
      <w:r w:rsidR="00A759B5">
        <w:rPr>
          <w:sz w:val="28"/>
          <w:szCs w:val="28"/>
        </w:rPr>
        <w:t xml:space="preserve"> </w:t>
      </w:r>
      <w:r w:rsidR="00212A65" w:rsidRPr="00981B64">
        <w:rPr>
          <w:sz w:val="28"/>
          <w:szCs w:val="28"/>
          <w:lang w:val="en-US"/>
        </w:rPr>
        <w:t>II</w:t>
      </w:r>
      <w:r w:rsidR="00212A65" w:rsidRPr="00981B64">
        <w:rPr>
          <w:sz w:val="28"/>
          <w:szCs w:val="28"/>
        </w:rPr>
        <w:t xml:space="preserve"> А </w:t>
      </w:r>
      <w:r w:rsidRPr="00981B64">
        <w:rPr>
          <w:sz w:val="28"/>
          <w:szCs w:val="28"/>
        </w:rPr>
        <w:t>+ 300.1</w:t>
      </w:r>
      <w:r w:rsidR="00732CF3" w:rsidRPr="00981B64">
        <w:rPr>
          <w:sz w:val="28"/>
          <w:szCs w:val="28"/>
        </w:rPr>
        <w:t>2</w:t>
      </w:r>
      <w:r w:rsidRPr="00981B64">
        <w:rPr>
          <w:sz w:val="28"/>
          <w:szCs w:val="28"/>
        </w:rPr>
        <w:t>.016</w:t>
      </w:r>
      <w:r w:rsidR="00A759B5">
        <w:rPr>
          <w:sz w:val="28"/>
          <w:szCs w:val="28"/>
        </w:rPr>
        <w:t xml:space="preserve"> </w:t>
      </w:r>
      <w:r w:rsidRPr="00981B64">
        <w:rPr>
          <w:sz w:val="28"/>
          <w:szCs w:val="28"/>
        </w:rPr>
        <w:t>+ 300.1</w:t>
      </w:r>
      <w:r w:rsidR="00732CF3" w:rsidRPr="00981B64">
        <w:rPr>
          <w:sz w:val="28"/>
          <w:szCs w:val="28"/>
        </w:rPr>
        <w:t>2</w:t>
      </w:r>
      <w:r w:rsidRPr="00981B64">
        <w:rPr>
          <w:sz w:val="28"/>
          <w:szCs w:val="28"/>
        </w:rPr>
        <w:t>.017  + 300.1</w:t>
      </w:r>
      <w:r w:rsidR="00732CF3" w:rsidRPr="00981B64">
        <w:rPr>
          <w:sz w:val="28"/>
          <w:szCs w:val="28"/>
        </w:rPr>
        <w:t>2</w:t>
      </w:r>
      <w:r w:rsidRPr="00981B64">
        <w:rPr>
          <w:sz w:val="28"/>
          <w:szCs w:val="28"/>
        </w:rPr>
        <w:t>.024 А);</w:t>
      </w:r>
    </w:p>
    <w:p w:rsidR="00DD197F" w:rsidRPr="00981B64" w:rsidRDefault="00302BEC"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732CF3" w:rsidRPr="00981B64">
        <w:rPr>
          <w:sz w:val="28"/>
          <w:szCs w:val="28"/>
        </w:rPr>
        <w:t>2</w:t>
      </w:r>
      <w:r w:rsidR="00DD197F" w:rsidRPr="00981B64">
        <w:rPr>
          <w:sz w:val="28"/>
          <w:szCs w:val="28"/>
        </w:rPr>
        <w:t>.020 указывается корректировка суммы налога на добавленную стоимость, относимого в зачет, которая производится в случаях и в порядке, предусмотренных статьями 258-259 Налогового кодекса. Строка может иметь отрицательное значение;</w:t>
      </w:r>
    </w:p>
    <w:p w:rsidR="00DD197F" w:rsidRPr="00981B64" w:rsidRDefault="00DD197F" w:rsidP="00981B64">
      <w:pPr>
        <w:widowControl w:val="0"/>
        <w:numPr>
          <w:ilvl w:val="0"/>
          <w:numId w:val="31"/>
        </w:numPr>
        <w:tabs>
          <w:tab w:val="clear" w:pos="1440"/>
          <w:tab w:val="num" w:pos="0"/>
        </w:tabs>
        <w:spacing w:line="20" w:lineRule="atLeast"/>
        <w:ind w:left="0" w:firstLine="709"/>
        <w:jc w:val="both"/>
        <w:rPr>
          <w:sz w:val="28"/>
          <w:szCs w:val="28"/>
        </w:rPr>
      </w:pPr>
      <w:r w:rsidRPr="00981B64">
        <w:rPr>
          <w:sz w:val="28"/>
          <w:szCs w:val="28"/>
        </w:rPr>
        <w:t>в строке 300.1</w:t>
      </w:r>
      <w:r w:rsidR="006E4323" w:rsidRPr="00981B64">
        <w:rPr>
          <w:sz w:val="28"/>
          <w:szCs w:val="28"/>
        </w:rPr>
        <w:t>2</w:t>
      </w:r>
      <w:r w:rsidRPr="00981B64">
        <w:rPr>
          <w:sz w:val="28"/>
          <w:szCs w:val="28"/>
        </w:rPr>
        <w:t>.021 указывается общая сумма налога на добавленную стоимость, относимого в зачет за налоговый период, за исключением указанной в строке 300.1</w:t>
      </w:r>
      <w:r w:rsidR="006E4323" w:rsidRPr="00981B64">
        <w:rPr>
          <w:sz w:val="28"/>
          <w:szCs w:val="28"/>
        </w:rPr>
        <w:t>2</w:t>
      </w:r>
      <w:r w:rsidRPr="00981B64">
        <w:rPr>
          <w:sz w:val="28"/>
          <w:szCs w:val="28"/>
        </w:rPr>
        <w:t>.022. Определяется как сумма строк 300.1</w:t>
      </w:r>
      <w:r w:rsidR="006E4323" w:rsidRPr="00981B64">
        <w:rPr>
          <w:sz w:val="28"/>
          <w:szCs w:val="28"/>
        </w:rPr>
        <w:t>2</w:t>
      </w:r>
      <w:r w:rsidRPr="00981B64">
        <w:rPr>
          <w:sz w:val="28"/>
          <w:szCs w:val="28"/>
        </w:rPr>
        <w:t>.012 В, 300.1</w:t>
      </w:r>
      <w:r w:rsidR="006E4323" w:rsidRPr="00981B64">
        <w:rPr>
          <w:sz w:val="28"/>
          <w:szCs w:val="28"/>
        </w:rPr>
        <w:t>2</w:t>
      </w:r>
      <w:r w:rsidRPr="00981B64">
        <w:rPr>
          <w:sz w:val="28"/>
          <w:szCs w:val="28"/>
        </w:rPr>
        <w:t>.013 В, 300.1</w:t>
      </w:r>
      <w:r w:rsidR="006E4323" w:rsidRPr="00981B64">
        <w:rPr>
          <w:sz w:val="28"/>
          <w:szCs w:val="28"/>
        </w:rPr>
        <w:t>2</w:t>
      </w:r>
      <w:r w:rsidRPr="00981B64">
        <w:rPr>
          <w:sz w:val="28"/>
          <w:szCs w:val="28"/>
        </w:rPr>
        <w:t>.015</w:t>
      </w:r>
      <w:r w:rsidR="00A759B5">
        <w:rPr>
          <w:sz w:val="28"/>
          <w:szCs w:val="28"/>
        </w:rPr>
        <w:t xml:space="preserve"> </w:t>
      </w:r>
      <w:r w:rsidR="00212A65" w:rsidRPr="00981B64">
        <w:rPr>
          <w:sz w:val="28"/>
          <w:szCs w:val="28"/>
          <w:lang w:val="en-US"/>
        </w:rPr>
        <w:t>I</w:t>
      </w:r>
      <w:r w:rsidRPr="00981B64">
        <w:rPr>
          <w:sz w:val="28"/>
          <w:szCs w:val="28"/>
        </w:rPr>
        <w:t xml:space="preserve"> В</w:t>
      </w:r>
      <w:r w:rsidR="00212A65" w:rsidRPr="00981B64">
        <w:rPr>
          <w:sz w:val="28"/>
          <w:szCs w:val="28"/>
        </w:rPr>
        <w:t>, 300.1</w:t>
      </w:r>
      <w:r w:rsidR="006E4323" w:rsidRPr="00981B64">
        <w:rPr>
          <w:sz w:val="28"/>
          <w:szCs w:val="28"/>
        </w:rPr>
        <w:t>2</w:t>
      </w:r>
      <w:r w:rsidR="00212A65" w:rsidRPr="00981B64">
        <w:rPr>
          <w:sz w:val="28"/>
          <w:szCs w:val="28"/>
        </w:rPr>
        <w:t>.015</w:t>
      </w:r>
      <w:r w:rsidR="00A759B5">
        <w:rPr>
          <w:sz w:val="28"/>
          <w:szCs w:val="28"/>
        </w:rPr>
        <w:t xml:space="preserve"> </w:t>
      </w:r>
      <w:r w:rsidR="00212A65" w:rsidRPr="00981B64">
        <w:rPr>
          <w:sz w:val="28"/>
          <w:szCs w:val="28"/>
          <w:lang w:val="en-US"/>
        </w:rPr>
        <w:t>II</w:t>
      </w:r>
      <w:r w:rsidR="00212A65" w:rsidRPr="00981B64">
        <w:rPr>
          <w:sz w:val="28"/>
          <w:szCs w:val="28"/>
        </w:rPr>
        <w:t xml:space="preserve"> В</w:t>
      </w:r>
      <w:r w:rsidRPr="00981B64">
        <w:rPr>
          <w:sz w:val="28"/>
          <w:szCs w:val="28"/>
        </w:rPr>
        <w:t>, 300.1</w:t>
      </w:r>
      <w:r w:rsidR="006E4323" w:rsidRPr="00981B64">
        <w:rPr>
          <w:sz w:val="28"/>
          <w:szCs w:val="28"/>
        </w:rPr>
        <w:t>2</w:t>
      </w:r>
      <w:r w:rsidRPr="00981B64">
        <w:rPr>
          <w:sz w:val="28"/>
          <w:szCs w:val="28"/>
        </w:rPr>
        <w:t>.018, 300.1</w:t>
      </w:r>
      <w:r w:rsidR="006E4323" w:rsidRPr="00981B64">
        <w:rPr>
          <w:sz w:val="28"/>
          <w:szCs w:val="28"/>
        </w:rPr>
        <w:t>2</w:t>
      </w:r>
      <w:r w:rsidRPr="00981B64">
        <w:rPr>
          <w:sz w:val="28"/>
          <w:szCs w:val="28"/>
        </w:rPr>
        <w:t>.020</w:t>
      </w:r>
      <w:r w:rsidR="00A759B5">
        <w:rPr>
          <w:sz w:val="28"/>
          <w:szCs w:val="28"/>
        </w:rPr>
        <w:t xml:space="preserve"> </w:t>
      </w:r>
      <w:r w:rsidRPr="00981B64">
        <w:rPr>
          <w:sz w:val="28"/>
          <w:szCs w:val="28"/>
        </w:rPr>
        <w:t>(300.1</w:t>
      </w:r>
      <w:r w:rsidR="006E4323" w:rsidRPr="00981B64">
        <w:rPr>
          <w:sz w:val="28"/>
          <w:szCs w:val="28"/>
        </w:rPr>
        <w:t>2</w:t>
      </w:r>
      <w:r w:rsidRPr="00981B64">
        <w:rPr>
          <w:sz w:val="28"/>
          <w:szCs w:val="28"/>
        </w:rPr>
        <w:t>.012 В</w:t>
      </w:r>
      <w:r w:rsidR="00A759B5">
        <w:rPr>
          <w:sz w:val="28"/>
          <w:szCs w:val="28"/>
        </w:rPr>
        <w:t xml:space="preserve"> </w:t>
      </w:r>
      <w:r w:rsidRPr="00981B64">
        <w:rPr>
          <w:sz w:val="28"/>
          <w:szCs w:val="28"/>
        </w:rPr>
        <w:t>+</w:t>
      </w:r>
      <w:r w:rsidR="00A759B5">
        <w:rPr>
          <w:sz w:val="28"/>
          <w:szCs w:val="28"/>
        </w:rPr>
        <w:t xml:space="preserve"> </w:t>
      </w:r>
      <w:r w:rsidRPr="00981B64">
        <w:rPr>
          <w:sz w:val="28"/>
          <w:szCs w:val="28"/>
        </w:rPr>
        <w:t>300.1</w:t>
      </w:r>
      <w:r w:rsidR="006E4323" w:rsidRPr="00981B64">
        <w:rPr>
          <w:sz w:val="28"/>
          <w:szCs w:val="28"/>
        </w:rPr>
        <w:t>2</w:t>
      </w:r>
      <w:r w:rsidRPr="00981B64">
        <w:rPr>
          <w:sz w:val="28"/>
          <w:szCs w:val="28"/>
        </w:rPr>
        <w:t xml:space="preserve">.013 В + </w:t>
      </w:r>
      <w:r w:rsidR="00212A65" w:rsidRPr="00981B64">
        <w:rPr>
          <w:sz w:val="28"/>
          <w:szCs w:val="28"/>
        </w:rPr>
        <w:t>300.1</w:t>
      </w:r>
      <w:r w:rsidR="006E4323" w:rsidRPr="00981B64">
        <w:rPr>
          <w:sz w:val="28"/>
          <w:szCs w:val="28"/>
        </w:rPr>
        <w:t>2</w:t>
      </w:r>
      <w:r w:rsidR="00212A65" w:rsidRPr="00981B64">
        <w:rPr>
          <w:sz w:val="28"/>
          <w:szCs w:val="28"/>
        </w:rPr>
        <w:t>.015</w:t>
      </w:r>
      <w:r w:rsidR="00A759B5">
        <w:rPr>
          <w:sz w:val="28"/>
          <w:szCs w:val="28"/>
        </w:rPr>
        <w:t xml:space="preserve"> </w:t>
      </w:r>
      <w:r w:rsidR="00212A65" w:rsidRPr="00981B64">
        <w:rPr>
          <w:sz w:val="28"/>
          <w:szCs w:val="28"/>
          <w:lang w:val="en-US"/>
        </w:rPr>
        <w:t>I</w:t>
      </w:r>
      <w:r w:rsidR="00212A65" w:rsidRPr="00981B64">
        <w:rPr>
          <w:sz w:val="28"/>
          <w:szCs w:val="28"/>
        </w:rPr>
        <w:t xml:space="preserve"> В + 300.1</w:t>
      </w:r>
      <w:r w:rsidR="006E4323" w:rsidRPr="00981B64">
        <w:rPr>
          <w:sz w:val="28"/>
          <w:szCs w:val="28"/>
        </w:rPr>
        <w:t>2</w:t>
      </w:r>
      <w:r w:rsidR="00212A65" w:rsidRPr="00981B64">
        <w:rPr>
          <w:sz w:val="28"/>
          <w:szCs w:val="28"/>
        </w:rPr>
        <w:t>.015</w:t>
      </w:r>
      <w:r w:rsidR="00A759B5">
        <w:rPr>
          <w:sz w:val="28"/>
          <w:szCs w:val="28"/>
        </w:rPr>
        <w:t xml:space="preserve"> </w:t>
      </w:r>
      <w:r w:rsidR="00212A65" w:rsidRPr="00981B64">
        <w:rPr>
          <w:sz w:val="28"/>
          <w:szCs w:val="28"/>
          <w:lang w:val="en-US"/>
        </w:rPr>
        <w:t>II</w:t>
      </w:r>
      <w:r w:rsidR="00212A65" w:rsidRPr="00981B64">
        <w:rPr>
          <w:sz w:val="28"/>
          <w:szCs w:val="28"/>
        </w:rPr>
        <w:t xml:space="preserve"> В </w:t>
      </w:r>
      <w:r w:rsidRPr="00981B64">
        <w:rPr>
          <w:sz w:val="28"/>
          <w:szCs w:val="28"/>
        </w:rPr>
        <w:t>+ 300.1</w:t>
      </w:r>
      <w:r w:rsidR="006E4323" w:rsidRPr="00981B64">
        <w:rPr>
          <w:sz w:val="28"/>
          <w:szCs w:val="28"/>
        </w:rPr>
        <w:t>2</w:t>
      </w:r>
      <w:r w:rsidRPr="00981B64">
        <w:rPr>
          <w:sz w:val="28"/>
          <w:szCs w:val="28"/>
        </w:rPr>
        <w:t>.018 В +  300.1</w:t>
      </w:r>
      <w:r w:rsidR="006E4323" w:rsidRPr="00981B64">
        <w:rPr>
          <w:sz w:val="28"/>
          <w:szCs w:val="28"/>
        </w:rPr>
        <w:t>2</w:t>
      </w:r>
      <w:r w:rsidRPr="00981B64">
        <w:rPr>
          <w:sz w:val="28"/>
          <w:szCs w:val="28"/>
        </w:rPr>
        <w:t>.020)</w:t>
      </w:r>
      <w:r w:rsidR="00E628F2">
        <w:rPr>
          <w:sz w:val="28"/>
          <w:szCs w:val="28"/>
        </w:rPr>
        <w:t>;</w:t>
      </w:r>
    </w:p>
    <w:p w:rsidR="00DD197F" w:rsidRPr="00981B64" w:rsidRDefault="00DD197F" w:rsidP="00981B64">
      <w:pPr>
        <w:widowControl w:val="0"/>
        <w:numPr>
          <w:ilvl w:val="0"/>
          <w:numId w:val="31"/>
        </w:numPr>
        <w:tabs>
          <w:tab w:val="clear" w:pos="1440"/>
          <w:tab w:val="num" w:pos="0"/>
        </w:tabs>
        <w:spacing w:line="20" w:lineRule="atLeast"/>
        <w:ind w:left="0" w:firstLine="709"/>
        <w:jc w:val="both"/>
        <w:rPr>
          <w:sz w:val="28"/>
          <w:szCs w:val="28"/>
        </w:rPr>
      </w:pPr>
      <w:r w:rsidRPr="00981B64">
        <w:rPr>
          <w:sz w:val="28"/>
          <w:szCs w:val="28"/>
        </w:rPr>
        <w:t>в строке 300.1</w:t>
      </w:r>
      <w:r w:rsidR="006E4323" w:rsidRPr="00981B64">
        <w:rPr>
          <w:sz w:val="28"/>
          <w:szCs w:val="28"/>
        </w:rPr>
        <w:t>2</w:t>
      </w:r>
      <w:r w:rsidRPr="00981B64">
        <w:rPr>
          <w:sz w:val="28"/>
          <w:szCs w:val="28"/>
        </w:rPr>
        <w:t xml:space="preserve">.022, которая определяется налогоплательщиком самостоятельно, указывается сумма налога на добавленную стоимость, относимого в зачет за налоговый период, в случае применения </w:t>
      </w:r>
      <w:r w:rsidRPr="00981B64">
        <w:rPr>
          <w:sz w:val="28"/>
          <w:szCs w:val="28"/>
        </w:rPr>
        <w:lastRenderedPageBreak/>
        <w:t xml:space="preserve">налогоплательщиком пропорционального и раздельного метода отнесения в зачет сумм налога на добавленную стоимость в соответствии с пунктами </w:t>
      </w:r>
      <w:r w:rsidR="00CA30A4" w:rsidRPr="00981B64">
        <w:rPr>
          <w:sz w:val="28"/>
          <w:szCs w:val="28"/>
        </w:rPr>
        <w:br/>
      </w:r>
      <w:r w:rsidRPr="00981B64">
        <w:rPr>
          <w:sz w:val="28"/>
          <w:szCs w:val="28"/>
        </w:rPr>
        <w:t>3-5 статьи 260 и пунктами 2, 3, 5, 6 статьи</w:t>
      </w:r>
      <w:r w:rsidR="00E628F2">
        <w:rPr>
          <w:sz w:val="28"/>
          <w:szCs w:val="28"/>
        </w:rPr>
        <w:t xml:space="preserve"> 262 Налогового кодекса.</w:t>
      </w:r>
    </w:p>
    <w:p w:rsidR="00DD197F" w:rsidRPr="00981B64" w:rsidRDefault="00DD197F" w:rsidP="00981B64">
      <w:pPr>
        <w:widowControl w:val="0"/>
        <w:tabs>
          <w:tab w:val="num" w:pos="0"/>
          <w:tab w:val="left" w:pos="1200"/>
          <w:tab w:val="left" w:pos="1260"/>
        </w:tabs>
        <w:spacing w:line="20" w:lineRule="atLeast"/>
        <w:ind w:firstLine="709"/>
        <w:jc w:val="both"/>
        <w:rPr>
          <w:sz w:val="28"/>
          <w:szCs w:val="28"/>
        </w:rPr>
      </w:pPr>
      <w:r w:rsidRPr="00981B64">
        <w:rPr>
          <w:sz w:val="28"/>
          <w:szCs w:val="28"/>
        </w:rPr>
        <w:t>Данная строка состоит из строк 300.1</w:t>
      </w:r>
      <w:r w:rsidR="00994F77" w:rsidRPr="00981B64">
        <w:rPr>
          <w:sz w:val="28"/>
          <w:szCs w:val="28"/>
        </w:rPr>
        <w:t>2</w:t>
      </w:r>
      <w:r w:rsidRPr="00981B64">
        <w:rPr>
          <w:sz w:val="28"/>
          <w:szCs w:val="28"/>
        </w:rPr>
        <w:t>.022</w:t>
      </w:r>
      <w:r w:rsidR="00846B3F">
        <w:rPr>
          <w:sz w:val="28"/>
          <w:szCs w:val="28"/>
        </w:rPr>
        <w:t xml:space="preserve"> </w:t>
      </w:r>
      <w:r w:rsidRPr="00981B64">
        <w:rPr>
          <w:sz w:val="28"/>
          <w:szCs w:val="28"/>
          <w:lang w:val="en-US"/>
        </w:rPr>
        <w:t>I</w:t>
      </w:r>
      <w:r w:rsidRPr="00981B64">
        <w:rPr>
          <w:sz w:val="28"/>
          <w:szCs w:val="28"/>
        </w:rPr>
        <w:t>, 300.1</w:t>
      </w:r>
      <w:r w:rsidR="00994F77" w:rsidRPr="00981B64">
        <w:rPr>
          <w:sz w:val="28"/>
          <w:szCs w:val="28"/>
        </w:rPr>
        <w:t>2</w:t>
      </w:r>
      <w:r w:rsidRPr="00981B64">
        <w:rPr>
          <w:sz w:val="28"/>
          <w:szCs w:val="28"/>
        </w:rPr>
        <w:t>.022</w:t>
      </w:r>
      <w:r w:rsidR="00846B3F">
        <w:rPr>
          <w:sz w:val="28"/>
          <w:szCs w:val="28"/>
        </w:rPr>
        <w:t xml:space="preserve"> </w:t>
      </w:r>
      <w:r w:rsidRPr="00981B64">
        <w:rPr>
          <w:sz w:val="28"/>
          <w:szCs w:val="28"/>
          <w:lang w:val="en-US"/>
        </w:rPr>
        <w:t>II</w:t>
      </w:r>
      <w:r w:rsidRPr="00981B64">
        <w:rPr>
          <w:sz w:val="28"/>
          <w:szCs w:val="28"/>
        </w:rPr>
        <w:t>, 300.1</w:t>
      </w:r>
      <w:r w:rsidR="00994F77" w:rsidRPr="00981B64">
        <w:rPr>
          <w:sz w:val="28"/>
          <w:szCs w:val="28"/>
        </w:rPr>
        <w:t>2</w:t>
      </w:r>
      <w:r w:rsidRPr="00981B64">
        <w:rPr>
          <w:sz w:val="28"/>
          <w:szCs w:val="28"/>
        </w:rPr>
        <w:t>.022</w:t>
      </w:r>
      <w:r w:rsidR="00846B3F">
        <w:rPr>
          <w:sz w:val="28"/>
          <w:szCs w:val="28"/>
        </w:rPr>
        <w:t xml:space="preserve"> </w:t>
      </w:r>
      <w:r w:rsidRPr="00981B64">
        <w:rPr>
          <w:sz w:val="28"/>
          <w:szCs w:val="28"/>
          <w:lang w:val="en-US"/>
        </w:rPr>
        <w:t>III</w:t>
      </w:r>
      <w:r w:rsidRPr="00981B64">
        <w:rPr>
          <w:sz w:val="28"/>
          <w:szCs w:val="28"/>
        </w:rPr>
        <w:t>;</w:t>
      </w:r>
    </w:p>
    <w:p w:rsidR="00DD197F" w:rsidRPr="00981B64" w:rsidRDefault="00792F52"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994F77" w:rsidRPr="00981B64">
        <w:rPr>
          <w:sz w:val="28"/>
          <w:szCs w:val="28"/>
        </w:rPr>
        <w:t>2</w:t>
      </w:r>
      <w:r w:rsidR="00DD197F" w:rsidRPr="00981B64">
        <w:rPr>
          <w:sz w:val="28"/>
          <w:szCs w:val="28"/>
        </w:rPr>
        <w:t>.022</w:t>
      </w:r>
      <w:r w:rsidR="00846B3F">
        <w:rPr>
          <w:sz w:val="28"/>
          <w:szCs w:val="28"/>
        </w:rPr>
        <w:t xml:space="preserve"> </w:t>
      </w:r>
      <w:r w:rsidR="00DD197F" w:rsidRPr="00981B64">
        <w:rPr>
          <w:sz w:val="28"/>
          <w:szCs w:val="28"/>
          <w:lang w:val="en-US"/>
        </w:rPr>
        <w:t>I</w:t>
      </w:r>
      <w:r w:rsidR="00DD197F" w:rsidRPr="00981B64">
        <w:rPr>
          <w:sz w:val="28"/>
          <w:szCs w:val="28"/>
        </w:rPr>
        <w:t xml:space="preserve"> указывается сумма налога на добавленную стоимость, относимого в зачет по пропорциональному методу при применении одновременно пропорционального и раздельного методов отнесения в зачет;</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994F77" w:rsidRPr="00981B64">
        <w:rPr>
          <w:sz w:val="28"/>
          <w:szCs w:val="28"/>
        </w:rPr>
        <w:t>2</w:t>
      </w:r>
      <w:r w:rsidRPr="00981B64">
        <w:rPr>
          <w:sz w:val="28"/>
          <w:szCs w:val="28"/>
        </w:rPr>
        <w:t>.022</w:t>
      </w:r>
      <w:r w:rsidR="00846B3F">
        <w:rPr>
          <w:sz w:val="28"/>
          <w:szCs w:val="28"/>
        </w:rPr>
        <w:t xml:space="preserve"> </w:t>
      </w:r>
      <w:r w:rsidRPr="00981B64">
        <w:rPr>
          <w:sz w:val="28"/>
          <w:szCs w:val="28"/>
          <w:lang w:val="en-US"/>
        </w:rPr>
        <w:t>II</w:t>
      </w:r>
      <w:r w:rsidRPr="00981B64">
        <w:rPr>
          <w:sz w:val="28"/>
          <w:szCs w:val="28"/>
        </w:rPr>
        <w:t xml:space="preserve"> указывается сумма налога на добавленную стоимость, относимого в зачет по раздельному методу при применении одновременно пропорционального и раздельного методов отнесения в зачет;</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994F77" w:rsidRPr="00981B64">
        <w:rPr>
          <w:sz w:val="28"/>
          <w:szCs w:val="28"/>
        </w:rPr>
        <w:t>2</w:t>
      </w:r>
      <w:r w:rsidRPr="00981B64">
        <w:rPr>
          <w:sz w:val="28"/>
          <w:szCs w:val="28"/>
        </w:rPr>
        <w:t>.022</w:t>
      </w:r>
      <w:r w:rsidR="00846B3F">
        <w:rPr>
          <w:sz w:val="28"/>
          <w:szCs w:val="28"/>
        </w:rPr>
        <w:t xml:space="preserve"> </w:t>
      </w:r>
      <w:r w:rsidRPr="00981B64">
        <w:rPr>
          <w:sz w:val="28"/>
          <w:szCs w:val="28"/>
          <w:lang w:val="en-US"/>
        </w:rPr>
        <w:t>III</w:t>
      </w:r>
      <w:r w:rsidRPr="00981B64">
        <w:rPr>
          <w:sz w:val="28"/>
          <w:szCs w:val="28"/>
        </w:rPr>
        <w:t xml:space="preserve">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по пропорциональному и раздельному методам отнесения в зачет;</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994F77" w:rsidRPr="00981B64">
        <w:rPr>
          <w:sz w:val="28"/>
          <w:szCs w:val="28"/>
        </w:rPr>
        <w:t>2</w:t>
      </w:r>
      <w:r w:rsidRPr="00981B64">
        <w:rPr>
          <w:sz w:val="28"/>
          <w:szCs w:val="28"/>
        </w:rPr>
        <w:t>.023 указывается сумма разрешенного зачета налога на добавленную стоимость, за налоговый период;</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в строке 300.1</w:t>
      </w:r>
      <w:r w:rsidR="00994F77" w:rsidRPr="00981B64">
        <w:rPr>
          <w:sz w:val="28"/>
          <w:szCs w:val="28"/>
        </w:rPr>
        <w:t>2</w:t>
      </w:r>
      <w:r w:rsidRPr="00981B64">
        <w:rPr>
          <w:sz w:val="28"/>
          <w:szCs w:val="28"/>
        </w:rPr>
        <w:t>.023</w:t>
      </w:r>
      <w:r w:rsidR="00846B3F">
        <w:rPr>
          <w:sz w:val="28"/>
          <w:szCs w:val="28"/>
        </w:rPr>
        <w:t xml:space="preserve"> </w:t>
      </w:r>
      <w:r w:rsidRPr="00981B64">
        <w:rPr>
          <w:sz w:val="28"/>
          <w:szCs w:val="28"/>
          <w:lang w:val="en-US"/>
        </w:rPr>
        <w:t>I</w:t>
      </w:r>
      <w:r w:rsidRPr="00981B64">
        <w:rPr>
          <w:sz w:val="28"/>
          <w:szCs w:val="28"/>
        </w:rPr>
        <w:t xml:space="preserve"> указывается сумма разрешенного зачета налога на добавленную стоимость при применении раздельного метода отнесения в зачет. В данную строку переносится сумма строки 300.1</w:t>
      </w:r>
      <w:r w:rsidR="00994F77" w:rsidRPr="00981B64">
        <w:rPr>
          <w:sz w:val="28"/>
          <w:szCs w:val="28"/>
        </w:rPr>
        <w:t>2</w:t>
      </w:r>
      <w:r w:rsidRPr="00981B64">
        <w:rPr>
          <w:sz w:val="28"/>
          <w:szCs w:val="28"/>
        </w:rPr>
        <w:t>.021;</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 xml:space="preserve">в строке </w:t>
      </w:r>
      <w:r w:rsidR="00792F52" w:rsidRPr="00981B64">
        <w:rPr>
          <w:sz w:val="28"/>
          <w:szCs w:val="28"/>
        </w:rPr>
        <w:t>300.1</w:t>
      </w:r>
      <w:r w:rsidR="00994F77" w:rsidRPr="00981B64">
        <w:rPr>
          <w:sz w:val="28"/>
          <w:szCs w:val="28"/>
        </w:rPr>
        <w:t>2</w:t>
      </w:r>
      <w:r w:rsidRPr="00981B64">
        <w:rPr>
          <w:sz w:val="28"/>
          <w:szCs w:val="28"/>
        </w:rPr>
        <w:t>.023</w:t>
      </w:r>
      <w:r w:rsidR="00846B3F">
        <w:rPr>
          <w:sz w:val="28"/>
          <w:szCs w:val="28"/>
        </w:rPr>
        <w:t xml:space="preserve"> </w:t>
      </w:r>
      <w:r w:rsidRPr="00981B64">
        <w:rPr>
          <w:sz w:val="28"/>
          <w:szCs w:val="28"/>
          <w:lang w:val="en-US"/>
        </w:rPr>
        <w:t>II</w:t>
      </w:r>
      <w:r w:rsidRPr="00981B64">
        <w:rPr>
          <w:sz w:val="28"/>
          <w:szCs w:val="28"/>
        </w:rPr>
        <w:t xml:space="preserve"> указывается сумма разрешенного зачета налога на добавленную стоимость при применении пропорционального метода отнесения в зачет, определяемая как произведение строки </w:t>
      </w:r>
      <w:r w:rsidR="00792F52" w:rsidRPr="00981B64">
        <w:rPr>
          <w:sz w:val="28"/>
          <w:szCs w:val="28"/>
        </w:rPr>
        <w:t>300.1</w:t>
      </w:r>
      <w:r w:rsidR="00994F77" w:rsidRPr="00981B64">
        <w:rPr>
          <w:sz w:val="28"/>
          <w:szCs w:val="28"/>
        </w:rPr>
        <w:t>2</w:t>
      </w:r>
      <w:r w:rsidRPr="00981B64">
        <w:rPr>
          <w:sz w:val="28"/>
          <w:szCs w:val="28"/>
        </w:rPr>
        <w:t xml:space="preserve">.021 и </w:t>
      </w:r>
      <w:r w:rsidR="00792F52" w:rsidRPr="00981B64">
        <w:rPr>
          <w:sz w:val="28"/>
          <w:szCs w:val="28"/>
        </w:rPr>
        <w:t>300.1</w:t>
      </w:r>
      <w:r w:rsidR="00994F77" w:rsidRPr="00981B64">
        <w:rPr>
          <w:sz w:val="28"/>
          <w:szCs w:val="28"/>
        </w:rPr>
        <w:t>2</w:t>
      </w:r>
      <w:r w:rsidRPr="00981B64">
        <w:rPr>
          <w:sz w:val="28"/>
          <w:szCs w:val="28"/>
        </w:rPr>
        <w:t>.007 (</w:t>
      </w:r>
      <w:r w:rsidR="00792F52" w:rsidRPr="00981B64">
        <w:rPr>
          <w:sz w:val="28"/>
          <w:szCs w:val="28"/>
        </w:rPr>
        <w:t>300.1</w:t>
      </w:r>
      <w:r w:rsidR="00994F77" w:rsidRPr="00981B64">
        <w:rPr>
          <w:sz w:val="28"/>
          <w:szCs w:val="28"/>
        </w:rPr>
        <w:t>2</w:t>
      </w:r>
      <w:r w:rsidRPr="00981B64">
        <w:rPr>
          <w:sz w:val="28"/>
          <w:szCs w:val="28"/>
        </w:rPr>
        <w:t xml:space="preserve">.021 х </w:t>
      </w:r>
      <w:r w:rsidR="00792F52" w:rsidRPr="00981B64">
        <w:rPr>
          <w:sz w:val="28"/>
          <w:szCs w:val="28"/>
        </w:rPr>
        <w:t>300.1</w:t>
      </w:r>
      <w:r w:rsidR="00994F77" w:rsidRPr="00981B64">
        <w:rPr>
          <w:sz w:val="28"/>
          <w:szCs w:val="28"/>
        </w:rPr>
        <w:t>2</w:t>
      </w:r>
      <w:r w:rsidRPr="00981B64">
        <w:rPr>
          <w:sz w:val="28"/>
          <w:szCs w:val="28"/>
        </w:rPr>
        <w:t>.007);</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 xml:space="preserve">в строке </w:t>
      </w:r>
      <w:r w:rsidR="00792F52" w:rsidRPr="00981B64">
        <w:rPr>
          <w:sz w:val="28"/>
          <w:szCs w:val="28"/>
        </w:rPr>
        <w:t>300.1</w:t>
      </w:r>
      <w:r w:rsidR="00994F77" w:rsidRPr="00981B64">
        <w:rPr>
          <w:sz w:val="28"/>
          <w:szCs w:val="28"/>
        </w:rPr>
        <w:t>2</w:t>
      </w:r>
      <w:r w:rsidRPr="00981B64">
        <w:rPr>
          <w:sz w:val="28"/>
          <w:szCs w:val="28"/>
        </w:rPr>
        <w:t>.023</w:t>
      </w:r>
      <w:r w:rsidR="00846B3F">
        <w:rPr>
          <w:sz w:val="28"/>
          <w:szCs w:val="28"/>
        </w:rPr>
        <w:t xml:space="preserve"> </w:t>
      </w:r>
      <w:r w:rsidRPr="00981B64">
        <w:rPr>
          <w:sz w:val="28"/>
          <w:szCs w:val="28"/>
          <w:lang w:val="en-US"/>
        </w:rPr>
        <w:t>III</w:t>
      </w:r>
      <w:r w:rsidRPr="00981B64">
        <w:rPr>
          <w:sz w:val="28"/>
          <w:szCs w:val="28"/>
        </w:rPr>
        <w:t xml:space="preserve"> указывается сумма разрешенного зачета налога на добавленную стоимость при применении пропорционального и раздельного метода отнесения в зачет, определяемая по формуле: ((</w:t>
      </w:r>
      <w:r w:rsidR="00994F77" w:rsidRPr="00981B64">
        <w:rPr>
          <w:sz w:val="28"/>
          <w:szCs w:val="28"/>
        </w:rPr>
        <w:t>300.12</w:t>
      </w:r>
      <w:r w:rsidRPr="00981B64">
        <w:rPr>
          <w:sz w:val="28"/>
          <w:szCs w:val="28"/>
        </w:rPr>
        <w:t>.022</w:t>
      </w:r>
      <w:r w:rsidR="00846B3F">
        <w:rPr>
          <w:sz w:val="28"/>
          <w:szCs w:val="28"/>
        </w:rPr>
        <w:t xml:space="preserve"> </w:t>
      </w:r>
      <w:r w:rsidRPr="00981B64">
        <w:rPr>
          <w:sz w:val="28"/>
          <w:szCs w:val="28"/>
          <w:lang w:val="en-US"/>
        </w:rPr>
        <w:t>I</w:t>
      </w:r>
      <w:r w:rsidR="00846B3F">
        <w:rPr>
          <w:sz w:val="28"/>
          <w:szCs w:val="28"/>
        </w:rPr>
        <w:t xml:space="preserve"> </w:t>
      </w:r>
      <w:r w:rsidRPr="00981B64">
        <w:rPr>
          <w:sz w:val="28"/>
          <w:szCs w:val="28"/>
          <w:lang w:val="en-US"/>
        </w:rPr>
        <w:t>x</w:t>
      </w:r>
      <w:r w:rsidR="00846B3F">
        <w:rPr>
          <w:sz w:val="28"/>
          <w:szCs w:val="28"/>
        </w:rPr>
        <w:t xml:space="preserve"> </w:t>
      </w:r>
      <w:r w:rsidR="00994F77" w:rsidRPr="00981B64">
        <w:rPr>
          <w:sz w:val="28"/>
          <w:szCs w:val="28"/>
        </w:rPr>
        <w:t>300.12</w:t>
      </w:r>
      <w:r w:rsidRPr="00981B64">
        <w:rPr>
          <w:sz w:val="28"/>
          <w:szCs w:val="28"/>
        </w:rPr>
        <w:t>.009) + (</w:t>
      </w:r>
      <w:r w:rsidR="00792F52" w:rsidRPr="00981B64">
        <w:rPr>
          <w:sz w:val="28"/>
          <w:szCs w:val="28"/>
        </w:rPr>
        <w:t>300.1</w:t>
      </w:r>
      <w:r w:rsidR="00994F77" w:rsidRPr="00981B64">
        <w:rPr>
          <w:sz w:val="28"/>
          <w:szCs w:val="28"/>
        </w:rPr>
        <w:t>2</w:t>
      </w:r>
      <w:r w:rsidRPr="00981B64">
        <w:rPr>
          <w:sz w:val="28"/>
          <w:szCs w:val="28"/>
        </w:rPr>
        <w:t>.022</w:t>
      </w:r>
      <w:r w:rsidR="00846B3F">
        <w:rPr>
          <w:sz w:val="28"/>
          <w:szCs w:val="28"/>
        </w:rPr>
        <w:t xml:space="preserve"> </w:t>
      </w:r>
      <w:r w:rsidRPr="00981B64">
        <w:rPr>
          <w:sz w:val="28"/>
          <w:szCs w:val="28"/>
          <w:lang w:val="en-US"/>
        </w:rPr>
        <w:t>III</w:t>
      </w:r>
      <w:r w:rsidR="00846B3F">
        <w:rPr>
          <w:sz w:val="28"/>
          <w:szCs w:val="28"/>
        </w:rPr>
        <w:t xml:space="preserve"> </w:t>
      </w:r>
      <w:r w:rsidRPr="00981B64">
        <w:rPr>
          <w:sz w:val="28"/>
          <w:szCs w:val="28"/>
          <w:lang w:val="en-US"/>
        </w:rPr>
        <w:t>x</w:t>
      </w:r>
      <w:r w:rsidR="00846B3F">
        <w:rPr>
          <w:sz w:val="28"/>
          <w:szCs w:val="28"/>
        </w:rPr>
        <w:t xml:space="preserve"> </w:t>
      </w:r>
      <w:r w:rsidR="00792F52" w:rsidRPr="00981B64">
        <w:rPr>
          <w:sz w:val="28"/>
          <w:szCs w:val="28"/>
        </w:rPr>
        <w:t>300.1</w:t>
      </w:r>
      <w:r w:rsidR="00994F77" w:rsidRPr="00981B64">
        <w:rPr>
          <w:sz w:val="28"/>
          <w:szCs w:val="28"/>
        </w:rPr>
        <w:t>2</w:t>
      </w:r>
      <w:r w:rsidRPr="00981B64">
        <w:rPr>
          <w:sz w:val="28"/>
          <w:szCs w:val="28"/>
        </w:rPr>
        <w:t xml:space="preserve">.007) + </w:t>
      </w:r>
      <w:r w:rsidR="00792F52" w:rsidRPr="00981B64">
        <w:rPr>
          <w:sz w:val="28"/>
          <w:szCs w:val="28"/>
        </w:rPr>
        <w:t>300.1</w:t>
      </w:r>
      <w:r w:rsidR="00994F77" w:rsidRPr="00981B64">
        <w:rPr>
          <w:sz w:val="28"/>
          <w:szCs w:val="28"/>
        </w:rPr>
        <w:t>2</w:t>
      </w:r>
      <w:r w:rsidRPr="00981B64">
        <w:rPr>
          <w:sz w:val="28"/>
          <w:szCs w:val="28"/>
        </w:rPr>
        <w:t>.022</w:t>
      </w:r>
      <w:r w:rsidR="00846B3F">
        <w:rPr>
          <w:sz w:val="28"/>
          <w:szCs w:val="28"/>
        </w:rPr>
        <w:t xml:space="preserve"> </w:t>
      </w:r>
      <w:r w:rsidRPr="00981B64">
        <w:rPr>
          <w:sz w:val="28"/>
          <w:szCs w:val="28"/>
          <w:lang w:val="en-US"/>
        </w:rPr>
        <w:t>II</w:t>
      </w:r>
      <w:r w:rsidRPr="00981B64">
        <w:rPr>
          <w:sz w:val="28"/>
          <w:szCs w:val="28"/>
        </w:rPr>
        <w:t>);</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 xml:space="preserve">в строке </w:t>
      </w:r>
      <w:r w:rsidR="00792F52" w:rsidRPr="00981B64">
        <w:rPr>
          <w:sz w:val="28"/>
          <w:szCs w:val="28"/>
        </w:rPr>
        <w:t>300.1</w:t>
      </w:r>
      <w:r w:rsidR="00994F77" w:rsidRPr="00981B64">
        <w:rPr>
          <w:sz w:val="28"/>
          <w:szCs w:val="28"/>
        </w:rPr>
        <w:t>2</w:t>
      </w:r>
      <w:r w:rsidRPr="00981B64">
        <w:rPr>
          <w:sz w:val="28"/>
          <w:szCs w:val="28"/>
        </w:rPr>
        <w:t>.024 А указывается стоимость импортируемых товаров, по которым налог на добавленную стоимость уплачен методом зачета, в соответствии с абзацами 74 статьи 49 и 19 статьи 49-1 Закона о введении;</w:t>
      </w:r>
    </w:p>
    <w:p w:rsidR="00DD197F" w:rsidRPr="00981B64" w:rsidRDefault="00DD197F" w:rsidP="00981B64">
      <w:pPr>
        <w:widowControl w:val="0"/>
        <w:numPr>
          <w:ilvl w:val="0"/>
          <w:numId w:val="31"/>
        </w:numPr>
        <w:tabs>
          <w:tab w:val="clear" w:pos="1440"/>
          <w:tab w:val="num" w:pos="0"/>
          <w:tab w:val="left" w:pos="1260"/>
        </w:tabs>
        <w:spacing w:line="20" w:lineRule="atLeast"/>
        <w:ind w:left="0" w:firstLine="709"/>
        <w:jc w:val="both"/>
        <w:rPr>
          <w:sz w:val="28"/>
          <w:szCs w:val="28"/>
        </w:rPr>
      </w:pPr>
      <w:r w:rsidRPr="00981B64">
        <w:rPr>
          <w:sz w:val="28"/>
          <w:szCs w:val="28"/>
        </w:rPr>
        <w:t xml:space="preserve">в строке </w:t>
      </w:r>
      <w:r w:rsidR="00792F52" w:rsidRPr="00981B64">
        <w:rPr>
          <w:sz w:val="28"/>
          <w:szCs w:val="28"/>
        </w:rPr>
        <w:t>300.1</w:t>
      </w:r>
      <w:r w:rsidR="00994F77" w:rsidRPr="00981B64">
        <w:rPr>
          <w:sz w:val="28"/>
          <w:szCs w:val="28"/>
        </w:rPr>
        <w:t>2</w:t>
      </w:r>
      <w:r w:rsidRPr="00981B64">
        <w:rPr>
          <w:sz w:val="28"/>
          <w:szCs w:val="28"/>
        </w:rPr>
        <w:t xml:space="preserve">.024 В указывается сумма налога на добавленную стоимость по импортируемым товарам, по которым налог уплачен методом зачета, в соответствии с абзацами 74 статьи 49 и 19 статьи 49-1 Закона о введении. </w:t>
      </w:r>
    </w:p>
    <w:p w:rsidR="00DD197F" w:rsidRPr="00981B64" w:rsidRDefault="00DD197F" w:rsidP="00CB2D45">
      <w:pPr>
        <w:widowControl w:val="0"/>
        <w:numPr>
          <w:ilvl w:val="0"/>
          <w:numId w:val="6"/>
        </w:numPr>
        <w:tabs>
          <w:tab w:val="left" w:pos="-4678"/>
          <w:tab w:val="left" w:pos="-4395"/>
          <w:tab w:val="left" w:pos="1260"/>
        </w:tabs>
        <w:spacing w:line="20" w:lineRule="atLeast"/>
        <w:ind w:left="0" w:firstLine="709"/>
        <w:jc w:val="both"/>
        <w:rPr>
          <w:sz w:val="28"/>
          <w:szCs w:val="28"/>
        </w:rPr>
      </w:pPr>
      <w:r w:rsidRPr="00981B64">
        <w:rPr>
          <w:sz w:val="28"/>
          <w:szCs w:val="28"/>
        </w:rPr>
        <w:t xml:space="preserve">В разделе «Расчеты по НДС за налоговый период»: </w:t>
      </w:r>
    </w:p>
    <w:p w:rsidR="00DD197F" w:rsidRPr="00981B64" w:rsidRDefault="00DD197F" w:rsidP="00981B64">
      <w:pPr>
        <w:widowControl w:val="0"/>
        <w:tabs>
          <w:tab w:val="left" w:pos="284"/>
          <w:tab w:val="left" w:pos="720"/>
          <w:tab w:val="left" w:pos="1080"/>
          <w:tab w:val="left" w:pos="1134"/>
          <w:tab w:val="left" w:pos="1200"/>
          <w:tab w:val="num" w:pos="1276"/>
        </w:tabs>
        <w:spacing w:line="20" w:lineRule="atLeast"/>
        <w:ind w:firstLine="709"/>
        <w:jc w:val="both"/>
        <w:rPr>
          <w:sz w:val="28"/>
          <w:szCs w:val="28"/>
        </w:rPr>
      </w:pPr>
      <w:r w:rsidRPr="00981B64">
        <w:rPr>
          <w:sz w:val="28"/>
          <w:szCs w:val="28"/>
          <w:lang w:eastAsia="en-US"/>
        </w:rPr>
        <w:t>1)</w:t>
      </w:r>
      <w:r w:rsidR="00846B3F">
        <w:rPr>
          <w:sz w:val="28"/>
          <w:szCs w:val="28"/>
          <w:lang w:eastAsia="en-US"/>
        </w:rPr>
        <w:t xml:space="preserve"> </w:t>
      </w:r>
      <w:r w:rsidRPr="00981B64">
        <w:rPr>
          <w:sz w:val="28"/>
          <w:szCs w:val="28"/>
          <w:lang w:eastAsia="en-US"/>
        </w:rPr>
        <w:t xml:space="preserve">в строке </w:t>
      </w:r>
      <w:r w:rsidR="00792F52" w:rsidRPr="00981B64">
        <w:rPr>
          <w:sz w:val="28"/>
          <w:szCs w:val="28"/>
        </w:rPr>
        <w:t>300.1</w:t>
      </w:r>
      <w:r w:rsidR="00994F77" w:rsidRPr="00981B64">
        <w:rPr>
          <w:sz w:val="28"/>
          <w:szCs w:val="28"/>
        </w:rPr>
        <w:t>2</w:t>
      </w:r>
      <w:r w:rsidRPr="00981B64">
        <w:rPr>
          <w:sz w:val="28"/>
          <w:szCs w:val="28"/>
          <w:lang w:eastAsia="en-US"/>
        </w:rPr>
        <w:t xml:space="preserve">.025 указывается </w:t>
      </w:r>
      <w:r w:rsidRPr="00981B64">
        <w:rPr>
          <w:sz w:val="28"/>
          <w:szCs w:val="28"/>
        </w:rPr>
        <w:t xml:space="preserve">исчисленная сумма налога на добавленную стоимость за отчетный налоговый период, которая состоит строк </w:t>
      </w:r>
      <w:r w:rsidR="00792F52" w:rsidRPr="00981B64">
        <w:rPr>
          <w:sz w:val="28"/>
          <w:szCs w:val="28"/>
        </w:rPr>
        <w:t>300.1</w:t>
      </w:r>
      <w:r w:rsidR="00994F77" w:rsidRPr="00981B64">
        <w:rPr>
          <w:sz w:val="28"/>
          <w:szCs w:val="28"/>
        </w:rPr>
        <w:t>2</w:t>
      </w:r>
      <w:r w:rsidRPr="00981B64">
        <w:rPr>
          <w:sz w:val="28"/>
          <w:szCs w:val="28"/>
        </w:rPr>
        <w:t>.025</w:t>
      </w:r>
      <w:r w:rsidR="004E73CD">
        <w:rPr>
          <w:sz w:val="28"/>
          <w:szCs w:val="28"/>
        </w:rPr>
        <w:t xml:space="preserve"> </w:t>
      </w:r>
      <w:r w:rsidRPr="00981B64">
        <w:rPr>
          <w:sz w:val="28"/>
          <w:szCs w:val="28"/>
          <w:lang w:val="en-US"/>
        </w:rPr>
        <w:t>I</w:t>
      </w:r>
      <w:r w:rsidRPr="00981B64">
        <w:rPr>
          <w:sz w:val="28"/>
          <w:szCs w:val="28"/>
        </w:rPr>
        <w:t xml:space="preserve"> и </w:t>
      </w:r>
      <w:r w:rsidR="00792F52" w:rsidRPr="00981B64">
        <w:rPr>
          <w:sz w:val="28"/>
          <w:szCs w:val="28"/>
        </w:rPr>
        <w:t>300.1</w:t>
      </w:r>
      <w:r w:rsidR="00994F77" w:rsidRPr="00981B64">
        <w:rPr>
          <w:sz w:val="28"/>
          <w:szCs w:val="28"/>
        </w:rPr>
        <w:t>2</w:t>
      </w:r>
      <w:r w:rsidRPr="00981B64">
        <w:rPr>
          <w:sz w:val="28"/>
          <w:szCs w:val="28"/>
        </w:rPr>
        <w:t>.025</w:t>
      </w:r>
      <w:r w:rsidR="004E73CD">
        <w:rPr>
          <w:sz w:val="28"/>
          <w:szCs w:val="28"/>
        </w:rPr>
        <w:t xml:space="preserve"> </w:t>
      </w:r>
      <w:r w:rsidRPr="00981B64">
        <w:rPr>
          <w:sz w:val="28"/>
          <w:szCs w:val="28"/>
          <w:lang w:val="en-US"/>
        </w:rPr>
        <w:t>II</w:t>
      </w:r>
      <w:r w:rsidRPr="00981B64">
        <w:rPr>
          <w:sz w:val="28"/>
          <w:szCs w:val="28"/>
        </w:rPr>
        <w:t xml:space="preserve">. </w:t>
      </w:r>
      <w:r w:rsidRPr="00981B64">
        <w:rPr>
          <w:sz w:val="28"/>
          <w:szCs w:val="28"/>
          <w:lang w:eastAsia="en-US"/>
        </w:rPr>
        <w:t>Данная строка не подлежит заполнению, если по строке 4 раздела «Общая информация о плательщике НДС»  не отмечена одна из ячеек А или В.</w:t>
      </w:r>
    </w:p>
    <w:p w:rsidR="00DD197F" w:rsidRPr="00981B64" w:rsidRDefault="00DD197F" w:rsidP="00981B64">
      <w:pPr>
        <w:widowControl w:val="0"/>
        <w:tabs>
          <w:tab w:val="left" w:pos="284"/>
          <w:tab w:val="left" w:pos="720"/>
          <w:tab w:val="left" w:pos="1080"/>
          <w:tab w:val="left" w:pos="1134"/>
          <w:tab w:val="left" w:pos="1200"/>
          <w:tab w:val="num" w:pos="1276"/>
        </w:tabs>
        <w:spacing w:line="20" w:lineRule="atLeast"/>
        <w:ind w:firstLine="709"/>
        <w:jc w:val="both"/>
        <w:rPr>
          <w:sz w:val="28"/>
          <w:szCs w:val="28"/>
          <w:lang w:eastAsia="en-US"/>
        </w:rPr>
      </w:pPr>
      <w:r w:rsidRPr="00981B64">
        <w:rPr>
          <w:sz w:val="28"/>
          <w:szCs w:val="28"/>
          <w:lang w:eastAsia="en-US"/>
        </w:rPr>
        <w:t xml:space="preserve">В строке </w:t>
      </w:r>
      <w:r w:rsidR="00792F52" w:rsidRPr="00981B64">
        <w:rPr>
          <w:sz w:val="28"/>
          <w:szCs w:val="28"/>
        </w:rPr>
        <w:t>300.1</w:t>
      </w:r>
      <w:r w:rsidR="00994F77" w:rsidRPr="00981B64">
        <w:rPr>
          <w:sz w:val="28"/>
          <w:szCs w:val="28"/>
        </w:rPr>
        <w:t>2</w:t>
      </w:r>
      <w:r w:rsidRPr="00981B64">
        <w:rPr>
          <w:sz w:val="28"/>
          <w:szCs w:val="28"/>
          <w:lang w:eastAsia="en-US"/>
        </w:rPr>
        <w:t>.025</w:t>
      </w:r>
      <w:r w:rsidR="004E73CD">
        <w:rPr>
          <w:sz w:val="28"/>
          <w:szCs w:val="28"/>
          <w:lang w:eastAsia="en-US"/>
        </w:rPr>
        <w:t xml:space="preserve"> </w:t>
      </w:r>
      <w:r w:rsidRPr="00981B64">
        <w:rPr>
          <w:sz w:val="28"/>
          <w:szCs w:val="28"/>
          <w:lang w:val="en-US"/>
        </w:rPr>
        <w:t>I</w:t>
      </w:r>
      <w:r w:rsidRPr="00981B64">
        <w:rPr>
          <w:sz w:val="28"/>
          <w:szCs w:val="28"/>
        </w:rPr>
        <w:t xml:space="preserve"> указывается</w:t>
      </w:r>
      <w:r w:rsidRPr="00981B64">
        <w:rPr>
          <w:sz w:val="28"/>
          <w:szCs w:val="28"/>
          <w:lang w:eastAsia="en-US"/>
        </w:rPr>
        <w:t xml:space="preserve"> сумма налога на добавленную стоимость, подлежащего уплате в бюджет за налоговый период. </w:t>
      </w:r>
    </w:p>
    <w:p w:rsidR="00DD197F" w:rsidRPr="00981B64" w:rsidRDefault="00DD197F" w:rsidP="00981B64">
      <w:pPr>
        <w:pStyle w:val="a9"/>
        <w:widowControl w:val="0"/>
        <w:tabs>
          <w:tab w:val="left" w:pos="720"/>
          <w:tab w:val="left" w:pos="1080"/>
          <w:tab w:val="left" w:pos="1260"/>
        </w:tabs>
        <w:spacing w:before="0" w:after="0" w:line="20" w:lineRule="atLeast"/>
        <w:ind w:firstLine="709"/>
        <w:jc w:val="both"/>
        <w:rPr>
          <w:sz w:val="28"/>
          <w:szCs w:val="28"/>
        </w:rPr>
      </w:pPr>
      <w:r w:rsidRPr="00981B64">
        <w:rPr>
          <w:sz w:val="28"/>
          <w:szCs w:val="28"/>
        </w:rPr>
        <w:tab/>
        <w:t>Данная строка определяется:</w:t>
      </w:r>
    </w:p>
    <w:p w:rsidR="00DD197F" w:rsidRPr="00981B64" w:rsidRDefault="00DD197F" w:rsidP="00981B64">
      <w:pPr>
        <w:pStyle w:val="a9"/>
        <w:widowControl w:val="0"/>
        <w:tabs>
          <w:tab w:val="left" w:pos="720"/>
          <w:tab w:val="left" w:pos="1080"/>
        </w:tabs>
        <w:spacing w:before="0" w:after="0" w:line="20" w:lineRule="atLeast"/>
        <w:ind w:firstLine="709"/>
        <w:jc w:val="both"/>
        <w:rPr>
          <w:sz w:val="28"/>
          <w:szCs w:val="28"/>
        </w:rPr>
      </w:pPr>
      <w:r w:rsidRPr="00981B64">
        <w:rPr>
          <w:sz w:val="28"/>
          <w:szCs w:val="28"/>
        </w:rPr>
        <w:lastRenderedPageBreak/>
        <w:tab/>
        <w:t xml:space="preserve">при раздельном методе отнесения в зачет как разница строк </w:t>
      </w:r>
      <w:r w:rsidR="00792F52" w:rsidRPr="00981B64">
        <w:rPr>
          <w:sz w:val="28"/>
          <w:szCs w:val="28"/>
        </w:rPr>
        <w:t>300.1</w:t>
      </w:r>
      <w:r w:rsidR="00994F77" w:rsidRPr="00981B64">
        <w:rPr>
          <w:sz w:val="28"/>
          <w:szCs w:val="28"/>
        </w:rPr>
        <w:t>2</w:t>
      </w:r>
      <w:r w:rsidRPr="00981B64">
        <w:rPr>
          <w:sz w:val="28"/>
          <w:szCs w:val="28"/>
        </w:rPr>
        <w:t xml:space="preserve">.011, </w:t>
      </w:r>
      <w:r w:rsidR="00792F52" w:rsidRPr="00981B64">
        <w:rPr>
          <w:sz w:val="28"/>
          <w:szCs w:val="28"/>
        </w:rPr>
        <w:t>300.1</w:t>
      </w:r>
      <w:r w:rsidR="00994F77" w:rsidRPr="00981B64">
        <w:rPr>
          <w:sz w:val="28"/>
          <w:szCs w:val="28"/>
        </w:rPr>
        <w:t>2</w:t>
      </w:r>
      <w:r w:rsidRPr="00981B64">
        <w:rPr>
          <w:sz w:val="28"/>
          <w:szCs w:val="28"/>
        </w:rPr>
        <w:t>.023</w:t>
      </w:r>
      <w:r w:rsidR="004E73CD">
        <w:rPr>
          <w:sz w:val="28"/>
          <w:szCs w:val="28"/>
        </w:rPr>
        <w:t xml:space="preserve"> </w:t>
      </w:r>
      <w:r w:rsidRPr="00981B64">
        <w:rPr>
          <w:sz w:val="28"/>
          <w:szCs w:val="28"/>
          <w:lang w:val="en-US"/>
        </w:rPr>
        <w:t>I</w:t>
      </w:r>
      <w:r w:rsidRPr="00981B64">
        <w:rPr>
          <w:sz w:val="28"/>
          <w:szCs w:val="28"/>
        </w:rPr>
        <w:t xml:space="preserve"> и </w:t>
      </w:r>
      <w:r w:rsidR="00792F52" w:rsidRPr="00981B64">
        <w:rPr>
          <w:sz w:val="28"/>
          <w:szCs w:val="28"/>
        </w:rPr>
        <w:t>300.1</w:t>
      </w:r>
      <w:r w:rsidR="00994F77" w:rsidRPr="00981B64">
        <w:rPr>
          <w:sz w:val="28"/>
          <w:szCs w:val="28"/>
        </w:rPr>
        <w:t>2</w:t>
      </w:r>
      <w:r w:rsidRPr="00981B64">
        <w:rPr>
          <w:sz w:val="28"/>
          <w:szCs w:val="28"/>
        </w:rPr>
        <w:t>.024 В (</w:t>
      </w:r>
      <w:r w:rsidR="00792F52" w:rsidRPr="00981B64">
        <w:rPr>
          <w:sz w:val="28"/>
          <w:szCs w:val="28"/>
        </w:rPr>
        <w:t>300.1</w:t>
      </w:r>
      <w:r w:rsidR="00994F77" w:rsidRPr="00981B64">
        <w:rPr>
          <w:sz w:val="28"/>
          <w:szCs w:val="28"/>
        </w:rPr>
        <w:t>2</w:t>
      </w:r>
      <w:r w:rsidRPr="00981B64">
        <w:rPr>
          <w:sz w:val="28"/>
          <w:szCs w:val="28"/>
        </w:rPr>
        <w:t xml:space="preserve">.011 –  </w:t>
      </w:r>
      <w:r w:rsidR="00792F52" w:rsidRPr="00981B64">
        <w:rPr>
          <w:sz w:val="28"/>
          <w:szCs w:val="28"/>
        </w:rPr>
        <w:t>300.1</w:t>
      </w:r>
      <w:r w:rsidR="00994F77" w:rsidRPr="00981B64">
        <w:rPr>
          <w:sz w:val="28"/>
          <w:szCs w:val="28"/>
        </w:rPr>
        <w:t>2</w:t>
      </w:r>
      <w:r w:rsidRPr="00981B64">
        <w:rPr>
          <w:sz w:val="28"/>
          <w:szCs w:val="28"/>
        </w:rPr>
        <w:t>.023</w:t>
      </w:r>
      <w:r w:rsidR="004E73CD">
        <w:rPr>
          <w:sz w:val="28"/>
          <w:szCs w:val="28"/>
        </w:rPr>
        <w:t xml:space="preserve"> </w:t>
      </w:r>
      <w:r w:rsidRPr="00981B64">
        <w:rPr>
          <w:sz w:val="28"/>
          <w:szCs w:val="28"/>
          <w:lang w:val="en-US"/>
        </w:rPr>
        <w:t>I</w:t>
      </w:r>
      <w:r w:rsidRPr="00981B64">
        <w:rPr>
          <w:sz w:val="28"/>
          <w:szCs w:val="28"/>
        </w:rPr>
        <w:t xml:space="preserve"> – </w:t>
      </w:r>
      <w:r w:rsidR="00994F77" w:rsidRPr="00981B64">
        <w:rPr>
          <w:sz w:val="28"/>
          <w:szCs w:val="28"/>
        </w:rPr>
        <w:t>300.12</w:t>
      </w:r>
      <w:r w:rsidRPr="00981B64">
        <w:rPr>
          <w:sz w:val="28"/>
          <w:szCs w:val="28"/>
        </w:rPr>
        <w:t>.024 В);</w:t>
      </w:r>
    </w:p>
    <w:p w:rsidR="00DD197F" w:rsidRPr="00981B64" w:rsidRDefault="00DD197F" w:rsidP="00981B64">
      <w:pPr>
        <w:widowControl w:val="0"/>
        <w:tabs>
          <w:tab w:val="left" w:pos="720"/>
          <w:tab w:val="left" w:pos="1080"/>
        </w:tabs>
        <w:spacing w:line="20" w:lineRule="atLeast"/>
        <w:ind w:firstLine="709"/>
        <w:jc w:val="both"/>
        <w:rPr>
          <w:sz w:val="28"/>
          <w:szCs w:val="28"/>
        </w:rPr>
      </w:pPr>
      <w:r w:rsidRPr="00981B64">
        <w:rPr>
          <w:sz w:val="28"/>
          <w:szCs w:val="28"/>
        </w:rPr>
        <w:tab/>
        <w:t xml:space="preserve">при пропорциональном методе отнесения в зачет как разница строк </w:t>
      </w:r>
      <w:r w:rsidR="00792F52" w:rsidRPr="00981B64">
        <w:rPr>
          <w:sz w:val="28"/>
          <w:szCs w:val="28"/>
        </w:rPr>
        <w:t>300.1</w:t>
      </w:r>
      <w:r w:rsidR="00994F77" w:rsidRPr="00981B64">
        <w:rPr>
          <w:sz w:val="28"/>
          <w:szCs w:val="28"/>
        </w:rPr>
        <w:t>2</w:t>
      </w:r>
      <w:r w:rsidRPr="00981B64">
        <w:rPr>
          <w:sz w:val="28"/>
          <w:szCs w:val="28"/>
        </w:rPr>
        <w:t xml:space="preserve">.011, </w:t>
      </w:r>
      <w:r w:rsidR="00792F52" w:rsidRPr="00981B64">
        <w:rPr>
          <w:sz w:val="28"/>
          <w:szCs w:val="28"/>
        </w:rPr>
        <w:t>300.1</w:t>
      </w:r>
      <w:r w:rsidR="00994F77" w:rsidRPr="00981B64">
        <w:rPr>
          <w:sz w:val="28"/>
          <w:szCs w:val="28"/>
        </w:rPr>
        <w:t>2</w:t>
      </w:r>
      <w:r w:rsidRPr="00981B64">
        <w:rPr>
          <w:sz w:val="28"/>
          <w:szCs w:val="28"/>
        </w:rPr>
        <w:t>.023</w:t>
      </w:r>
      <w:r w:rsidR="004E73CD">
        <w:rPr>
          <w:sz w:val="28"/>
          <w:szCs w:val="28"/>
        </w:rPr>
        <w:t xml:space="preserve"> </w:t>
      </w:r>
      <w:r w:rsidRPr="00981B64">
        <w:rPr>
          <w:sz w:val="28"/>
          <w:szCs w:val="28"/>
          <w:lang w:val="en-US"/>
        </w:rPr>
        <w:t>II</w:t>
      </w:r>
      <w:r w:rsidRPr="00981B64">
        <w:rPr>
          <w:sz w:val="28"/>
          <w:szCs w:val="28"/>
        </w:rPr>
        <w:t xml:space="preserve"> и </w:t>
      </w:r>
      <w:r w:rsidR="00792F52" w:rsidRPr="00981B64">
        <w:rPr>
          <w:sz w:val="28"/>
          <w:szCs w:val="28"/>
        </w:rPr>
        <w:t>300.1</w:t>
      </w:r>
      <w:r w:rsidR="00994F77" w:rsidRPr="00981B64">
        <w:rPr>
          <w:sz w:val="28"/>
          <w:szCs w:val="28"/>
        </w:rPr>
        <w:t>2</w:t>
      </w:r>
      <w:r w:rsidRPr="00981B64">
        <w:rPr>
          <w:sz w:val="28"/>
          <w:szCs w:val="28"/>
        </w:rPr>
        <w:t xml:space="preserve">.024 </w:t>
      </w:r>
      <w:r w:rsidR="004E73CD">
        <w:rPr>
          <w:sz w:val="28"/>
          <w:szCs w:val="28"/>
        </w:rPr>
        <w:t xml:space="preserve"> </w:t>
      </w:r>
      <w:r w:rsidRPr="00981B64">
        <w:rPr>
          <w:sz w:val="28"/>
          <w:szCs w:val="28"/>
        </w:rPr>
        <w:t>В (</w:t>
      </w:r>
      <w:r w:rsidR="00792F52" w:rsidRPr="00981B64">
        <w:rPr>
          <w:sz w:val="28"/>
          <w:szCs w:val="28"/>
        </w:rPr>
        <w:t>300.1</w:t>
      </w:r>
      <w:r w:rsidR="00994F77" w:rsidRPr="00981B64">
        <w:rPr>
          <w:sz w:val="28"/>
          <w:szCs w:val="28"/>
        </w:rPr>
        <w:t>2</w:t>
      </w:r>
      <w:r w:rsidRPr="00981B64">
        <w:rPr>
          <w:sz w:val="28"/>
          <w:szCs w:val="28"/>
        </w:rPr>
        <w:t xml:space="preserve">.011 – </w:t>
      </w:r>
      <w:r w:rsidR="00792F52" w:rsidRPr="00981B64">
        <w:rPr>
          <w:sz w:val="28"/>
          <w:szCs w:val="28"/>
        </w:rPr>
        <w:t>300.1</w:t>
      </w:r>
      <w:r w:rsidR="00994F77" w:rsidRPr="00981B64">
        <w:rPr>
          <w:sz w:val="28"/>
          <w:szCs w:val="28"/>
        </w:rPr>
        <w:t>2</w:t>
      </w:r>
      <w:r w:rsidRPr="00981B64">
        <w:rPr>
          <w:sz w:val="28"/>
          <w:szCs w:val="28"/>
        </w:rPr>
        <w:t>.023</w:t>
      </w:r>
      <w:r w:rsidR="004E73CD">
        <w:rPr>
          <w:sz w:val="28"/>
          <w:szCs w:val="28"/>
        </w:rPr>
        <w:t xml:space="preserve"> </w:t>
      </w:r>
      <w:r w:rsidRPr="00981B64">
        <w:rPr>
          <w:sz w:val="28"/>
          <w:szCs w:val="28"/>
          <w:lang w:val="en-US"/>
        </w:rPr>
        <w:t>II</w:t>
      </w:r>
      <w:r w:rsidRPr="00981B64">
        <w:rPr>
          <w:sz w:val="28"/>
          <w:szCs w:val="28"/>
        </w:rPr>
        <w:t xml:space="preserve"> – </w:t>
      </w:r>
      <w:r w:rsidR="00792F52" w:rsidRPr="00981B64">
        <w:rPr>
          <w:sz w:val="28"/>
          <w:szCs w:val="28"/>
        </w:rPr>
        <w:t>300.1</w:t>
      </w:r>
      <w:r w:rsidR="00994F77" w:rsidRPr="00981B64">
        <w:rPr>
          <w:sz w:val="28"/>
          <w:szCs w:val="28"/>
        </w:rPr>
        <w:t>2</w:t>
      </w:r>
      <w:r w:rsidRPr="00981B64">
        <w:rPr>
          <w:sz w:val="28"/>
          <w:szCs w:val="28"/>
        </w:rPr>
        <w:t xml:space="preserve">.024 В); </w:t>
      </w:r>
    </w:p>
    <w:p w:rsidR="00DD197F" w:rsidRPr="00981B64" w:rsidRDefault="00DD197F" w:rsidP="00981B64">
      <w:pPr>
        <w:widowControl w:val="0"/>
        <w:tabs>
          <w:tab w:val="left" w:pos="720"/>
          <w:tab w:val="left" w:pos="1080"/>
        </w:tabs>
        <w:spacing w:line="20" w:lineRule="atLeast"/>
        <w:ind w:firstLine="709"/>
        <w:jc w:val="both"/>
        <w:rPr>
          <w:sz w:val="28"/>
          <w:szCs w:val="28"/>
        </w:rPr>
      </w:pPr>
      <w:r w:rsidRPr="00981B64">
        <w:rPr>
          <w:sz w:val="28"/>
          <w:szCs w:val="28"/>
        </w:rPr>
        <w:t xml:space="preserve">при применении одновременно пропорционального и раздельного методов отнесения в зачет как разница строк </w:t>
      </w:r>
      <w:r w:rsidR="00792F52" w:rsidRPr="00981B64">
        <w:rPr>
          <w:sz w:val="28"/>
          <w:szCs w:val="28"/>
        </w:rPr>
        <w:t>300.1</w:t>
      </w:r>
      <w:r w:rsidR="00994F77" w:rsidRPr="00981B64">
        <w:rPr>
          <w:sz w:val="28"/>
          <w:szCs w:val="28"/>
        </w:rPr>
        <w:t>2</w:t>
      </w:r>
      <w:r w:rsidRPr="00981B64">
        <w:rPr>
          <w:sz w:val="28"/>
          <w:szCs w:val="28"/>
        </w:rPr>
        <w:t xml:space="preserve">.011, </w:t>
      </w:r>
      <w:r w:rsidR="00792F52" w:rsidRPr="00981B64">
        <w:rPr>
          <w:sz w:val="28"/>
          <w:szCs w:val="28"/>
        </w:rPr>
        <w:t>300.1</w:t>
      </w:r>
      <w:r w:rsidR="00994F77" w:rsidRPr="00981B64">
        <w:rPr>
          <w:sz w:val="28"/>
          <w:szCs w:val="28"/>
        </w:rPr>
        <w:t>2</w:t>
      </w:r>
      <w:r w:rsidRPr="00981B64">
        <w:rPr>
          <w:sz w:val="28"/>
          <w:szCs w:val="28"/>
        </w:rPr>
        <w:t>.023</w:t>
      </w:r>
      <w:r w:rsidR="004E73CD">
        <w:rPr>
          <w:sz w:val="28"/>
          <w:szCs w:val="28"/>
        </w:rPr>
        <w:t xml:space="preserve"> </w:t>
      </w:r>
      <w:r w:rsidRPr="00981B64">
        <w:rPr>
          <w:sz w:val="28"/>
          <w:szCs w:val="28"/>
          <w:lang w:val="en-US"/>
        </w:rPr>
        <w:t>III</w:t>
      </w:r>
      <w:r w:rsidRPr="00981B64">
        <w:rPr>
          <w:sz w:val="28"/>
          <w:szCs w:val="28"/>
        </w:rPr>
        <w:t xml:space="preserve"> и </w:t>
      </w:r>
      <w:r w:rsidR="00792F52" w:rsidRPr="00981B64">
        <w:rPr>
          <w:sz w:val="28"/>
          <w:szCs w:val="28"/>
        </w:rPr>
        <w:t>300.1</w:t>
      </w:r>
      <w:r w:rsidR="00994F77" w:rsidRPr="00981B64">
        <w:rPr>
          <w:sz w:val="28"/>
          <w:szCs w:val="28"/>
        </w:rPr>
        <w:t>2</w:t>
      </w:r>
      <w:r w:rsidRPr="00981B64">
        <w:rPr>
          <w:sz w:val="28"/>
          <w:szCs w:val="28"/>
        </w:rPr>
        <w:t>.024 В (</w:t>
      </w:r>
      <w:r w:rsidR="00792F52" w:rsidRPr="00981B64">
        <w:rPr>
          <w:sz w:val="28"/>
          <w:szCs w:val="28"/>
        </w:rPr>
        <w:t>300.1</w:t>
      </w:r>
      <w:r w:rsidR="00994F77" w:rsidRPr="00981B64">
        <w:rPr>
          <w:sz w:val="28"/>
          <w:szCs w:val="28"/>
        </w:rPr>
        <w:t>2</w:t>
      </w:r>
      <w:r w:rsidRPr="00981B64">
        <w:rPr>
          <w:sz w:val="28"/>
          <w:szCs w:val="28"/>
        </w:rPr>
        <w:t xml:space="preserve">.011 – </w:t>
      </w:r>
      <w:r w:rsidR="00792F52" w:rsidRPr="00981B64">
        <w:rPr>
          <w:sz w:val="28"/>
          <w:szCs w:val="28"/>
        </w:rPr>
        <w:t>300.1</w:t>
      </w:r>
      <w:r w:rsidR="00994F77" w:rsidRPr="00981B64">
        <w:rPr>
          <w:sz w:val="28"/>
          <w:szCs w:val="28"/>
        </w:rPr>
        <w:t>2</w:t>
      </w:r>
      <w:r w:rsidRPr="00981B64">
        <w:rPr>
          <w:sz w:val="28"/>
          <w:szCs w:val="28"/>
        </w:rPr>
        <w:t>.023</w:t>
      </w:r>
      <w:r w:rsidR="004E73CD">
        <w:rPr>
          <w:sz w:val="28"/>
          <w:szCs w:val="28"/>
        </w:rPr>
        <w:t xml:space="preserve"> </w:t>
      </w:r>
      <w:r w:rsidRPr="00981B64">
        <w:rPr>
          <w:sz w:val="28"/>
          <w:szCs w:val="28"/>
          <w:lang w:val="en-US"/>
        </w:rPr>
        <w:t>III</w:t>
      </w:r>
      <w:r w:rsidRPr="00981B64">
        <w:rPr>
          <w:sz w:val="28"/>
          <w:szCs w:val="28"/>
        </w:rPr>
        <w:t xml:space="preserve"> – </w:t>
      </w:r>
      <w:r w:rsidR="00792F52" w:rsidRPr="00981B64">
        <w:rPr>
          <w:sz w:val="28"/>
          <w:szCs w:val="28"/>
        </w:rPr>
        <w:t>300.1</w:t>
      </w:r>
      <w:r w:rsidR="00994F77" w:rsidRPr="00981B64">
        <w:rPr>
          <w:sz w:val="28"/>
          <w:szCs w:val="28"/>
        </w:rPr>
        <w:t>2</w:t>
      </w:r>
      <w:r w:rsidRPr="00981B64">
        <w:rPr>
          <w:sz w:val="28"/>
          <w:szCs w:val="28"/>
        </w:rPr>
        <w:t>.024 В).</w:t>
      </w:r>
    </w:p>
    <w:p w:rsidR="00DD197F" w:rsidRPr="00981B64" w:rsidRDefault="00DD197F" w:rsidP="00981B64">
      <w:pPr>
        <w:pStyle w:val="a9"/>
        <w:widowControl w:val="0"/>
        <w:tabs>
          <w:tab w:val="left" w:pos="720"/>
          <w:tab w:val="left" w:pos="1080"/>
        </w:tabs>
        <w:spacing w:before="0" w:after="0" w:line="20" w:lineRule="atLeast"/>
        <w:ind w:firstLine="709"/>
        <w:jc w:val="both"/>
        <w:rPr>
          <w:sz w:val="28"/>
          <w:szCs w:val="28"/>
        </w:rPr>
      </w:pPr>
      <w:r w:rsidRPr="00981B64">
        <w:rPr>
          <w:sz w:val="28"/>
          <w:szCs w:val="28"/>
        </w:rPr>
        <w:t xml:space="preserve">2) </w:t>
      </w:r>
      <w:r w:rsidRPr="00981B64">
        <w:rPr>
          <w:sz w:val="28"/>
          <w:szCs w:val="28"/>
          <w:lang w:val="kk-KZ"/>
        </w:rPr>
        <w:t xml:space="preserve">в строке </w:t>
      </w:r>
      <w:r w:rsidR="00994F77" w:rsidRPr="00981B64">
        <w:rPr>
          <w:sz w:val="28"/>
          <w:szCs w:val="28"/>
        </w:rPr>
        <w:t>300.12</w:t>
      </w:r>
      <w:r w:rsidRPr="00981B64">
        <w:rPr>
          <w:sz w:val="28"/>
          <w:szCs w:val="28"/>
          <w:lang w:val="kk-KZ"/>
        </w:rPr>
        <w:t>.025</w:t>
      </w:r>
      <w:r w:rsidR="004E73CD">
        <w:rPr>
          <w:sz w:val="28"/>
          <w:szCs w:val="28"/>
          <w:lang w:val="kk-KZ"/>
        </w:rPr>
        <w:t xml:space="preserve"> </w:t>
      </w:r>
      <w:r w:rsidRPr="00981B64">
        <w:rPr>
          <w:sz w:val="28"/>
          <w:szCs w:val="28"/>
          <w:lang w:val="en-US"/>
        </w:rPr>
        <w:t>II</w:t>
      </w:r>
      <w:r w:rsidRPr="00981B64">
        <w:rPr>
          <w:sz w:val="28"/>
          <w:szCs w:val="28"/>
          <w:lang w:val="kk-KZ"/>
        </w:rPr>
        <w:t xml:space="preserve"> указывается превышение суммы налога на добавленную стоимость, относимого в зачет, над суммой начисленного налога, за отчетный налоговый период</w:t>
      </w:r>
      <w:r w:rsidRPr="00981B64">
        <w:rPr>
          <w:sz w:val="28"/>
          <w:szCs w:val="28"/>
        </w:rPr>
        <w:t>.</w:t>
      </w:r>
    </w:p>
    <w:p w:rsidR="00DD197F" w:rsidRPr="00981B64" w:rsidRDefault="00DD197F" w:rsidP="00981B64">
      <w:pPr>
        <w:pStyle w:val="a9"/>
        <w:widowControl w:val="0"/>
        <w:tabs>
          <w:tab w:val="left" w:pos="720"/>
          <w:tab w:val="left" w:pos="1080"/>
          <w:tab w:val="left" w:pos="1260"/>
        </w:tabs>
        <w:spacing w:before="0" w:after="0" w:line="20" w:lineRule="atLeast"/>
        <w:ind w:firstLine="709"/>
        <w:jc w:val="both"/>
        <w:rPr>
          <w:sz w:val="28"/>
          <w:szCs w:val="28"/>
        </w:rPr>
      </w:pPr>
      <w:r w:rsidRPr="00981B64">
        <w:rPr>
          <w:sz w:val="28"/>
          <w:szCs w:val="28"/>
        </w:rPr>
        <w:tab/>
        <w:t>Данная строка определяется:</w:t>
      </w:r>
    </w:p>
    <w:p w:rsidR="00DD197F" w:rsidRPr="00981B64" w:rsidRDefault="00DD197F" w:rsidP="00981B64">
      <w:pPr>
        <w:widowControl w:val="0"/>
        <w:tabs>
          <w:tab w:val="left" w:pos="720"/>
          <w:tab w:val="left" w:pos="1080"/>
        </w:tabs>
        <w:spacing w:line="20" w:lineRule="atLeast"/>
        <w:ind w:firstLine="709"/>
        <w:jc w:val="both"/>
        <w:rPr>
          <w:sz w:val="28"/>
          <w:szCs w:val="28"/>
        </w:rPr>
      </w:pPr>
      <w:r w:rsidRPr="00981B64">
        <w:rPr>
          <w:sz w:val="28"/>
          <w:szCs w:val="28"/>
        </w:rPr>
        <w:tab/>
        <w:t xml:space="preserve">при раздельном методе отнесения в зачет по формуле </w:t>
      </w:r>
      <w:r w:rsidR="00792F52" w:rsidRPr="00981B64">
        <w:rPr>
          <w:sz w:val="28"/>
          <w:szCs w:val="28"/>
        </w:rPr>
        <w:t>300.1</w:t>
      </w:r>
      <w:r w:rsidR="00994F77" w:rsidRPr="00981B64">
        <w:rPr>
          <w:sz w:val="28"/>
          <w:szCs w:val="28"/>
        </w:rPr>
        <w:t>2</w:t>
      </w:r>
      <w:r w:rsidRPr="00981B64">
        <w:rPr>
          <w:sz w:val="28"/>
          <w:szCs w:val="28"/>
        </w:rPr>
        <w:t>.023</w:t>
      </w:r>
      <w:r w:rsidR="004E73CD">
        <w:rPr>
          <w:sz w:val="28"/>
          <w:szCs w:val="28"/>
        </w:rPr>
        <w:t xml:space="preserve"> </w:t>
      </w:r>
      <w:r w:rsidRPr="00981B64">
        <w:rPr>
          <w:sz w:val="28"/>
          <w:szCs w:val="28"/>
          <w:lang w:val="en-US"/>
        </w:rPr>
        <w:t>I</w:t>
      </w:r>
      <w:r w:rsidRPr="00981B64">
        <w:rPr>
          <w:sz w:val="28"/>
          <w:szCs w:val="28"/>
        </w:rPr>
        <w:t xml:space="preserve"> + </w:t>
      </w:r>
      <w:r w:rsidR="00792F52" w:rsidRPr="00981B64">
        <w:rPr>
          <w:sz w:val="28"/>
          <w:szCs w:val="28"/>
        </w:rPr>
        <w:t>300.1</w:t>
      </w:r>
      <w:r w:rsidR="00994F77" w:rsidRPr="00981B64">
        <w:rPr>
          <w:sz w:val="28"/>
          <w:szCs w:val="28"/>
        </w:rPr>
        <w:t>2</w:t>
      </w:r>
      <w:r w:rsidRPr="00981B64">
        <w:rPr>
          <w:sz w:val="28"/>
          <w:szCs w:val="28"/>
        </w:rPr>
        <w:t xml:space="preserve">.024 В – </w:t>
      </w:r>
      <w:r w:rsidR="00792F52" w:rsidRPr="00981B64">
        <w:rPr>
          <w:sz w:val="28"/>
          <w:szCs w:val="28"/>
        </w:rPr>
        <w:t>300.1</w:t>
      </w:r>
      <w:r w:rsidR="00994F77" w:rsidRPr="00981B64">
        <w:rPr>
          <w:sz w:val="28"/>
          <w:szCs w:val="28"/>
        </w:rPr>
        <w:t>2</w:t>
      </w:r>
      <w:r w:rsidRPr="00981B64">
        <w:rPr>
          <w:sz w:val="28"/>
          <w:szCs w:val="28"/>
        </w:rPr>
        <w:t>.011;</w:t>
      </w:r>
    </w:p>
    <w:p w:rsidR="00DD197F" w:rsidRPr="00981B64" w:rsidRDefault="00DD197F" w:rsidP="00981B64">
      <w:pPr>
        <w:widowControl w:val="0"/>
        <w:tabs>
          <w:tab w:val="left" w:pos="720"/>
          <w:tab w:val="left" w:pos="1080"/>
        </w:tabs>
        <w:spacing w:line="20" w:lineRule="atLeast"/>
        <w:ind w:firstLine="709"/>
        <w:jc w:val="both"/>
        <w:rPr>
          <w:sz w:val="28"/>
          <w:szCs w:val="28"/>
        </w:rPr>
      </w:pPr>
      <w:r w:rsidRPr="00981B64">
        <w:rPr>
          <w:sz w:val="28"/>
          <w:szCs w:val="28"/>
        </w:rPr>
        <w:tab/>
        <w:t xml:space="preserve">при пропорциональном методе отнесения в зачет по формуле </w:t>
      </w:r>
      <w:r w:rsidR="004E73CD">
        <w:rPr>
          <w:sz w:val="28"/>
          <w:szCs w:val="28"/>
        </w:rPr>
        <w:t xml:space="preserve">          </w:t>
      </w:r>
      <w:r w:rsidR="00792F52" w:rsidRPr="00981B64">
        <w:rPr>
          <w:sz w:val="28"/>
          <w:szCs w:val="28"/>
        </w:rPr>
        <w:t>300.1</w:t>
      </w:r>
      <w:r w:rsidR="00994F77" w:rsidRPr="00981B64">
        <w:rPr>
          <w:sz w:val="28"/>
          <w:szCs w:val="28"/>
        </w:rPr>
        <w:t>2</w:t>
      </w:r>
      <w:r w:rsidRPr="00981B64">
        <w:rPr>
          <w:sz w:val="28"/>
          <w:szCs w:val="28"/>
        </w:rPr>
        <w:t>.023</w:t>
      </w:r>
      <w:r w:rsidR="004E73CD">
        <w:rPr>
          <w:sz w:val="28"/>
          <w:szCs w:val="28"/>
        </w:rPr>
        <w:t xml:space="preserve"> </w:t>
      </w:r>
      <w:r w:rsidRPr="00981B64">
        <w:rPr>
          <w:sz w:val="28"/>
          <w:szCs w:val="28"/>
          <w:lang w:val="en-US"/>
        </w:rPr>
        <w:t>II</w:t>
      </w:r>
      <w:r w:rsidRPr="00981B64">
        <w:rPr>
          <w:sz w:val="28"/>
          <w:szCs w:val="28"/>
        </w:rPr>
        <w:t xml:space="preserve"> + </w:t>
      </w:r>
      <w:r w:rsidR="00792F52" w:rsidRPr="00981B64">
        <w:rPr>
          <w:sz w:val="28"/>
          <w:szCs w:val="28"/>
        </w:rPr>
        <w:t>300.1</w:t>
      </w:r>
      <w:r w:rsidR="00994F77" w:rsidRPr="00981B64">
        <w:rPr>
          <w:sz w:val="28"/>
          <w:szCs w:val="28"/>
        </w:rPr>
        <w:t>2</w:t>
      </w:r>
      <w:r w:rsidRPr="00981B64">
        <w:rPr>
          <w:sz w:val="28"/>
          <w:szCs w:val="28"/>
        </w:rPr>
        <w:t xml:space="preserve">.024 В – </w:t>
      </w:r>
      <w:r w:rsidR="00792F52" w:rsidRPr="00981B64">
        <w:rPr>
          <w:sz w:val="28"/>
          <w:szCs w:val="28"/>
        </w:rPr>
        <w:t>300.1</w:t>
      </w:r>
      <w:r w:rsidR="00994F77" w:rsidRPr="00981B64">
        <w:rPr>
          <w:sz w:val="28"/>
          <w:szCs w:val="28"/>
        </w:rPr>
        <w:t>2</w:t>
      </w:r>
      <w:r w:rsidRPr="00981B64">
        <w:rPr>
          <w:sz w:val="28"/>
          <w:szCs w:val="28"/>
        </w:rPr>
        <w:t>.011;</w:t>
      </w:r>
    </w:p>
    <w:p w:rsidR="00DD197F" w:rsidRPr="00981B64" w:rsidRDefault="00DD197F" w:rsidP="00981B64">
      <w:pPr>
        <w:widowControl w:val="0"/>
        <w:tabs>
          <w:tab w:val="left" w:pos="720"/>
          <w:tab w:val="left" w:pos="1080"/>
        </w:tabs>
        <w:spacing w:line="20" w:lineRule="atLeast"/>
        <w:ind w:firstLine="709"/>
        <w:jc w:val="both"/>
        <w:rPr>
          <w:sz w:val="28"/>
          <w:szCs w:val="28"/>
        </w:rPr>
      </w:pPr>
      <w:r w:rsidRPr="00981B64">
        <w:rPr>
          <w:sz w:val="28"/>
          <w:szCs w:val="28"/>
        </w:rPr>
        <w:t xml:space="preserve">при применении одновременно пропорционального и раздельного методов отнесения в зачет по формуле </w:t>
      </w:r>
      <w:r w:rsidR="00792F52" w:rsidRPr="00981B64">
        <w:rPr>
          <w:sz w:val="28"/>
          <w:szCs w:val="28"/>
        </w:rPr>
        <w:t>300.1</w:t>
      </w:r>
      <w:r w:rsidR="00994F77" w:rsidRPr="00981B64">
        <w:rPr>
          <w:sz w:val="28"/>
          <w:szCs w:val="28"/>
        </w:rPr>
        <w:t>2</w:t>
      </w:r>
      <w:r w:rsidRPr="00981B64">
        <w:rPr>
          <w:sz w:val="28"/>
          <w:szCs w:val="28"/>
        </w:rPr>
        <w:t>.023</w:t>
      </w:r>
      <w:r w:rsidR="004E73CD">
        <w:rPr>
          <w:sz w:val="28"/>
          <w:szCs w:val="28"/>
        </w:rPr>
        <w:t xml:space="preserve"> </w:t>
      </w:r>
      <w:r w:rsidRPr="00981B64">
        <w:rPr>
          <w:sz w:val="28"/>
          <w:szCs w:val="28"/>
          <w:lang w:val="en-US"/>
        </w:rPr>
        <w:t>III</w:t>
      </w:r>
      <w:r w:rsidRPr="00981B64">
        <w:rPr>
          <w:sz w:val="28"/>
          <w:szCs w:val="28"/>
        </w:rPr>
        <w:t>+</w:t>
      </w:r>
      <w:r w:rsidR="00792F52" w:rsidRPr="00981B64">
        <w:rPr>
          <w:sz w:val="28"/>
          <w:szCs w:val="28"/>
        </w:rPr>
        <w:t>300.1</w:t>
      </w:r>
      <w:r w:rsidR="00994F77" w:rsidRPr="00981B64">
        <w:rPr>
          <w:sz w:val="28"/>
          <w:szCs w:val="28"/>
        </w:rPr>
        <w:t>2</w:t>
      </w:r>
      <w:r w:rsidRPr="00981B64">
        <w:rPr>
          <w:sz w:val="28"/>
          <w:szCs w:val="28"/>
        </w:rPr>
        <w:t xml:space="preserve">.024 В – </w:t>
      </w:r>
      <w:r w:rsidR="00792F52" w:rsidRPr="00981B64">
        <w:rPr>
          <w:sz w:val="28"/>
          <w:szCs w:val="28"/>
        </w:rPr>
        <w:t>300.1</w:t>
      </w:r>
      <w:r w:rsidR="00994F77" w:rsidRPr="00981B64">
        <w:rPr>
          <w:sz w:val="28"/>
          <w:szCs w:val="28"/>
        </w:rPr>
        <w:t>2</w:t>
      </w:r>
      <w:r w:rsidRPr="00981B64">
        <w:rPr>
          <w:sz w:val="28"/>
          <w:szCs w:val="28"/>
        </w:rPr>
        <w:t>.011;</w:t>
      </w:r>
    </w:p>
    <w:p w:rsidR="00DD197F" w:rsidRPr="00981B64" w:rsidRDefault="00DD197F" w:rsidP="00981B64">
      <w:pPr>
        <w:widowControl w:val="0"/>
        <w:tabs>
          <w:tab w:val="left" w:pos="720"/>
          <w:tab w:val="left" w:pos="1080"/>
        </w:tabs>
        <w:spacing w:line="20" w:lineRule="atLeast"/>
        <w:ind w:firstLine="709"/>
        <w:jc w:val="both"/>
        <w:rPr>
          <w:sz w:val="28"/>
          <w:szCs w:val="28"/>
        </w:rPr>
      </w:pPr>
      <w:r w:rsidRPr="00981B64">
        <w:rPr>
          <w:sz w:val="28"/>
          <w:szCs w:val="28"/>
        </w:rPr>
        <w:tab/>
        <w:t xml:space="preserve">3) в строке </w:t>
      </w:r>
      <w:r w:rsidR="00792F52" w:rsidRPr="00981B64">
        <w:rPr>
          <w:sz w:val="28"/>
          <w:szCs w:val="28"/>
        </w:rPr>
        <w:t>300.1</w:t>
      </w:r>
      <w:r w:rsidR="00994F77" w:rsidRPr="00981B64">
        <w:rPr>
          <w:sz w:val="28"/>
          <w:szCs w:val="28"/>
        </w:rPr>
        <w:t>2</w:t>
      </w:r>
      <w:r w:rsidRPr="00981B64">
        <w:rPr>
          <w:sz w:val="28"/>
          <w:szCs w:val="28"/>
        </w:rPr>
        <w:t>.026 указывается сумма превышения налога на добавленную стоимость с нарастающим итогом, переносимая из предыдущих налоговых периодов, без учета превышения налога на добавленную стоимость за отчетный налоговый период. Строка заполняется только по деятельности, по которой применяется специальный налоговый режим;</w:t>
      </w:r>
    </w:p>
    <w:p w:rsidR="00DD197F" w:rsidRPr="00981B64" w:rsidRDefault="00DD197F" w:rsidP="00981B64">
      <w:pPr>
        <w:widowControl w:val="0"/>
        <w:tabs>
          <w:tab w:val="left" w:pos="720"/>
          <w:tab w:val="left" w:pos="1080"/>
        </w:tabs>
        <w:spacing w:line="20" w:lineRule="atLeast"/>
        <w:ind w:firstLine="709"/>
        <w:jc w:val="both"/>
        <w:rPr>
          <w:sz w:val="28"/>
          <w:szCs w:val="28"/>
        </w:rPr>
      </w:pPr>
      <w:r w:rsidRPr="00981B64">
        <w:rPr>
          <w:sz w:val="28"/>
          <w:szCs w:val="28"/>
        </w:rPr>
        <w:tab/>
        <w:t>4)</w:t>
      </w:r>
      <w:r w:rsidR="00F523AA">
        <w:rPr>
          <w:sz w:val="28"/>
          <w:szCs w:val="28"/>
        </w:rPr>
        <w:t xml:space="preserve"> </w:t>
      </w:r>
      <w:r w:rsidRPr="00981B64">
        <w:rPr>
          <w:sz w:val="28"/>
          <w:szCs w:val="28"/>
        </w:rPr>
        <w:t xml:space="preserve">в строке </w:t>
      </w:r>
      <w:r w:rsidR="00792F52" w:rsidRPr="00981B64">
        <w:rPr>
          <w:sz w:val="28"/>
          <w:szCs w:val="28"/>
        </w:rPr>
        <w:t>300.1</w:t>
      </w:r>
      <w:r w:rsidR="00994F77" w:rsidRPr="00981B64">
        <w:rPr>
          <w:sz w:val="28"/>
          <w:szCs w:val="28"/>
        </w:rPr>
        <w:t>2</w:t>
      </w:r>
      <w:r w:rsidRPr="00981B64">
        <w:rPr>
          <w:sz w:val="28"/>
          <w:szCs w:val="28"/>
        </w:rPr>
        <w:t xml:space="preserve">.027 указывается сумма налога на добавленную стоимость, подлежащая уплате в бюджет за минусом строки </w:t>
      </w:r>
      <w:r w:rsidR="00792F52" w:rsidRPr="00981B64">
        <w:rPr>
          <w:sz w:val="28"/>
          <w:szCs w:val="28"/>
        </w:rPr>
        <w:t>300.1</w:t>
      </w:r>
      <w:r w:rsidR="00994F77" w:rsidRPr="00981B64">
        <w:rPr>
          <w:sz w:val="28"/>
          <w:szCs w:val="28"/>
        </w:rPr>
        <w:t>2</w:t>
      </w:r>
      <w:r w:rsidRPr="00981B64">
        <w:rPr>
          <w:sz w:val="28"/>
          <w:szCs w:val="28"/>
        </w:rPr>
        <w:t xml:space="preserve">.026. Строка заполняется только по деятельности, по которой применяется специальный налоговый режим, при условии, если сумма строки </w:t>
      </w:r>
      <w:r w:rsidR="00792F52" w:rsidRPr="00981B64">
        <w:rPr>
          <w:sz w:val="28"/>
          <w:szCs w:val="28"/>
        </w:rPr>
        <w:t>300.1</w:t>
      </w:r>
      <w:r w:rsidR="00994F77" w:rsidRPr="00981B64">
        <w:rPr>
          <w:sz w:val="28"/>
          <w:szCs w:val="28"/>
        </w:rPr>
        <w:t>2</w:t>
      </w:r>
      <w:r w:rsidRPr="00981B64">
        <w:rPr>
          <w:sz w:val="28"/>
          <w:szCs w:val="28"/>
        </w:rPr>
        <w:t>.025</w:t>
      </w:r>
      <w:r w:rsidR="00FF076A">
        <w:rPr>
          <w:sz w:val="28"/>
          <w:szCs w:val="28"/>
        </w:rPr>
        <w:t xml:space="preserve"> </w:t>
      </w:r>
      <w:r w:rsidRPr="00981B64">
        <w:rPr>
          <w:sz w:val="28"/>
          <w:szCs w:val="28"/>
          <w:lang w:val="en-US"/>
        </w:rPr>
        <w:t>I</w:t>
      </w:r>
      <w:r w:rsidRPr="00981B64">
        <w:rPr>
          <w:sz w:val="28"/>
          <w:szCs w:val="28"/>
        </w:rPr>
        <w:t xml:space="preserve"> превышает сумму строки </w:t>
      </w:r>
      <w:r w:rsidR="00792F52" w:rsidRPr="00981B64">
        <w:rPr>
          <w:sz w:val="28"/>
          <w:szCs w:val="28"/>
        </w:rPr>
        <w:t>300.1</w:t>
      </w:r>
      <w:r w:rsidR="00994F77" w:rsidRPr="00981B64">
        <w:rPr>
          <w:sz w:val="28"/>
          <w:szCs w:val="28"/>
        </w:rPr>
        <w:t>2</w:t>
      </w:r>
      <w:r w:rsidRPr="00981B64">
        <w:rPr>
          <w:sz w:val="28"/>
          <w:szCs w:val="28"/>
        </w:rPr>
        <w:t>.026. Сумма строки определяется по формуле (</w:t>
      </w:r>
      <w:r w:rsidR="00792F52" w:rsidRPr="00981B64">
        <w:rPr>
          <w:sz w:val="28"/>
          <w:szCs w:val="28"/>
        </w:rPr>
        <w:t>300.1</w:t>
      </w:r>
      <w:r w:rsidR="00994F77" w:rsidRPr="00981B64">
        <w:rPr>
          <w:sz w:val="28"/>
          <w:szCs w:val="28"/>
        </w:rPr>
        <w:t>2</w:t>
      </w:r>
      <w:r w:rsidRPr="00981B64">
        <w:rPr>
          <w:sz w:val="28"/>
          <w:szCs w:val="28"/>
        </w:rPr>
        <w:t>.025</w:t>
      </w:r>
      <w:r w:rsidR="00FF076A">
        <w:rPr>
          <w:sz w:val="28"/>
          <w:szCs w:val="28"/>
        </w:rPr>
        <w:t xml:space="preserve"> </w:t>
      </w:r>
      <w:r w:rsidRPr="00981B64">
        <w:rPr>
          <w:sz w:val="28"/>
          <w:szCs w:val="28"/>
          <w:lang w:val="en-US"/>
        </w:rPr>
        <w:t>I</w:t>
      </w:r>
      <w:r w:rsidRPr="00981B64">
        <w:rPr>
          <w:sz w:val="28"/>
          <w:szCs w:val="28"/>
        </w:rPr>
        <w:t>-</w:t>
      </w:r>
      <w:r w:rsidR="00792F52" w:rsidRPr="00981B64">
        <w:rPr>
          <w:sz w:val="28"/>
          <w:szCs w:val="28"/>
        </w:rPr>
        <w:t>300.1</w:t>
      </w:r>
      <w:r w:rsidR="00994F77" w:rsidRPr="00981B64">
        <w:rPr>
          <w:sz w:val="28"/>
          <w:szCs w:val="28"/>
        </w:rPr>
        <w:t>2</w:t>
      </w:r>
      <w:r w:rsidRPr="00981B64">
        <w:rPr>
          <w:sz w:val="28"/>
          <w:szCs w:val="28"/>
        </w:rPr>
        <w:t xml:space="preserve">.026). Если строка </w:t>
      </w:r>
      <w:r w:rsidR="00792F52" w:rsidRPr="00981B64">
        <w:rPr>
          <w:sz w:val="28"/>
          <w:szCs w:val="28"/>
        </w:rPr>
        <w:t>300.1</w:t>
      </w:r>
      <w:r w:rsidR="00994F77" w:rsidRPr="00981B64">
        <w:rPr>
          <w:sz w:val="28"/>
          <w:szCs w:val="28"/>
        </w:rPr>
        <w:t>2</w:t>
      </w:r>
      <w:r w:rsidRPr="00981B64">
        <w:rPr>
          <w:sz w:val="28"/>
          <w:szCs w:val="28"/>
        </w:rPr>
        <w:t xml:space="preserve">.026 равна нулевому значению, то в данной строке указывается сумма строки </w:t>
      </w:r>
      <w:r w:rsidR="00792F52" w:rsidRPr="00981B64">
        <w:rPr>
          <w:sz w:val="28"/>
          <w:szCs w:val="28"/>
        </w:rPr>
        <w:t>300.1</w:t>
      </w:r>
      <w:r w:rsidR="00994F77" w:rsidRPr="00981B64">
        <w:rPr>
          <w:sz w:val="28"/>
          <w:szCs w:val="28"/>
        </w:rPr>
        <w:t>2</w:t>
      </w:r>
      <w:r w:rsidRPr="00981B64">
        <w:rPr>
          <w:sz w:val="28"/>
          <w:szCs w:val="28"/>
        </w:rPr>
        <w:t>.025</w:t>
      </w:r>
      <w:r w:rsidR="00FF076A">
        <w:rPr>
          <w:sz w:val="28"/>
          <w:szCs w:val="28"/>
        </w:rPr>
        <w:t xml:space="preserve"> </w:t>
      </w:r>
      <w:r w:rsidRPr="00981B64">
        <w:rPr>
          <w:sz w:val="28"/>
          <w:szCs w:val="28"/>
          <w:lang w:val="en-US"/>
        </w:rPr>
        <w:t>I</w:t>
      </w:r>
      <w:r w:rsidRPr="00981B64">
        <w:rPr>
          <w:sz w:val="28"/>
          <w:szCs w:val="28"/>
        </w:rPr>
        <w:t xml:space="preserve">. Строка </w:t>
      </w:r>
      <w:r w:rsidR="00792F52" w:rsidRPr="00981B64">
        <w:rPr>
          <w:sz w:val="28"/>
          <w:szCs w:val="28"/>
        </w:rPr>
        <w:t>300.1</w:t>
      </w:r>
      <w:r w:rsidR="00994F77" w:rsidRPr="00981B64">
        <w:rPr>
          <w:sz w:val="28"/>
          <w:szCs w:val="28"/>
        </w:rPr>
        <w:t>2</w:t>
      </w:r>
      <w:r w:rsidRPr="00981B64">
        <w:rPr>
          <w:sz w:val="28"/>
          <w:szCs w:val="28"/>
        </w:rPr>
        <w:t xml:space="preserve">.027 включает в себя строку </w:t>
      </w:r>
      <w:r w:rsidR="00792F52" w:rsidRPr="00981B64">
        <w:rPr>
          <w:sz w:val="28"/>
          <w:szCs w:val="28"/>
        </w:rPr>
        <w:t>300.1</w:t>
      </w:r>
      <w:r w:rsidR="00994F77" w:rsidRPr="00981B64">
        <w:rPr>
          <w:sz w:val="28"/>
          <w:szCs w:val="28"/>
        </w:rPr>
        <w:t>2</w:t>
      </w:r>
      <w:r w:rsidRPr="00981B64">
        <w:rPr>
          <w:sz w:val="28"/>
          <w:szCs w:val="28"/>
        </w:rPr>
        <w:t>.027 I;</w:t>
      </w:r>
    </w:p>
    <w:p w:rsidR="00DD197F" w:rsidRPr="00981B64" w:rsidRDefault="00DD197F" w:rsidP="00981B64">
      <w:pPr>
        <w:widowControl w:val="0"/>
        <w:tabs>
          <w:tab w:val="left" w:pos="720"/>
          <w:tab w:val="left" w:pos="1080"/>
        </w:tabs>
        <w:spacing w:line="20" w:lineRule="atLeast"/>
        <w:ind w:firstLine="709"/>
        <w:jc w:val="both"/>
        <w:rPr>
          <w:sz w:val="28"/>
          <w:szCs w:val="28"/>
        </w:rPr>
      </w:pPr>
      <w:r w:rsidRPr="00981B64">
        <w:rPr>
          <w:sz w:val="28"/>
          <w:szCs w:val="28"/>
        </w:rPr>
        <w:t xml:space="preserve">5) в строке </w:t>
      </w:r>
      <w:r w:rsidR="00792F52" w:rsidRPr="00981B64">
        <w:rPr>
          <w:sz w:val="28"/>
          <w:szCs w:val="28"/>
        </w:rPr>
        <w:t>300.1</w:t>
      </w:r>
      <w:r w:rsidR="00994F77" w:rsidRPr="00981B64">
        <w:rPr>
          <w:sz w:val="28"/>
          <w:szCs w:val="28"/>
        </w:rPr>
        <w:t>2</w:t>
      </w:r>
      <w:r w:rsidRPr="00981B64">
        <w:rPr>
          <w:sz w:val="28"/>
          <w:szCs w:val="28"/>
        </w:rPr>
        <w:t>.027</w:t>
      </w:r>
      <w:r w:rsidR="00FF076A">
        <w:rPr>
          <w:sz w:val="28"/>
          <w:szCs w:val="28"/>
        </w:rPr>
        <w:t xml:space="preserve"> </w:t>
      </w:r>
      <w:r w:rsidRPr="00981B64">
        <w:rPr>
          <w:sz w:val="28"/>
          <w:szCs w:val="28"/>
        </w:rPr>
        <w:t xml:space="preserve">I указывается сумма налога на добавленную стоимость, подлежащего уплате в бюджет с учетом уменьшения на </w:t>
      </w:r>
      <w:r w:rsidR="00CA30A4" w:rsidRPr="00981B64">
        <w:rPr>
          <w:sz w:val="28"/>
          <w:szCs w:val="28"/>
        </w:rPr>
        <w:br/>
      </w:r>
      <w:r w:rsidRPr="00981B64">
        <w:rPr>
          <w:sz w:val="28"/>
          <w:szCs w:val="28"/>
        </w:rPr>
        <w:t xml:space="preserve">70 процентов, предусмотренного статьей 451 Налогового кодекса. Определяется, как произведение строки </w:t>
      </w:r>
      <w:r w:rsidR="00792F52" w:rsidRPr="00981B64">
        <w:rPr>
          <w:sz w:val="28"/>
          <w:szCs w:val="28"/>
        </w:rPr>
        <w:t>300.1</w:t>
      </w:r>
      <w:r w:rsidR="00994F77" w:rsidRPr="00981B64">
        <w:rPr>
          <w:sz w:val="28"/>
          <w:szCs w:val="28"/>
        </w:rPr>
        <w:t>2</w:t>
      </w:r>
      <w:r w:rsidRPr="00981B64">
        <w:rPr>
          <w:sz w:val="28"/>
          <w:szCs w:val="28"/>
        </w:rPr>
        <w:t>.027 и 30</w:t>
      </w:r>
      <w:r w:rsidR="00FF076A">
        <w:rPr>
          <w:sz w:val="28"/>
          <w:szCs w:val="28"/>
        </w:rPr>
        <w:t xml:space="preserve"> </w:t>
      </w:r>
      <w:r w:rsidRPr="00981B64">
        <w:rPr>
          <w:sz w:val="28"/>
          <w:szCs w:val="28"/>
        </w:rPr>
        <w:t>процентов (</w:t>
      </w:r>
      <w:r w:rsidR="00792F52" w:rsidRPr="00981B64">
        <w:rPr>
          <w:sz w:val="28"/>
          <w:szCs w:val="28"/>
        </w:rPr>
        <w:t>300.1</w:t>
      </w:r>
      <w:r w:rsidR="00994F77" w:rsidRPr="00981B64">
        <w:rPr>
          <w:sz w:val="28"/>
          <w:szCs w:val="28"/>
        </w:rPr>
        <w:t>2</w:t>
      </w:r>
      <w:r w:rsidRPr="00981B64">
        <w:rPr>
          <w:sz w:val="28"/>
          <w:szCs w:val="28"/>
        </w:rPr>
        <w:t>.027 х 30%);</w:t>
      </w:r>
    </w:p>
    <w:p w:rsidR="00DD197F" w:rsidRPr="00981B64" w:rsidRDefault="00DD197F" w:rsidP="00981B64">
      <w:pPr>
        <w:widowControl w:val="0"/>
        <w:tabs>
          <w:tab w:val="left" w:pos="720"/>
          <w:tab w:val="left" w:pos="1080"/>
        </w:tabs>
        <w:spacing w:line="20" w:lineRule="atLeast"/>
        <w:ind w:firstLine="709"/>
        <w:jc w:val="both"/>
        <w:rPr>
          <w:sz w:val="28"/>
          <w:szCs w:val="28"/>
        </w:rPr>
      </w:pPr>
      <w:r w:rsidRPr="00981B64">
        <w:rPr>
          <w:sz w:val="28"/>
          <w:szCs w:val="28"/>
        </w:rPr>
        <w:tab/>
        <w:t xml:space="preserve">6) в строке </w:t>
      </w:r>
      <w:r w:rsidR="00994F77" w:rsidRPr="00981B64">
        <w:rPr>
          <w:sz w:val="28"/>
          <w:szCs w:val="28"/>
        </w:rPr>
        <w:t>300.12</w:t>
      </w:r>
      <w:r w:rsidRPr="00981B64">
        <w:rPr>
          <w:sz w:val="28"/>
          <w:szCs w:val="28"/>
        </w:rPr>
        <w:t xml:space="preserve">.028 указывается сумма уменьшения налога на добавленную стоимость на лицевом счете налогоплательщика. Данная строка заполняется только по деятельности, по которой применяется специальный налоговый режим, </w:t>
      </w:r>
      <w:r w:rsidR="002372AA" w:rsidRPr="00981B64">
        <w:rPr>
          <w:sz w:val="28"/>
          <w:szCs w:val="28"/>
        </w:rPr>
        <w:t xml:space="preserve">в случае если сумма строки </w:t>
      </w:r>
      <w:r w:rsidR="00792F52" w:rsidRPr="00981B64">
        <w:rPr>
          <w:sz w:val="28"/>
          <w:szCs w:val="28"/>
        </w:rPr>
        <w:t>300.1</w:t>
      </w:r>
      <w:r w:rsidR="00994F77" w:rsidRPr="00981B64">
        <w:rPr>
          <w:sz w:val="28"/>
          <w:szCs w:val="28"/>
        </w:rPr>
        <w:t>2</w:t>
      </w:r>
      <w:r w:rsidR="002372AA" w:rsidRPr="00981B64">
        <w:rPr>
          <w:sz w:val="28"/>
          <w:szCs w:val="28"/>
        </w:rPr>
        <w:t>.025</w:t>
      </w:r>
      <w:r w:rsidR="00FF076A">
        <w:rPr>
          <w:sz w:val="28"/>
          <w:szCs w:val="28"/>
        </w:rPr>
        <w:t xml:space="preserve"> </w:t>
      </w:r>
      <w:r w:rsidR="002372AA" w:rsidRPr="00981B64">
        <w:rPr>
          <w:sz w:val="28"/>
          <w:szCs w:val="28"/>
          <w:lang w:val="en-US"/>
        </w:rPr>
        <w:t>I</w:t>
      </w:r>
      <w:r w:rsidR="002372AA" w:rsidRPr="00981B64">
        <w:rPr>
          <w:sz w:val="28"/>
          <w:szCs w:val="28"/>
        </w:rPr>
        <w:t xml:space="preserve"> превышает сумму строки </w:t>
      </w:r>
      <w:r w:rsidR="00792F52" w:rsidRPr="00981B64">
        <w:rPr>
          <w:sz w:val="28"/>
          <w:szCs w:val="28"/>
        </w:rPr>
        <w:t>300.1</w:t>
      </w:r>
      <w:r w:rsidR="00994F77" w:rsidRPr="00981B64">
        <w:rPr>
          <w:sz w:val="28"/>
          <w:szCs w:val="28"/>
        </w:rPr>
        <w:t>2</w:t>
      </w:r>
      <w:r w:rsidR="002372AA" w:rsidRPr="00981B64">
        <w:rPr>
          <w:sz w:val="28"/>
          <w:szCs w:val="28"/>
        </w:rPr>
        <w:t xml:space="preserve">.026 в том числе, если строка </w:t>
      </w:r>
      <w:r w:rsidR="00A02E06" w:rsidRPr="00981B64">
        <w:rPr>
          <w:sz w:val="28"/>
          <w:szCs w:val="28"/>
        </w:rPr>
        <w:t>300.1</w:t>
      </w:r>
      <w:r w:rsidR="00994F77" w:rsidRPr="00981B64">
        <w:rPr>
          <w:sz w:val="28"/>
          <w:szCs w:val="28"/>
        </w:rPr>
        <w:t>2</w:t>
      </w:r>
      <w:r w:rsidR="002372AA" w:rsidRPr="00981B64">
        <w:rPr>
          <w:sz w:val="28"/>
          <w:szCs w:val="28"/>
        </w:rPr>
        <w:t>.026 равна нулю или не заполнена</w:t>
      </w:r>
      <w:r w:rsidRPr="00981B64">
        <w:rPr>
          <w:sz w:val="28"/>
          <w:szCs w:val="28"/>
        </w:rPr>
        <w:t xml:space="preserve">. Сумма строки определяется как разница строк </w:t>
      </w:r>
      <w:r w:rsidR="00A02E06" w:rsidRPr="00981B64">
        <w:rPr>
          <w:sz w:val="28"/>
          <w:szCs w:val="28"/>
        </w:rPr>
        <w:t>300.1</w:t>
      </w:r>
      <w:r w:rsidR="00994F77" w:rsidRPr="00981B64">
        <w:rPr>
          <w:sz w:val="28"/>
          <w:szCs w:val="28"/>
        </w:rPr>
        <w:t>2</w:t>
      </w:r>
      <w:r w:rsidRPr="00981B64">
        <w:rPr>
          <w:sz w:val="28"/>
          <w:szCs w:val="28"/>
        </w:rPr>
        <w:t xml:space="preserve">.027 и </w:t>
      </w:r>
      <w:r w:rsidR="00A02E06" w:rsidRPr="00981B64">
        <w:rPr>
          <w:sz w:val="28"/>
          <w:szCs w:val="28"/>
        </w:rPr>
        <w:t>300.1</w:t>
      </w:r>
      <w:r w:rsidR="00994F77" w:rsidRPr="00981B64">
        <w:rPr>
          <w:sz w:val="28"/>
          <w:szCs w:val="28"/>
        </w:rPr>
        <w:t>2</w:t>
      </w:r>
      <w:r w:rsidRPr="00981B64">
        <w:rPr>
          <w:sz w:val="28"/>
          <w:szCs w:val="28"/>
        </w:rPr>
        <w:t>.027</w:t>
      </w:r>
      <w:r w:rsidR="007A4137">
        <w:rPr>
          <w:sz w:val="28"/>
          <w:szCs w:val="28"/>
        </w:rPr>
        <w:t xml:space="preserve"> </w:t>
      </w:r>
      <w:r w:rsidRPr="00981B64">
        <w:rPr>
          <w:sz w:val="28"/>
          <w:szCs w:val="28"/>
          <w:lang w:val="en-US"/>
        </w:rPr>
        <w:t>I</w:t>
      </w:r>
      <w:r w:rsidR="001C24C4">
        <w:rPr>
          <w:sz w:val="28"/>
          <w:szCs w:val="28"/>
        </w:rPr>
        <w:t>;</w:t>
      </w:r>
    </w:p>
    <w:p w:rsidR="00DD197F" w:rsidRPr="00981B64" w:rsidRDefault="00DD197F" w:rsidP="00981B64">
      <w:pPr>
        <w:widowControl w:val="0"/>
        <w:tabs>
          <w:tab w:val="left" w:pos="720"/>
          <w:tab w:val="left" w:pos="1080"/>
        </w:tabs>
        <w:spacing w:line="20" w:lineRule="atLeast"/>
        <w:ind w:firstLine="709"/>
        <w:jc w:val="both"/>
        <w:rPr>
          <w:sz w:val="28"/>
          <w:szCs w:val="28"/>
        </w:rPr>
      </w:pPr>
      <w:r w:rsidRPr="00981B64">
        <w:rPr>
          <w:sz w:val="28"/>
          <w:szCs w:val="28"/>
        </w:rPr>
        <w:lastRenderedPageBreak/>
        <w:tab/>
        <w:t xml:space="preserve">7) в строке </w:t>
      </w:r>
      <w:r w:rsidR="00A02E06" w:rsidRPr="00981B64">
        <w:rPr>
          <w:sz w:val="28"/>
          <w:szCs w:val="28"/>
        </w:rPr>
        <w:t>300.1</w:t>
      </w:r>
      <w:r w:rsidR="00994F77" w:rsidRPr="00981B64">
        <w:rPr>
          <w:sz w:val="28"/>
          <w:szCs w:val="28"/>
        </w:rPr>
        <w:t>2</w:t>
      </w:r>
      <w:r w:rsidRPr="00981B64">
        <w:rPr>
          <w:sz w:val="28"/>
          <w:szCs w:val="28"/>
        </w:rPr>
        <w:t>.029 указывается сумма превышения налога на добавленную стоимость, переносимая на последующие налоговые</w:t>
      </w:r>
      <w:r w:rsidR="00C41981">
        <w:rPr>
          <w:sz w:val="28"/>
          <w:szCs w:val="28"/>
        </w:rPr>
        <w:t xml:space="preserve"> периоды</w:t>
      </w:r>
      <w:r w:rsidRPr="00981B64">
        <w:rPr>
          <w:sz w:val="28"/>
          <w:szCs w:val="28"/>
        </w:rPr>
        <w:t>. Строка заполняется только по деятельности, по которой применяется специальный налоговый режим. Строка определяется:</w:t>
      </w:r>
    </w:p>
    <w:p w:rsidR="00DD197F" w:rsidRPr="00981B64" w:rsidRDefault="00DD197F" w:rsidP="00981B64">
      <w:pPr>
        <w:pStyle w:val="a9"/>
        <w:widowControl w:val="0"/>
        <w:tabs>
          <w:tab w:val="left" w:pos="284"/>
          <w:tab w:val="left" w:pos="1134"/>
          <w:tab w:val="left" w:pos="1200"/>
          <w:tab w:val="num" w:pos="1276"/>
        </w:tabs>
        <w:spacing w:before="0" w:after="0" w:line="20" w:lineRule="atLeast"/>
        <w:ind w:firstLine="709"/>
        <w:jc w:val="both"/>
        <w:rPr>
          <w:sz w:val="28"/>
          <w:szCs w:val="28"/>
        </w:rPr>
      </w:pPr>
      <w:r w:rsidRPr="00981B64">
        <w:rPr>
          <w:sz w:val="28"/>
          <w:szCs w:val="28"/>
        </w:rPr>
        <w:t xml:space="preserve">как разница строк </w:t>
      </w:r>
      <w:r w:rsidR="00792F52" w:rsidRPr="00981B64">
        <w:rPr>
          <w:sz w:val="28"/>
          <w:szCs w:val="28"/>
        </w:rPr>
        <w:t>300.1</w:t>
      </w:r>
      <w:r w:rsidR="00994F77" w:rsidRPr="00981B64">
        <w:rPr>
          <w:sz w:val="28"/>
          <w:szCs w:val="28"/>
        </w:rPr>
        <w:t>2</w:t>
      </w:r>
      <w:r w:rsidRPr="00981B64">
        <w:rPr>
          <w:sz w:val="28"/>
          <w:szCs w:val="28"/>
        </w:rPr>
        <w:t xml:space="preserve">.026 и </w:t>
      </w:r>
      <w:r w:rsidR="00792F52" w:rsidRPr="00981B64">
        <w:rPr>
          <w:sz w:val="28"/>
          <w:szCs w:val="28"/>
        </w:rPr>
        <w:t>300.1</w:t>
      </w:r>
      <w:r w:rsidR="00994F77" w:rsidRPr="00981B64">
        <w:rPr>
          <w:sz w:val="28"/>
          <w:szCs w:val="28"/>
        </w:rPr>
        <w:t>2</w:t>
      </w:r>
      <w:r w:rsidRPr="00981B64">
        <w:rPr>
          <w:sz w:val="28"/>
          <w:szCs w:val="28"/>
        </w:rPr>
        <w:t>.025</w:t>
      </w:r>
      <w:r w:rsidR="007A4137">
        <w:rPr>
          <w:sz w:val="28"/>
          <w:szCs w:val="28"/>
        </w:rPr>
        <w:t xml:space="preserve"> </w:t>
      </w:r>
      <w:r w:rsidRPr="00981B64">
        <w:rPr>
          <w:sz w:val="28"/>
          <w:szCs w:val="28"/>
          <w:lang w:val="en-US"/>
        </w:rPr>
        <w:t>I</w:t>
      </w:r>
      <w:r w:rsidR="007A4137">
        <w:rPr>
          <w:sz w:val="28"/>
          <w:szCs w:val="28"/>
        </w:rPr>
        <w:t xml:space="preserve"> </w:t>
      </w:r>
      <w:r w:rsidR="00875E77">
        <w:rPr>
          <w:sz w:val="28"/>
          <w:szCs w:val="28"/>
        </w:rPr>
        <w:t>(</w:t>
      </w:r>
      <w:r w:rsidR="00A02E06" w:rsidRPr="00875E77">
        <w:rPr>
          <w:sz w:val="28"/>
          <w:szCs w:val="28"/>
        </w:rPr>
        <w:t>300.1</w:t>
      </w:r>
      <w:r w:rsidR="00994F77" w:rsidRPr="00875E77">
        <w:rPr>
          <w:sz w:val="28"/>
          <w:szCs w:val="28"/>
        </w:rPr>
        <w:t>2</w:t>
      </w:r>
      <w:r w:rsidRPr="00875E77">
        <w:rPr>
          <w:sz w:val="28"/>
          <w:szCs w:val="28"/>
        </w:rPr>
        <w:t>.028</w:t>
      </w:r>
      <w:r w:rsidR="00875E77">
        <w:rPr>
          <w:sz w:val="28"/>
          <w:szCs w:val="28"/>
        </w:rPr>
        <w:t xml:space="preserve"> </w:t>
      </w:r>
      <w:r w:rsidRPr="00875E77">
        <w:rPr>
          <w:sz w:val="28"/>
          <w:szCs w:val="28"/>
        </w:rPr>
        <w:t>-</w:t>
      </w:r>
      <w:r w:rsidR="00875E77">
        <w:rPr>
          <w:sz w:val="28"/>
          <w:szCs w:val="28"/>
        </w:rPr>
        <w:t xml:space="preserve"> </w:t>
      </w:r>
      <w:r w:rsidR="00994F77" w:rsidRPr="00875E77">
        <w:rPr>
          <w:sz w:val="28"/>
          <w:szCs w:val="28"/>
        </w:rPr>
        <w:t>300.12</w:t>
      </w:r>
      <w:r w:rsidRPr="00875E77">
        <w:rPr>
          <w:sz w:val="28"/>
          <w:szCs w:val="28"/>
        </w:rPr>
        <w:t>.025</w:t>
      </w:r>
      <w:r w:rsidR="00875E77">
        <w:rPr>
          <w:sz w:val="28"/>
          <w:szCs w:val="28"/>
        </w:rPr>
        <w:t xml:space="preserve"> </w:t>
      </w:r>
      <w:r w:rsidRPr="00875E77">
        <w:rPr>
          <w:sz w:val="28"/>
          <w:szCs w:val="28"/>
          <w:lang w:val="en-US"/>
        </w:rPr>
        <w:t>I</w:t>
      </w:r>
      <w:r w:rsidRPr="00875E77">
        <w:rPr>
          <w:sz w:val="28"/>
          <w:szCs w:val="28"/>
        </w:rPr>
        <w:t>),</w:t>
      </w:r>
      <w:r w:rsidRPr="00981B64">
        <w:rPr>
          <w:sz w:val="28"/>
          <w:szCs w:val="28"/>
        </w:rPr>
        <w:t xml:space="preserve"> в случае, если заполнены ненулевым значением строки  </w:t>
      </w:r>
      <w:r w:rsidR="00A02E06" w:rsidRPr="00981B64">
        <w:rPr>
          <w:sz w:val="28"/>
          <w:szCs w:val="28"/>
        </w:rPr>
        <w:t>300.1</w:t>
      </w:r>
      <w:r w:rsidR="00994F77" w:rsidRPr="00981B64">
        <w:rPr>
          <w:sz w:val="28"/>
          <w:szCs w:val="28"/>
        </w:rPr>
        <w:t>2</w:t>
      </w:r>
      <w:r w:rsidRPr="00981B64">
        <w:rPr>
          <w:sz w:val="28"/>
          <w:szCs w:val="28"/>
        </w:rPr>
        <w:t>.025</w:t>
      </w:r>
      <w:r w:rsidR="007A4137">
        <w:rPr>
          <w:sz w:val="28"/>
          <w:szCs w:val="28"/>
        </w:rPr>
        <w:t xml:space="preserve"> </w:t>
      </w:r>
      <w:r w:rsidRPr="00981B64">
        <w:rPr>
          <w:sz w:val="28"/>
          <w:szCs w:val="28"/>
          <w:lang w:val="en-US"/>
        </w:rPr>
        <w:t>I</w:t>
      </w:r>
      <w:r w:rsidRPr="00981B64">
        <w:rPr>
          <w:sz w:val="28"/>
          <w:szCs w:val="28"/>
        </w:rPr>
        <w:t xml:space="preserve"> и </w:t>
      </w:r>
      <w:r w:rsidR="00A02E06" w:rsidRPr="00981B64">
        <w:rPr>
          <w:sz w:val="28"/>
          <w:szCs w:val="28"/>
        </w:rPr>
        <w:t>300.1</w:t>
      </w:r>
      <w:r w:rsidR="00994F77" w:rsidRPr="00981B64">
        <w:rPr>
          <w:sz w:val="28"/>
          <w:szCs w:val="28"/>
        </w:rPr>
        <w:t>2</w:t>
      </w:r>
      <w:r w:rsidRPr="00981B64">
        <w:rPr>
          <w:sz w:val="28"/>
          <w:szCs w:val="28"/>
        </w:rPr>
        <w:t xml:space="preserve">.026 и сумма строки </w:t>
      </w:r>
      <w:r w:rsidR="00A02E06" w:rsidRPr="00981B64">
        <w:rPr>
          <w:sz w:val="28"/>
          <w:szCs w:val="28"/>
        </w:rPr>
        <w:t>300.1</w:t>
      </w:r>
      <w:r w:rsidR="00994F77" w:rsidRPr="00981B64">
        <w:rPr>
          <w:sz w:val="28"/>
          <w:szCs w:val="28"/>
        </w:rPr>
        <w:t>2</w:t>
      </w:r>
      <w:r w:rsidRPr="00981B64">
        <w:rPr>
          <w:sz w:val="28"/>
          <w:szCs w:val="28"/>
        </w:rPr>
        <w:t xml:space="preserve">.026 превышает сумму строки </w:t>
      </w:r>
      <w:r w:rsidR="00A02E06" w:rsidRPr="00981B64">
        <w:rPr>
          <w:sz w:val="28"/>
          <w:szCs w:val="28"/>
        </w:rPr>
        <w:t>300.1</w:t>
      </w:r>
      <w:r w:rsidR="00994F77" w:rsidRPr="00981B64">
        <w:rPr>
          <w:sz w:val="28"/>
          <w:szCs w:val="28"/>
        </w:rPr>
        <w:t>2</w:t>
      </w:r>
      <w:r w:rsidRPr="00981B64">
        <w:rPr>
          <w:sz w:val="28"/>
          <w:szCs w:val="28"/>
        </w:rPr>
        <w:t>.025</w:t>
      </w:r>
      <w:r w:rsidR="007A4137">
        <w:rPr>
          <w:sz w:val="28"/>
          <w:szCs w:val="28"/>
        </w:rPr>
        <w:t xml:space="preserve"> </w:t>
      </w:r>
      <w:r w:rsidRPr="00981B64">
        <w:rPr>
          <w:sz w:val="28"/>
          <w:szCs w:val="28"/>
          <w:lang w:val="en-US"/>
        </w:rPr>
        <w:t>I</w:t>
      </w:r>
      <w:r w:rsidRPr="00981B64">
        <w:rPr>
          <w:sz w:val="28"/>
          <w:szCs w:val="28"/>
        </w:rPr>
        <w:t xml:space="preserve">;    </w:t>
      </w:r>
    </w:p>
    <w:p w:rsidR="00DD197F" w:rsidRPr="00981B64" w:rsidRDefault="00DD197F" w:rsidP="00981B64">
      <w:pPr>
        <w:pStyle w:val="a9"/>
        <w:widowControl w:val="0"/>
        <w:tabs>
          <w:tab w:val="left" w:pos="284"/>
          <w:tab w:val="left" w:pos="1134"/>
          <w:tab w:val="left" w:pos="1200"/>
          <w:tab w:val="num" w:pos="1276"/>
        </w:tabs>
        <w:spacing w:before="0" w:after="0" w:line="20" w:lineRule="atLeast"/>
        <w:ind w:firstLine="709"/>
        <w:jc w:val="both"/>
        <w:rPr>
          <w:sz w:val="28"/>
          <w:szCs w:val="28"/>
        </w:rPr>
      </w:pPr>
      <w:r w:rsidRPr="00981B64">
        <w:rPr>
          <w:sz w:val="28"/>
          <w:szCs w:val="28"/>
        </w:rPr>
        <w:t xml:space="preserve">как сумма строк </w:t>
      </w:r>
      <w:r w:rsidR="00A02E06" w:rsidRPr="00981B64">
        <w:rPr>
          <w:sz w:val="28"/>
          <w:szCs w:val="28"/>
        </w:rPr>
        <w:t>300.1</w:t>
      </w:r>
      <w:r w:rsidR="00994F77" w:rsidRPr="00981B64">
        <w:rPr>
          <w:sz w:val="28"/>
          <w:szCs w:val="28"/>
        </w:rPr>
        <w:t>2</w:t>
      </w:r>
      <w:r w:rsidRPr="00981B64">
        <w:rPr>
          <w:sz w:val="28"/>
          <w:szCs w:val="28"/>
        </w:rPr>
        <w:t xml:space="preserve">.026 и </w:t>
      </w:r>
      <w:r w:rsidR="00A02E06" w:rsidRPr="00981B64">
        <w:rPr>
          <w:sz w:val="28"/>
          <w:szCs w:val="28"/>
        </w:rPr>
        <w:t>300.1</w:t>
      </w:r>
      <w:r w:rsidR="00994F77" w:rsidRPr="00981B64">
        <w:rPr>
          <w:sz w:val="28"/>
          <w:szCs w:val="28"/>
        </w:rPr>
        <w:t>2</w:t>
      </w:r>
      <w:r w:rsidRPr="00981B64">
        <w:rPr>
          <w:sz w:val="28"/>
          <w:szCs w:val="28"/>
        </w:rPr>
        <w:t>.025</w:t>
      </w:r>
      <w:r w:rsidR="007A4137">
        <w:rPr>
          <w:sz w:val="28"/>
          <w:szCs w:val="28"/>
        </w:rPr>
        <w:t xml:space="preserve"> </w:t>
      </w:r>
      <w:r w:rsidRPr="00981B64">
        <w:rPr>
          <w:sz w:val="28"/>
          <w:szCs w:val="28"/>
          <w:lang w:val="en-US"/>
        </w:rPr>
        <w:t>II</w:t>
      </w:r>
      <w:r w:rsidRPr="00981B64">
        <w:rPr>
          <w:sz w:val="28"/>
          <w:szCs w:val="28"/>
        </w:rPr>
        <w:t xml:space="preserve"> (</w:t>
      </w:r>
      <w:r w:rsidR="00A02E06" w:rsidRPr="00981B64">
        <w:rPr>
          <w:sz w:val="28"/>
          <w:szCs w:val="28"/>
        </w:rPr>
        <w:t>300.1</w:t>
      </w:r>
      <w:r w:rsidR="00994F77" w:rsidRPr="00981B64">
        <w:rPr>
          <w:sz w:val="28"/>
          <w:szCs w:val="28"/>
        </w:rPr>
        <w:t>2</w:t>
      </w:r>
      <w:r w:rsidRPr="00981B64">
        <w:rPr>
          <w:sz w:val="28"/>
          <w:szCs w:val="28"/>
        </w:rPr>
        <w:t>.026</w:t>
      </w:r>
      <w:r w:rsidR="007A4137">
        <w:rPr>
          <w:sz w:val="28"/>
          <w:szCs w:val="28"/>
        </w:rPr>
        <w:t xml:space="preserve"> </w:t>
      </w:r>
      <w:r w:rsidRPr="00981B64">
        <w:rPr>
          <w:sz w:val="28"/>
          <w:szCs w:val="28"/>
        </w:rPr>
        <w:t>+</w:t>
      </w:r>
      <w:r w:rsidR="007A4137">
        <w:rPr>
          <w:sz w:val="28"/>
          <w:szCs w:val="28"/>
        </w:rPr>
        <w:t xml:space="preserve"> </w:t>
      </w:r>
      <w:r w:rsidR="00A02E06" w:rsidRPr="00981B64">
        <w:rPr>
          <w:sz w:val="28"/>
          <w:szCs w:val="28"/>
        </w:rPr>
        <w:t>300.1</w:t>
      </w:r>
      <w:r w:rsidR="00994F77" w:rsidRPr="00981B64">
        <w:rPr>
          <w:sz w:val="28"/>
          <w:szCs w:val="28"/>
        </w:rPr>
        <w:t>2</w:t>
      </w:r>
      <w:r w:rsidRPr="00981B64">
        <w:rPr>
          <w:sz w:val="28"/>
          <w:szCs w:val="28"/>
        </w:rPr>
        <w:t>.025</w:t>
      </w:r>
      <w:r w:rsidR="007A4137">
        <w:rPr>
          <w:sz w:val="28"/>
          <w:szCs w:val="28"/>
        </w:rPr>
        <w:t xml:space="preserve"> </w:t>
      </w:r>
      <w:r w:rsidRPr="00981B64">
        <w:rPr>
          <w:sz w:val="28"/>
          <w:szCs w:val="28"/>
          <w:lang w:val="en-US"/>
        </w:rPr>
        <w:t>II</w:t>
      </w:r>
      <w:r w:rsidRPr="00981B64">
        <w:rPr>
          <w:sz w:val="28"/>
          <w:szCs w:val="28"/>
        </w:rPr>
        <w:t xml:space="preserve">), если заполнены ненулевым значением строки </w:t>
      </w:r>
      <w:r w:rsidR="00A02E06" w:rsidRPr="00981B64">
        <w:rPr>
          <w:sz w:val="28"/>
          <w:szCs w:val="28"/>
        </w:rPr>
        <w:t>300.1</w:t>
      </w:r>
      <w:r w:rsidR="00994F77" w:rsidRPr="00981B64">
        <w:rPr>
          <w:sz w:val="28"/>
          <w:szCs w:val="28"/>
        </w:rPr>
        <w:t>2</w:t>
      </w:r>
      <w:r w:rsidRPr="00981B64">
        <w:rPr>
          <w:sz w:val="28"/>
          <w:szCs w:val="28"/>
        </w:rPr>
        <w:t>.025</w:t>
      </w:r>
      <w:r w:rsidR="007A4137">
        <w:rPr>
          <w:sz w:val="28"/>
          <w:szCs w:val="28"/>
        </w:rPr>
        <w:t xml:space="preserve"> </w:t>
      </w:r>
      <w:r w:rsidRPr="00981B64">
        <w:rPr>
          <w:sz w:val="28"/>
          <w:szCs w:val="28"/>
          <w:lang w:val="en-US"/>
        </w:rPr>
        <w:t>II</w:t>
      </w:r>
      <w:r w:rsidRPr="00981B64">
        <w:rPr>
          <w:sz w:val="28"/>
          <w:szCs w:val="28"/>
        </w:rPr>
        <w:t xml:space="preserve"> и </w:t>
      </w:r>
      <w:r w:rsidR="00A02E06" w:rsidRPr="00981B64">
        <w:rPr>
          <w:sz w:val="28"/>
          <w:szCs w:val="28"/>
        </w:rPr>
        <w:t>300.1</w:t>
      </w:r>
      <w:r w:rsidR="00994F77" w:rsidRPr="00981B64">
        <w:rPr>
          <w:sz w:val="28"/>
          <w:szCs w:val="28"/>
        </w:rPr>
        <w:t>2</w:t>
      </w:r>
      <w:r w:rsidRPr="00981B64">
        <w:rPr>
          <w:sz w:val="28"/>
          <w:szCs w:val="28"/>
        </w:rPr>
        <w:t xml:space="preserve">.026. Если строка </w:t>
      </w:r>
      <w:r w:rsidR="00A02E06" w:rsidRPr="00981B64">
        <w:rPr>
          <w:sz w:val="28"/>
          <w:szCs w:val="28"/>
        </w:rPr>
        <w:t>300.1</w:t>
      </w:r>
      <w:r w:rsidR="00994F77" w:rsidRPr="00981B64">
        <w:rPr>
          <w:sz w:val="28"/>
          <w:szCs w:val="28"/>
        </w:rPr>
        <w:t>2</w:t>
      </w:r>
      <w:r w:rsidRPr="00981B64">
        <w:rPr>
          <w:sz w:val="28"/>
          <w:szCs w:val="28"/>
        </w:rPr>
        <w:t>.025</w:t>
      </w:r>
      <w:r w:rsidR="007A4137">
        <w:rPr>
          <w:sz w:val="28"/>
          <w:szCs w:val="28"/>
        </w:rPr>
        <w:t xml:space="preserve"> </w:t>
      </w:r>
      <w:r w:rsidRPr="00981B64">
        <w:rPr>
          <w:sz w:val="28"/>
          <w:szCs w:val="28"/>
          <w:lang w:val="en-US"/>
        </w:rPr>
        <w:t>II</w:t>
      </w:r>
      <w:r w:rsidRPr="00981B64">
        <w:rPr>
          <w:sz w:val="28"/>
          <w:szCs w:val="28"/>
        </w:rPr>
        <w:t xml:space="preserve"> равна нулевому значению, то суммой строки </w:t>
      </w:r>
      <w:r w:rsidR="00A02E06" w:rsidRPr="00981B64">
        <w:rPr>
          <w:sz w:val="28"/>
          <w:szCs w:val="28"/>
        </w:rPr>
        <w:t>300.1</w:t>
      </w:r>
      <w:r w:rsidR="00994F77" w:rsidRPr="00981B64">
        <w:rPr>
          <w:sz w:val="28"/>
          <w:szCs w:val="28"/>
        </w:rPr>
        <w:t>2</w:t>
      </w:r>
      <w:r w:rsidRPr="00981B64">
        <w:rPr>
          <w:sz w:val="28"/>
          <w:szCs w:val="28"/>
        </w:rPr>
        <w:t xml:space="preserve">.029 является сумма строки </w:t>
      </w:r>
      <w:r w:rsidR="00A02E06" w:rsidRPr="00981B64">
        <w:rPr>
          <w:sz w:val="28"/>
          <w:szCs w:val="28"/>
        </w:rPr>
        <w:t>300.1</w:t>
      </w:r>
      <w:r w:rsidR="00994F77" w:rsidRPr="00981B64">
        <w:rPr>
          <w:sz w:val="28"/>
          <w:szCs w:val="28"/>
        </w:rPr>
        <w:t>2</w:t>
      </w:r>
      <w:r w:rsidRPr="00981B64">
        <w:rPr>
          <w:sz w:val="28"/>
          <w:szCs w:val="28"/>
        </w:rPr>
        <w:t xml:space="preserve">.026 или если строка </w:t>
      </w:r>
      <w:r w:rsidR="00A02E06" w:rsidRPr="00981B64">
        <w:rPr>
          <w:sz w:val="28"/>
          <w:szCs w:val="28"/>
        </w:rPr>
        <w:t>300.1</w:t>
      </w:r>
      <w:r w:rsidR="00994F77" w:rsidRPr="00981B64">
        <w:rPr>
          <w:sz w:val="28"/>
          <w:szCs w:val="28"/>
        </w:rPr>
        <w:t>2</w:t>
      </w:r>
      <w:r w:rsidRPr="00981B64">
        <w:rPr>
          <w:sz w:val="28"/>
          <w:szCs w:val="28"/>
        </w:rPr>
        <w:t xml:space="preserve">.026 равна нулевому значению, то суммой строки </w:t>
      </w:r>
      <w:r w:rsidR="00994F77" w:rsidRPr="00981B64">
        <w:rPr>
          <w:sz w:val="28"/>
          <w:szCs w:val="28"/>
        </w:rPr>
        <w:t>300.12</w:t>
      </w:r>
      <w:r w:rsidRPr="00981B64">
        <w:rPr>
          <w:sz w:val="28"/>
          <w:szCs w:val="28"/>
        </w:rPr>
        <w:t xml:space="preserve">.029 является сумма строки </w:t>
      </w:r>
      <w:r w:rsidR="00A02E06" w:rsidRPr="00981B64">
        <w:rPr>
          <w:sz w:val="28"/>
          <w:szCs w:val="28"/>
        </w:rPr>
        <w:t>300.1</w:t>
      </w:r>
      <w:r w:rsidR="00994F77" w:rsidRPr="00981B64">
        <w:rPr>
          <w:sz w:val="28"/>
          <w:szCs w:val="28"/>
        </w:rPr>
        <w:t>2</w:t>
      </w:r>
      <w:r w:rsidRPr="00981B64">
        <w:rPr>
          <w:sz w:val="28"/>
          <w:szCs w:val="28"/>
        </w:rPr>
        <w:t>.025</w:t>
      </w:r>
      <w:r w:rsidR="007A4137">
        <w:rPr>
          <w:sz w:val="28"/>
          <w:szCs w:val="28"/>
        </w:rPr>
        <w:t xml:space="preserve"> </w:t>
      </w:r>
      <w:r w:rsidRPr="00981B64">
        <w:rPr>
          <w:sz w:val="28"/>
          <w:szCs w:val="28"/>
          <w:lang w:val="en-US"/>
        </w:rPr>
        <w:t>II</w:t>
      </w:r>
      <w:r w:rsidRPr="00981B64">
        <w:rPr>
          <w:sz w:val="28"/>
          <w:szCs w:val="28"/>
        </w:rPr>
        <w:t xml:space="preserve">. </w:t>
      </w:r>
    </w:p>
    <w:p w:rsidR="00DD197F" w:rsidRPr="00981B64" w:rsidRDefault="00DD197F" w:rsidP="00D0065D">
      <w:pPr>
        <w:pStyle w:val="a9"/>
        <w:widowControl w:val="0"/>
        <w:tabs>
          <w:tab w:val="left" w:pos="284"/>
          <w:tab w:val="left" w:pos="1134"/>
          <w:tab w:val="left" w:pos="1200"/>
          <w:tab w:val="num" w:pos="1276"/>
        </w:tabs>
        <w:spacing w:before="0" w:after="0"/>
        <w:ind w:firstLine="709"/>
        <w:jc w:val="both"/>
        <w:rPr>
          <w:sz w:val="28"/>
          <w:szCs w:val="28"/>
        </w:rPr>
      </w:pPr>
      <w:r w:rsidRPr="00981B64">
        <w:rPr>
          <w:sz w:val="28"/>
          <w:szCs w:val="28"/>
        </w:rPr>
        <w:t xml:space="preserve">Строка </w:t>
      </w:r>
      <w:r w:rsidR="00A02E06" w:rsidRPr="00981B64">
        <w:rPr>
          <w:sz w:val="28"/>
          <w:szCs w:val="28"/>
        </w:rPr>
        <w:t>300.1</w:t>
      </w:r>
      <w:r w:rsidR="00CD26E5" w:rsidRPr="00981B64">
        <w:rPr>
          <w:sz w:val="28"/>
          <w:szCs w:val="28"/>
        </w:rPr>
        <w:t>2</w:t>
      </w:r>
      <w:r w:rsidRPr="00981B64">
        <w:rPr>
          <w:sz w:val="28"/>
          <w:szCs w:val="28"/>
        </w:rPr>
        <w:t xml:space="preserve">.029 не заполняется в случае, если сумма строки </w:t>
      </w:r>
      <w:r w:rsidR="007A4137">
        <w:rPr>
          <w:sz w:val="28"/>
          <w:szCs w:val="28"/>
        </w:rPr>
        <w:t xml:space="preserve"> </w:t>
      </w:r>
      <w:r w:rsidRPr="00981B64">
        <w:rPr>
          <w:sz w:val="28"/>
          <w:szCs w:val="28"/>
        </w:rPr>
        <w:t xml:space="preserve"> </w:t>
      </w:r>
      <w:r w:rsidR="00A02E06" w:rsidRPr="00981B64">
        <w:rPr>
          <w:sz w:val="28"/>
          <w:szCs w:val="28"/>
        </w:rPr>
        <w:t>300.1</w:t>
      </w:r>
      <w:r w:rsidR="00994F77" w:rsidRPr="00981B64">
        <w:rPr>
          <w:sz w:val="28"/>
          <w:szCs w:val="28"/>
        </w:rPr>
        <w:t>2</w:t>
      </w:r>
      <w:r w:rsidRPr="00981B64">
        <w:rPr>
          <w:sz w:val="28"/>
          <w:szCs w:val="28"/>
        </w:rPr>
        <w:t>.025</w:t>
      </w:r>
      <w:r w:rsidR="007A4137">
        <w:rPr>
          <w:sz w:val="28"/>
          <w:szCs w:val="28"/>
        </w:rPr>
        <w:t xml:space="preserve"> </w:t>
      </w:r>
      <w:r w:rsidRPr="00981B64">
        <w:rPr>
          <w:sz w:val="28"/>
          <w:szCs w:val="28"/>
          <w:lang w:val="en-US"/>
        </w:rPr>
        <w:t>I</w:t>
      </w:r>
      <w:r w:rsidRPr="00981B64">
        <w:rPr>
          <w:sz w:val="28"/>
          <w:szCs w:val="28"/>
        </w:rPr>
        <w:t xml:space="preserve"> превышает сумму строки </w:t>
      </w:r>
      <w:r w:rsidR="00A02E06" w:rsidRPr="00981B64">
        <w:rPr>
          <w:sz w:val="28"/>
          <w:szCs w:val="28"/>
        </w:rPr>
        <w:t>300.1</w:t>
      </w:r>
      <w:r w:rsidR="00994F77" w:rsidRPr="00981B64">
        <w:rPr>
          <w:sz w:val="28"/>
          <w:szCs w:val="28"/>
        </w:rPr>
        <w:t>2</w:t>
      </w:r>
      <w:r w:rsidRPr="00981B64">
        <w:rPr>
          <w:sz w:val="28"/>
          <w:szCs w:val="28"/>
        </w:rPr>
        <w:t xml:space="preserve">.026. </w:t>
      </w:r>
    </w:p>
    <w:p w:rsidR="00DD197F" w:rsidRPr="00D0065D" w:rsidRDefault="00DD197F" w:rsidP="00D0065D">
      <w:pPr>
        <w:pStyle w:val="afa"/>
        <w:widowControl w:val="0"/>
        <w:numPr>
          <w:ilvl w:val="0"/>
          <w:numId w:val="6"/>
        </w:numPr>
        <w:tabs>
          <w:tab w:val="clear" w:pos="1470"/>
          <w:tab w:val="left" w:pos="0"/>
          <w:tab w:val="num" w:pos="567"/>
          <w:tab w:val="left" w:pos="1200"/>
          <w:tab w:val="left" w:pos="1260"/>
        </w:tabs>
        <w:spacing w:after="0" w:line="240" w:lineRule="auto"/>
        <w:ind w:left="0" w:firstLine="709"/>
        <w:jc w:val="both"/>
        <w:rPr>
          <w:rFonts w:ascii="Times New Roman" w:hAnsi="Times New Roman" w:cs="Times New Roman"/>
          <w:sz w:val="28"/>
          <w:szCs w:val="28"/>
          <w:lang w:eastAsia="ru-RU"/>
        </w:rPr>
      </w:pPr>
      <w:r w:rsidRPr="00D0065D">
        <w:rPr>
          <w:rFonts w:ascii="Times New Roman" w:hAnsi="Times New Roman" w:cs="Times New Roman"/>
          <w:sz w:val="28"/>
          <w:szCs w:val="28"/>
          <w:lang w:eastAsia="ru-RU"/>
        </w:rPr>
        <w:t xml:space="preserve">Сумма каждой из строк с </w:t>
      </w:r>
      <w:r w:rsidR="00A02E06" w:rsidRPr="00D0065D">
        <w:rPr>
          <w:rFonts w:ascii="Times New Roman" w:hAnsi="Times New Roman" w:cs="Times New Roman"/>
          <w:sz w:val="28"/>
          <w:szCs w:val="28"/>
          <w:lang w:eastAsia="ru-RU"/>
        </w:rPr>
        <w:t>300.1</w:t>
      </w:r>
      <w:r w:rsidR="00994F77" w:rsidRPr="00D0065D">
        <w:rPr>
          <w:rFonts w:ascii="Times New Roman" w:hAnsi="Times New Roman" w:cs="Times New Roman"/>
          <w:sz w:val="28"/>
          <w:szCs w:val="28"/>
          <w:lang w:eastAsia="ru-RU"/>
        </w:rPr>
        <w:t>2</w:t>
      </w:r>
      <w:r w:rsidRPr="00D0065D">
        <w:rPr>
          <w:rFonts w:ascii="Times New Roman" w:hAnsi="Times New Roman" w:cs="Times New Roman"/>
          <w:sz w:val="28"/>
          <w:szCs w:val="28"/>
          <w:lang w:eastAsia="ru-RU"/>
        </w:rPr>
        <w:t xml:space="preserve">.001 по </w:t>
      </w:r>
      <w:r w:rsidR="00A02E06" w:rsidRPr="00D0065D">
        <w:rPr>
          <w:rFonts w:ascii="Times New Roman" w:hAnsi="Times New Roman" w:cs="Times New Roman"/>
          <w:sz w:val="28"/>
          <w:szCs w:val="28"/>
          <w:lang w:eastAsia="ru-RU"/>
        </w:rPr>
        <w:t>300.1</w:t>
      </w:r>
      <w:r w:rsidR="00994F77" w:rsidRPr="00D0065D">
        <w:rPr>
          <w:rFonts w:ascii="Times New Roman" w:hAnsi="Times New Roman" w:cs="Times New Roman"/>
          <w:sz w:val="28"/>
          <w:szCs w:val="28"/>
          <w:lang w:eastAsia="ru-RU"/>
        </w:rPr>
        <w:t>2</w:t>
      </w:r>
      <w:r w:rsidRPr="00D0065D">
        <w:rPr>
          <w:rFonts w:ascii="Times New Roman" w:hAnsi="Times New Roman" w:cs="Times New Roman"/>
          <w:sz w:val="28"/>
          <w:szCs w:val="28"/>
          <w:lang w:eastAsia="ru-RU"/>
        </w:rPr>
        <w:t xml:space="preserve">.024 переносится в соответствующие строки формы 300.00. В случае если за налоговый период представлены 2 Приложения </w:t>
      </w:r>
      <w:r w:rsidR="00A02E06" w:rsidRPr="00D0065D">
        <w:rPr>
          <w:rFonts w:ascii="Times New Roman" w:hAnsi="Times New Roman" w:cs="Times New Roman"/>
          <w:sz w:val="28"/>
          <w:szCs w:val="28"/>
          <w:lang w:eastAsia="ru-RU"/>
        </w:rPr>
        <w:t>300.1</w:t>
      </w:r>
      <w:r w:rsidR="00994F77" w:rsidRPr="00D0065D">
        <w:rPr>
          <w:rFonts w:ascii="Times New Roman" w:hAnsi="Times New Roman" w:cs="Times New Roman"/>
          <w:sz w:val="28"/>
          <w:szCs w:val="28"/>
          <w:lang w:eastAsia="ru-RU"/>
        </w:rPr>
        <w:t>2</w:t>
      </w:r>
      <w:r w:rsidR="007A4137" w:rsidRPr="00D0065D">
        <w:rPr>
          <w:rFonts w:ascii="Times New Roman" w:hAnsi="Times New Roman" w:cs="Times New Roman"/>
          <w:sz w:val="28"/>
          <w:szCs w:val="28"/>
          <w:lang w:eastAsia="ru-RU"/>
        </w:rPr>
        <w:t xml:space="preserve"> </w:t>
      </w:r>
      <w:r w:rsidRPr="00D0065D">
        <w:rPr>
          <w:rFonts w:ascii="Times New Roman" w:hAnsi="Times New Roman" w:cs="Times New Roman"/>
          <w:sz w:val="28"/>
          <w:szCs w:val="28"/>
          <w:lang w:eastAsia="ru-RU"/>
        </w:rPr>
        <w:t xml:space="preserve">по деятельности, по которой применяется специальный налоговый режим и по деятельности, по которой применяется общеустановленный порядок исчисления и уплаты налога на добавленную стоимость, то в соответствующие строки формы 300.00 переносится итоговая сумма каждой из строк с </w:t>
      </w:r>
      <w:r w:rsidR="00A02E06" w:rsidRPr="00D0065D">
        <w:rPr>
          <w:rFonts w:ascii="Times New Roman" w:hAnsi="Times New Roman" w:cs="Times New Roman"/>
          <w:sz w:val="28"/>
          <w:szCs w:val="28"/>
          <w:lang w:eastAsia="ru-RU"/>
        </w:rPr>
        <w:t>300.1</w:t>
      </w:r>
      <w:r w:rsidR="00994F77" w:rsidRPr="00D0065D">
        <w:rPr>
          <w:rFonts w:ascii="Times New Roman" w:hAnsi="Times New Roman" w:cs="Times New Roman"/>
          <w:sz w:val="28"/>
          <w:szCs w:val="28"/>
          <w:lang w:eastAsia="ru-RU"/>
        </w:rPr>
        <w:t>2</w:t>
      </w:r>
      <w:r w:rsidRPr="00D0065D">
        <w:rPr>
          <w:rFonts w:ascii="Times New Roman" w:hAnsi="Times New Roman" w:cs="Times New Roman"/>
          <w:sz w:val="28"/>
          <w:szCs w:val="28"/>
          <w:lang w:eastAsia="ru-RU"/>
        </w:rPr>
        <w:t xml:space="preserve">.001 по </w:t>
      </w:r>
      <w:r w:rsidR="00A02E06" w:rsidRPr="00D0065D">
        <w:rPr>
          <w:rFonts w:ascii="Times New Roman" w:hAnsi="Times New Roman" w:cs="Times New Roman"/>
          <w:sz w:val="28"/>
          <w:szCs w:val="28"/>
          <w:lang w:eastAsia="ru-RU"/>
        </w:rPr>
        <w:t>300.1</w:t>
      </w:r>
      <w:r w:rsidR="00994F77" w:rsidRPr="00D0065D">
        <w:rPr>
          <w:rFonts w:ascii="Times New Roman" w:hAnsi="Times New Roman" w:cs="Times New Roman"/>
          <w:sz w:val="28"/>
          <w:szCs w:val="28"/>
          <w:lang w:eastAsia="ru-RU"/>
        </w:rPr>
        <w:t>2</w:t>
      </w:r>
      <w:r w:rsidRPr="00D0065D">
        <w:rPr>
          <w:rFonts w:ascii="Times New Roman" w:hAnsi="Times New Roman" w:cs="Times New Roman"/>
          <w:sz w:val="28"/>
          <w:szCs w:val="28"/>
          <w:lang w:eastAsia="ru-RU"/>
        </w:rPr>
        <w:t xml:space="preserve">.024, определенная путем суммирования между собой соответствующих строк двух приложений </w:t>
      </w:r>
      <w:r w:rsidR="00A02E06" w:rsidRPr="00D0065D">
        <w:rPr>
          <w:rFonts w:ascii="Times New Roman" w:hAnsi="Times New Roman" w:cs="Times New Roman"/>
          <w:sz w:val="28"/>
          <w:szCs w:val="28"/>
          <w:lang w:eastAsia="ru-RU"/>
        </w:rPr>
        <w:t>300.1</w:t>
      </w:r>
      <w:r w:rsidR="00994F77" w:rsidRPr="00D0065D">
        <w:rPr>
          <w:rFonts w:ascii="Times New Roman" w:hAnsi="Times New Roman" w:cs="Times New Roman"/>
          <w:sz w:val="28"/>
          <w:szCs w:val="28"/>
          <w:lang w:eastAsia="ru-RU"/>
        </w:rPr>
        <w:t>2</w:t>
      </w:r>
      <w:r w:rsidRPr="00D0065D">
        <w:rPr>
          <w:rFonts w:ascii="Times New Roman" w:hAnsi="Times New Roman" w:cs="Times New Roman"/>
          <w:sz w:val="28"/>
          <w:szCs w:val="28"/>
          <w:lang w:eastAsia="ru-RU"/>
        </w:rPr>
        <w:t>.</w:t>
      </w:r>
    </w:p>
    <w:p w:rsidR="00DD197F" w:rsidRPr="00981B64" w:rsidRDefault="00DD197F" w:rsidP="00D0065D">
      <w:pPr>
        <w:widowControl w:val="0"/>
        <w:tabs>
          <w:tab w:val="left" w:pos="0"/>
          <w:tab w:val="left" w:pos="1200"/>
          <w:tab w:val="left" w:pos="1260"/>
        </w:tabs>
        <w:ind w:firstLine="709"/>
        <w:jc w:val="both"/>
        <w:rPr>
          <w:sz w:val="28"/>
          <w:szCs w:val="28"/>
        </w:rPr>
      </w:pPr>
      <w:r w:rsidRPr="00981B64">
        <w:rPr>
          <w:sz w:val="28"/>
          <w:szCs w:val="28"/>
        </w:rPr>
        <w:t xml:space="preserve">Сумма строки </w:t>
      </w:r>
      <w:r w:rsidR="00A02E06" w:rsidRPr="00981B64">
        <w:rPr>
          <w:sz w:val="28"/>
          <w:szCs w:val="28"/>
        </w:rPr>
        <w:t>300.1</w:t>
      </w:r>
      <w:r w:rsidR="00994F77" w:rsidRPr="00981B64">
        <w:rPr>
          <w:sz w:val="28"/>
          <w:szCs w:val="28"/>
        </w:rPr>
        <w:t>2</w:t>
      </w:r>
      <w:r w:rsidRPr="00981B64">
        <w:rPr>
          <w:sz w:val="28"/>
          <w:szCs w:val="28"/>
        </w:rPr>
        <w:t xml:space="preserve">.025 </w:t>
      </w:r>
      <w:r w:rsidRPr="00D0065D">
        <w:rPr>
          <w:sz w:val="28"/>
          <w:szCs w:val="28"/>
        </w:rPr>
        <w:t>I</w:t>
      </w:r>
      <w:r w:rsidRPr="00981B64">
        <w:rPr>
          <w:sz w:val="28"/>
          <w:szCs w:val="28"/>
        </w:rPr>
        <w:t xml:space="preserve"> по деятельности, по которой применяется общеустановленный порядок исчисления и уплаты налога на добавленную стоимость и сумма строки </w:t>
      </w:r>
      <w:r w:rsidR="00A02E06" w:rsidRPr="00981B64">
        <w:rPr>
          <w:sz w:val="28"/>
          <w:szCs w:val="28"/>
        </w:rPr>
        <w:t>300.1</w:t>
      </w:r>
      <w:r w:rsidR="00994F77" w:rsidRPr="00981B64">
        <w:rPr>
          <w:sz w:val="28"/>
          <w:szCs w:val="28"/>
        </w:rPr>
        <w:t>2</w:t>
      </w:r>
      <w:r w:rsidRPr="00981B64">
        <w:rPr>
          <w:sz w:val="28"/>
          <w:szCs w:val="28"/>
        </w:rPr>
        <w:t>.027</w:t>
      </w:r>
      <w:r w:rsidR="007A4137">
        <w:rPr>
          <w:sz w:val="28"/>
          <w:szCs w:val="28"/>
        </w:rPr>
        <w:t xml:space="preserve"> </w:t>
      </w:r>
      <w:r w:rsidRPr="00981B64">
        <w:rPr>
          <w:sz w:val="28"/>
          <w:szCs w:val="28"/>
          <w:lang w:val="en-US"/>
        </w:rPr>
        <w:t>I</w:t>
      </w:r>
      <w:r w:rsidRPr="00981B64">
        <w:rPr>
          <w:sz w:val="28"/>
          <w:szCs w:val="28"/>
        </w:rPr>
        <w:t xml:space="preserve"> по деятельности, по которой применяется специальный налоговый режим, суммируются между собой и итоговая величина этих строк переносится справочно в строку 300.00.027</w:t>
      </w:r>
      <w:r w:rsidR="007A4137">
        <w:rPr>
          <w:sz w:val="28"/>
          <w:szCs w:val="28"/>
        </w:rPr>
        <w:t xml:space="preserve"> </w:t>
      </w:r>
      <w:r w:rsidRPr="00981B64">
        <w:rPr>
          <w:sz w:val="28"/>
          <w:szCs w:val="28"/>
          <w:lang w:val="en-US"/>
        </w:rPr>
        <w:t>I</w:t>
      </w:r>
      <w:r w:rsidRPr="00981B64">
        <w:rPr>
          <w:sz w:val="28"/>
          <w:szCs w:val="28"/>
        </w:rPr>
        <w:t xml:space="preserve"> формы 300.00.</w:t>
      </w:r>
    </w:p>
    <w:p w:rsidR="00DD197F" w:rsidRPr="00981B64" w:rsidRDefault="00DD197F" w:rsidP="00981B64">
      <w:pPr>
        <w:widowControl w:val="0"/>
        <w:tabs>
          <w:tab w:val="left" w:pos="0"/>
          <w:tab w:val="left" w:pos="1200"/>
          <w:tab w:val="left" w:pos="1260"/>
        </w:tabs>
        <w:spacing w:line="20" w:lineRule="atLeast"/>
        <w:ind w:firstLine="709"/>
        <w:jc w:val="both"/>
        <w:rPr>
          <w:sz w:val="28"/>
          <w:szCs w:val="28"/>
        </w:rPr>
      </w:pPr>
      <w:r w:rsidRPr="00981B64">
        <w:rPr>
          <w:sz w:val="28"/>
          <w:szCs w:val="28"/>
        </w:rPr>
        <w:t xml:space="preserve">Сумма строки </w:t>
      </w:r>
      <w:r w:rsidR="00A02E06" w:rsidRPr="00981B64">
        <w:rPr>
          <w:sz w:val="28"/>
          <w:szCs w:val="28"/>
        </w:rPr>
        <w:t>300.1</w:t>
      </w:r>
      <w:r w:rsidR="00994F77" w:rsidRPr="00981B64">
        <w:rPr>
          <w:sz w:val="28"/>
          <w:szCs w:val="28"/>
        </w:rPr>
        <w:t>2</w:t>
      </w:r>
      <w:r w:rsidRPr="00981B64">
        <w:rPr>
          <w:sz w:val="28"/>
          <w:szCs w:val="28"/>
        </w:rPr>
        <w:t>.025</w:t>
      </w:r>
      <w:r w:rsidR="007A4137">
        <w:rPr>
          <w:sz w:val="28"/>
          <w:szCs w:val="28"/>
        </w:rPr>
        <w:t xml:space="preserve"> </w:t>
      </w:r>
      <w:r w:rsidRPr="00981B64">
        <w:rPr>
          <w:sz w:val="28"/>
          <w:szCs w:val="28"/>
          <w:lang w:val="en-US"/>
        </w:rPr>
        <w:t>II</w:t>
      </w:r>
      <w:r w:rsidRPr="00981B64">
        <w:rPr>
          <w:sz w:val="28"/>
          <w:szCs w:val="28"/>
        </w:rPr>
        <w:t xml:space="preserve"> по деятельности, по которой применяется общеустановленный порядок исчисления и уплаты налога на добавленную стоимость и сумма этой же строки по деятельности, по которой </w:t>
      </w:r>
      <w:r w:rsidR="00D94C55" w:rsidRPr="00981B64">
        <w:rPr>
          <w:sz w:val="28"/>
          <w:szCs w:val="28"/>
        </w:rPr>
        <w:br/>
      </w:r>
      <w:r w:rsidRPr="00981B64">
        <w:rPr>
          <w:sz w:val="28"/>
          <w:szCs w:val="28"/>
        </w:rPr>
        <w:t xml:space="preserve">применяется специальный налоговый режим, суммируются между </w:t>
      </w:r>
      <w:r w:rsidR="00D94C55" w:rsidRPr="00981B64">
        <w:rPr>
          <w:sz w:val="28"/>
          <w:szCs w:val="28"/>
        </w:rPr>
        <w:br/>
      </w:r>
      <w:r w:rsidRPr="00981B64">
        <w:rPr>
          <w:sz w:val="28"/>
          <w:szCs w:val="28"/>
        </w:rPr>
        <w:t>собой и итоговая величина этих с</w:t>
      </w:r>
      <w:r w:rsidR="00D94C55" w:rsidRPr="00981B64">
        <w:rPr>
          <w:sz w:val="28"/>
          <w:szCs w:val="28"/>
        </w:rPr>
        <w:t>т</w:t>
      </w:r>
      <w:r w:rsidRPr="00981B64">
        <w:rPr>
          <w:sz w:val="28"/>
          <w:szCs w:val="28"/>
        </w:rPr>
        <w:t xml:space="preserve">рок справочно переносится в </w:t>
      </w:r>
      <w:r w:rsidR="00D94C55" w:rsidRPr="00981B64">
        <w:rPr>
          <w:sz w:val="28"/>
          <w:szCs w:val="28"/>
        </w:rPr>
        <w:br/>
      </w:r>
      <w:r w:rsidRPr="00981B64">
        <w:rPr>
          <w:sz w:val="28"/>
          <w:szCs w:val="28"/>
        </w:rPr>
        <w:t xml:space="preserve">строку 300.00.027 </w:t>
      </w:r>
      <w:r w:rsidRPr="00981B64">
        <w:rPr>
          <w:sz w:val="28"/>
          <w:szCs w:val="28"/>
          <w:lang w:val="en-US"/>
        </w:rPr>
        <w:t>II</w:t>
      </w:r>
      <w:r w:rsidRPr="00981B64">
        <w:rPr>
          <w:sz w:val="28"/>
          <w:szCs w:val="28"/>
        </w:rPr>
        <w:t xml:space="preserve"> формы</w:t>
      </w:r>
      <w:r w:rsidR="007A4137">
        <w:rPr>
          <w:sz w:val="28"/>
          <w:szCs w:val="28"/>
        </w:rPr>
        <w:t xml:space="preserve"> </w:t>
      </w:r>
      <w:r w:rsidRPr="00981B64">
        <w:rPr>
          <w:sz w:val="28"/>
          <w:szCs w:val="28"/>
        </w:rPr>
        <w:t>300.00.</w:t>
      </w:r>
    </w:p>
    <w:p w:rsidR="00DD197F" w:rsidRPr="00981B64" w:rsidRDefault="00DD197F" w:rsidP="00981B64">
      <w:pPr>
        <w:widowControl w:val="0"/>
        <w:tabs>
          <w:tab w:val="left" w:pos="0"/>
          <w:tab w:val="left" w:pos="1200"/>
          <w:tab w:val="left" w:pos="1260"/>
        </w:tabs>
        <w:spacing w:line="20" w:lineRule="atLeast"/>
        <w:ind w:firstLine="709"/>
        <w:jc w:val="both"/>
        <w:rPr>
          <w:sz w:val="28"/>
          <w:szCs w:val="28"/>
        </w:rPr>
      </w:pPr>
      <w:r w:rsidRPr="00981B64">
        <w:rPr>
          <w:sz w:val="28"/>
          <w:szCs w:val="28"/>
        </w:rPr>
        <w:t xml:space="preserve">Если представлено одно приложение </w:t>
      </w:r>
      <w:r w:rsidR="00A02E06" w:rsidRPr="00981B64">
        <w:rPr>
          <w:sz w:val="28"/>
          <w:szCs w:val="28"/>
        </w:rPr>
        <w:t>300.1</w:t>
      </w:r>
      <w:r w:rsidR="00994F77" w:rsidRPr="00981B64">
        <w:rPr>
          <w:sz w:val="28"/>
          <w:szCs w:val="28"/>
        </w:rPr>
        <w:t>2</w:t>
      </w:r>
      <w:r w:rsidR="007A4137">
        <w:rPr>
          <w:sz w:val="28"/>
          <w:szCs w:val="28"/>
        </w:rPr>
        <w:t xml:space="preserve"> </w:t>
      </w:r>
      <w:r w:rsidRPr="00981B64">
        <w:rPr>
          <w:sz w:val="28"/>
          <w:szCs w:val="28"/>
        </w:rPr>
        <w:t>по деятельности, по которой применяется общеустановленный порядок исчисления и уплаты налога на добавленную стоимость или по деятельности, по которой применяется специальный налоговый режим, то в строку 300.00.027</w:t>
      </w:r>
      <w:r w:rsidR="00366224">
        <w:rPr>
          <w:sz w:val="28"/>
          <w:szCs w:val="28"/>
        </w:rPr>
        <w:t xml:space="preserve"> </w:t>
      </w:r>
      <w:r w:rsidRPr="00981B64">
        <w:rPr>
          <w:sz w:val="28"/>
          <w:szCs w:val="28"/>
          <w:lang w:val="en-US"/>
        </w:rPr>
        <w:t>I</w:t>
      </w:r>
      <w:r w:rsidRPr="00981B64">
        <w:rPr>
          <w:sz w:val="28"/>
          <w:szCs w:val="28"/>
        </w:rPr>
        <w:t xml:space="preserve"> переносится одна из строк </w:t>
      </w:r>
      <w:r w:rsidR="00A02E06" w:rsidRPr="00981B64">
        <w:rPr>
          <w:sz w:val="28"/>
          <w:szCs w:val="28"/>
        </w:rPr>
        <w:t>300.1</w:t>
      </w:r>
      <w:r w:rsidR="00994F77" w:rsidRPr="00981B64">
        <w:rPr>
          <w:sz w:val="28"/>
          <w:szCs w:val="28"/>
        </w:rPr>
        <w:t>2</w:t>
      </w:r>
      <w:r w:rsidRPr="00981B64">
        <w:rPr>
          <w:sz w:val="28"/>
          <w:szCs w:val="28"/>
        </w:rPr>
        <w:t>.025</w:t>
      </w:r>
      <w:r w:rsidR="00366224">
        <w:rPr>
          <w:sz w:val="28"/>
          <w:szCs w:val="28"/>
        </w:rPr>
        <w:t xml:space="preserve"> </w:t>
      </w:r>
      <w:r w:rsidRPr="00981B64">
        <w:rPr>
          <w:sz w:val="28"/>
          <w:szCs w:val="28"/>
          <w:lang w:val="en-US"/>
        </w:rPr>
        <w:t>I</w:t>
      </w:r>
      <w:r w:rsidRPr="00981B64">
        <w:rPr>
          <w:sz w:val="28"/>
          <w:szCs w:val="28"/>
        </w:rPr>
        <w:t xml:space="preserve"> или </w:t>
      </w:r>
      <w:r w:rsidR="00A02E06" w:rsidRPr="00981B64">
        <w:rPr>
          <w:sz w:val="28"/>
          <w:szCs w:val="28"/>
        </w:rPr>
        <w:t>300.1</w:t>
      </w:r>
      <w:r w:rsidR="00994F77" w:rsidRPr="00981B64">
        <w:rPr>
          <w:sz w:val="28"/>
          <w:szCs w:val="28"/>
        </w:rPr>
        <w:t>2</w:t>
      </w:r>
      <w:r w:rsidRPr="00981B64">
        <w:rPr>
          <w:sz w:val="28"/>
          <w:szCs w:val="28"/>
        </w:rPr>
        <w:t>.027</w:t>
      </w:r>
      <w:r w:rsidR="00366224">
        <w:rPr>
          <w:sz w:val="28"/>
          <w:szCs w:val="28"/>
        </w:rPr>
        <w:t xml:space="preserve"> </w:t>
      </w:r>
      <w:r w:rsidRPr="00981B64">
        <w:rPr>
          <w:sz w:val="28"/>
          <w:szCs w:val="28"/>
          <w:lang w:val="en-US"/>
        </w:rPr>
        <w:t>I</w:t>
      </w:r>
      <w:r w:rsidRPr="00981B64">
        <w:rPr>
          <w:sz w:val="28"/>
          <w:szCs w:val="28"/>
        </w:rPr>
        <w:t>, а в строку 300.00.027</w:t>
      </w:r>
      <w:r w:rsidR="00366224">
        <w:rPr>
          <w:sz w:val="28"/>
          <w:szCs w:val="28"/>
        </w:rPr>
        <w:t xml:space="preserve"> </w:t>
      </w:r>
      <w:r w:rsidRPr="00981B64">
        <w:rPr>
          <w:sz w:val="28"/>
          <w:szCs w:val="28"/>
          <w:lang w:val="en-US"/>
        </w:rPr>
        <w:t>II</w:t>
      </w:r>
      <w:r w:rsidRPr="00981B64">
        <w:rPr>
          <w:sz w:val="28"/>
          <w:szCs w:val="28"/>
        </w:rPr>
        <w:t xml:space="preserve"> переносится строка </w:t>
      </w:r>
      <w:r w:rsidR="00A02E06" w:rsidRPr="00981B64">
        <w:rPr>
          <w:sz w:val="28"/>
          <w:szCs w:val="28"/>
        </w:rPr>
        <w:t>300.1</w:t>
      </w:r>
      <w:r w:rsidR="00994F77" w:rsidRPr="00981B64">
        <w:rPr>
          <w:sz w:val="28"/>
          <w:szCs w:val="28"/>
        </w:rPr>
        <w:t>2</w:t>
      </w:r>
      <w:r w:rsidRPr="00981B64">
        <w:rPr>
          <w:sz w:val="28"/>
          <w:szCs w:val="28"/>
        </w:rPr>
        <w:t>.025</w:t>
      </w:r>
      <w:r w:rsidR="00366224">
        <w:rPr>
          <w:sz w:val="28"/>
          <w:szCs w:val="28"/>
        </w:rPr>
        <w:t xml:space="preserve"> </w:t>
      </w:r>
      <w:r w:rsidRPr="00981B64">
        <w:rPr>
          <w:sz w:val="28"/>
          <w:szCs w:val="28"/>
          <w:lang w:val="en-US"/>
        </w:rPr>
        <w:t>II</w:t>
      </w:r>
      <w:r w:rsidRPr="00981B64">
        <w:rPr>
          <w:sz w:val="28"/>
          <w:szCs w:val="28"/>
        </w:rPr>
        <w:t xml:space="preserve"> представленного приложения. </w:t>
      </w:r>
    </w:p>
    <w:p w:rsidR="005E2553" w:rsidRDefault="007D0780" w:rsidP="00981B64">
      <w:pPr>
        <w:widowControl w:val="0"/>
        <w:tabs>
          <w:tab w:val="left" w:pos="0"/>
          <w:tab w:val="left" w:pos="1200"/>
          <w:tab w:val="left" w:pos="1260"/>
        </w:tabs>
        <w:spacing w:line="20" w:lineRule="atLeast"/>
        <w:ind w:firstLine="709"/>
        <w:jc w:val="both"/>
        <w:rPr>
          <w:sz w:val="28"/>
          <w:szCs w:val="28"/>
        </w:rPr>
      </w:pPr>
      <w:r w:rsidRPr="00981B64">
        <w:rPr>
          <w:sz w:val="28"/>
          <w:szCs w:val="28"/>
        </w:rPr>
        <w:t xml:space="preserve">Строки </w:t>
      </w:r>
      <w:r w:rsidR="00A02E06" w:rsidRPr="00981B64">
        <w:rPr>
          <w:sz w:val="28"/>
          <w:szCs w:val="28"/>
        </w:rPr>
        <w:t>300.1</w:t>
      </w:r>
      <w:r w:rsidR="00994F77" w:rsidRPr="00981B64">
        <w:rPr>
          <w:sz w:val="28"/>
          <w:szCs w:val="28"/>
        </w:rPr>
        <w:t>2</w:t>
      </w:r>
      <w:r w:rsidRPr="00981B64">
        <w:rPr>
          <w:sz w:val="28"/>
          <w:szCs w:val="28"/>
        </w:rPr>
        <w:t xml:space="preserve">.026, </w:t>
      </w:r>
      <w:r w:rsidR="00994F77" w:rsidRPr="00981B64">
        <w:rPr>
          <w:sz w:val="28"/>
          <w:szCs w:val="28"/>
        </w:rPr>
        <w:t>300.12</w:t>
      </w:r>
      <w:r w:rsidRPr="00981B64">
        <w:rPr>
          <w:sz w:val="28"/>
          <w:szCs w:val="28"/>
        </w:rPr>
        <w:t xml:space="preserve">.027, </w:t>
      </w:r>
      <w:r w:rsidR="00A02E06" w:rsidRPr="00981B64">
        <w:rPr>
          <w:sz w:val="28"/>
          <w:szCs w:val="28"/>
        </w:rPr>
        <w:t>300.1</w:t>
      </w:r>
      <w:r w:rsidR="00994F77" w:rsidRPr="00981B64">
        <w:rPr>
          <w:sz w:val="28"/>
          <w:szCs w:val="28"/>
        </w:rPr>
        <w:t>2</w:t>
      </w:r>
      <w:r w:rsidRPr="00981B64">
        <w:rPr>
          <w:sz w:val="28"/>
          <w:szCs w:val="28"/>
        </w:rPr>
        <w:t xml:space="preserve">.028, </w:t>
      </w:r>
      <w:r w:rsidR="00A02E06" w:rsidRPr="00981B64">
        <w:rPr>
          <w:sz w:val="28"/>
          <w:szCs w:val="28"/>
        </w:rPr>
        <w:t>300.1</w:t>
      </w:r>
      <w:r w:rsidR="00994F77" w:rsidRPr="00981B64">
        <w:rPr>
          <w:sz w:val="28"/>
          <w:szCs w:val="28"/>
        </w:rPr>
        <w:t>2</w:t>
      </w:r>
      <w:r w:rsidRPr="00981B64">
        <w:rPr>
          <w:sz w:val="28"/>
          <w:szCs w:val="28"/>
        </w:rPr>
        <w:t xml:space="preserve">.029, заполняемые по деятельности, по которой применяется специальный налоговый режим, в форму 300.00 не переносятся. </w:t>
      </w:r>
    </w:p>
    <w:sectPr w:rsidR="005E2553" w:rsidSect="00427FED">
      <w:headerReference w:type="default" r:id="rId10"/>
      <w:pgSz w:w="11906" w:h="16838" w:code="9"/>
      <w:pgMar w:top="1418" w:right="851" w:bottom="1418" w:left="1418" w:header="567" w:footer="709" w:gutter="0"/>
      <w:pgNumType w:start="2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CA" w:rsidRDefault="006572CA">
      <w:r>
        <w:separator/>
      </w:r>
    </w:p>
  </w:endnote>
  <w:endnote w:type="continuationSeparator" w:id="0">
    <w:p w:rsidR="006572CA" w:rsidRDefault="0065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CA" w:rsidRDefault="006572CA">
      <w:r>
        <w:separator/>
      </w:r>
    </w:p>
  </w:footnote>
  <w:footnote w:type="continuationSeparator" w:id="0">
    <w:p w:rsidR="006572CA" w:rsidRDefault="00657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0648"/>
      <w:docPartObj>
        <w:docPartGallery w:val="Page Numbers (Top of Page)"/>
        <w:docPartUnique/>
      </w:docPartObj>
    </w:sdtPr>
    <w:sdtEndPr/>
    <w:sdtContent>
      <w:p w:rsidR="00D34572" w:rsidRPr="00B535CA" w:rsidRDefault="00761371">
        <w:pPr>
          <w:pStyle w:val="ab"/>
          <w:jc w:val="center"/>
        </w:pPr>
        <w:r w:rsidRPr="00B535CA">
          <w:fldChar w:fldCharType="begin"/>
        </w:r>
        <w:r w:rsidRPr="00B535CA">
          <w:instrText xml:space="preserve"> PAGE   \* MERGEFORMAT </w:instrText>
        </w:r>
        <w:r w:rsidRPr="00B535CA">
          <w:fldChar w:fldCharType="separate"/>
        </w:r>
        <w:r w:rsidR="00986EC4">
          <w:rPr>
            <w:noProof/>
          </w:rPr>
          <w:t>262</w:t>
        </w:r>
        <w:r w:rsidRPr="00B535CA">
          <w:rPr>
            <w:noProof/>
          </w:rPr>
          <w:fldChar w:fldCharType="end"/>
        </w:r>
      </w:p>
    </w:sdtContent>
  </w:sdt>
  <w:p w:rsidR="00D34572" w:rsidRDefault="00D345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2C4726"/>
    <w:lvl w:ilvl="0">
      <w:start w:val="1"/>
      <w:numFmt w:val="bullet"/>
      <w:lvlText w:val=""/>
      <w:lvlJc w:val="left"/>
      <w:pPr>
        <w:tabs>
          <w:tab w:val="num" w:pos="643"/>
        </w:tabs>
        <w:ind w:left="643" w:hanging="360"/>
      </w:pPr>
      <w:rPr>
        <w:rFonts w:ascii="Symbol" w:hAnsi="Symbol" w:hint="default"/>
      </w:rPr>
    </w:lvl>
  </w:abstractNum>
  <w:abstractNum w:abstractNumId="1">
    <w:nsid w:val="02CE4072"/>
    <w:multiLevelType w:val="hybridMultilevel"/>
    <w:tmpl w:val="241C87E8"/>
    <w:lvl w:ilvl="0" w:tplc="5EAEAEF2">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013F37"/>
    <w:multiLevelType w:val="hybridMultilevel"/>
    <w:tmpl w:val="E5E06198"/>
    <w:lvl w:ilvl="0" w:tplc="3A72AB84">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4D214AA"/>
    <w:multiLevelType w:val="multilevel"/>
    <w:tmpl w:val="DA7C64E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7865867"/>
    <w:multiLevelType w:val="hybridMultilevel"/>
    <w:tmpl w:val="42343A38"/>
    <w:lvl w:ilvl="0" w:tplc="11D8DEF8">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DC44DEC"/>
    <w:multiLevelType w:val="hybridMultilevel"/>
    <w:tmpl w:val="AC62BD08"/>
    <w:lvl w:ilvl="0" w:tplc="647081A2">
      <w:start w:val="4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EE17632"/>
    <w:multiLevelType w:val="hybridMultilevel"/>
    <w:tmpl w:val="833E5DA6"/>
    <w:lvl w:ilvl="0" w:tplc="1DE43596">
      <w:start w:val="5"/>
      <w:numFmt w:val="decimal"/>
      <w:lvlText w:val="%1)"/>
      <w:lvlJc w:val="left"/>
      <w:pPr>
        <w:tabs>
          <w:tab w:val="num" w:pos="1440"/>
        </w:tabs>
        <w:ind w:left="144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1687249"/>
    <w:multiLevelType w:val="hybridMultilevel"/>
    <w:tmpl w:val="0F78DCCE"/>
    <w:lvl w:ilvl="0" w:tplc="04190011">
      <w:start w:val="2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2044F42"/>
    <w:multiLevelType w:val="hybridMultilevel"/>
    <w:tmpl w:val="D44E3420"/>
    <w:lvl w:ilvl="0" w:tplc="04190011">
      <w:start w:val="1"/>
      <w:numFmt w:val="decimal"/>
      <w:lvlText w:val="%1)"/>
      <w:lvlJc w:val="left"/>
      <w:pPr>
        <w:tabs>
          <w:tab w:val="num" w:pos="3905"/>
        </w:tabs>
        <w:ind w:left="390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4D14E3E"/>
    <w:multiLevelType w:val="hybridMultilevel"/>
    <w:tmpl w:val="06E28B9E"/>
    <w:lvl w:ilvl="0" w:tplc="04190011">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960"/>
        </w:tabs>
        <w:ind w:left="96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6062041"/>
    <w:multiLevelType w:val="hybridMultilevel"/>
    <w:tmpl w:val="6052B05C"/>
    <w:lvl w:ilvl="0" w:tplc="04190011">
      <w:start w:val="2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63240DA"/>
    <w:multiLevelType w:val="hybridMultilevel"/>
    <w:tmpl w:val="BAA4A0EA"/>
    <w:lvl w:ilvl="0" w:tplc="43661590">
      <w:start w:val="3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6DD43F3"/>
    <w:multiLevelType w:val="multilevel"/>
    <w:tmpl w:val="B74A41B2"/>
    <w:lvl w:ilvl="0">
      <w:start w:val="9"/>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C9F2C0D"/>
    <w:multiLevelType w:val="hybridMultilevel"/>
    <w:tmpl w:val="318880F6"/>
    <w:lvl w:ilvl="0" w:tplc="403C91DA">
      <w:start w:val="18"/>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4B142DA"/>
    <w:multiLevelType w:val="hybridMultilevel"/>
    <w:tmpl w:val="11AC69B2"/>
    <w:lvl w:ilvl="0" w:tplc="C914A0CA">
      <w:start w:val="17"/>
      <w:numFmt w:val="decimal"/>
      <w:lvlText w:val="%1)"/>
      <w:lvlJc w:val="left"/>
      <w:pPr>
        <w:tabs>
          <w:tab w:val="num" w:pos="1097"/>
        </w:tabs>
        <w:ind w:left="1097" w:hanging="360"/>
      </w:pPr>
      <w:rPr>
        <w:rFonts w:cs="Times New Roman" w:hint="default"/>
      </w:rPr>
    </w:lvl>
    <w:lvl w:ilvl="1" w:tplc="3E1654AC">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85A498F"/>
    <w:multiLevelType w:val="hybridMultilevel"/>
    <w:tmpl w:val="EBBC3B5C"/>
    <w:lvl w:ilvl="0" w:tplc="C8B2D35E">
      <w:start w:val="4"/>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93C1B36"/>
    <w:multiLevelType w:val="hybridMultilevel"/>
    <w:tmpl w:val="BA609302"/>
    <w:lvl w:ilvl="0" w:tplc="5EAEAEF2">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FDA0D92"/>
    <w:multiLevelType w:val="hybridMultilevel"/>
    <w:tmpl w:val="B128E60A"/>
    <w:lvl w:ilvl="0" w:tplc="94D2CA6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0DD4C84"/>
    <w:multiLevelType w:val="multilevel"/>
    <w:tmpl w:val="11AC69B2"/>
    <w:lvl w:ilvl="0">
      <w:start w:val="17"/>
      <w:numFmt w:val="decimal"/>
      <w:lvlText w:val="%1)"/>
      <w:lvlJc w:val="left"/>
      <w:pPr>
        <w:tabs>
          <w:tab w:val="num" w:pos="1097"/>
        </w:tabs>
        <w:ind w:left="1097"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4C7679C"/>
    <w:multiLevelType w:val="hybridMultilevel"/>
    <w:tmpl w:val="5AD2BBA2"/>
    <w:lvl w:ilvl="0" w:tplc="7AEABFB6">
      <w:start w:val="27"/>
      <w:numFmt w:val="decimal"/>
      <w:lvlText w:val="%1."/>
      <w:lvlJc w:val="left"/>
      <w:pPr>
        <w:ind w:left="1575" w:hanging="375"/>
      </w:pPr>
      <w:rPr>
        <w:rFonts w:cs="Times New Roman" w:hint="default"/>
      </w:rPr>
    </w:lvl>
    <w:lvl w:ilvl="1" w:tplc="04190019">
      <w:start w:val="1"/>
      <w:numFmt w:val="lowerLetter"/>
      <w:lvlText w:val="%2."/>
      <w:lvlJc w:val="left"/>
      <w:pPr>
        <w:ind w:left="2280" w:hanging="360"/>
      </w:pPr>
      <w:rPr>
        <w:rFonts w:cs="Times New Roman"/>
      </w:rPr>
    </w:lvl>
    <w:lvl w:ilvl="2" w:tplc="0419001B">
      <w:start w:val="1"/>
      <w:numFmt w:val="lowerRoman"/>
      <w:lvlText w:val="%3."/>
      <w:lvlJc w:val="right"/>
      <w:pPr>
        <w:ind w:left="3000" w:hanging="180"/>
      </w:pPr>
      <w:rPr>
        <w:rFonts w:cs="Times New Roman"/>
      </w:rPr>
    </w:lvl>
    <w:lvl w:ilvl="3" w:tplc="0419000F">
      <w:start w:val="1"/>
      <w:numFmt w:val="decimal"/>
      <w:lvlText w:val="%4."/>
      <w:lvlJc w:val="left"/>
      <w:pPr>
        <w:ind w:left="3720" w:hanging="360"/>
      </w:pPr>
      <w:rPr>
        <w:rFonts w:cs="Times New Roman"/>
      </w:rPr>
    </w:lvl>
    <w:lvl w:ilvl="4" w:tplc="04190019">
      <w:start w:val="1"/>
      <w:numFmt w:val="lowerLetter"/>
      <w:lvlText w:val="%5."/>
      <w:lvlJc w:val="left"/>
      <w:pPr>
        <w:ind w:left="4440" w:hanging="360"/>
      </w:pPr>
      <w:rPr>
        <w:rFonts w:cs="Times New Roman"/>
      </w:rPr>
    </w:lvl>
    <w:lvl w:ilvl="5" w:tplc="0419001B">
      <w:start w:val="1"/>
      <w:numFmt w:val="lowerRoman"/>
      <w:lvlText w:val="%6."/>
      <w:lvlJc w:val="right"/>
      <w:pPr>
        <w:ind w:left="5160" w:hanging="180"/>
      </w:pPr>
      <w:rPr>
        <w:rFonts w:cs="Times New Roman"/>
      </w:rPr>
    </w:lvl>
    <w:lvl w:ilvl="6" w:tplc="0419000F">
      <w:start w:val="1"/>
      <w:numFmt w:val="decimal"/>
      <w:lvlText w:val="%7."/>
      <w:lvlJc w:val="left"/>
      <w:pPr>
        <w:ind w:left="5880" w:hanging="360"/>
      </w:pPr>
      <w:rPr>
        <w:rFonts w:cs="Times New Roman"/>
      </w:rPr>
    </w:lvl>
    <w:lvl w:ilvl="7" w:tplc="04190019">
      <w:start w:val="1"/>
      <w:numFmt w:val="lowerLetter"/>
      <w:lvlText w:val="%8."/>
      <w:lvlJc w:val="left"/>
      <w:pPr>
        <w:ind w:left="6600" w:hanging="360"/>
      </w:pPr>
      <w:rPr>
        <w:rFonts w:cs="Times New Roman"/>
      </w:rPr>
    </w:lvl>
    <w:lvl w:ilvl="8" w:tplc="0419001B">
      <w:start w:val="1"/>
      <w:numFmt w:val="lowerRoman"/>
      <w:lvlText w:val="%9."/>
      <w:lvlJc w:val="right"/>
      <w:pPr>
        <w:ind w:left="7320" w:hanging="180"/>
      </w:pPr>
      <w:rPr>
        <w:rFonts w:cs="Times New Roman"/>
      </w:rPr>
    </w:lvl>
  </w:abstractNum>
  <w:abstractNum w:abstractNumId="20">
    <w:nsid w:val="35105B58"/>
    <w:multiLevelType w:val="hybridMultilevel"/>
    <w:tmpl w:val="D44E3420"/>
    <w:lvl w:ilvl="0" w:tplc="04190011">
      <w:start w:val="1"/>
      <w:numFmt w:val="decimal"/>
      <w:lvlText w:val="%1)"/>
      <w:lvlJc w:val="left"/>
      <w:pPr>
        <w:tabs>
          <w:tab w:val="num" w:pos="3905"/>
        </w:tabs>
        <w:ind w:left="390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6F76C7F"/>
    <w:multiLevelType w:val="hybridMultilevel"/>
    <w:tmpl w:val="AA10A94C"/>
    <w:lvl w:ilvl="0" w:tplc="83F4CE02">
      <w:start w:val="23"/>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D581BBD"/>
    <w:multiLevelType w:val="hybridMultilevel"/>
    <w:tmpl w:val="40FA485A"/>
    <w:lvl w:ilvl="0" w:tplc="48008978">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C74AA3"/>
    <w:multiLevelType w:val="hybridMultilevel"/>
    <w:tmpl w:val="0A5484C4"/>
    <w:lvl w:ilvl="0" w:tplc="94D2CA6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3AD0C56"/>
    <w:multiLevelType w:val="hybridMultilevel"/>
    <w:tmpl w:val="D5B4F3D4"/>
    <w:lvl w:ilvl="0" w:tplc="FFFFFFFF">
      <w:start w:val="1"/>
      <w:numFmt w:val="decimal"/>
      <w:lvlText w:val="%1)"/>
      <w:lvlJc w:val="left"/>
      <w:pPr>
        <w:tabs>
          <w:tab w:val="num" w:pos="720"/>
        </w:tabs>
        <w:ind w:left="720" w:hanging="360"/>
      </w:pPr>
      <w:rPr>
        <w:rFonts w:cs="Times New Roman" w:hint="default"/>
      </w:rPr>
    </w:lvl>
    <w:lvl w:ilvl="1" w:tplc="27BCE116">
      <w:start w:val="33"/>
      <w:numFmt w:val="decimal"/>
      <w:lvlText w:val="%2."/>
      <w:lvlJc w:val="left"/>
      <w:pPr>
        <w:tabs>
          <w:tab w:val="num" w:pos="1440"/>
        </w:tabs>
        <w:ind w:left="1440" w:hanging="360"/>
      </w:pPr>
      <w:rPr>
        <w:rFonts w:cs="Times New Roman" w:hint="default"/>
      </w:rPr>
    </w:lvl>
    <w:lvl w:ilvl="2" w:tplc="D95C5B6E">
      <w:start w:val="1"/>
      <w:numFmt w:val="decimal"/>
      <w:lvlText w:val="%3)"/>
      <w:lvlJc w:val="right"/>
      <w:pPr>
        <w:tabs>
          <w:tab w:val="num" w:pos="2160"/>
        </w:tabs>
        <w:ind w:left="2160" w:hanging="18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59B0B6E"/>
    <w:multiLevelType w:val="hybridMultilevel"/>
    <w:tmpl w:val="98FC6EB6"/>
    <w:lvl w:ilvl="0" w:tplc="13C86080">
      <w:start w:val="23"/>
      <w:numFmt w:val="decimal"/>
      <w:lvlText w:val="%1."/>
      <w:lvlJc w:val="left"/>
      <w:pPr>
        <w:tabs>
          <w:tab w:val="num" w:pos="630"/>
        </w:tabs>
        <w:ind w:left="630" w:hanging="6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D9C13B9"/>
    <w:multiLevelType w:val="hybridMultilevel"/>
    <w:tmpl w:val="A1781292"/>
    <w:lvl w:ilvl="0" w:tplc="1CBCBCA6">
      <w:start w:val="13"/>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B16432"/>
    <w:multiLevelType w:val="hybridMultilevel"/>
    <w:tmpl w:val="480EA2BA"/>
    <w:lvl w:ilvl="0" w:tplc="E2A8C67A">
      <w:start w:val="14"/>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1183DBF"/>
    <w:multiLevelType w:val="hybridMultilevel"/>
    <w:tmpl w:val="14E87498"/>
    <w:lvl w:ilvl="0" w:tplc="CBF29D98">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79F2CA1E">
      <w:start w:val="17"/>
      <w:numFmt w:val="decimal"/>
      <w:lvlText w:val="%3."/>
      <w:lvlJc w:val="left"/>
      <w:pPr>
        <w:tabs>
          <w:tab w:val="num" w:pos="2700"/>
        </w:tabs>
        <w:ind w:left="2700" w:hanging="360"/>
      </w:pPr>
      <w:rPr>
        <w:rFonts w:cs="Times New Roman" w:hint="default"/>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9">
    <w:nsid w:val="56F66904"/>
    <w:multiLevelType w:val="hybridMultilevel"/>
    <w:tmpl w:val="27E04284"/>
    <w:lvl w:ilvl="0" w:tplc="11D8DEF8">
      <w:start w:val="1"/>
      <w:numFmt w:val="decimal"/>
      <w:lvlText w:val="%1)"/>
      <w:lvlJc w:val="left"/>
      <w:pPr>
        <w:tabs>
          <w:tab w:val="num" w:pos="840"/>
        </w:tabs>
        <w:ind w:left="8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583834FD"/>
    <w:multiLevelType w:val="hybridMultilevel"/>
    <w:tmpl w:val="3820752A"/>
    <w:lvl w:ilvl="0" w:tplc="E7F89CB6">
      <w:start w:val="1"/>
      <w:numFmt w:val="decimal"/>
      <w:lvlText w:val="%1."/>
      <w:lvlJc w:val="left"/>
      <w:pPr>
        <w:tabs>
          <w:tab w:val="num" w:pos="1470"/>
        </w:tabs>
        <w:ind w:left="1470" w:hanging="630"/>
      </w:pPr>
      <w:rPr>
        <w:rFonts w:cs="Times New Roman" w:hint="default"/>
      </w:rPr>
    </w:lvl>
    <w:lvl w:ilvl="1" w:tplc="3FC6DB1C">
      <w:start w:val="1"/>
      <w:numFmt w:val="decimal"/>
      <w:lvlText w:val="%2)"/>
      <w:lvlJc w:val="left"/>
      <w:pPr>
        <w:tabs>
          <w:tab w:val="num" w:pos="2487"/>
        </w:tabs>
        <w:ind w:left="2487"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1">
    <w:nsid w:val="5B7C72CB"/>
    <w:multiLevelType w:val="multilevel"/>
    <w:tmpl w:val="079EB61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06B40B4"/>
    <w:multiLevelType w:val="hybridMultilevel"/>
    <w:tmpl w:val="B97697D6"/>
    <w:lvl w:ilvl="0" w:tplc="75A83C9C">
      <w:start w:val="23"/>
      <w:numFmt w:val="decimal"/>
      <w:lvlText w:val="%1."/>
      <w:lvlJc w:val="left"/>
      <w:pPr>
        <w:tabs>
          <w:tab w:val="num" w:pos="630"/>
        </w:tabs>
        <w:ind w:left="630" w:hanging="6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0DD381C"/>
    <w:multiLevelType w:val="hybridMultilevel"/>
    <w:tmpl w:val="72024966"/>
    <w:lvl w:ilvl="0" w:tplc="E71A757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62924F2E"/>
    <w:multiLevelType w:val="hybridMultilevel"/>
    <w:tmpl w:val="3724D8A4"/>
    <w:lvl w:ilvl="0" w:tplc="1C88E4A2">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3947E37"/>
    <w:multiLevelType w:val="hybridMultilevel"/>
    <w:tmpl w:val="B74A41B2"/>
    <w:lvl w:ilvl="0" w:tplc="A1ACF568">
      <w:start w:val="9"/>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6EA68B1"/>
    <w:multiLevelType w:val="hybridMultilevel"/>
    <w:tmpl w:val="656AFBD8"/>
    <w:lvl w:ilvl="0" w:tplc="AD725990">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812D8"/>
    <w:multiLevelType w:val="hybridMultilevel"/>
    <w:tmpl w:val="058C27A2"/>
    <w:lvl w:ilvl="0" w:tplc="0F521412">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691C121B"/>
    <w:multiLevelType w:val="singleLevel"/>
    <w:tmpl w:val="94E231BA"/>
    <w:lvl w:ilvl="0">
      <w:start w:val="2"/>
      <w:numFmt w:val="decimal"/>
      <w:lvlText w:val="%1."/>
      <w:lvlJc w:val="left"/>
      <w:pPr>
        <w:tabs>
          <w:tab w:val="num" w:pos="2250"/>
        </w:tabs>
        <w:ind w:left="2250" w:hanging="630"/>
      </w:pPr>
      <w:rPr>
        <w:rFonts w:eastAsia="Times New Roman" w:cs="Times New Roman"/>
      </w:rPr>
    </w:lvl>
  </w:abstractNum>
  <w:abstractNum w:abstractNumId="39">
    <w:nsid w:val="6AAF05F1"/>
    <w:multiLevelType w:val="multilevel"/>
    <w:tmpl w:val="1E945F6C"/>
    <w:lvl w:ilvl="0">
      <w:start w:val="16"/>
      <w:numFmt w:val="decimal"/>
      <w:lvlText w:val="%1)"/>
      <w:lvlJc w:val="left"/>
      <w:pPr>
        <w:tabs>
          <w:tab w:val="num" w:pos="1429"/>
        </w:tabs>
        <w:ind w:left="142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F5D1995"/>
    <w:multiLevelType w:val="hybridMultilevel"/>
    <w:tmpl w:val="496051F2"/>
    <w:lvl w:ilvl="0" w:tplc="95A8DF9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3CF0A12"/>
    <w:multiLevelType w:val="hybridMultilevel"/>
    <w:tmpl w:val="5114EBE6"/>
    <w:lvl w:ilvl="0" w:tplc="EC3433DE">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810D3"/>
    <w:multiLevelType w:val="hybridMultilevel"/>
    <w:tmpl w:val="4A481568"/>
    <w:lvl w:ilvl="0" w:tplc="5EAEAEF2">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C3E17C1"/>
    <w:multiLevelType w:val="hybridMultilevel"/>
    <w:tmpl w:val="EE60850A"/>
    <w:lvl w:ilvl="0" w:tplc="E71A757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2041"/>
        </w:tabs>
        <w:ind w:left="2041" w:hanging="360"/>
      </w:pPr>
      <w:rPr>
        <w:rFonts w:cs="Times New Roman"/>
      </w:rPr>
    </w:lvl>
    <w:lvl w:ilvl="2" w:tplc="0419001B">
      <w:start w:val="1"/>
      <w:numFmt w:val="lowerRoman"/>
      <w:lvlText w:val="%3."/>
      <w:lvlJc w:val="right"/>
      <w:pPr>
        <w:tabs>
          <w:tab w:val="num" w:pos="2761"/>
        </w:tabs>
        <w:ind w:left="2761" w:hanging="180"/>
      </w:pPr>
      <w:rPr>
        <w:rFonts w:cs="Times New Roman"/>
      </w:rPr>
    </w:lvl>
    <w:lvl w:ilvl="3" w:tplc="0419000F">
      <w:start w:val="1"/>
      <w:numFmt w:val="decimal"/>
      <w:lvlText w:val="%4."/>
      <w:lvlJc w:val="left"/>
      <w:pPr>
        <w:tabs>
          <w:tab w:val="num" w:pos="3481"/>
        </w:tabs>
        <w:ind w:left="3481" w:hanging="360"/>
      </w:pPr>
      <w:rPr>
        <w:rFonts w:cs="Times New Roman"/>
      </w:rPr>
    </w:lvl>
    <w:lvl w:ilvl="4" w:tplc="04190019">
      <w:start w:val="1"/>
      <w:numFmt w:val="lowerLetter"/>
      <w:lvlText w:val="%5."/>
      <w:lvlJc w:val="left"/>
      <w:pPr>
        <w:tabs>
          <w:tab w:val="num" w:pos="4201"/>
        </w:tabs>
        <w:ind w:left="4201" w:hanging="360"/>
      </w:pPr>
      <w:rPr>
        <w:rFonts w:cs="Times New Roman"/>
      </w:rPr>
    </w:lvl>
    <w:lvl w:ilvl="5" w:tplc="0419001B">
      <w:start w:val="1"/>
      <w:numFmt w:val="lowerRoman"/>
      <w:lvlText w:val="%6."/>
      <w:lvlJc w:val="right"/>
      <w:pPr>
        <w:tabs>
          <w:tab w:val="num" w:pos="4921"/>
        </w:tabs>
        <w:ind w:left="4921" w:hanging="180"/>
      </w:pPr>
      <w:rPr>
        <w:rFonts w:cs="Times New Roman"/>
      </w:rPr>
    </w:lvl>
    <w:lvl w:ilvl="6" w:tplc="0419000F">
      <w:start w:val="1"/>
      <w:numFmt w:val="decimal"/>
      <w:lvlText w:val="%7."/>
      <w:lvlJc w:val="left"/>
      <w:pPr>
        <w:tabs>
          <w:tab w:val="num" w:pos="5641"/>
        </w:tabs>
        <w:ind w:left="5641" w:hanging="360"/>
      </w:pPr>
      <w:rPr>
        <w:rFonts w:cs="Times New Roman"/>
      </w:rPr>
    </w:lvl>
    <w:lvl w:ilvl="7" w:tplc="04190019">
      <w:start w:val="1"/>
      <w:numFmt w:val="lowerLetter"/>
      <w:lvlText w:val="%8."/>
      <w:lvlJc w:val="left"/>
      <w:pPr>
        <w:tabs>
          <w:tab w:val="num" w:pos="6361"/>
        </w:tabs>
        <w:ind w:left="6361" w:hanging="360"/>
      </w:pPr>
      <w:rPr>
        <w:rFonts w:cs="Times New Roman"/>
      </w:rPr>
    </w:lvl>
    <w:lvl w:ilvl="8" w:tplc="0419001B">
      <w:start w:val="1"/>
      <w:numFmt w:val="lowerRoman"/>
      <w:lvlText w:val="%9."/>
      <w:lvlJc w:val="right"/>
      <w:pPr>
        <w:tabs>
          <w:tab w:val="num" w:pos="7081"/>
        </w:tabs>
        <w:ind w:left="7081" w:hanging="180"/>
      </w:pPr>
      <w:rPr>
        <w:rFonts w:cs="Times New Roman"/>
      </w:rPr>
    </w:lvl>
  </w:abstractNum>
  <w:abstractNum w:abstractNumId="44">
    <w:nsid w:val="7F2513B9"/>
    <w:multiLevelType w:val="hybridMultilevel"/>
    <w:tmpl w:val="9C32BA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4"/>
  </w:num>
  <w:num w:numId="3">
    <w:abstractNumId w:val="29"/>
  </w:num>
  <w:num w:numId="4">
    <w:abstractNumId w:val="16"/>
  </w:num>
  <w:num w:numId="5">
    <w:abstractNumId w:val="15"/>
  </w:num>
  <w:num w:numId="6">
    <w:abstractNumId w:val="30"/>
  </w:num>
  <w:num w:numId="7">
    <w:abstractNumId w:val="1"/>
  </w:num>
  <w:num w:numId="8">
    <w:abstractNumId w:val="42"/>
  </w:num>
  <w:num w:numId="9">
    <w:abstractNumId w:val="43"/>
  </w:num>
  <w:num w:numId="10">
    <w:abstractNumId w:val="33"/>
  </w:num>
  <w:num w:numId="11">
    <w:abstractNumId w:val="2"/>
  </w:num>
  <w:num w:numId="12">
    <w:abstractNumId w:val="37"/>
  </w:num>
  <w:num w:numId="13">
    <w:abstractNumId w:val="28"/>
  </w:num>
  <w:num w:numId="14">
    <w:abstractNumId w:val="20"/>
  </w:num>
  <w:num w:numId="15">
    <w:abstractNumId w:val="10"/>
  </w:num>
  <w:num w:numId="16">
    <w:abstractNumId w:val="34"/>
  </w:num>
  <w:num w:numId="17">
    <w:abstractNumId w:val="9"/>
  </w:num>
  <w:num w:numId="18">
    <w:abstractNumId w:val="7"/>
  </w:num>
  <w:num w:numId="19">
    <w:abstractNumId w:val="27"/>
  </w:num>
  <w:num w:numId="20">
    <w:abstractNumId w:val="35"/>
  </w:num>
  <w:num w:numId="21">
    <w:abstractNumId w:val="17"/>
  </w:num>
  <w:num w:numId="22">
    <w:abstractNumId w:val="32"/>
  </w:num>
  <w:num w:numId="23">
    <w:abstractNumId w:val="4"/>
  </w:num>
  <w:num w:numId="24">
    <w:abstractNumId w:val="14"/>
  </w:num>
  <w:num w:numId="25">
    <w:abstractNumId w:val="40"/>
  </w:num>
  <w:num w:numId="26">
    <w:abstractNumId w:val="23"/>
  </w:num>
  <w:num w:numId="27">
    <w:abstractNumId w:val="13"/>
  </w:num>
  <w:num w:numId="28">
    <w:abstractNumId w:val="18"/>
  </w:num>
  <w:num w:numId="29">
    <w:abstractNumId w:val="39"/>
  </w:num>
  <w:num w:numId="30">
    <w:abstractNumId w:val="12"/>
  </w:num>
  <w:num w:numId="31">
    <w:abstractNumId w:val="6"/>
  </w:num>
  <w:num w:numId="32">
    <w:abstractNumId w:val="21"/>
  </w:num>
  <w:num w:numId="33">
    <w:abstractNumId w:val="19"/>
  </w:num>
  <w:num w:numId="34">
    <w:abstractNumId w:val="3"/>
  </w:num>
  <w:num w:numId="35">
    <w:abstractNumId w:val="31"/>
  </w:num>
  <w:num w:numId="36">
    <w:abstractNumId w:val="41"/>
  </w:num>
  <w:num w:numId="37">
    <w:abstractNumId w:val="22"/>
  </w:num>
  <w:num w:numId="38">
    <w:abstractNumId w:val="11"/>
  </w:num>
  <w:num w:numId="39">
    <w:abstractNumId w:val="36"/>
  </w:num>
  <w:num w:numId="40">
    <w:abstractNumId w:val="5"/>
  </w:num>
  <w:num w:numId="41">
    <w:abstractNumId w:val="26"/>
  </w:num>
  <w:num w:numId="42">
    <w:abstractNumId w:val="25"/>
  </w:num>
  <w:num w:numId="43">
    <w:abstractNumId w:val="8"/>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3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197F"/>
    <w:rsid w:val="0000088E"/>
    <w:rsid w:val="00003509"/>
    <w:rsid w:val="0001311F"/>
    <w:rsid w:val="00026ADB"/>
    <w:rsid w:val="000310CD"/>
    <w:rsid w:val="00032D56"/>
    <w:rsid w:val="000407EA"/>
    <w:rsid w:val="00043643"/>
    <w:rsid w:val="000504ED"/>
    <w:rsid w:val="000518D1"/>
    <w:rsid w:val="000539F7"/>
    <w:rsid w:val="000575DE"/>
    <w:rsid w:val="00063181"/>
    <w:rsid w:val="00070D21"/>
    <w:rsid w:val="00072034"/>
    <w:rsid w:val="0008007B"/>
    <w:rsid w:val="000818F8"/>
    <w:rsid w:val="00082FD4"/>
    <w:rsid w:val="00087A68"/>
    <w:rsid w:val="00090E47"/>
    <w:rsid w:val="000A4A88"/>
    <w:rsid w:val="000A6F92"/>
    <w:rsid w:val="000A791D"/>
    <w:rsid w:val="000B075F"/>
    <w:rsid w:val="000B60EA"/>
    <w:rsid w:val="000C187A"/>
    <w:rsid w:val="000D0DD8"/>
    <w:rsid w:val="000D6CD5"/>
    <w:rsid w:val="000E4C88"/>
    <w:rsid w:val="000E7148"/>
    <w:rsid w:val="000F4D65"/>
    <w:rsid w:val="00107604"/>
    <w:rsid w:val="00107BB0"/>
    <w:rsid w:val="00113D86"/>
    <w:rsid w:val="00115125"/>
    <w:rsid w:val="00115AD4"/>
    <w:rsid w:val="00121053"/>
    <w:rsid w:val="001240AF"/>
    <w:rsid w:val="001254B2"/>
    <w:rsid w:val="00127266"/>
    <w:rsid w:val="00131680"/>
    <w:rsid w:val="0013651D"/>
    <w:rsid w:val="00137F02"/>
    <w:rsid w:val="00145699"/>
    <w:rsid w:val="001754AC"/>
    <w:rsid w:val="00176EC5"/>
    <w:rsid w:val="0018105D"/>
    <w:rsid w:val="00190E2B"/>
    <w:rsid w:val="0019434E"/>
    <w:rsid w:val="00195B2D"/>
    <w:rsid w:val="00195FE3"/>
    <w:rsid w:val="00197F23"/>
    <w:rsid w:val="001A026A"/>
    <w:rsid w:val="001A7882"/>
    <w:rsid w:val="001C24C4"/>
    <w:rsid w:val="001C37C8"/>
    <w:rsid w:val="001C4E3D"/>
    <w:rsid w:val="001D2C82"/>
    <w:rsid w:val="001D4A8F"/>
    <w:rsid w:val="001E1504"/>
    <w:rsid w:val="001E7B62"/>
    <w:rsid w:val="001F0ADB"/>
    <w:rsid w:val="001F1E41"/>
    <w:rsid w:val="001F213E"/>
    <w:rsid w:val="001F3B85"/>
    <w:rsid w:val="00205CDE"/>
    <w:rsid w:val="00212A65"/>
    <w:rsid w:val="00215653"/>
    <w:rsid w:val="00222E92"/>
    <w:rsid w:val="00224AFB"/>
    <w:rsid w:val="00226D04"/>
    <w:rsid w:val="00236219"/>
    <w:rsid w:val="002372AA"/>
    <w:rsid w:val="00240619"/>
    <w:rsid w:val="0024301C"/>
    <w:rsid w:val="002462F0"/>
    <w:rsid w:val="0024663C"/>
    <w:rsid w:val="002514E4"/>
    <w:rsid w:val="00251858"/>
    <w:rsid w:val="00254579"/>
    <w:rsid w:val="002660AD"/>
    <w:rsid w:val="00272436"/>
    <w:rsid w:val="002771EB"/>
    <w:rsid w:val="00282E79"/>
    <w:rsid w:val="00283708"/>
    <w:rsid w:val="00284E5A"/>
    <w:rsid w:val="00284E89"/>
    <w:rsid w:val="00291607"/>
    <w:rsid w:val="00292584"/>
    <w:rsid w:val="00295FE1"/>
    <w:rsid w:val="002A4F5F"/>
    <w:rsid w:val="002A53B5"/>
    <w:rsid w:val="002A7FCC"/>
    <w:rsid w:val="002D5349"/>
    <w:rsid w:val="002D6711"/>
    <w:rsid w:val="002D74AE"/>
    <w:rsid w:val="002E0C37"/>
    <w:rsid w:val="002E2566"/>
    <w:rsid w:val="002E27E7"/>
    <w:rsid w:val="002F206B"/>
    <w:rsid w:val="002F4F80"/>
    <w:rsid w:val="00302BEC"/>
    <w:rsid w:val="00302CF5"/>
    <w:rsid w:val="00304998"/>
    <w:rsid w:val="0031617E"/>
    <w:rsid w:val="00325AEB"/>
    <w:rsid w:val="00326A96"/>
    <w:rsid w:val="00327FB2"/>
    <w:rsid w:val="00331EAC"/>
    <w:rsid w:val="00350C20"/>
    <w:rsid w:val="003644EB"/>
    <w:rsid w:val="00366224"/>
    <w:rsid w:val="00372950"/>
    <w:rsid w:val="003734A9"/>
    <w:rsid w:val="00374E39"/>
    <w:rsid w:val="00387A92"/>
    <w:rsid w:val="003934B0"/>
    <w:rsid w:val="003957E0"/>
    <w:rsid w:val="003A24D2"/>
    <w:rsid w:val="003B4414"/>
    <w:rsid w:val="003B44E2"/>
    <w:rsid w:val="003B4BB3"/>
    <w:rsid w:val="003C08E4"/>
    <w:rsid w:val="003C4930"/>
    <w:rsid w:val="003E20A8"/>
    <w:rsid w:val="003E37BD"/>
    <w:rsid w:val="004025C3"/>
    <w:rsid w:val="00412FB9"/>
    <w:rsid w:val="00427FED"/>
    <w:rsid w:val="00434E2C"/>
    <w:rsid w:val="004356E5"/>
    <w:rsid w:val="00441415"/>
    <w:rsid w:val="00447AE9"/>
    <w:rsid w:val="0045008B"/>
    <w:rsid w:val="00450A02"/>
    <w:rsid w:val="00450FF2"/>
    <w:rsid w:val="0045488F"/>
    <w:rsid w:val="004747C5"/>
    <w:rsid w:val="00477287"/>
    <w:rsid w:val="00487E09"/>
    <w:rsid w:val="0049416E"/>
    <w:rsid w:val="004A1D4F"/>
    <w:rsid w:val="004C4AA4"/>
    <w:rsid w:val="004D508C"/>
    <w:rsid w:val="004D5464"/>
    <w:rsid w:val="004E73CD"/>
    <w:rsid w:val="004F025D"/>
    <w:rsid w:val="004F1104"/>
    <w:rsid w:val="004F7421"/>
    <w:rsid w:val="00502333"/>
    <w:rsid w:val="0050343F"/>
    <w:rsid w:val="0051743C"/>
    <w:rsid w:val="00527105"/>
    <w:rsid w:val="005312BD"/>
    <w:rsid w:val="005319B7"/>
    <w:rsid w:val="00532ACD"/>
    <w:rsid w:val="00542470"/>
    <w:rsid w:val="005479C7"/>
    <w:rsid w:val="0055780D"/>
    <w:rsid w:val="00560786"/>
    <w:rsid w:val="00564465"/>
    <w:rsid w:val="005744E0"/>
    <w:rsid w:val="0058633E"/>
    <w:rsid w:val="005A0725"/>
    <w:rsid w:val="005A18F9"/>
    <w:rsid w:val="005C2AC9"/>
    <w:rsid w:val="005C68C9"/>
    <w:rsid w:val="005D10DC"/>
    <w:rsid w:val="005D19CF"/>
    <w:rsid w:val="005D477B"/>
    <w:rsid w:val="005E2553"/>
    <w:rsid w:val="005E3932"/>
    <w:rsid w:val="005F14A3"/>
    <w:rsid w:val="005F32BF"/>
    <w:rsid w:val="00604CB6"/>
    <w:rsid w:val="00606CBB"/>
    <w:rsid w:val="00620188"/>
    <w:rsid w:val="006208AA"/>
    <w:rsid w:val="006279D7"/>
    <w:rsid w:val="0065670E"/>
    <w:rsid w:val="006572CA"/>
    <w:rsid w:val="0068291A"/>
    <w:rsid w:val="0068397C"/>
    <w:rsid w:val="006847D6"/>
    <w:rsid w:val="00685884"/>
    <w:rsid w:val="00694E0A"/>
    <w:rsid w:val="00697609"/>
    <w:rsid w:val="006B20D4"/>
    <w:rsid w:val="006B425E"/>
    <w:rsid w:val="006B7181"/>
    <w:rsid w:val="006C1C3B"/>
    <w:rsid w:val="006C2260"/>
    <w:rsid w:val="006C5DE4"/>
    <w:rsid w:val="006D6B19"/>
    <w:rsid w:val="006E4323"/>
    <w:rsid w:val="006F47FA"/>
    <w:rsid w:val="006F5112"/>
    <w:rsid w:val="006F73A0"/>
    <w:rsid w:val="007128E9"/>
    <w:rsid w:val="00712E0F"/>
    <w:rsid w:val="00727CFC"/>
    <w:rsid w:val="00732383"/>
    <w:rsid w:val="00732CF3"/>
    <w:rsid w:val="007455BD"/>
    <w:rsid w:val="00747EAA"/>
    <w:rsid w:val="0075065A"/>
    <w:rsid w:val="00756E39"/>
    <w:rsid w:val="00761371"/>
    <w:rsid w:val="007651E4"/>
    <w:rsid w:val="007657EE"/>
    <w:rsid w:val="0078145C"/>
    <w:rsid w:val="0078331B"/>
    <w:rsid w:val="007834A8"/>
    <w:rsid w:val="00783886"/>
    <w:rsid w:val="007851C1"/>
    <w:rsid w:val="00792AA9"/>
    <w:rsid w:val="00792F52"/>
    <w:rsid w:val="007930E0"/>
    <w:rsid w:val="007A4137"/>
    <w:rsid w:val="007A52C6"/>
    <w:rsid w:val="007B1B6E"/>
    <w:rsid w:val="007B2EA3"/>
    <w:rsid w:val="007B4A96"/>
    <w:rsid w:val="007B74A4"/>
    <w:rsid w:val="007C114D"/>
    <w:rsid w:val="007C26F3"/>
    <w:rsid w:val="007C3793"/>
    <w:rsid w:val="007C50C5"/>
    <w:rsid w:val="007C71B4"/>
    <w:rsid w:val="007D0780"/>
    <w:rsid w:val="007D498C"/>
    <w:rsid w:val="007D5EAE"/>
    <w:rsid w:val="007E79CE"/>
    <w:rsid w:val="007E7B88"/>
    <w:rsid w:val="007F6D4B"/>
    <w:rsid w:val="007F7554"/>
    <w:rsid w:val="00801826"/>
    <w:rsid w:val="00807160"/>
    <w:rsid w:val="0081334C"/>
    <w:rsid w:val="008225D8"/>
    <w:rsid w:val="00823A94"/>
    <w:rsid w:val="00846B3F"/>
    <w:rsid w:val="00847F4A"/>
    <w:rsid w:val="008664F3"/>
    <w:rsid w:val="00875E77"/>
    <w:rsid w:val="0089572A"/>
    <w:rsid w:val="00895A5A"/>
    <w:rsid w:val="008B1903"/>
    <w:rsid w:val="008B6EFD"/>
    <w:rsid w:val="008C1827"/>
    <w:rsid w:val="008C6420"/>
    <w:rsid w:val="008E0755"/>
    <w:rsid w:val="008E4B07"/>
    <w:rsid w:val="008E582F"/>
    <w:rsid w:val="008E5BCC"/>
    <w:rsid w:val="0090423F"/>
    <w:rsid w:val="00905770"/>
    <w:rsid w:val="009057D3"/>
    <w:rsid w:val="009078E3"/>
    <w:rsid w:val="00914A7D"/>
    <w:rsid w:val="00921EF0"/>
    <w:rsid w:val="009220DA"/>
    <w:rsid w:val="00924155"/>
    <w:rsid w:val="009265F7"/>
    <w:rsid w:val="009274BF"/>
    <w:rsid w:val="0092772E"/>
    <w:rsid w:val="00930BE0"/>
    <w:rsid w:val="009344F7"/>
    <w:rsid w:val="00943F4A"/>
    <w:rsid w:val="009448D2"/>
    <w:rsid w:val="00945C88"/>
    <w:rsid w:val="009469BA"/>
    <w:rsid w:val="0095227C"/>
    <w:rsid w:val="009542D7"/>
    <w:rsid w:val="00954CF0"/>
    <w:rsid w:val="009556FA"/>
    <w:rsid w:val="009561E3"/>
    <w:rsid w:val="0096136F"/>
    <w:rsid w:val="00961EE6"/>
    <w:rsid w:val="00976BF1"/>
    <w:rsid w:val="00977D66"/>
    <w:rsid w:val="00981B64"/>
    <w:rsid w:val="009837A3"/>
    <w:rsid w:val="00986EC4"/>
    <w:rsid w:val="0098757B"/>
    <w:rsid w:val="00993E66"/>
    <w:rsid w:val="00994F77"/>
    <w:rsid w:val="009958EB"/>
    <w:rsid w:val="009A1A3E"/>
    <w:rsid w:val="009B2E5B"/>
    <w:rsid w:val="009B5F5C"/>
    <w:rsid w:val="009D2FF4"/>
    <w:rsid w:val="009E7B77"/>
    <w:rsid w:val="009F2911"/>
    <w:rsid w:val="00A02E06"/>
    <w:rsid w:val="00A06A52"/>
    <w:rsid w:val="00A07A2C"/>
    <w:rsid w:val="00A107A7"/>
    <w:rsid w:val="00A134B9"/>
    <w:rsid w:val="00A16CDA"/>
    <w:rsid w:val="00A221FE"/>
    <w:rsid w:val="00A36A3D"/>
    <w:rsid w:val="00A42EA3"/>
    <w:rsid w:val="00A52BE1"/>
    <w:rsid w:val="00A548DE"/>
    <w:rsid w:val="00A66F0D"/>
    <w:rsid w:val="00A75699"/>
    <w:rsid w:val="00A759B5"/>
    <w:rsid w:val="00A76353"/>
    <w:rsid w:val="00A77F22"/>
    <w:rsid w:val="00A827E8"/>
    <w:rsid w:val="00A9281F"/>
    <w:rsid w:val="00AA0D87"/>
    <w:rsid w:val="00AB3FA8"/>
    <w:rsid w:val="00AB5CE7"/>
    <w:rsid w:val="00AB5E95"/>
    <w:rsid w:val="00AC141E"/>
    <w:rsid w:val="00AD605E"/>
    <w:rsid w:val="00AE7EB2"/>
    <w:rsid w:val="00AF24BE"/>
    <w:rsid w:val="00AF36C1"/>
    <w:rsid w:val="00B06664"/>
    <w:rsid w:val="00B068CF"/>
    <w:rsid w:val="00B10864"/>
    <w:rsid w:val="00B15331"/>
    <w:rsid w:val="00B16C60"/>
    <w:rsid w:val="00B261FA"/>
    <w:rsid w:val="00B3006B"/>
    <w:rsid w:val="00B452E0"/>
    <w:rsid w:val="00B45304"/>
    <w:rsid w:val="00B46831"/>
    <w:rsid w:val="00B50D26"/>
    <w:rsid w:val="00B52DDB"/>
    <w:rsid w:val="00B535CA"/>
    <w:rsid w:val="00B65268"/>
    <w:rsid w:val="00B668CD"/>
    <w:rsid w:val="00B70CF7"/>
    <w:rsid w:val="00B831F7"/>
    <w:rsid w:val="00B83672"/>
    <w:rsid w:val="00B8450E"/>
    <w:rsid w:val="00B85F79"/>
    <w:rsid w:val="00B9516D"/>
    <w:rsid w:val="00B9701F"/>
    <w:rsid w:val="00BA59F5"/>
    <w:rsid w:val="00BA6ABB"/>
    <w:rsid w:val="00BC08F2"/>
    <w:rsid w:val="00BC2084"/>
    <w:rsid w:val="00BC2240"/>
    <w:rsid w:val="00BC3EEC"/>
    <w:rsid w:val="00BC6460"/>
    <w:rsid w:val="00BD03E4"/>
    <w:rsid w:val="00BD3C20"/>
    <w:rsid w:val="00BE0431"/>
    <w:rsid w:val="00BE1A52"/>
    <w:rsid w:val="00BE240C"/>
    <w:rsid w:val="00BE565A"/>
    <w:rsid w:val="00BF0EF2"/>
    <w:rsid w:val="00BF164F"/>
    <w:rsid w:val="00BF1BB7"/>
    <w:rsid w:val="00BF2C5F"/>
    <w:rsid w:val="00BF4218"/>
    <w:rsid w:val="00C13CD6"/>
    <w:rsid w:val="00C1488D"/>
    <w:rsid w:val="00C15764"/>
    <w:rsid w:val="00C15B4F"/>
    <w:rsid w:val="00C20E3A"/>
    <w:rsid w:val="00C21AE1"/>
    <w:rsid w:val="00C31741"/>
    <w:rsid w:val="00C3453F"/>
    <w:rsid w:val="00C36B1B"/>
    <w:rsid w:val="00C41981"/>
    <w:rsid w:val="00C56958"/>
    <w:rsid w:val="00C604D7"/>
    <w:rsid w:val="00C61A2D"/>
    <w:rsid w:val="00C64B18"/>
    <w:rsid w:val="00C67C95"/>
    <w:rsid w:val="00C71D9C"/>
    <w:rsid w:val="00C74309"/>
    <w:rsid w:val="00C75072"/>
    <w:rsid w:val="00C84C39"/>
    <w:rsid w:val="00C868EF"/>
    <w:rsid w:val="00C86A86"/>
    <w:rsid w:val="00C92970"/>
    <w:rsid w:val="00C9416F"/>
    <w:rsid w:val="00CA1F35"/>
    <w:rsid w:val="00CA30A4"/>
    <w:rsid w:val="00CB2602"/>
    <w:rsid w:val="00CB2D45"/>
    <w:rsid w:val="00CB7CF8"/>
    <w:rsid w:val="00CC2397"/>
    <w:rsid w:val="00CD26E5"/>
    <w:rsid w:val="00CE0D84"/>
    <w:rsid w:val="00CE3DDC"/>
    <w:rsid w:val="00CF040A"/>
    <w:rsid w:val="00CF5EF5"/>
    <w:rsid w:val="00CF7B28"/>
    <w:rsid w:val="00D0065D"/>
    <w:rsid w:val="00D00D35"/>
    <w:rsid w:val="00D00EC3"/>
    <w:rsid w:val="00D049F3"/>
    <w:rsid w:val="00D22915"/>
    <w:rsid w:val="00D25CBB"/>
    <w:rsid w:val="00D2736A"/>
    <w:rsid w:val="00D31013"/>
    <w:rsid w:val="00D33460"/>
    <w:rsid w:val="00D33F9B"/>
    <w:rsid w:val="00D34572"/>
    <w:rsid w:val="00D347CE"/>
    <w:rsid w:val="00D50A56"/>
    <w:rsid w:val="00D61435"/>
    <w:rsid w:val="00D65D38"/>
    <w:rsid w:val="00D912F0"/>
    <w:rsid w:val="00D93206"/>
    <w:rsid w:val="00D9431E"/>
    <w:rsid w:val="00D9457F"/>
    <w:rsid w:val="00D94C55"/>
    <w:rsid w:val="00DB5222"/>
    <w:rsid w:val="00DC2393"/>
    <w:rsid w:val="00DD0F46"/>
    <w:rsid w:val="00DD197F"/>
    <w:rsid w:val="00DD2A4F"/>
    <w:rsid w:val="00DD3ADA"/>
    <w:rsid w:val="00DD5126"/>
    <w:rsid w:val="00DD5F6C"/>
    <w:rsid w:val="00DF5A4B"/>
    <w:rsid w:val="00E0258B"/>
    <w:rsid w:val="00E0267C"/>
    <w:rsid w:val="00E03FA2"/>
    <w:rsid w:val="00E046FE"/>
    <w:rsid w:val="00E071BB"/>
    <w:rsid w:val="00E1312B"/>
    <w:rsid w:val="00E13E9C"/>
    <w:rsid w:val="00E156D8"/>
    <w:rsid w:val="00E169C2"/>
    <w:rsid w:val="00E24604"/>
    <w:rsid w:val="00E26F41"/>
    <w:rsid w:val="00E271B0"/>
    <w:rsid w:val="00E42614"/>
    <w:rsid w:val="00E446BC"/>
    <w:rsid w:val="00E4573D"/>
    <w:rsid w:val="00E6069F"/>
    <w:rsid w:val="00E628F2"/>
    <w:rsid w:val="00E62A22"/>
    <w:rsid w:val="00E62D8B"/>
    <w:rsid w:val="00E714E3"/>
    <w:rsid w:val="00E718B6"/>
    <w:rsid w:val="00E72CDA"/>
    <w:rsid w:val="00E77DAC"/>
    <w:rsid w:val="00E92C71"/>
    <w:rsid w:val="00E9467A"/>
    <w:rsid w:val="00E96403"/>
    <w:rsid w:val="00EA36D0"/>
    <w:rsid w:val="00EA46AB"/>
    <w:rsid w:val="00EA6CA2"/>
    <w:rsid w:val="00EA7862"/>
    <w:rsid w:val="00EB098E"/>
    <w:rsid w:val="00EB4961"/>
    <w:rsid w:val="00EB745E"/>
    <w:rsid w:val="00EC635D"/>
    <w:rsid w:val="00ED000D"/>
    <w:rsid w:val="00EE1DBE"/>
    <w:rsid w:val="00EF54A6"/>
    <w:rsid w:val="00EF5DEE"/>
    <w:rsid w:val="00EF7910"/>
    <w:rsid w:val="00F01742"/>
    <w:rsid w:val="00F051E0"/>
    <w:rsid w:val="00F10393"/>
    <w:rsid w:val="00F22078"/>
    <w:rsid w:val="00F2558E"/>
    <w:rsid w:val="00F259E0"/>
    <w:rsid w:val="00F34F16"/>
    <w:rsid w:val="00F464D7"/>
    <w:rsid w:val="00F523AA"/>
    <w:rsid w:val="00F52FAB"/>
    <w:rsid w:val="00F63435"/>
    <w:rsid w:val="00F73D1A"/>
    <w:rsid w:val="00F76BDA"/>
    <w:rsid w:val="00F8046D"/>
    <w:rsid w:val="00F90C79"/>
    <w:rsid w:val="00F90CFC"/>
    <w:rsid w:val="00F97252"/>
    <w:rsid w:val="00FA2C1A"/>
    <w:rsid w:val="00FA5951"/>
    <w:rsid w:val="00FB6841"/>
    <w:rsid w:val="00FC0671"/>
    <w:rsid w:val="00FC2D19"/>
    <w:rsid w:val="00FD00F2"/>
    <w:rsid w:val="00FD268D"/>
    <w:rsid w:val="00FD3126"/>
    <w:rsid w:val="00FD37C6"/>
    <w:rsid w:val="00FD47C7"/>
    <w:rsid w:val="00FE3AC4"/>
    <w:rsid w:val="00FF076A"/>
    <w:rsid w:val="00FF0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97F"/>
    <w:rPr>
      <w:sz w:val="24"/>
      <w:szCs w:val="24"/>
    </w:rPr>
  </w:style>
  <w:style w:type="paragraph" w:styleId="5">
    <w:name w:val="heading 5"/>
    <w:basedOn w:val="a"/>
    <w:next w:val="a"/>
    <w:link w:val="50"/>
    <w:qFormat/>
    <w:rsid w:val="00DD197F"/>
    <w:pPr>
      <w:keepNext/>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locked/>
    <w:rsid w:val="00DD197F"/>
    <w:rPr>
      <w:rFonts w:ascii="Calibri" w:hAnsi="Calibri"/>
      <w:b/>
      <w:bCs/>
      <w:i/>
      <w:iCs/>
      <w:sz w:val="26"/>
      <w:szCs w:val="26"/>
      <w:lang w:val="ru-RU" w:eastAsia="ru-RU" w:bidi="ar-SA"/>
    </w:rPr>
  </w:style>
  <w:style w:type="paragraph" w:customStyle="1" w:styleId="a3">
    <w:name w:val="нурик"/>
    <w:basedOn w:val="a"/>
    <w:rsid w:val="00DD197F"/>
    <w:rPr>
      <w:sz w:val="20"/>
      <w:szCs w:val="20"/>
    </w:rPr>
  </w:style>
  <w:style w:type="paragraph" w:customStyle="1" w:styleId="a4">
    <w:name w:val="МОЙ"/>
    <w:basedOn w:val="a"/>
    <w:autoRedefine/>
    <w:rsid w:val="00DD197F"/>
    <w:rPr>
      <w:sz w:val="20"/>
      <w:szCs w:val="20"/>
    </w:rPr>
  </w:style>
  <w:style w:type="paragraph" w:styleId="a5">
    <w:name w:val="Title"/>
    <w:basedOn w:val="a"/>
    <w:link w:val="a6"/>
    <w:qFormat/>
    <w:rsid w:val="00DD197F"/>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locked/>
    <w:rsid w:val="00DD197F"/>
    <w:rPr>
      <w:rFonts w:ascii="Cambria" w:hAnsi="Cambria"/>
      <w:b/>
      <w:bCs/>
      <w:kern w:val="28"/>
      <w:sz w:val="32"/>
      <w:szCs w:val="32"/>
      <w:lang w:val="ru-RU" w:eastAsia="ru-RU" w:bidi="ar-SA"/>
    </w:rPr>
  </w:style>
  <w:style w:type="paragraph" w:styleId="a7">
    <w:name w:val="Body Text"/>
    <w:basedOn w:val="a"/>
    <w:link w:val="a8"/>
    <w:rsid w:val="00DD197F"/>
  </w:style>
  <w:style w:type="character" w:customStyle="1" w:styleId="a8">
    <w:name w:val="Основной текст Знак"/>
    <w:basedOn w:val="a0"/>
    <w:link w:val="a7"/>
    <w:locked/>
    <w:rsid w:val="00DD197F"/>
    <w:rPr>
      <w:sz w:val="24"/>
      <w:szCs w:val="24"/>
      <w:lang w:val="ru-RU" w:eastAsia="ru-RU" w:bidi="ar-SA"/>
    </w:rPr>
  </w:style>
  <w:style w:type="paragraph" w:styleId="2">
    <w:name w:val="Body Text Indent 2"/>
    <w:basedOn w:val="a"/>
    <w:link w:val="20"/>
    <w:rsid w:val="00DD197F"/>
    <w:pPr>
      <w:ind w:firstLine="567"/>
      <w:jc w:val="both"/>
    </w:pPr>
  </w:style>
  <w:style w:type="character" w:customStyle="1" w:styleId="20">
    <w:name w:val="Основной текст с отступом 2 Знак"/>
    <w:basedOn w:val="a0"/>
    <w:link w:val="2"/>
    <w:semiHidden/>
    <w:locked/>
    <w:rsid w:val="00DD197F"/>
    <w:rPr>
      <w:sz w:val="24"/>
      <w:szCs w:val="24"/>
      <w:lang w:val="ru-RU" w:eastAsia="ru-RU" w:bidi="ar-SA"/>
    </w:rPr>
  </w:style>
  <w:style w:type="paragraph" w:styleId="a9">
    <w:name w:val="Body Text Indent"/>
    <w:basedOn w:val="a"/>
    <w:link w:val="aa"/>
    <w:rsid w:val="00DD197F"/>
    <w:pPr>
      <w:spacing w:before="100" w:after="100"/>
    </w:pPr>
  </w:style>
  <w:style w:type="character" w:customStyle="1" w:styleId="aa">
    <w:name w:val="Основной текст с отступом Знак"/>
    <w:basedOn w:val="a0"/>
    <w:link w:val="a9"/>
    <w:locked/>
    <w:rsid w:val="00DD197F"/>
    <w:rPr>
      <w:sz w:val="24"/>
      <w:szCs w:val="24"/>
      <w:lang w:val="ru-RU" w:eastAsia="ru-RU" w:bidi="ar-SA"/>
    </w:rPr>
  </w:style>
  <w:style w:type="paragraph" w:styleId="3">
    <w:name w:val="Body Text Indent 3"/>
    <w:basedOn w:val="a"/>
    <w:link w:val="30"/>
    <w:rsid w:val="00DD197F"/>
    <w:pPr>
      <w:ind w:firstLine="540"/>
      <w:jc w:val="both"/>
    </w:pPr>
    <w:rPr>
      <w:sz w:val="16"/>
      <w:szCs w:val="16"/>
    </w:rPr>
  </w:style>
  <w:style w:type="character" w:customStyle="1" w:styleId="30">
    <w:name w:val="Основной текст с отступом 3 Знак"/>
    <w:basedOn w:val="a0"/>
    <w:link w:val="3"/>
    <w:semiHidden/>
    <w:locked/>
    <w:rsid w:val="00DD197F"/>
    <w:rPr>
      <w:sz w:val="16"/>
      <w:szCs w:val="16"/>
      <w:lang w:val="ru-RU" w:eastAsia="ru-RU" w:bidi="ar-SA"/>
    </w:rPr>
  </w:style>
  <w:style w:type="character" w:customStyle="1" w:styleId="s1">
    <w:name w:val="s1"/>
    <w:rsid w:val="00DD197F"/>
    <w:rPr>
      <w:rFonts w:ascii="Times New Roman" w:hAnsi="Times New Roman"/>
      <w:b/>
      <w:color w:val="000000"/>
      <w:sz w:val="24"/>
      <w:u w:val="none"/>
      <w:effect w:val="none"/>
    </w:rPr>
  </w:style>
  <w:style w:type="paragraph" w:styleId="ab">
    <w:name w:val="header"/>
    <w:basedOn w:val="a"/>
    <w:link w:val="ac"/>
    <w:uiPriority w:val="99"/>
    <w:rsid w:val="00DD197F"/>
    <w:pPr>
      <w:tabs>
        <w:tab w:val="center" w:pos="4677"/>
        <w:tab w:val="right" w:pos="9355"/>
      </w:tabs>
    </w:pPr>
  </w:style>
  <w:style w:type="character" w:customStyle="1" w:styleId="ac">
    <w:name w:val="Верхний колонтитул Знак"/>
    <w:basedOn w:val="a0"/>
    <w:link w:val="ab"/>
    <w:uiPriority w:val="99"/>
    <w:locked/>
    <w:rsid w:val="00DD197F"/>
    <w:rPr>
      <w:sz w:val="24"/>
      <w:szCs w:val="24"/>
      <w:lang w:val="ru-RU" w:eastAsia="ru-RU" w:bidi="ar-SA"/>
    </w:rPr>
  </w:style>
  <w:style w:type="character" w:styleId="ad">
    <w:name w:val="page number"/>
    <w:basedOn w:val="a0"/>
    <w:rsid w:val="00DD197F"/>
    <w:rPr>
      <w:rFonts w:cs="Times New Roman"/>
    </w:rPr>
  </w:style>
  <w:style w:type="paragraph" w:styleId="21">
    <w:name w:val="List Bullet 2"/>
    <w:basedOn w:val="a"/>
    <w:autoRedefine/>
    <w:rsid w:val="00DD197F"/>
    <w:pPr>
      <w:ind w:firstLine="708"/>
      <w:jc w:val="both"/>
    </w:pPr>
    <w:rPr>
      <w:rFonts w:eastAsia="Batang"/>
      <w:color w:val="000000"/>
      <w:sz w:val="28"/>
      <w:szCs w:val="28"/>
      <w:lang w:eastAsia="ko-KR"/>
    </w:rPr>
  </w:style>
  <w:style w:type="paragraph" w:styleId="ae">
    <w:name w:val="footer"/>
    <w:basedOn w:val="a"/>
    <w:link w:val="af"/>
    <w:rsid w:val="00DD197F"/>
    <w:pPr>
      <w:tabs>
        <w:tab w:val="center" w:pos="4677"/>
        <w:tab w:val="right" w:pos="9355"/>
      </w:tabs>
    </w:pPr>
  </w:style>
  <w:style w:type="character" w:customStyle="1" w:styleId="af">
    <w:name w:val="Нижний колонтитул Знак"/>
    <w:basedOn w:val="a0"/>
    <w:link w:val="ae"/>
    <w:semiHidden/>
    <w:locked/>
    <w:rsid w:val="00DD197F"/>
    <w:rPr>
      <w:sz w:val="24"/>
      <w:szCs w:val="24"/>
      <w:lang w:val="ru-RU" w:eastAsia="ru-RU" w:bidi="ar-SA"/>
    </w:rPr>
  </w:style>
  <w:style w:type="paragraph" w:customStyle="1" w:styleId="af0">
    <w:name w:val="Знак Знак Знак"/>
    <w:basedOn w:val="a"/>
    <w:autoRedefine/>
    <w:rsid w:val="00DD197F"/>
    <w:pPr>
      <w:spacing w:after="160" w:line="240" w:lineRule="exact"/>
    </w:pPr>
    <w:rPr>
      <w:sz w:val="28"/>
      <w:szCs w:val="28"/>
      <w:lang w:val="en-US" w:eastAsia="en-US"/>
    </w:rPr>
  </w:style>
  <w:style w:type="paragraph" w:styleId="af1">
    <w:name w:val="Balloon Text"/>
    <w:basedOn w:val="a"/>
    <w:link w:val="af2"/>
    <w:semiHidden/>
    <w:rsid w:val="00DD197F"/>
    <w:rPr>
      <w:sz w:val="2"/>
      <w:szCs w:val="2"/>
    </w:rPr>
  </w:style>
  <w:style w:type="character" w:customStyle="1" w:styleId="af2">
    <w:name w:val="Текст выноски Знак"/>
    <w:basedOn w:val="a0"/>
    <w:link w:val="af1"/>
    <w:semiHidden/>
    <w:locked/>
    <w:rsid w:val="00DD197F"/>
    <w:rPr>
      <w:sz w:val="2"/>
      <w:szCs w:val="2"/>
      <w:lang w:val="ru-RU" w:eastAsia="ru-RU" w:bidi="ar-SA"/>
    </w:rPr>
  </w:style>
  <w:style w:type="paragraph" w:styleId="af3">
    <w:name w:val="Document Map"/>
    <w:basedOn w:val="a"/>
    <w:link w:val="af4"/>
    <w:semiHidden/>
    <w:rsid w:val="00DD197F"/>
    <w:pPr>
      <w:shd w:val="clear" w:color="auto" w:fill="000080"/>
    </w:pPr>
    <w:rPr>
      <w:sz w:val="2"/>
      <w:szCs w:val="2"/>
    </w:rPr>
  </w:style>
  <w:style w:type="character" w:customStyle="1" w:styleId="af4">
    <w:name w:val="Схема документа Знак"/>
    <w:basedOn w:val="a0"/>
    <w:link w:val="af3"/>
    <w:semiHidden/>
    <w:locked/>
    <w:rsid w:val="00DD197F"/>
    <w:rPr>
      <w:sz w:val="2"/>
      <w:szCs w:val="2"/>
      <w:lang w:val="ru-RU" w:eastAsia="ru-RU" w:bidi="ar-SA"/>
    </w:rPr>
  </w:style>
  <w:style w:type="character" w:styleId="af5">
    <w:name w:val="annotation reference"/>
    <w:basedOn w:val="a0"/>
    <w:rsid w:val="00DD197F"/>
    <w:rPr>
      <w:rFonts w:cs="Times New Roman"/>
      <w:sz w:val="16"/>
    </w:rPr>
  </w:style>
  <w:style w:type="paragraph" w:styleId="af6">
    <w:name w:val="annotation text"/>
    <w:basedOn w:val="a"/>
    <w:link w:val="af7"/>
    <w:rsid w:val="00DD197F"/>
    <w:rPr>
      <w:sz w:val="20"/>
      <w:szCs w:val="20"/>
    </w:rPr>
  </w:style>
  <w:style w:type="character" w:customStyle="1" w:styleId="af7">
    <w:name w:val="Текст примечания Знак"/>
    <w:basedOn w:val="a0"/>
    <w:link w:val="af6"/>
    <w:locked/>
    <w:rsid w:val="00DD197F"/>
    <w:rPr>
      <w:lang w:val="ru-RU" w:eastAsia="ru-RU" w:bidi="ar-SA"/>
    </w:rPr>
  </w:style>
  <w:style w:type="paragraph" w:styleId="af8">
    <w:name w:val="annotation subject"/>
    <w:basedOn w:val="af6"/>
    <w:next w:val="af6"/>
    <w:link w:val="af9"/>
    <w:rsid w:val="00DD197F"/>
    <w:rPr>
      <w:b/>
      <w:bCs/>
    </w:rPr>
  </w:style>
  <w:style w:type="character" w:customStyle="1" w:styleId="af9">
    <w:name w:val="Тема примечания Знак"/>
    <w:basedOn w:val="af7"/>
    <w:link w:val="af8"/>
    <w:locked/>
    <w:rsid w:val="00DD197F"/>
    <w:rPr>
      <w:b/>
      <w:bCs/>
      <w:lang w:val="ru-RU" w:eastAsia="ru-RU" w:bidi="ar-SA"/>
    </w:rPr>
  </w:style>
  <w:style w:type="paragraph" w:styleId="afa">
    <w:name w:val="List Paragraph"/>
    <w:basedOn w:val="a"/>
    <w:uiPriority w:val="34"/>
    <w:qFormat/>
    <w:rsid w:val="00DD197F"/>
    <w:pPr>
      <w:spacing w:after="200" w:line="276" w:lineRule="auto"/>
      <w:ind w:left="720"/>
    </w:pPr>
    <w:rPr>
      <w:rFonts w:ascii="Calibri" w:hAnsi="Calibri" w:cs="Calibri"/>
      <w:sz w:val="22"/>
      <w:szCs w:val="22"/>
      <w:lang w:eastAsia="en-US"/>
    </w:rPr>
  </w:style>
  <w:style w:type="character" w:customStyle="1" w:styleId="s0">
    <w:name w:val="s0"/>
    <w:rsid w:val="00DD197F"/>
    <w:rPr>
      <w:rFonts w:ascii="Times New Roman" w:hAnsi="Times New Roman"/>
      <w:color w:val="000000"/>
      <w:sz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97F"/>
    <w:rPr>
      <w:sz w:val="24"/>
      <w:szCs w:val="24"/>
    </w:rPr>
  </w:style>
  <w:style w:type="paragraph" w:styleId="5">
    <w:name w:val="heading 5"/>
    <w:basedOn w:val="a"/>
    <w:next w:val="a"/>
    <w:link w:val="50"/>
    <w:qFormat/>
    <w:rsid w:val="00DD197F"/>
    <w:pPr>
      <w:keepNext/>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locked/>
    <w:rsid w:val="00DD197F"/>
    <w:rPr>
      <w:rFonts w:ascii="Calibri" w:hAnsi="Calibri"/>
      <w:b/>
      <w:bCs/>
      <w:i/>
      <w:iCs/>
      <w:sz w:val="26"/>
      <w:szCs w:val="26"/>
      <w:lang w:val="ru-RU" w:eastAsia="ru-RU" w:bidi="ar-SA"/>
    </w:rPr>
  </w:style>
  <w:style w:type="paragraph" w:customStyle="1" w:styleId="a3">
    <w:name w:val="нурик"/>
    <w:basedOn w:val="a"/>
    <w:rsid w:val="00DD197F"/>
    <w:rPr>
      <w:sz w:val="20"/>
      <w:szCs w:val="20"/>
    </w:rPr>
  </w:style>
  <w:style w:type="paragraph" w:customStyle="1" w:styleId="a4">
    <w:name w:val="МОЙ"/>
    <w:basedOn w:val="a"/>
    <w:autoRedefine/>
    <w:rsid w:val="00DD197F"/>
    <w:rPr>
      <w:sz w:val="20"/>
      <w:szCs w:val="20"/>
    </w:rPr>
  </w:style>
  <w:style w:type="paragraph" w:styleId="a5">
    <w:name w:val="Title"/>
    <w:basedOn w:val="a"/>
    <w:link w:val="a6"/>
    <w:qFormat/>
    <w:rsid w:val="00DD197F"/>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locked/>
    <w:rsid w:val="00DD197F"/>
    <w:rPr>
      <w:rFonts w:ascii="Cambria" w:hAnsi="Cambria"/>
      <w:b/>
      <w:bCs/>
      <w:kern w:val="28"/>
      <w:sz w:val="32"/>
      <w:szCs w:val="32"/>
      <w:lang w:val="ru-RU" w:eastAsia="ru-RU" w:bidi="ar-SA"/>
    </w:rPr>
  </w:style>
  <w:style w:type="paragraph" w:styleId="a7">
    <w:name w:val="Body Text"/>
    <w:basedOn w:val="a"/>
    <w:link w:val="a8"/>
    <w:rsid w:val="00DD197F"/>
  </w:style>
  <w:style w:type="character" w:customStyle="1" w:styleId="a8">
    <w:name w:val="Основной текст Знак"/>
    <w:basedOn w:val="a0"/>
    <w:link w:val="a7"/>
    <w:locked/>
    <w:rsid w:val="00DD197F"/>
    <w:rPr>
      <w:sz w:val="24"/>
      <w:szCs w:val="24"/>
      <w:lang w:val="ru-RU" w:eastAsia="ru-RU" w:bidi="ar-SA"/>
    </w:rPr>
  </w:style>
  <w:style w:type="paragraph" w:styleId="2">
    <w:name w:val="Body Text Indent 2"/>
    <w:basedOn w:val="a"/>
    <w:link w:val="20"/>
    <w:rsid w:val="00DD197F"/>
    <w:pPr>
      <w:ind w:firstLine="567"/>
      <w:jc w:val="both"/>
    </w:pPr>
  </w:style>
  <w:style w:type="character" w:customStyle="1" w:styleId="20">
    <w:name w:val="Основной текст с отступом 2 Знак"/>
    <w:basedOn w:val="a0"/>
    <w:link w:val="2"/>
    <w:semiHidden/>
    <w:locked/>
    <w:rsid w:val="00DD197F"/>
    <w:rPr>
      <w:sz w:val="24"/>
      <w:szCs w:val="24"/>
      <w:lang w:val="ru-RU" w:eastAsia="ru-RU" w:bidi="ar-SA"/>
    </w:rPr>
  </w:style>
  <w:style w:type="paragraph" w:styleId="a9">
    <w:name w:val="Body Text Indent"/>
    <w:basedOn w:val="a"/>
    <w:link w:val="aa"/>
    <w:rsid w:val="00DD197F"/>
    <w:pPr>
      <w:spacing w:before="100" w:after="100"/>
    </w:pPr>
  </w:style>
  <w:style w:type="character" w:customStyle="1" w:styleId="aa">
    <w:name w:val="Основной текст с отступом Знак"/>
    <w:basedOn w:val="a0"/>
    <w:link w:val="a9"/>
    <w:locked/>
    <w:rsid w:val="00DD197F"/>
    <w:rPr>
      <w:sz w:val="24"/>
      <w:szCs w:val="24"/>
      <w:lang w:val="ru-RU" w:eastAsia="ru-RU" w:bidi="ar-SA"/>
    </w:rPr>
  </w:style>
  <w:style w:type="paragraph" w:styleId="3">
    <w:name w:val="Body Text Indent 3"/>
    <w:basedOn w:val="a"/>
    <w:link w:val="30"/>
    <w:rsid w:val="00DD197F"/>
    <w:pPr>
      <w:ind w:firstLine="540"/>
      <w:jc w:val="both"/>
    </w:pPr>
    <w:rPr>
      <w:sz w:val="16"/>
      <w:szCs w:val="16"/>
    </w:rPr>
  </w:style>
  <w:style w:type="character" w:customStyle="1" w:styleId="30">
    <w:name w:val="Основной текст с отступом 3 Знак"/>
    <w:basedOn w:val="a0"/>
    <w:link w:val="3"/>
    <w:semiHidden/>
    <w:locked/>
    <w:rsid w:val="00DD197F"/>
    <w:rPr>
      <w:sz w:val="16"/>
      <w:szCs w:val="16"/>
      <w:lang w:val="ru-RU" w:eastAsia="ru-RU" w:bidi="ar-SA"/>
    </w:rPr>
  </w:style>
  <w:style w:type="character" w:customStyle="1" w:styleId="s1">
    <w:name w:val="s1"/>
    <w:rsid w:val="00DD197F"/>
    <w:rPr>
      <w:rFonts w:ascii="Times New Roman" w:hAnsi="Times New Roman"/>
      <w:b/>
      <w:color w:val="000000"/>
      <w:sz w:val="24"/>
      <w:u w:val="none"/>
      <w:effect w:val="none"/>
    </w:rPr>
  </w:style>
  <w:style w:type="paragraph" w:styleId="ab">
    <w:name w:val="header"/>
    <w:basedOn w:val="a"/>
    <w:link w:val="ac"/>
    <w:uiPriority w:val="99"/>
    <w:rsid w:val="00DD197F"/>
    <w:pPr>
      <w:tabs>
        <w:tab w:val="center" w:pos="4677"/>
        <w:tab w:val="right" w:pos="9355"/>
      </w:tabs>
    </w:pPr>
  </w:style>
  <w:style w:type="character" w:customStyle="1" w:styleId="ac">
    <w:name w:val="Верхний колонтитул Знак"/>
    <w:basedOn w:val="a0"/>
    <w:link w:val="ab"/>
    <w:uiPriority w:val="99"/>
    <w:locked/>
    <w:rsid w:val="00DD197F"/>
    <w:rPr>
      <w:sz w:val="24"/>
      <w:szCs w:val="24"/>
      <w:lang w:val="ru-RU" w:eastAsia="ru-RU" w:bidi="ar-SA"/>
    </w:rPr>
  </w:style>
  <w:style w:type="character" w:styleId="ad">
    <w:name w:val="page number"/>
    <w:basedOn w:val="a0"/>
    <w:rsid w:val="00DD197F"/>
    <w:rPr>
      <w:rFonts w:cs="Times New Roman"/>
    </w:rPr>
  </w:style>
  <w:style w:type="paragraph" w:styleId="21">
    <w:name w:val="List Bullet 2"/>
    <w:basedOn w:val="a"/>
    <w:autoRedefine/>
    <w:rsid w:val="00DD197F"/>
    <w:pPr>
      <w:ind w:firstLine="708"/>
      <w:jc w:val="both"/>
    </w:pPr>
    <w:rPr>
      <w:rFonts w:eastAsia="Batang"/>
      <w:color w:val="000000"/>
      <w:sz w:val="28"/>
      <w:szCs w:val="28"/>
      <w:lang w:eastAsia="ko-KR"/>
    </w:rPr>
  </w:style>
  <w:style w:type="paragraph" w:styleId="ae">
    <w:name w:val="footer"/>
    <w:basedOn w:val="a"/>
    <w:link w:val="af"/>
    <w:rsid w:val="00DD197F"/>
    <w:pPr>
      <w:tabs>
        <w:tab w:val="center" w:pos="4677"/>
        <w:tab w:val="right" w:pos="9355"/>
      </w:tabs>
    </w:pPr>
  </w:style>
  <w:style w:type="character" w:customStyle="1" w:styleId="af">
    <w:name w:val="Нижний колонтитул Знак"/>
    <w:basedOn w:val="a0"/>
    <w:link w:val="ae"/>
    <w:semiHidden/>
    <w:locked/>
    <w:rsid w:val="00DD197F"/>
    <w:rPr>
      <w:sz w:val="24"/>
      <w:szCs w:val="24"/>
      <w:lang w:val="ru-RU" w:eastAsia="ru-RU" w:bidi="ar-SA"/>
    </w:rPr>
  </w:style>
  <w:style w:type="paragraph" w:customStyle="1" w:styleId="af0">
    <w:name w:val="Знак Знак Знак"/>
    <w:basedOn w:val="a"/>
    <w:autoRedefine/>
    <w:rsid w:val="00DD197F"/>
    <w:pPr>
      <w:spacing w:after="160" w:line="240" w:lineRule="exact"/>
    </w:pPr>
    <w:rPr>
      <w:sz w:val="28"/>
      <w:szCs w:val="28"/>
      <w:lang w:val="en-US" w:eastAsia="en-US"/>
    </w:rPr>
  </w:style>
  <w:style w:type="paragraph" w:styleId="af1">
    <w:name w:val="Balloon Text"/>
    <w:basedOn w:val="a"/>
    <w:link w:val="af2"/>
    <w:semiHidden/>
    <w:rsid w:val="00DD197F"/>
    <w:rPr>
      <w:sz w:val="2"/>
      <w:szCs w:val="2"/>
    </w:rPr>
  </w:style>
  <w:style w:type="character" w:customStyle="1" w:styleId="af2">
    <w:name w:val="Текст выноски Знак"/>
    <w:basedOn w:val="a0"/>
    <w:link w:val="af1"/>
    <w:semiHidden/>
    <w:locked/>
    <w:rsid w:val="00DD197F"/>
    <w:rPr>
      <w:sz w:val="2"/>
      <w:szCs w:val="2"/>
      <w:lang w:val="ru-RU" w:eastAsia="ru-RU" w:bidi="ar-SA"/>
    </w:rPr>
  </w:style>
  <w:style w:type="paragraph" w:styleId="af3">
    <w:name w:val="Document Map"/>
    <w:basedOn w:val="a"/>
    <w:link w:val="af4"/>
    <w:semiHidden/>
    <w:rsid w:val="00DD197F"/>
    <w:pPr>
      <w:shd w:val="clear" w:color="auto" w:fill="000080"/>
    </w:pPr>
    <w:rPr>
      <w:sz w:val="2"/>
      <w:szCs w:val="2"/>
    </w:rPr>
  </w:style>
  <w:style w:type="character" w:customStyle="1" w:styleId="af4">
    <w:name w:val="Схема документа Знак"/>
    <w:basedOn w:val="a0"/>
    <w:link w:val="af3"/>
    <w:semiHidden/>
    <w:locked/>
    <w:rsid w:val="00DD197F"/>
    <w:rPr>
      <w:sz w:val="2"/>
      <w:szCs w:val="2"/>
      <w:lang w:val="ru-RU" w:eastAsia="ru-RU" w:bidi="ar-SA"/>
    </w:rPr>
  </w:style>
  <w:style w:type="character" w:styleId="af5">
    <w:name w:val="annotation reference"/>
    <w:basedOn w:val="a0"/>
    <w:rsid w:val="00DD197F"/>
    <w:rPr>
      <w:rFonts w:cs="Times New Roman"/>
      <w:sz w:val="16"/>
    </w:rPr>
  </w:style>
  <w:style w:type="paragraph" w:styleId="af6">
    <w:name w:val="annotation text"/>
    <w:basedOn w:val="a"/>
    <w:link w:val="af7"/>
    <w:rsid w:val="00DD197F"/>
    <w:rPr>
      <w:sz w:val="20"/>
      <w:szCs w:val="20"/>
    </w:rPr>
  </w:style>
  <w:style w:type="character" w:customStyle="1" w:styleId="af7">
    <w:name w:val="Текст примечания Знак"/>
    <w:basedOn w:val="a0"/>
    <w:link w:val="af6"/>
    <w:locked/>
    <w:rsid w:val="00DD197F"/>
    <w:rPr>
      <w:lang w:val="ru-RU" w:eastAsia="ru-RU" w:bidi="ar-SA"/>
    </w:rPr>
  </w:style>
  <w:style w:type="paragraph" w:styleId="af8">
    <w:name w:val="annotation subject"/>
    <w:basedOn w:val="af6"/>
    <w:next w:val="af6"/>
    <w:link w:val="af9"/>
    <w:rsid w:val="00DD197F"/>
    <w:rPr>
      <w:b/>
      <w:bCs/>
    </w:rPr>
  </w:style>
  <w:style w:type="character" w:customStyle="1" w:styleId="af9">
    <w:name w:val="Тема примечания Знак"/>
    <w:basedOn w:val="af7"/>
    <w:link w:val="af8"/>
    <w:locked/>
    <w:rsid w:val="00DD197F"/>
    <w:rPr>
      <w:b/>
      <w:bCs/>
      <w:lang w:val="ru-RU" w:eastAsia="ru-RU" w:bidi="ar-SA"/>
    </w:rPr>
  </w:style>
  <w:style w:type="paragraph" w:styleId="afa">
    <w:name w:val="List Paragraph"/>
    <w:basedOn w:val="a"/>
    <w:uiPriority w:val="34"/>
    <w:qFormat/>
    <w:rsid w:val="00DD197F"/>
    <w:pPr>
      <w:spacing w:after="200" w:line="276" w:lineRule="auto"/>
      <w:ind w:left="720"/>
    </w:pPr>
    <w:rPr>
      <w:rFonts w:ascii="Calibri" w:hAnsi="Calibri" w:cs="Calibri"/>
      <w:sz w:val="22"/>
      <w:szCs w:val="22"/>
      <w:lang w:eastAsia="en-US"/>
    </w:rPr>
  </w:style>
  <w:style w:type="character" w:customStyle="1" w:styleId="s0">
    <w:name w:val="s0"/>
    <w:rsid w:val="00DD197F"/>
    <w:rPr>
      <w:rFonts w:ascii="Times New Roman" w:hAnsi="Times New Roman"/>
      <w:color w:val="000000"/>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80785">
      <w:bodyDiv w:val="1"/>
      <w:marLeft w:val="0"/>
      <w:marRight w:val="0"/>
      <w:marTop w:val="0"/>
      <w:marBottom w:val="0"/>
      <w:divBdr>
        <w:top w:val="none" w:sz="0" w:space="0" w:color="auto"/>
        <w:left w:val="none" w:sz="0" w:space="0" w:color="auto"/>
        <w:bottom w:val="none" w:sz="0" w:space="0" w:color="auto"/>
        <w:right w:val="none" w:sz="0" w:space="0" w:color="auto"/>
      </w:divBdr>
    </w:div>
    <w:div w:id="913511184">
      <w:bodyDiv w:val="1"/>
      <w:marLeft w:val="0"/>
      <w:marRight w:val="0"/>
      <w:marTop w:val="0"/>
      <w:marBottom w:val="0"/>
      <w:divBdr>
        <w:top w:val="none" w:sz="0" w:space="0" w:color="auto"/>
        <w:left w:val="none" w:sz="0" w:space="0" w:color="auto"/>
        <w:bottom w:val="none" w:sz="0" w:space="0" w:color="auto"/>
        <w:right w:val="none" w:sz="0" w:space="0" w:color="auto"/>
      </w:divBdr>
    </w:div>
    <w:div w:id="1016689494">
      <w:bodyDiv w:val="1"/>
      <w:marLeft w:val="0"/>
      <w:marRight w:val="0"/>
      <w:marTop w:val="0"/>
      <w:marBottom w:val="0"/>
      <w:divBdr>
        <w:top w:val="none" w:sz="0" w:space="0" w:color="auto"/>
        <w:left w:val="none" w:sz="0" w:space="0" w:color="auto"/>
        <w:bottom w:val="none" w:sz="0" w:space="0" w:color="auto"/>
        <w:right w:val="none" w:sz="0" w:space="0" w:color="auto"/>
      </w:divBdr>
    </w:div>
    <w:div w:id="1084184359">
      <w:bodyDiv w:val="1"/>
      <w:marLeft w:val="0"/>
      <w:marRight w:val="0"/>
      <w:marTop w:val="0"/>
      <w:marBottom w:val="0"/>
      <w:divBdr>
        <w:top w:val="none" w:sz="0" w:space="0" w:color="auto"/>
        <w:left w:val="none" w:sz="0" w:space="0" w:color="auto"/>
        <w:bottom w:val="none" w:sz="0" w:space="0" w:color="auto"/>
        <w:right w:val="none" w:sz="0" w:space="0" w:color="auto"/>
      </w:divBdr>
    </w:div>
    <w:div w:id="1576281000">
      <w:bodyDiv w:val="1"/>
      <w:marLeft w:val="0"/>
      <w:marRight w:val="0"/>
      <w:marTop w:val="0"/>
      <w:marBottom w:val="0"/>
      <w:divBdr>
        <w:top w:val="none" w:sz="0" w:space="0" w:color="auto"/>
        <w:left w:val="none" w:sz="0" w:space="0" w:color="auto"/>
        <w:bottom w:val="none" w:sz="0" w:space="0" w:color="auto"/>
        <w:right w:val="none" w:sz="0" w:space="0" w:color="auto"/>
      </w:divBdr>
    </w:div>
    <w:div w:id="1609237913">
      <w:bodyDiv w:val="1"/>
      <w:marLeft w:val="0"/>
      <w:marRight w:val="0"/>
      <w:marTop w:val="0"/>
      <w:marBottom w:val="0"/>
      <w:divBdr>
        <w:top w:val="none" w:sz="0" w:space="0" w:color="auto"/>
        <w:left w:val="none" w:sz="0" w:space="0" w:color="auto"/>
        <w:bottom w:val="none" w:sz="0" w:space="0" w:color="auto"/>
        <w:right w:val="none" w:sz="0" w:space="0" w:color="auto"/>
      </w:divBdr>
    </w:div>
    <w:div w:id="1806191785">
      <w:bodyDiv w:val="1"/>
      <w:marLeft w:val="0"/>
      <w:marRight w:val="0"/>
      <w:marTop w:val="0"/>
      <w:marBottom w:val="0"/>
      <w:divBdr>
        <w:top w:val="none" w:sz="0" w:space="0" w:color="auto"/>
        <w:left w:val="none" w:sz="0" w:space="0" w:color="auto"/>
        <w:bottom w:val="none" w:sz="0" w:space="0" w:color="auto"/>
        <w:right w:val="none" w:sz="0" w:space="0" w:color="auto"/>
      </w:divBdr>
    </w:div>
    <w:div w:id="20020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l:3081958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965D-6FE3-4C3D-AF60-6EBD2B8E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15970</Words>
  <Characters>91031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Home</Company>
  <LinksUpToDate>false</LinksUpToDate>
  <CharactersWithSpaces>106788</CharactersWithSpaces>
  <SharedDoc>false</SharedDoc>
  <HLinks>
    <vt:vector size="6" baseType="variant">
      <vt:variant>
        <vt:i4>4718676</vt:i4>
      </vt:variant>
      <vt:variant>
        <vt:i4>0</vt:i4>
      </vt:variant>
      <vt:variant>
        <vt:i4>0</vt:i4>
      </vt:variant>
      <vt:variant>
        <vt:i4>5</vt:i4>
      </vt:variant>
      <vt:variant>
        <vt:lpwstr>jl:30819580.0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kurmangalieva</dc:creator>
  <cp:lastModifiedBy>Ахметова Асель Толеугазиновна</cp:lastModifiedBy>
  <cp:revision>16</cp:revision>
  <cp:lastPrinted>2016-05-13T05:41:00Z</cp:lastPrinted>
  <dcterms:created xsi:type="dcterms:W3CDTF">2016-09-21T06:17:00Z</dcterms:created>
  <dcterms:modified xsi:type="dcterms:W3CDTF">2016-11-01T02:41:00Z</dcterms:modified>
</cp:coreProperties>
</file>