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B0" w:rsidRDefault="00164EB0" w:rsidP="00164EB0">
      <w:pPr>
        <w:spacing w:before="100" w:beforeAutospacing="1" w:after="100" w:afterAutospacing="1" w:line="240" w:lineRule="auto"/>
        <w:jc w:val="center"/>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b/>
          <w:bCs/>
          <w:sz w:val="28"/>
          <w:szCs w:val="28"/>
          <w:lang w:val="ru-RU" w:eastAsia="ru-RU"/>
        </w:rPr>
        <w:t>Что делать при возникновении пожара</w:t>
      </w:r>
      <w:r w:rsidR="00F236DC">
        <w:rPr>
          <w:rFonts w:ascii="Times New Roman" w:eastAsia="Times New Roman" w:hAnsi="Times New Roman" w:cs="Times New Roman"/>
          <w:b/>
          <w:bCs/>
          <w:sz w:val="28"/>
          <w:szCs w:val="28"/>
          <w:lang w:val="ru-RU" w:eastAsia="ru-RU"/>
        </w:rPr>
        <w:t>?</w:t>
      </w:r>
      <w:bookmarkStart w:id="0" w:name="_GoBack"/>
      <w:bookmarkEnd w:id="0"/>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sz w:val="28"/>
          <w:szCs w:val="28"/>
          <w:lang w:val="ru-RU" w:eastAsia="ru-RU"/>
        </w:rPr>
      </w:pPr>
    </w:p>
    <w:p w:rsidR="00164EB0" w:rsidRPr="00164EB0" w:rsidRDefault="00164EB0" w:rsidP="00164EB0">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у вас или у соседей случился пожар, вызовите противопожарную службу. Будьте готовы сообщить диспетчеру следующие сведения:</w:t>
      </w:r>
    </w:p>
    <w:p w:rsidR="00164EB0" w:rsidRPr="00164EB0" w:rsidRDefault="00164EB0" w:rsidP="00164EB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точный адрес (название улицы, номер дома, подъезд, этаж);</w:t>
      </w:r>
    </w:p>
    <w:p w:rsidR="00164EB0" w:rsidRPr="00164EB0" w:rsidRDefault="00164EB0" w:rsidP="00164EB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место очага возгорания (квартира, коридор, подвал, чердак);</w:t>
      </w:r>
    </w:p>
    <w:p w:rsidR="00164EB0" w:rsidRPr="00164EB0" w:rsidRDefault="00164EB0" w:rsidP="00164EB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позволяет ситуация и время, сообщить, кто звонит, назвать свой номер телефона</w:t>
      </w:r>
      <w:r w:rsidRPr="00164EB0">
        <w:rPr>
          <w:rFonts w:ascii="Times New Roman" w:eastAsia="Times New Roman" w:hAnsi="Times New Roman" w:cs="Times New Roman"/>
          <w:sz w:val="28"/>
          <w:szCs w:val="28"/>
          <w:lang w:val="ru-RU" w:eastAsia="ru-RU"/>
        </w:rPr>
        <w:br/>
        <w:t>и ответить на вопросы диспетчера;</w:t>
      </w:r>
    </w:p>
    <w:p w:rsidR="00164EB0" w:rsidRPr="00164EB0" w:rsidRDefault="00164EB0" w:rsidP="00164EB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имеются раненые и потерпевшие, назовите их количество и характер полученных травм;</w:t>
      </w:r>
    </w:p>
    <w:p w:rsidR="00164EB0" w:rsidRPr="00164EB0" w:rsidRDefault="00164EB0" w:rsidP="00164EB0">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необходимости объясните варианты пути и подъезда.</w:t>
      </w:r>
    </w:p>
    <w:p w:rsidR="00164EB0" w:rsidRPr="00164EB0" w:rsidRDefault="00164EB0" w:rsidP="00164EB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Перекройте газ.</w:t>
      </w:r>
    </w:p>
    <w:p w:rsidR="00164EB0" w:rsidRPr="00164EB0" w:rsidRDefault="00164EB0" w:rsidP="00164EB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Обесточьте помещение.</w:t>
      </w:r>
    </w:p>
    <w:p w:rsidR="00164EB0" w:rsidRPr="00164EB0" w:rsidRDefault="00164EB0" w:rsidP="00164EB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Выведите людей из задымленных помещений на улицу.</w:t>
      </w:r>
    </w:p>
    <w:p w:rsidR="00164EB0" w:rsidRPr="00164EB0" w:rsidRDefault="00164EB0" w:rsidP="00164EB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Закройте окна и двери.</w:t>
      </w:r>
    </w:p>
    <w:p w:rsidR="00164EB0" w:rsidRPr="00164EB0" w:rsidRDefault="00164EB0" w:rsidP="00164EB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Сообщите соседям о возможном распространении пожара. Действия не должны вызвать панику.</w:t>
      </w:r>
    </w:p>
    <w:p w:rsidR="00164EB0" w:rsidRPr="00164EB0" w:rsidRDefault="00164EB0" w:rsidP="00164EB0">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Необходимо вывести людей из помещений и предупредить о возможной эвакуации. Если в подъезде установлена </w:t>
      </w:r>
      <w:r w:rsidRPr="00164EB0">
        <w:rPr>
          <w:rFonts w:ascii="Times New Roman" w:eastAsia="Times New Roman" w:hAnsi="Times New Roman" w:cs="Times New Roman"/>
          <w:b/>
          <w:bCs/>
          <w:sz w:val="28"/>
          <w:szCs w:val="28"/>
          <w:u w:val="single"/>
          <w:lang w:val="ru-RU" w:eastAsia="ru-RU"/>
        </w:rPr>
        <w:t>автоматическая система противопожарной безопасности</w:t>
      </w:r>
      <w:r w:rsidRPr="00164EB0">
        <w:rPr>
          <w:rFonts w:ascii="Times New Roman" w:eastAsia="Times New Roman" w:hAnsi="Times New Roman" w:cs="Times New Roman"/>
          <w:sz w:val="28"/>
          <w:szCs w:val="28"/>
          <w:lang w:val="ru-RU" w:eastAsia="ru-RU"/>
        </w:rPr>
        <w:t> – спровоцируйте ее срабатывание, чтобы ускорить оповещение всех жителей дома.</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масштаб возгорания позволяет справиться с огнём самостоятельно, можете предпринять попытку потушить пожар своими силами. Для этого необходимо воспользоваться доступными средствами пожаротушения: огнетушителями, пожарными кранами, водой из водопровода, ватным одеялом перекройте доступ воздуха к очагу возгорания.</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возгорании бытового электроприбора его следует обесточить, вынув вилку</w:t>
      </w:r>
      <w:r>
        <w:rPr>
          <w:rFonts w:ascii="Times New Roman" w:eastAsia="Times New Roman" w:hAnsi="Times New Roman" w:cs="Times New Roman"/>
          <w:sz w:val="28"/>
          <w:szCs w:val="28"/>
          <w:lang w:val="ru-RU" w:eastAsia="ru-RU"/>
        </w:rPr>
        <w:t xml:space="preserve"> </w:t>
      </w:r>
      <w:r w:rsidRPr="00164EB0">
        <w:rPr>
          <w:rFonts w:ascii="Times New Roman" w:eastAsia="Times New Roman" w:hAnsi="Times New Roman" w:cs="Times New Roman"/>
          <w:sz w:val="28"/>
          <w:szCs w:val="28"/>
          <w:lang w:val="ru-RU" w:eastAsia="ru-RU"/>
        </w:rPr>
        <w:t>из розетки. Если нет возможности сделать это безопасно, придётся обесточить помещение полностью, отключив автоматы или вывернув пробки в электрощите. При наличии газопровода подачу газа необходимо перекрыть, особенно если пожар начался на кухне.</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b/>
          <w:bCs/>
          <w:i/>
          <w:iCs/>
          <w:sz w:val="28"/>
          <w:szCs w:val="28"/>
          <w:lang w:val="ru-RU" w:eastAsia="ru-RU"/>
        </w:rPr>
        <w:t>Внимание!</w:t>
      </w:r>
      <w:r w:rsidRPr="00164EB0">
        <w:rPr>
          <w:rFonts w:ascii="Times New Roman" w:eastAsia="Times New Roman" w:hAnsi="Times New Roman" w:cs="Times New Roman"/>
          <w:i/>
          <w:iCs/>
          <w:sz w:val="28"/>
          <w:szCs w:val="28"/>
          <w:lang w:val="ru-RU" w:eastAsia="ru-RU"/>
        </w:rPr>
        <w:t xml:space="preserve"> Если ситуация вышла из-под контроля, покиньте помещение!</w:t>
      </w:r>
      <w:r w:rsidRPr="00164EB0">
        <w:rPr>
          <w:rFonts w:ascii="Times New Roman" w:eastAsia="Times New Roman" w:hAnsi="Times New Roman" w:cs="Times New Roman"/>
          <w:i/>
          <w:iCs/>
          <w:sz w:val="28"/>
          <w:szCs w:val="28"/>
          <w:lang w:val="ru-RU" w:eastAsia="ru-RU"/>
        </w:rPr>
        <w:br/>
        <w:t>По возможности закройте все окна и обязательно входную дверь. Это замедлит приток кислорода и не даст распространиться огню слишком быстро.</w:t>
      </w:r>
    </w:p>
    <w:p w:rsidR="00164EB0" w:rsidRPr="00164EB0" w:rsidRDefault="00164EB0" w:rsidP="00164EB0">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b/>
          <w:bCs/>
          <w:sz w:val="28"/>
          <w:szCs w:val="28"/>
          <w:lang w:val="ru-RU" w:eastAsia="ru-RU"/>
        </w:rPr>
        <w:t>Если пожар случился в школе</w:t>
      </w:r>
    </w:p>
    <w:p w:rsidR="00164EB0" w:rsidRPr="00164EB0" w:rsidRDefault="00164EB0" w:rsidP="00164EB0">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выявлении работником школы явных признаков возгорания (огня, дыма, характерных запахов), ему необходимо проделать ряд работ:</w:t>
      </w:r>
    </w:p>
    <w:p w:rsidR="00164EB0" w:rsidRPr="00164EB0" w:rsidRDefault="00164EB0" w:rsidP="00164EB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сразу сообщить в пожарную часть о внештатной ситуации, назвав адрес и номер школы, место возникновения пожара, свою фамилию и должность;</w:t>
      </w:r>
    </w:p>
    <w:p w:rsidR="00164EB0" w:rsidRPr="00164EB0" w:rsidRDefault="00164EB0" w:rsidP="00164EB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lastRenderedPageBreak/>
        <w:t> привести в действие систему оповещения;</w:t>
      </w:r>
    </w:p>
    <w:p w:rsidR="00164EB0" w:rsidRPr="00164EB0" w:rsidRDefault="00164EB0" w:rsidP="00164EB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задействовать других сотрудников школы для быстрого вывода детей в безопасную зону в соответствии с эвакуационным планом;</w:t>
      </w:r>
    </w:p>
    <w:p w:rsidR="00164EB0" w:rsidRPr="00164EB0" w:rsidRDefault="00164EB0" w:rsidP="00164EB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проинформировать о пожаре директора школы;</w:t>
      </w:r>
    </w:p>
    <w:p w:rsidR="00164EB0" w:rsidRPr="00164EB0" w:rsidRDefault="00164EB0" w:rsidP="00164EB0">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встретить пожарных, а также при необходимости помочь в ликвидации пожара при помощи ручных средств пожаротушения.</w:t>
      </w:r>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Действия каждого сотрудника школы в аварийной ситуации должны быть направлены</w:t>
      </w:r>
      <w:r w:rsidRPr="00164EB0">
        <w:rPr>
          <w:rFonts w:ascii="Times New Roman" w:eastAsia="Times New Roman" w:hAnsi="Times New Roman" w:cs="Times New Roman"/>
          <w:sz w:val="28"/>
          <w:szCs w:val="28"/>
          <w:lang w:val="ru-RU" w:eastAsia="ru-RU"/>
        </w:rPr>
        <w:br/>
        <w:t>на сохранение жизней школьников и максимально быстрое подавление огня.</w:t>
      </w:r>
    </w:p>
    <w:p w:rsidR="00164EB0" w:rsidRPr="00164EB0" w:rsidRDefault="00164EB0" w:rsidP="00164EB0">
      <w:pPr>
        <w:spacing w:before="100" w:beforeAutospacing="1" w:after="100" w:afterAutospacing="1" w:line="240" w:lineRule="auto"/>
        <w:ind w:firstLine="360"/>
        <w:jc w:val="both"/>
        <w:outlineLvl w:val="2"/>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b/>
          <w:bCs/>
          <w:sz w:val="28"/>
          <w:szCs w:val="28"/>
          <w:lang w:val="ru-RU" w:eastAsia="ru-RU"/>
        </w:rPr>
        <w:t>Действия при пожаре в вашей квартире</w:t>
      </w:r>
    </w:p>
    <w:p w:rsidR="00164EB0" w:rsidRPr="00164EB0" w:rsidRDefault="00164EB0" w:rsidP="00164EB0">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в первую очередь следует оповестить спасательные службы, сообщив им наиболее полную информацию: адрес, место возгорания, свои данные;</w:t>
      </w:r>
    </w:p>
    <w:p w:rsidR="00164EB0" w:rsidRPr="00164EB0" w:rsidRDefault="00164EB0" w:rsidP="00164EB0">
      <w:pPr>
        <w:numPr>
          <w:ilvl w:val="0"/>
          <w:numId w:val="7"/>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Произвести эвакуацию немощных и недееспособных граждан, детей и пожилых людей. При этом людей необходимо вывести за пределы здания, ни в коем случае нельзя пользоваться лифтом. </w:t>
      </w:r>
    </w:p>
    <w:p w:rsidR="00164EB0" w:rsidRPr="00164EB0" w:rsidRDefault="00164EB0" w:rsidP="00164EB0">
      <w:pPr>
        <w:numPr>
          <w:ilvl w:val="0"/>
          <w:numId w:val="8"/>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площадь возгорания небольшая попытайтесь самостоятельно локализовать возгорание, используя подручные средства. Для тушения можно использовать емкость с водой. </w:t>
      </w:r>
    </w:p>
    <w:p w:rsidR="00164EB0" w:rsidRPr="00164EB0" w:rsidRDefault="00164EB0" w:rsidP="00164EB0">
      <w:pPr>
        <w:numPr>
          <w:ilvl w:val="0"/>
          <w:numId w:val="9"/>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горит жидкость (масло, растворитель) тушение водой может только усугубить ситуацию, рекомендуется использовать какие-либо плотные материалы (например, войлок). </w:t>
      </w:r>
    </w:p>
    <w:p w:rsidR="00164EB0" w:rsidRPr="00164EB0" w:rsidRDefault="00164EB0" w:rsidP="00164EB0">
      <w:pPr>
        <w:numPr>
          <w:ilvl w:val="0"/>
          <w:numId w:val="10"/>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В том случае если вам не удалось предотвратить распространение пожара и ваша жизнь находится в опасности, лучше как можно скорее покинуть помещение предварительно плотно закрыв двери и окна. </w:t>
      </w:r>
    </w:p>
    <w:p w:rsidR="00164EB0" w:rsidRPr="00164EB0" w:rsidRDefault="00164EB0" w:rsidP="00164EB0">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Нет возможности выйти  через входную дверь, идете на балкон, дверь необходимо плотно закрыть за собой, если есть пожарная лестница, спуститесь по ней вниз. Спускаться при помощи скрученных из тканей импровизированных канатов, различных шлангов</w:t>
      </w:r>
      <w:r w:rsidRPr="00164EB0">
        <w:rPr>
          <w:rFonts w:ascii="Times New Roman" w:eastAsia="Times New Roman" w:hAnsi="Times New Roman" w:cs="Times New Roman"/>
          <w:sz w:val="28"/>
          <w:szCs w:val="28"/>
          <w:lang w:val="ru-RU" w:eastAsia="ru-RU"/>
        </w:rPr>
        <w:br/>
        <w:t>и так далее не рекомендуется, воспользоваться такими средствами можно только в случае крайней необходимости.</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Это основные </w:t>
      </w:r>
      <w:r w:rsidRPr="00164EB0">
        <w:rPr>
          <w:rFonts w:ascii="Times New Roman" w:eastAsia="Times New Roman" w:hAnsi="Times New Roman" w:cs="Times New Roman"/>
          <w:b/>
          <w:bCs/>
          <w:sz w:val="28"/>
          <w:szCs w:val="28"/>
          <w:lang w:val="ru-RU" w:eastAsia="ru-RU"/>
        </w:rPr>
        <w:t>действия при пожаре</w:t>
      </w:r>
      <w:r w:rsidRPr="00164EB0">
        <w:rPr>
          <w:rFonts w:ascii="Times New Roman" w:eastAsia="Times New Roman" w:hAnsi="Times New Roman" w:cs="Times New Roman"/>
          <w:sz w:val="28"/>
          <w:szCs w:val="28"/>
          <w:lang w:val="ru-RU" w:eastAsia="ru-RU"/>
        </w:rPr>
        <w:t>, которые необходимо предпринять, и запомните, ни в коем случае не открывайте окна в помещении с очагом огня, поступление свежего кислорода усилить интенсивность возгорания.</w:t>
      </w:r>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sz w:val="28"/>
          <w:szCs w:val="28"/>
          <w:lang w:val="ru-RU" w:eastAsia="ru-RU"/>
        </w:rPr>
        <w:t> </w:t>
      </w:r>
      <w:r>
        <w:rPr>
          <w:rFonts w:ascii="Times New Roman" w:eastAsia="Times New Roman" w:hAnsi="Times New Roman" w:cs="Times New Roman"/>
          <w:sz w:val="28"/>
          <w:szCs w:val="28"/>
          <w:lang w:val="ru-RU" w:eastAsia="ru-RU"/>
        </w:rPr>
        <w:tab/>
      </w:r>
      <w:r w:rsidRPr="00164EB0">
        <w:rPr>
          <w:rFonts w:ascii="Times New Roman" w:eastAsia="Times New Roman" w:hAnsi="Times New Roman" w:cs="Times New Roman"/>
          <w:b/>
          <w:bCs/>
          <w:sz w:val="28"/>
          <w:szCs w:val="28"/>
          <w:lang w:val="ru-RU" w:eastAsia="ru-RU"/>
        </w:rPr>
        <w:t>Действия в задымленном помещении</w:t>
      </w:r>
    </w:p>
    <w:p w:rsidR="00164EB0" w:rsidRPr="00164EB0" w:rsidRDefault="00164EB0" w:rsidP="00164EB0">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ощущении запаха дыма необходимо предпринять следующие действия:</w:t>
      </w:r>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выяснить место загорания (и что именно горит);</w:t>
      </w:r>
    </w:p>
    <w:p w:rsidR="00164EB0" w:rsidRPr="00164EB0" w:rsidRDefault="00164EB0" w:rsidP="00164EB0">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lastRenderedPageBreak/>
        <w:t>попытаться потушить очаг возгорания самостоятельно подручными средствами,</w:t>
      </w:r>
      <w:r w:rsidRPr="00164EB0">
        <w:rPr>
          <w:rFonts w:ascii="Times New Roman" w:eastAsia="Times New Roman" w:hAnsi="Times New Roman" w:cs="Times New Roman"/>
          <w:sz w:val="28"/>
          <w:szCs w:val="28"/>
          <w:lang w:val="ru-RU" w:eastAsia="ru-RU"/>
        </w:rPr>
        <w:br/>
        <w:t>при необходимости позвать на помощь людей;</w:t>
      </w:r>
    </w:p>
    <w:p w:rsidR="00164EB0" w:rsidRPr="00164EB0" w:rsidRDefault="00164EB0" w:rsidP="00164EB0">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возгорание серьезное – вызвать пожарную службу;</w:t>
      </w:r>
    </w:p>
    <w:p w:rsidR="00164EB0" w:rsidRPr="00164EB0" w:rsidRDefault="00164EB0" w:rsidP="00164EB0">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из горящего помещения раздаются крики о помощи, а дверь закрыта, попытайтесь</w:t>
      </w:r>
      <w:r w:rsidRPr="00164EB0">
        <w:rPr>
          <w:rFonts w:ascii="Times New Roman" w:eastAsia="Times New Roman" w:hAnsi="Times New Roman" w:cs="Times New Roman"/>
          <w:sz w:val="28"/>
          <w:szCs w:val="28"/>
          <w:lang w:val="ru-RU" w:eastAsia="ru-RU"/>
        </w:rPr>
        <w:br/>
        <w:t>ее вскрыть;</w:t>
      </w:r>
    </w:p>
    <w:p w:rsidR="00164EB0" w:rsidRPr="00164EB0" w:rsidRDefault="00164EB0" w:rsidP="00164EB0">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пожар охватил коридор и перекрыл пути выхода, нужно оставаться на месте</w:t>
      </w:r>
      <w:r w:rsidRPr="00164EB0">
        <w:rPr>
          <w:rFonts w:ascii="Times New Roman" w:eastAsia="Times New Roman" w:hAnsi="Times New Roman" w:cs="Times New Roman"/>
          <w:sz w:val="28"/>
          <w:szCs w:val="28"/>
          <w:lang w:val="ru-RU" w:eastAsia="ru-RU"/>
        </w:rPr>
        <w:br/>
        <w:t>и плотно закрыть входную дверь;</w:t>
      </w:r>
    </w:p>
    <w:p w:rsidR="00164EB0" w:rsidRPr="00164EB0" w:rsidRDefault="00164EB0" w:rsidP="00164EB0">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для предотвращения доступа в квартиру едких продуктов горения, закрыть вентиляционные отверстия и двери мокрыми одеялами (простынями), не плотности</w:t>
      </w:r>
      <w:r w:rsidRPr="00164EB0">
        <w:rPr>
          <w:rFonts w:ascii="Times New Roman" w:eastAsia="Times New Roman" w:hAnsi="Times New Roman" w:cs="Times New Roman"/>
          <w:sz w:val="28"/>
          <w:szCs w:val="28"/>
          <w:lang w:val="ru-RU" w:eastAsia="ru-RU"/>
        </w:rPr>
        <w:br/>
        <w:t>в дверных коробках проложить влажными тряпками;</w:t>
      </w:r>
    </w:p>
    <w:p w:rsidR="00164EB0" w:rsidRPr="00164EB0" w:rsidRDefault="00164EB0" w:rsidP="00164EB0">
      <w:pPr>
        <w:numPr>
          <w:ilvl w:val="0"/>
          <w:numId w:val="13"/>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пожаре в подъезде ни в коем случае нельзя пользоваться лифтом.</w:t>
      </w:r>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w:t>
      </w:r>
    </w:p>
    <w:p w:rsidR="00164EB0" w:rsidRPr="00164EB0" w:rsidRDefault="00164EB0" w:rsidP="00164EB0">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b/>
          <w:bCs/>
          <w:sz w:val="28"/>
          <w:szCs w:val="28"/>
          <w:lang w:val="ru-RU" w:eastAsia="ru-RU"/>
        </w:rPr>
        <w:t>Действия при пожаре в местах массового скопления людей</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Прежде всего, входя в любое незнакомое здание, необходимо постараться запомнить свой путь, обращать внимание на расположение основных и запасных эвакуационных выходов.</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услышали крики: «Пожар! Горим!», либо почувствовали запах дыма, увидели пламя, постарайтесь сохранять спокойствие и выдержку. Оцените обстановку, убедитесь</w:t>
      </w:r>
      <w:r w:rsidRPr="00164EB0">
        <w:rPr>
          <w:rFonts w:ascii="Times New Roman" w:eastAsia="Times New Roman" w:hAnsi="Times New Roman" w:cs="Times New Roman"/>
          <w:sz w:val="28"/>
          <w:szCs w:val="28"/>
          <w:lang w:val="ru-RU" w:eastAsia="ru-RU"/>
        </w:rPr>
        <w:br/>
        <w:t>в наличии реальной опасности, выясните, откуда она исходит. Спокойно, без паники покиньте помещение наиболее безопасным путем.</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Позвоните в противопожарную службу</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двигаться придется в толпе, успокаивайте паникеров, помогите тем, кто скован страхом и не может двигаться, разговаривайте с ними спокойно, внятно, поддерживайте под руки. </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Оказавшись в толпе, согните руки в локтях и прижмите их к бокам, сжав кулаки. Наклоните корпус назад, уперев ноги, и попытайтесь сдерживать напор спиной, освободив пространство впереди и медленно двигаясь. </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Не входите туда, где большая концентрация дыма.</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Не пытайтесь спасаться на вышележащих этажах или в удаленных помещениях.</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Если все-таки ситуация складывается таким образом, что из-за повышенной концентрации дыма и сильного жара вы не можете покинуть здание, ждите помощи пожарных. </w:t>
      </w:r>
    </w:p>
    <w:p w:rsidR="00164EB0" w:rsidRPr="00164EB0" w:rsidRDefault="00164EB0" w:rsidP="00164EB0">
      <w:pPr>
        <w:numPr>
          <w:ilvl w:val="0"/>
          <w:numId w:val="14"/>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В настоящее время в целях обеспечения эвакуации людей, а также их информирования</w:t>
      </w:r>
      <w:r w:rsidRPr="00164EB0">
        <w:rPr>
          <w:rFonts w:ascii="Times New Roman" w:eastAsia="Times New Roman" w:hAnsi="Times New Roman" w:cs="Times New Roman"/>
          <w:sz w:val="28"/>
          <w:szCs w:val="28"/>
          <w:lang w:val="ru-RU" w:eastAsia="ru-RU"/>
        </w:rPr>
        <w:br/>
        <w:t xml:space="preserve">о правилах поведения в условиях ограниченной видимости (сумерки, задымление и т. п.) или полной темноты (аварийное отключение освещения) здания, наземные и подземные сооружения, объекты транспорта начали оборудовать фотолюминесцентными эвакуационными системами (ФЭС). Эти системы основаны на применении </w:t>
      </w:r>
      <w:proofErr w:type="spellStart"/>
      <w:r w:rsidRPr="00164EB0">
        <w:rPr>
          <w:rFonts w:ascii="Times New Roman" w:eastAsia="Times New Roman" w:hAnsi="Times New Roman" w:cs="Times New Roman"/>
          <w:sz w:val="28"/>
          <w:szCs w:val="28"/>
          <w:lang w:val="ru-RU" w:eastAsia="ru-RU"/>
        </w:rPr>
        <w:t>ориентационно</w:t>
      </w:r>
      <w:proofErr w:type="spellEnd"/>
      <w:r w:rsidRPr="00164EB0">
        <w:rPr>
          <w:rFonts w:ascii="Times New Roman" w:eastAsia="Times New Roman" w:hAnsi="Times New Roman" w:cs="Times New Roman"/>
          <w:sz w:val="28"/>
          <w:szCs w:val="28"/>
          <w:lang w:val="ru-RU" w:eastAsia="ru-RU"/>
        </w:rPr>
        <w:t xml:space="preserve">-знаковых элементов с </w:t>
      </w:r>
      <w:r w:rsidRPr="00164EB0">
        <w:rPr>
          <w:rFonts w:ascii="Times New Roman" w:eastAsia="Times New Roman" w:hAnsi="Times New Roman" w:cs="Times New Roman"/>
          <w:sz w:val="28"/>
          <w:szCs w:val="28"/>
          <w:lang w:val="ru-RU" w:eastAsia="ru-RU"/>
        </w:rPr>
        <w:lastRenderedPageBreak/>
        <w:t>использованием фотолюминесцентных материалов, обладающих эффектом длительного послесвечения после предварительной их засветки,</w:t>
      </w:r>
      <w:r w:rsidRPr="00164EB0">
        <w:rPr>
          <w:rFonts w:ascii="Times New Roman" w:eastAsia="Times New Roman" w:hAnsi="Times New Roman" w:cs="Times New Roman"/>
          <w:sz w:val="28"/>
          <w:szCs w:val="28"/>
          <w:lang w:val="ru-RU" w:eastAsia="ru-RU"/>
        </w:rPr>
        <w:br/>
        <w:t>и не нуждающихся в электропитании.</w:t>
      </w:r>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w:t>
      </w:r>
    </w:p>
    <w:p w:rsidR="00164EB0" w:rsidRPr="00164EB0" w:rsidRDefault="00164EB0" w:rsidP="00164EB0">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b/>
          <w:bCs/>
          <w:sz w:val="28"/>
          <w:szCs w:val="28"/>
          <w:lang w:val="ru-RU" w:eastAsia="ru-RU"/>
        </w:rPr>
        <w:t>Действия при пожаре в офисе, на рабочем месте</w:t>
      </w:r>
    </w:p>
    <w:p w:rsidR="00164EB0" w:rsidRPr="00164EB0" w:rsidRDefault="00164EB0" w:rsidP="00164EB0">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обнаружении возгорания следует немедленно позвонить по номеру 101 или 112.</w:t>
      </w:r>
    </w:p>
    <w:p w:rsidR="00164EB0" w:rsidRPr="00164EB0" w:rsidRDefault="00164EB0" w:rsidP="00164EB0">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Необходимо оповестить всех окружающих  вас коллег о пожаре.</w:t>
      </w:r>
    </w:p>
    <w:p w:rsidR="00164EB0" w:rsidRPr="00164EB0" w:rsidRDefault="00164EB0" w:rsidP="00164EB0">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Попробуйте, используя основные первичные средства пожаротушения, потушить огонь. К основным первичным средствам пожаротушения относятся огнетушителя.</w:t>
      </w:r>
    </w:p>
    <w:p w:rsidR="00164EB0" w:rsidRPr="00164EB0" w:rsidRDefault="00164EB0" w:rsidP="00164EB0">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Инструкция к использованию огнетушителя: срываем пломбу, выдергиваем чеку, направляем раструб на место возгорания и нажимаем на рычаг. При тушении держать раструб на безопасном расстоянии.</w:t>
      </w:r>
    </w:p>
    <w:p w:rsidR="00164EB0" w:rsidRPr="00164EB0" w:rsidRDefault="00164EB0" w:rsidP="00164EB0">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В каждом производственном здании имеется пожарный щит с набором инвентаря для тушения начинающегося пожара. Необходимо знать местонахождение пожарного щита и значение каждого предмета инвентаря. Если вы видите, что потушить пожар не удается, то покиньте опасную зону. По прибытии пожарных объясните, что и где горит.</w:t>
      </w:r>
    </w:p>
    <w:p w:rsidR="00164EB0" w:rsidRPr="00164EB0" w:rsidRDefault="00164EB0" w:rsidP="00164EB0">
      <w:pPr>
        <w:numPr>
          <w:ilvl w:val="0"/>
          <w:numId w:val="15"/>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Огонь безжалостен, но люди, подготовленные к этому стихийному бедствию, имеющие под руками даже элементарные средства пожаротушения, выходят победителями в борьбе с огнём. Правильные действия при пожаре спасут вашу жизнь!</w:t>
      </w:r>
    </w:p>
    <w:p w:rsidR="00164EB0" w:rsidRPr="00164EB0" w:rsidRDefault="00164EB0" w:rsidP="00164EB0">
      <w:pPr>
        <w:spacing w:before="100" w:beforeAutospacing="1" w:after="100" w:afterAutospacing="1" w:line="240" w:lineRule="auto"/>
        <w:ind w:firstLine="708"/>
        <w:jc w:val="both"/>
        <w:outlineLvl w:val="2"/>
        <w:rPr>
          <w:rFonts w:ascii="Times New Roman" w:eastAsia="Times New Roman" w:hAnsi="Times New Roman" w:cs="Times New Roman"/>
          <w:b/>
          <w:bCs/>
          <w:sz w:val="28"/>
          <w:szCs w:val="28"/>
          <w:lang w:val="ru-RU" w:eastAsia="ru-RU"/>
        </w:rPr>
      </w:pPr>
      <w:r w:rsidRPr="00164EB0">
        <w:rPr>
          <w:rFonts w:ascii="Times New Roman" w:eastAsia="Times New Roman" w:hAnsi="Times New Roman" w:cs="Times New Roman"/>
          <w:b/>
          <w:bCs/>
          <w:sz w:val="28"/>
          <w:szCs w:val="28"/>
          <w:lang w:val="ru-RU" w:eastAsia="ru-RU"/>
        </w:rPr>
        <w:t>Первая помощь при ожогах</w:t>
      </w:r>
    </w:p>
    <w:p w:rsidR="00164EB0" w:rsidRPr="00164EB0" w:rsidRDefault="00164EB0" w:rsidP="00164EB0">
      <w:pPr>
        <w:numPr>
          <w:ilvl w:val="0"/>
          <w:numId w:val="16"/>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Жизнь пострадавшего, особенно если ожог тяжелый, зависит от быстро и правильно принятых мер. Поэтому до прибытия «Скорой помощи» немедленно начинайте оказывать первую помощь. Различают четыре степени ожога:</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1– покраснение кожи, припухлость;</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2 – появление пузырей;</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3 – в месте ожога образуется струп;</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4 – обугливание ткани.</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ожогах 1 и 2 степени – пораженную поверхность необходимо охладить проточной водой 10 - 15 мин, а затем накрыть чистой тканью. При ожогах 3 и 4 степени необходимо прикрыть обожженную часть чистой влажной повязкой. Чем дольше не принимаются меры первой медицинской помощи, тем серьезнее будет травма человека.</w:t>
      </w:r>
    </w:p>
    <w:p w:rsidR="00164EB0" w:rsidRPr="00164EB0" w:rsidRDefault="00164EB0" w:rsidP="00164EB0">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lastRenderedPageBreak/>
        <w:t>Прекратить воздействие высокой температуры на пострадавшего, погасить пламя</w:t>
      </w:r>
      <w:r w:rsidRPr="00164EB0">
        <w:rPr>
          <w:rFonts w:ascii="Times New Roman" w:eastAsia="Times New Roman" w:hAnsi="Times New Roman" w:cs="Times New Roman"/>
          <w:sz w:val="28"/>
          <w:szCs w:val="28"/>
          <w:lang w:val="ru-RU" w:eastAsia="ru-RU"/>
        </w:rPr>
        <w:br/>
        <w:t>на его одежде, удалить пострадавшего из зоны поражения.</w:t>
      </w:r>
    </w:p>
    <w:p w:rsidR="00164EB0" w:rsidRPr="00164EB0" w:rsidRDefault="00164EB0" w:rsidP="00164EB0">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Уточнить характер ожога (ожог пламенем, горячей водой, химическими веществами</w:t>
      </w:r>
      <w:r w:rsidRPr="00164EB0">
        <w:rPr>
          <w:rFonts w:ascii="Times New Roman" w:eastAsia="Times New Roman" w:hAnsi="Times New Roman" w:cs="Times New Roman"/>
          <w:sz w:val="28"/>
          <w:szCs w:val="28"/>
          <w:lang w:val="ru-RU" w:eastAsia="ru-RU"/>
        </w:rPr>
        <w:br/>
        <w:t>и т.д.), а также площадь и глубину. Пострадавшего завернуть в чистую простыню и срочно доставить в медсанчасть.</w:t>
      </w:r>
    </w:p>
    <w:p w:rsidR="00164EB0" w:rsidRPr="00164EB0" w:rsidRDefault="00164EB0" w:rsidP="00164EB0">
      <w:pPr>
        <w:numPr>
          <w:ilvl w:val="0"/>
          <w:numId w:val="17"/>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Провести транспортную иммобилизацию, при которой обожжённые участки</w:t>
      </w:r>
    </w:p>
    <w:p w:rsidR="00164EB0" w:rsidRPr="00164EB0" w:rsidRDefault="00164EB0" w:rsidP="00164EB0">
      <w:p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тела должны быть в максимально растянутом положении.</w:t>
      </w:r>
    </w:p>
    <w:p w:rsidR="00164EB0" w:rsidRPr="00164EB0" w:rsidRDefault="00164EB0" w:rsidP="00164EB0">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небольшом ожоге обожжённый участок можно поместить под струю холодной воды из крана на 10-15 минут, при обширных ожогах этого делать нельзя.</w:t>
      </w:r>
    </w:p>
    <w:p w:rsidR="00164EB0" w:rsidRPr="00164EB0" w:rsidRDefault="00164EB0" w:rsidP="00164EB0">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Одежду в местах ожога лучше разрезать и наложить вокруг ожога асептическую повязку, вату при этом накладывать нельзя.</w:t>
      </w:r>
    </w:p>
    <w:p w:rsidR="00164EB0" w:rsidRPr="00164EB0" w:rsidRDefault="00164EB0" w:rsidP="00164EB0">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поражении пальцев переложить их бинтом.</w:t>
      </w:r>
    </w:p>
    <w:p w:rsidR="00164EB0" w:rsidRPr="00164EB0" w:rsidRDefault="00164EB0" w:rsidP="00164EB0">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Обожженную часть тела зафиксировать, она должна находиться сверху.</w:t>
      </w:r>
    </w:p>
    <w:p w:rsidR="00164EB0" w:rsidRPr="00164EB0" w:rsidRDefault="00164EB0" w:rsidP="00164EB0">
      <w:pPr>
        <w:numPr>
          <w:ilvl w:val="0"/>
          <w:numId w:val="18"/>
        </w:numPr>
        <w:spacing w:before="100" w:beforeAutospacing="1" w:after="100" w:afterAutospacing="1" w:line="240" w:lineRule="auto"/>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При транспортировке раненого в лечебное учреждение обеспечить ему покой.</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b/>
          <w:bCs/>
          <w:i/>
          <w:iCs/>
          <w:sz w:val="28"/>
          <w:szCs w:val="28"/>
          <w:lang w:val="ru-RU" w:eastAsia="ru-RU"/>
        </w:rPr>
        <w:t>ЗАПРЕЩАЕТСЯ:</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оставлять пострадавшего одного;</w:t>
      </w:r>
    </w:p>
    <w:p w:rsidR="00164EB0" w:rsidRPr="00164EB0" w:rsidRDefault="00164EB0" w:rsidP="00164EB0">
      <w:pPr>
        <w:spacing w:before="100" w:beforeAutospacing="1" w:after="100" w:afterAutospacing="1" w:line="240" w:lineRule="auto"/>
        <w:ind w:firstLine="360"/>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наносить на обожжённое место мазь, крем, растительное масло, присыпать порошками;</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прокалывать пузыри;</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снимать остатки одежды с ожоговой поверхности;</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sz w:val="28"/>
          <w:szCs w:val="28"/>
          <w:lang w:val="ru-RU" w:eastAsia="ru-RU"/>
        </w:rPr>
        <w:t>- при ожоге полости рта давать пить и есть.</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i/>
          <w:iCs/>
          <w:sz w:val="28"/>
          <w:szCs w:val="28"/>
          <w:lang w:val="ru-RU" w:eastAsia="ru-RU"/>
        </w:rPr>
        <w:t>Снимать сгоревшие предметы одежды можно только в том случае, если они не прилипли к телу. После ждите приезда скорой помощи, постарайтесь дать пострадавшему противоболевые средства, если конечно они имеются.</w:t>
      </w:r>
    </w:p>
    <w:p w:rsidR="00164EB0" w:rsidRPr="00164EB0" w:rsidRDefault="00164EB0" w:rsidP="00164EB0">
      <w:pPr>
        <w:spacing w:before="100" w:beforeAutospacing="1" w:after="100" w:afterAutospacing="1" w:line="240" w:lineRule="auto"/>
        <w:ind w:firstLine="708"/>
        <w:jc w:val="both"/>
        <w:rPr>
          <w:rFonts w:ascii="Times New Roman" w:eastAsia="Times New Roman" w:hAnsi="Times New Roman" w:cs="Times New Roman"/>
          <w:sz w:val="28"/>
          <w:szCs w:val="28"/>
          <w:lang w:val="ru-RU" w:eastAsia="ru-RU"/>
        </w:rPr>
      </w:pPr>
      <w:r w:rsidRPr="00164EB0">
        <w:rPr>
          <w:rFonts w:ascii="Times New Roman" w:eastAsia="Times New Roman" w:hAnsi="Times New Roman" w:cs="Times New Roman"/>
          <w:b/>
          <w:bCs/>
          <w:sz w:val="28"/>
          <w:szCs w:val="28"/>
          <w:lang w:val="ru-RU" w:eastAsia="ru-RU"/>
        </w:rPr>
        <w:t>ПРИ ПОЖАРЕ ЗВОНИТЕ ПО НОМЕРУ 101 ИЛИ 112.</w:t>
      </w:r>
    </w:p>
    <w:p w:rsidR="003665CF" w:rsidRPr="00164EB0" w:rsidRDefault="003665CF">
      <w:pPr>
        <w:rPr>
          <w:lang w:val="ru-RU"/>
        </w:rPr>
      </w:pPr>
    </w:p>
    <w:sectPr w:rsidR="003665CF" w:rsidRPr="00164EB0" w:rsidSect="00164EB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2C33"/>
    <w:multiLevelType w:val="multilevel"/>
    <w:tmpl w:val="A68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E3609"/>
    <w:multiLevelType w:val="multilevel"/>
    <w:tmpl w:val="7826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00E72"/>
    <w:multiLevelType w:val="multilevel"/>
    <w:tmpl w:val="DDCC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A0D63"/>
    <w:multiLevelType w:val="multilevel"/>
    <w:tmpl w:val="842E5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3F20CA"/>
    <w:multiLevelType w:val="multilevel"/>
    <w:tmpl w:val="30F8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145A83"/>
    <w:multiLevelType w:val="multilevel"/>
    <w:tmpl w:val="4F247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A236F"/>
    <w:multiLevelType w:val="multilevel"/>
    <w:tmpl w:val="3A7C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25A28"/>
    <w:multiLevelType w:val="multilevel"/>
    <w:tmpl w:val="170A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96841"/>
    <w:multiLevelType w:val="multilevel"/>
    <w:tmpl w:val="A5F2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A5693C"/>
    <w:multiLevelType w:val="multilevel"/>
    <w:tmpl w:val="CEA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B457C"/>
    <w:multiLevelType w:val="multilevel"/>
    <w:tmpl w:val="D1C4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054F76"/>
    <w:multiLevelType w:val="multilevel"/>
    <w:tmpl w:val="3AD2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BD40CD"/>
    <w:multiLevelType w:val="multilevel"/>
    <w:tmpl w:val="7DBC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1A1D63"/>
    <w:multiLevelType w:val="multilevel"/>
    <w:tmpl w:val="1FEE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C87FBB"/>
    <w:multiLevelType w:val="multilevel"/>
    <w:tmpl w:val="EC90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2405D5F"/>
    <w:multiLevelType w:val="multilevel"/>
    <w:tmpl w:val="B4860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037836"/>
    <w:multiLevelType w:val="multilevel"/>
    <w:tmpl w:val="27D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D8029D"/>
    <w:multiLevelType w:val="multilevel"/>
    <w:tmpl w:val="D2848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17"/>
  </w:num>
  <w:num w:numId="4">
    <w:abstractNumId w:val="14"/>
  </w:num>
  <w:num w:numId="5">
    <w:abstractNumId w:val="0"/>
  </w:num>
  <w:num w:numId="6">
    <w:abstractNumId w:val="2"/>
  </w:num>
  <w:num w:numId="7">
    <w:abstractNumId w:val="10"/>
  </w:num>
  <w:num w:numId="8">
    <w:abstractNumId w:val="9"/>
  </w:num>
  <w:num w:numId="9">
    <w:abstractNumId w:val="15"/>
  </w:num>
  <w:num w:numId="10">
    <w:abstractNumId w:val="7"/>
  </w:num>
  <w:num w:numId="11">
    <w:abstractNumId w:val="16"/>
  </w:num>
  <w:num w:numId="12">
    <w:abstractNumId w:val="8"/>
  </w:num>
  <w:num w:numId="13">
    <w:abstractNumId w:val="1"/>
  </w:num>
  <w:num w:numId="14">
    <w:abstractNumId w:val="11"/>
  </w:num>
  <w:num w:numId="15">
    <w:abstractNumId w:val="13"/>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EB0"/>
    <w:rsid w:val="00164EB0"/>
    <w:rsid w:val="003665CF"/>
    <w:rsid w:val="00F23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812046">
      <w:bodyDiv w:val="1"/>
      <w:marLeft w:val="0"/>
      <w:marRight w:val="0"/>
      <w:marTop w:val="0"/>
      <w:marBottom w:val="0"/>
      <w:divBdr>
        <w:top w:val="none" w:sz="0" w:space="0" w:color="auto"/>
        <w:left w:val="none" w:sz="0" w:space="0" w:color="auto"/>
        <w:bottom w:val="none" w:sz="0" w:space="0" w:color="auto"/>
        <w:right w:val="none" w:sz="0" w:space="0" w:color="auto"/>
      </w:divBdr>
      <w:divsChild>
        <w:div w:id="528107200">
          <w:marLeft w:val="0"/>
          <w:marRight w:val="0"/>
          <w:marTop w:val="0"/>
          <w:marBottom w:val="0"/>
          <w:divBdr>
            <w:top w:val="none" w:sz="0" w:space="0" w:color="auto"/>
            <w:left w:val="none" w:sz="0" w:space="0" w:color="auto"/>
            <w:bottom w:val="none" w:sz="0" w:space="0" w:color="auto"/>
            <w:right w:val="none" w:sz="0" w:space="0" w:color="auto"/>
          </w:divBdr>
          <w:divsChild>
            <w:div w:id="1741756725">
              <w:marLeft w:val="0"/>
              <w:marRight w:val="0"/>
              <w:marTop w:val="0"/>
              <w:marBottom w:val="0"/>
              <w:divBdr>
                <w:top w:val="none" w:sz="0" w:space="0" w:color="auto"/>
                <w:left w:val="none" w:sz="0" w:space="0" w:color="auto"/>
                <w:bottom w:val="none" w:sz="0" w:space="0" w:color="auto"/>
                <w:right w:val="none" w:sz="0" w:space="0" w:color="auto"/>
              </w:divBdr>
              <w:divsChild>
                <w:div w:id="880941278">
                  <w:marLeft w:val="0"/>
                  <w:marRight w:val="0"/>
                  <w:marTop w:val="0"/>
                  <w:marBottom w:val="0"/>
                  <w:divBdr>
                    <w:top w:val="none" w:sz="0" w:space="0" w:color="auto"/>
                    <w:left w:val="none" w:sz="0" w:space="0" w:color="auto"/>
                    <w:bottom w:val="none" w:sz="0" w:space="0" w:color="auto"/>
                    <w:right w:val="none" w:sz="0" w:space="0" w:color="auto"/>
                  </w:divBdr>
                </w:div>
                <w:div w:id="846561088">
                  <w:marLeft w:val="0"/>
                  <w:marRight w:val="0"/>
                  <w:marTop w:val="0"/>
                  <w:marBottom w:val="0"/>
                  <w:divBdr>
                    <w:top w:val="none" w:sz="0" w:space="0" w:color="auto"/>
                    <w:left w:val="none" w:sz="0" w:space="0" w:color="auto"/>
                    <w:bottom w:val="none" w:sz="0" w:space="0" w:color="auto"/>
                    <w:right w:val="none" w:sz="0" w:space="0" w:color="auto"/>
                  </w:divBdr>
                </w:div>
                <w:div w:id="1443108859">
                  <w:marLeft w:val="0"/>
                  <w:marRight w:val="0"/>
                  <w:marTop w:val="0"/>
                  <w:marBottom w:val="0"/>
                  <w:divBdr>
                    <w:top w:val="none" w:sz="0" w:space="0" w:color="auto"/>
                    <w:left w:val="none" w:sz="0" w:space="0" w:color="auto"/>
                    <w:bottom w:val="none" w:sz="0" w:space="0" w:color="auto"/>
                    <w:right w:val="none" w:sz="0" w:space="0" w:color="auto"/>
                  </w:divBdr>
                  <w:divsChild>
                    <w:div w:id="1291591120">
                      <w:marLeft w:val="0"/>
                      <w:marRight w:val="0"/>
                      <w:marTop w:val="0"/>
                      <w:marBottom w:val="0"/>
                      <w:divBdr>
                        <w:top w:val="none" w:sz="0" w:space="0" w:color="auto"/>
                        <w:left w:val="none" w:sz="0" w:space="0" w:color="auto"/>
                        <w:bottom w:val="none" w:sz="0" w:space="0" w:color="auto"/>
                        <w:right w:val="none" w:sz="0" w:space="0" w:color="auto"/>
                      </w:divBdr>
                    </w:div>
                  </w:divsChild>
                </w:div>
                <w:div w:id="107549659">
                  <w:marLeft w:val="0"/>
                  <w:marRight w:val="0"/>
                  <w:marTop w:val="0"/>
                  <w:marBottom w:val="0"/>
                  <w:divBdr>
                    <w:top w:val="none" w:sz="0" w:space="0" w:color="auto"/>
                    <w:left w:val="none" w:sz="0" w:space="0" w:color="auto"/>
                    <w:bottom w:val="none" w:sz="0" w:space="0" w:color="auto"/>
                    <w:right w:val="none" w:sz="0" w:space="0" w:color="auto"/>
                  </w:divBdr>
                  <w:divsChild>
                    <w:div w:id="1419867952">
                      <w:marLeft w:val="0"/>
                      <w:marRight w:val="0"/>
                      <w:marTop w:val="0"/>
                      <w:marBottom w:val="0"/>
                      <w:divBdr>
                        <w:top w:val="none" w:sz="0" w:space="0" w:color="auto"/>
                        <w:left w:val="none" w:sz="0" w:space="0" w:color="auto"/>
                        <w:bottom w:val="none" w:sz="0" w:space="0" w:color="auto"/>
                        <w:right w:val="none" w:sz="0" w:space="0" w:color="auto"/>
                      </w:divBdr>
                    </w:div>
                  </w:divsChild>
                </w:div>
                <w:div w:id="2084375091">
                  <w:marLeft w:val="0"/>
                  <w:marRight w:val="0"/>
                  <w:marTop w:val="0"/>
                  <w:marBottom w:val="0"/>
                  <w:divBdr>
                    <w:top w:val="none" w:sz="0" w:space="0" w:color="auto"/>
                    <w:left w:val="none" w:sz="0" w:space="0" w:color="auto"/>
                    <w:bottom w:val="none" w:sz="0" w:space="0" w:color="auto"/>
                    <w:right w:val="none" w:sz="0" w:space="0" w:color="auto"/>
                  </w:divBdr>
                  <w:divsChild>
                    <w:div w:id="686904789">
                      <w:marLeft w:val="0"/>
                      <w:marRight w:val="0"/>
                      <w:marTop w:val="0"/>
                      <w:marBottom w:val="0"/>
                      <w:divBdr>
                        <w:top w:val="none" w:sz="0" w:space="0" w:color="auto"/>
                        <w:left w:val="none" w:sz="0" w:space="0" w:color="auto"/>
                        <w:bottom w:val="none" w:sz="0" w:space="0" w:color="auto"/>
                        <w:right w:val="none" w:sz="0" w:space="0" w:color="auto"/>
                      </w:divBdr>
                    </w:div>
                  </w:divsChild>
                </w:div>
                <w:div w:id="1003892208">
                  <w:marLeft w:val="0"/>
                  <w:marRight w:val="0"/>
                  <w:marTop w:val="0"/>
                  <w:marBottom w:val="0"/>
                  <w:divBdr>
                    <w:top w:val="none" w:sz="0" w:space="0" w:color="auto"/>
                    <w:left w:val="none" w:sz="0" w:space="0" w:color="auto"/>
                    <w:bottom w:val="none" w:sz="0" w:space="0" w:color="auto"/>
                    <w:right w:val="none" w:sz="0" w:space="0" w:color="auto"/>
                  </w:divBdr>
                  <w:divsChild>
                    <w:div w:id="1974824846">
                      <w:marLeft w:val="0"/>
                      <w:marRight w:val="0"/>
                      <w:marTop w:val="0"/>
                      <w:marBottom w:val="0"/>
                      <w:divBdr>
                        <w:top w:val="none" w:sz="0" w:space="0" w:color="auto"/>
                        <w:left w:val="none" w:sz="0" w:space="0" w:color="auto"/>
                        <w:bottom w:val="none" w:sz="0" w:space="0" w:color="auto"/>
                        <w:right w:val="none" w:sz="0" w:space="0" w:color="auto"/>
                      </w:divBdr>
                    </w:div>
                  </w:divsChild>
                </w:div>
                <w:div w:id="1609855048">
                  <w:marLeft w:val="0"/>
                  <w:marRight w:val="0"/>
                  <w:marTop w:val="0"/>
                  <w:marBottom w:val="0"/>
                  <w:divBdr>
                    <w:top w:val="none" w:sz="0" w:space="0" w:color="auto"/>
                    <w:left w:val="none" w:sz="0" w:space="0" w:color="auto"/>
                    <w:bottom w:val="none" w:sz="0" w:space="0" w:color="auto"/>
                    <w:right w:val="none" w:sz="0" w:space="0" w:color="auto"/>
                  </w:divBdr>
                  <w:divsChild>
                    <w:div w:id="941448675">
                      <w:marLeft w:val="0"/>
                      <w:marRight w:val="0"/>
                      <w:marTop w:val="0"/>
                      <w:marBottom w:val="0"/>
                      <w:divBdr>
                        <w:top w:val="none" w:sz="0" w:space="0" w:color="auto"/>
                        <w:left w:val="none" w:sz="0" w:space="0" w:color="auto"/>
                        <w:bottom w:val="none" w:sz="0" w:space="0" w:color="auto"/>
                        <w:right w:val="none" w:sz="0" w:space="0" w:color="auto"/>
                      </w:divBdr>
                    </w:div>
                  </w:divsChild>
                </w:div>
                <w:div w:id="1767506300">
                  <w:marLeft w:val="0"/>
                  <w:marRight w:val="0"/>
                  <w:marTop w:val="0"/>
                  <w:marBottom w:val="0"/>
                  <w:divBdr>
                    <w:top w:val="none" w:sz="0" w:space="0" w:color="auto"/>
                    <w:left w:val="none" w:sz="0" w:space="0" w:color="auto"/>
                    <w:bottom w:val="none" w:sz="0" w:space="0" w:color="auto"/>
                    <w:right w:val="none" w:sz="0" w:space="0" w:color="auto"/>
                  </w:divBdr>
                  <w:divsChild>
                    <w:div w:id="13513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Gulzira Aytzhanova</dc:creator>
  <cp:lastModifiedBy>Gulzira Aytzhanova</cp:lastModifiedBy>
  <cp:revision>2</cp:revision>
  <dcterms:created xsi:type="dcterms:W3CDTF">2022-03-17T06:28:00Z</dcterms:created>
  <dcterms:modified xsi:type="dcterms:W3CDTF">2022-03-17T06:35:00Z</dcterms:modified>
</cp:coreProperties>
</file>