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44" w:rsidRDefault="00B210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01-1-21/2568-вн от 27.05.2021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33149" w:rsidRPr="008903A8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33149" w:rsidRPr="008903A8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8903A8" w:rsidRDefault="00B56407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="00233149"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8903A8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57E352" wp14:editId="01B8B23C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8903A8" w:rsidRDefault="00233149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233149" w:rsidRPr="008903A8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 w:rsidR="00B56407"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A11B7B" w:rsidRPr="008903A8" w:rsidRDefault="00B8228A" w:rsidP="00A11B7B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="00A11B7B" w:rsidRPr="001C773A">
        <w:rPr>
          <w:rFonts w:ascii="Times New Roman" w:hAnsi="Times New Roman" w:cs="Times New Roman"/>
          <w:b/>
          <w:u w:val="single"/>
          <w:lang w:bidi="en-US"/>
        </w:rPr>
        <w:t>2021 жыл</w:t>
      </w:r>
      <w:r w:rsidR="00A11B7B"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897298">
        <w:rPr>
          <w:rFonts w:ascii="Times New Roman" w:hAnsi="Times New Roman" w:cs="Times New Roman"/>
          <w:b/>
          <w:u w:val="single"/>
          <w:lang w:val="kk-KZ" w:bidi="en-US"/>
        </w:rPr>
        <w:t>27</w:t>
      </w:r>
      <w:r w:rsidR="00CD42B2">
        <w:rPr>
          <w:rFonts w:ascii="Times New Roman" w:hAnsi="Times New Roman" w:cs="Times New Roman"/>
          <w:b/>
          <w:u w:val="single"/>
          <w:lang w:val="kk-KZ" w:bidi="en-US"/>
        </w:rPr>
        <w:t xml:space="preserve"> мамырдағы</w:t>
      </w:r>
      <w:r w:rsidR="00233149" w:rsidRPr="001C773A">
        <w:rPr>
          <w:rFonts w:ascii="Times New Roman" w:hAnsi="Times New Roman" w:cs="Times New Roman"/>
          <w:b/>
          <w:u w:val="single"/>
          <w:lang w:bidi="en-US"/>
        </w:rPr>
        <w:t xml:space="preserve">  </w:t>
      </w:r>
      <w:r>
        <w:rPr>
          <w:rFonts w:ascii="Times New Roman" w:hAnsi="Times New Roman" w:cs="Times New Roman"/>
          <w:b/>
          <w:lang w:bidi="en-US"/>
        </w:rPr>
        <w:t>№23</w:t>
      </w:r>
      <w:r w:rsidR="00A11B7B" w:rsidRPr="001C773A">
        <w:rPr>
          <w:rFonts w:ascii="Times New Roman" w:hAnsi="Times New Roman" w:cs="Times New Roman"/>
          <w:b/>
          <w:lang w:val="kk-KZ" w:bidi="en-US"/>
        </w:rPr>
        <w:t xml:space="preserve">                                              </w:t>
      </w:r>
      <w:r w:rsidR="00B56407">
        <w:rPr>
          <w:rFonts w:ascii="Times New Roman" w:hAnsi="Times New Roman" w:cs="Times New Roman"/>
          <w:b/>
          <w:lang w:val="kk-KZ" w:bidi="en-US"/>
        </w:rPr>
        <w:t xml:space="preserve">     </w:t>
      </w:r>
      <w:r w:rsidR="00A11B7B" w:rsidRPr="001C773A">
        <w:rPr>
          <w:rFonts w:ascii="Times New Roman" w:hAnsi="Times New Roman" w:cs="Times New Roman"/>
          <w:b/>
          <w:lang w:val="kk-KZ" w:bidi="en-US"/>
        </w:rPr>
        <w:t xml:space="preserve">      </w:t>
      </w:r>
      <w:r w:rsidR="00897298">
        <w:rPr>
          <w:rFonts w:ascii="Times New Roman" w:hAnsi="Times New Roman" w:cs="Times New Roman"/>
          <w:b/>
          <w:u w:val="single"/>
          <w:lang w:val="kk-KZ" w:bidi="en-US"/>
        </w:rPr>
        <w:t>27</w:t>
      </w:r>
      <w:r w:rsidR="00CD42B2">
        <w:rPr>
          <w:rFonts w:ascii="Times New Roman" w:hAnsi="Times New Roman" w:cs="Times New Roman"/>
          <w:b/>
          <w:u w:val="single"/>
          <w:lang w:val="kk-KZ" w:bidi="en-US"/>
        </w:rPr>
        <w:t xml:space="preserve"> мая</w:t>
      </w:r>
      <w:r w:rsidR="00A11B7B" w:rsidRPr="001C773A">
        <w:rPr>
          <w:rFonts w:ascii="Times New Roman" w:hAnsi="Times New Roman" w:cs="Times New Roman"/>
          <w:b/>
          <w:u w:val="single"/>
          <w:lang w:bidi="en-US"/>
        </w:rPr>
        <w:t xml:space="preserve"> 2021 года</w:t>
      </w:r>
      <w:r w:rsidR="00B7539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>
        <w:rPr>
          <w:rFonts w:ascii="Times New Roman" w:hAnsi="Times New Roman" w:cs="Times New Roman"/>
          <w:b/>
          <w:lang w:bidi="en-US"/>
        </w:rPr>
        <w:t xml:space="preserve"> №23</w:t>
      </w:r>
    </w:p>
    <w:p w:rsidR="00233149" w:rsidRPr="008903A8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233149" w:rsidRPr="008903A8" w:rsidRDefault="00233149" w:rsidP="0023314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233149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2B2" w:rsidRDefault="00CD42B2" w:rsidP="00233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CF3" w:rsidRDefault="005F6CF3" w:rsidP="00233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>дополнени</w:t>
      </w:r>
      <w:r w:rsidRPr="00973CE2">
        <w:rPr>
          <w:rFonts w:ascii="Times New Roman" w:hAnsi="Times New Roman"/>
          <w:b/>
          <w:sz w:val="28"/>
          <w:szCs w:val="28"/>
        </w:rPr>
        <w:t>й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в </w:t>
      </w:r>
    </w:p>
    <w:p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 w:rsidR="00A57862"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Главного государственного </w:t>
      </w:r>
    </w:p>
    <w:p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>от 27 января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CF3">
        <w:rPr>
          <w:rFonts w:ascii="Times New Roman" w:hAnsi="Times New Roman" w:cs="Times New Roman"/>
          <w:b/>
          <w:sz w:val="28"/>
          <w:szCs w:val="28"/>
          <w:lang w:val="kk-KZ"/>
        </w:rPr>
        <w:t>№ 3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bookmarkEnd w:id="0"/>
    <w:p w:rsidR="00DC7375" w:rsidRPr="00973CE2" w:rsidRDefault="00DC7375" w:rsidP="00DC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DC7375" w:rsidRPr="005F6CF3" w:rsidRDefault="00DC7375" w:rsidP="00DC73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>В целях предупреждения распространения коронавирусной инфекции 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ED023C" w:rsidRPr="005F6CF3" w:rsidRDefault="00ED023C" w:rsidP="00ED023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1. Внести в постановление Главного государственного санитарного врача Республики Казахстан от 27 января 2021 года № 3 «О дальнейшем проведении мер по предупреждению заболеваний коронавирусной инфекцией среди населения Республики Казахстан» (далее – ПГГСВ РК №3) следующие дополнения:</w:t>
      </w:r>
    </w:p>
    <w:p w:rsidR="0031289C" w:rsidRDefault="00ED023C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приложение 1 </w:t>
      </w:r>
      <w:r w:rsidR="000F440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к ПГГСВ №3 дополнить пунктом</w:t>
      </w:r>
      <w:r w:rsidR="005F6CF3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16-1 </w:t>
      </w: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следующего содержания:</w:t>
      </w:r>
    </w:p>
    <w:p w:rsidR="002C1B75" w:rsidRPr="002C1B75" w:rsidRDefault="00F62A21" w:rsidP="002C1B7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1B75" w:rsidRPr="002C1B75">
        <w:rPr>
          <w:rFonts w:ascii="Times New Roman" w:eastAsia="Times New Roman" w:hAnsi="Times New Roman" w:cs="Times New Roman"/>
          <w:sz w:val="28"/>
          <w:szCs w:val="28"/>
        </w:rPr>
        <w:t xml:space="preserve">16-1. Медицинские организации, задействованные в проведении вакцинации против КВИ: </w:t>
      </w:r>
    </w:p>
    <w:p w:rsidR="006C366D" w:rsidRPr="006C366D" w:rsidRDefault="006C366D" w:rsidP="006C366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6D">
        <w:rPr>
          <w:rFonts w:ascii="Times New Roman" w:eastAsia="Times New Roman" w:hAnsi="Times New Roman" w:cs="Times New Roman"/>
          <w:sz w:val="28"/>
          <w:szCs w:val="28"/>
        </w:rPr>
        <w:t xml:space="preserve">1) выдают справку о вакцинации против КВИ, проведенной в Республике Казахстан, гражданам Республики Казахстан по требованию на бумажном носителе </w:t>
      </w:r>
      <w:r w:rsidR="004B757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B7571" w:rsidRPr="006C366D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 w:rsidRPr="006C366D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4B75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C366D">
        <w:rPr>
          <w:rFonts w:ascii="Times New Roman" w:eastAsia="Times New Roman" w:hAnsi="Times New Roman" w:cs="Times New Roman"/>
          <w:sz w:val="28"/>
          <w:szCs w:val="28"/>
        </w:rPr>
        <w:t xml:space="preserve"> 5 к настоящим Методическим рекомендациям с 1 июня 2021 года;</w:t>
      </w:r>
    </w:p>
    <w:p w:rsidR="006C366D" w:rsidRPr="006C366D" w:rsidRDefault="006C366D" w:rsidP="006C366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6D">
        <w:rPr>
          <w:rFonts w:ascii="Times New Roman" w:eastAsia="Times New Roman" w:hAnsi="Times New Roman" w:cs="Times New Roman"/>
          <w:sz w:val="28"/>
          <w:szCs w:val="28"/>
        </w:rPr>
        <w:t xml:space="preserve">2) выдают справку о вакцинации против КВИ, проведенной в Республике Казахстан, иностранным гражданам по требованию на бумажном носителе </w:t>
      </w:r>
      <w:r w:rsidR="004B757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B7571" w:rsidRPr="006C366D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 w:rsidRPr="006C366D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4B75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C366D">
        <w:rPr>
          <w:rFonts w:ascii="Times New Roman" w:eastAsia="Times New Roman" w:hAnsi="Times New Roman" w:cs="Times New Roman"/>
          <w:sz w:val="28"/>
          <w:szCs w:val="28"/>
        </w:rPr>
        <w:t xml:space="preserve"> 5 к настоящим Методическим рекомендациям c 1 июня 2021 года;  </w:t>
      </w:r>
    </w:p>
    <w:p w:rsidR="0089411B" w:rsidRPr="00B41977" w:rsidRDefault="006C366D" w:rsidP="006C366D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C366D">
        <w:rPr>
          <w:rFonts w:ascii="Times New Roman" w:eastAsia="Times New Roman" w:hAnsi="Times New Roman" w:cs="Times New Roman"/>
          <w:sz w:val="28"/>
          <w:szCs w:val="28"/>
        </w:rPr>
        <w:t>3) организовывает проведение вакцинации против КВИ лицам с ограниченными возможностями из ч</w:t>
      </w:r>
      <w:r>
        <w:rPr>
          <w:rFonts w:ascii="Times New Roman" w:eastAsia="Times New Roman" w:hAnsi="Times New Roman" w:cs="Times New Roman"/>
          <w:sz w:val="28"/>
          <w:szCs w:val="28"/>
        </w:rPr>
        <w:t>исла инвалидов с выездом на дом</w:t>
      </w:r>
      <w:r w:rsidR="00F62A21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B4197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89411B" w:rsidRDefault="0089411B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11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 ПГГСВ №3 дополнить пунктом</w:t>
      </w:r>
      <w:r w:rsidR="002D0F05">
        <w:rPr>
          <w:rFonts w:ascii="Times New Roman" w:eastAsia="Times New Roman" w:hAnsi="Times New Roman" w:cs="Times New Roman"/>
          <w:sz w:val="28"/>
          <w:szCs w:val="28"/>
        </w:rPr>
        <w:t xml:space="preserve"> 72-1</w:t>
      </w:r>
      <w:r w:rsidRPr="0089411B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2C1B75" w:rsidRPr="002C1B75" w:rsidRDefault="002C1B75" w:rsidP="002C1B7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«</w:t>
      </w:r>
      <w:r w:rsidRPr="002C1B75">
        <w:rPr>
          <w:rFonts w:ascii="Times New Roman" w:eastAsia="Times New Roman" w:hAnsi="Times New Roman" w:cs="Times New Roman"/>
          <w:sz w:val="28"/>
          <w:szCs w:val="28"/>
          <w:lang w:val="kk-KZ"/>
        </w:rPr>
        <w:t>72-1. Медицинские организации, задействованные в проведении вакцинации против КВИ:</w:t>
      </w:r>
    </w:p>
    <w:p w:rsidR="003B7250" w:rsidRPr="003B7250" w:rsidRDefault="003B7250" w:rsidP="003B725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7250">
        <w:rPr>
          <w:rFonts w:ascii="Times New Roman" w:eastAsia="Times New Roman" w:hAnsi="Times New Roman" w:cs="Times New Roman"/>
          <w:sz w:val="28"/>
          <w:szCs w:val="28"/>
          <w:lang w:val="kk-KZ"/>
        </w:rPr>
        <w:t>1) вводят в Модуль «Вакцинация» РПН МЗ РК (далее – Модуль) сведения о вакцинации против КВИ граждан Республики Казахстан, получивших прививку против КВИ зарубежом, при предоставлении подтверждающих документов</w:t>
      </w:r>
      <w:r w:rsidR="00E922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1 июля 2021 года</w:t>
      </w:r>
      <w:r w:rsidRPr="003B725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</w:p>
    <w:p w:rsidR="003B7250" w:rsidRPr="003B7250" w:rsidRDefault="003B7250" w:rsidP="003B725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725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вводят в Модуль сведения о вакцинации против КВИ граждан Республики Казахстан, получивших прививку против КВИ вакциной «QazCovid-in» («QazVac») в рамках клинических исследований, при предоставлении подтверждающей информации Министерства образования и науки Реcпублики Казахстан (далее – МОН РК); </w:t>
      </w:r>
    </w:p>
    <w:p w:rsidR="002C1B75" w:rsidRDefault="003B7250" w:rsidP="003B725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7250">
        <w:rPr>
          <w:rFonts w:ascii="Times New Roman" w:eastAsia="Times New Roman" w:hAnsi="Times New Roman" w:cs="Times New Roman"/>
          <w:sz w:val="28"/>
          <w:szCs w:val="28"/>
          <w:lang w:val="kk-KZ"/>
        </w:rPr>
        <w:t>3) вводят в Модуль сведения о вакцинации против КВИ сотрудников Научно-исследовательского института проблем биологической безопасности Комитета науки Министерства образования и науки Реcпублики Казахстан, получивших прививку против КВИ вакциной «QazCovid-in» («QazVac») при предоставлении подтверждающей информации МОН РК.</w:t>
      </w:r>
      <w:r w:rsidR="002C1B75">
        <w:rPr>
          <w:rFonts w:ascii="Times New Roman" w:eastAsia="Times New Roman" w:hAnsi="Times New Roman" w:cs="Times New Roman"/>
          <w:sz w:val="28"/>
          <w:szCs w:val="28"/>
          <w:lang w:val="kk-KZ"/>
        </w:rPr>
        <w:t>»;</w:t>
      </w:r>
    </w:p>
    <w:p w:rsidR="002C1B75" w:rsidRPr="002C1B75" w:rsidRDefault="002C1B75" w:rsidP="002C1B7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C1B75">
        <w:rPr>
          <w:rFonts w:ascii="Times New Roman" w:eastAsia="Times New Roman" w:hAnsi="Times New Roman" w:cs="Times New Roman"/>
          <w:sz w:val="28"/>
          <w:szCs w:val="28"/>
          <w:lang w:val="kk-KZ"/>
        </w:rPr>
        <w:t>приложение 1 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ПГГСВ №3 дополнить пунктом 72-2</w:t>
      </w:r>
      <w:r w:rsidRPr="002C1B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следующего содержания:</w:t>
      </w:r>
    </w:p>
    <w:p w:rsidR="0031289C" w:rsidRDefault="00F62A21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2C1B75">
        <w:rPr>
          <w:rFonts w:ascii="Times New Roman" w:eastAsia="Times New Roman" w:hAnsi="Times New Roman" w:cs="Times New Roman"/>
          <w:sz w:val="28"/>
          <w:szCs w:val="28"/>
          <w:lang w:val="kk-KZ"/>
        </w:rPr>
        <w:t>72-2</w:t>
      </w:r>
      <w:r w:rsidR="005F6CF3" w:rsidRPr="005F6CF3">
        <w:rPr>
          <w:rFonts w:ascii="Times New Roman" w:eastAsia="Times New Roman" w:hAnsi="Times New Roman" w:cs="Times New Roman"/>
          <w:sz w:val="28"/>
          <w:szCs w:val="28"/>
          <w:lang w:val="kk-KZ"/>
        </w:rPr>
        <w:t>. Ответственные лица управлений здравоохранения областей, городов Нур-Султан, Алматы и Шымкент ежедневно вносят данные п</w:t>
      </w:r>
      <w:r w:rsidR="0078354C">
        <w:rPr>
          <w:rFonts w:ascii="Times New Roman" w:eastAsia="Times New Roman" w:hAnsi="Times New Roman" w:cs="Times New Roman"/>
          <w:sz w:val="28"/>
          <w:szCs w:val="28"/>
          <w:lang w:val="kk-KZ"/>
        </w:rPr>
        <w:t>о движению вакцин против КВИ в М</w:t>
      </w:r>
      <w:r w:rsidR="005F6CF3" w:rsidRPr="005F6CF3">
        <w:rPr>
          <w:rFonts w:ascii="Times New Roman" w:eastAsia="Times New Roman" w:hAnsi="Times New Roman" w:cs="Times New Roman"/>
          <w:sz w:val="28"/>
          <w:szCs w:val="28"/>
          <w:lang w:val="kk-KZ"/>
        </w:rPr>
        <w:t>одуль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.»</w:t>
      </w:r>
      <w:r w:rsidR="002C1B75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2C1B75" w:rsidRDefault="002C1B75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2C1B75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приложение 1 к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ПГГСВ №3 дополнить пунктом 72-3</w:t>
      </w:r>
      <w:r w:rsidRPr="002C1B75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следующего содержания:</w:t>
      </w:r>
    </w:p>
    <w:p w:rsidR="002C1B75" w:rsidRDefault="002C1B75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</w:t>
      </w:r>
      <w:r w:rsidRPr="002C1B75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72-3. </w:t>
      </w:r>
      <w:r w:rsidR="00F92C5C" w:rsidRPr="00F92C5C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По результатам проведения вакцинации против КВИ граждане Республики Казахстан и иностранные граждане получают электронный «Паспорт вакцинации» в сервисе «Цифровые документы» мобильного приложения «eGov mobile» </w:t>
      </w:r>
      <w:r w:rsidR="00DD4A01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по </w:t>
      </w:r>
      <w:r w:rsidR="00DD4A01" w:rsidRPr="00F92C5C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форме </w:t>
      </w:r>
      <w:r w:rsidR="00F92C5C" w:rsidRPr="00F92C5C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согласно приложени</w:t>
      </w:r>
      <w:r w:rsidR="00DD4A01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ю</w:t>
      </w:r>
      <w:r w:rsidR="00F92C5C" w:rsidRPr="00F92C5C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6 к настоящим Методическим рекомендациям</w:t>
      </w:r>
      <w:r w:rsidRPr="002C1B75">
        <w:rPr>
          <w:rFonts w:ascii="Times New Roman" w:eastAsia="SimSun" w:hAnsi="Times New Roman" w:cs="Times New Roman"/>
          <w:sz w:val="28"/>
          <w:szCs w:val="28"/>
          <w:lang w:val="kk-KZ" w:eastAsia="en-US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».</w:t>
      </w:r>
    </w:p>
    <w:p w:rsidR="0031289C" w:rsidRDefault="00CD4B7F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375" w:rsidRPr="005F6CF3">
        <w:rPr>
          <w:rFonts w:ascii="Times New Roman" w:hAnsi="Times New Roman" w:cs="Times New Roman"/>
          <w:sz w:val="28"/>
          <w:szCs w:val="28"/>
        </w:rPr>
        <w:t xml:space="preserve">. </w:t>
      </w:r>
      <w:r w:rsidR="00DC7375" w:rsidRPr="005F6C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DC7375" w:rsidRPr="007342AD">
        <w:rPr>
          <w:rFonts w:ascii="Times New Roman" w:hAnsi="Times New Roman"/>
          <w:sz w:val="28"/>
          <w:szCs w:val="28"/>
        </w:rPr>
        <w:t xml:space="preserve"> собой.</w:t>
      </w:r>
    </w:p>
    <w:p w:rsidR="00DC7375" w:rsidRPr="0031289C" w:rsidRDefault="00CD4B7F" w:rsidP="0031289C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DC7375"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DC7375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</w:p>
    <w:p w:rsidR="00DC7375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DC7375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DC7375" w:rsidRPr="00B81D18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Главный государственный </w:t>
      </w:r>
    </w:p>
    <w:p w:rsidR="00DC7375" w:rsidRPr="00B81D18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санитарный врач </w:t>
      </w:r>
    </w:p>
    <w:p w:rsidR="00DC7375" w:rsidRPr="00B81D18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  <w:t xml:space="preserve">   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Е. Киясов</w:t>
      </w:r>
    </w:p>
    <w:p w:rsidR="00233149" w:rsidRPr="008903A8" w:rsidRDefault="00233149" w:rsidP="00ED02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6DEA" w:rsidRDefault="00B210BE">
      <w:pPr>
        <w:rPr>
          <w:lang w:val="en-US"/>
        </w:rPr>
      </w:pPr>
    </w:p>
    <w:p w:rsidR="00646D44" w:rsidRDefault="00B210B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646D44" w:rsidRDefault="00B210B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27.05.2021 14:36 Естекова Гульмира Абдигалиевна</w:t>
      </w:r>
    </w:p>
    <w:p w:rsidR="00646D44" w:rsidRDefault="00B210B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27.05.2021 14:38 Азимбаева Нуршай Юсунтаевна</w:t>
      </w:r>
    </w:p>
    <w:p w:rsidR="00646D44" w:rsidRDefault="00B210B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27.05.2021 15:32 Ахметова Зауре Далеловна</w:t>
      </w:r>
    </w:p>
    <w:p w:rsidR="00646D44" w:rsidRDefault="00B210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27.05.2021 16:08 Садвакасов Н. О. ((и.о </w:t>
      </w:r>
      <w:r>
        <w:rPr>
          <w:rFonts w:ascii="Times New Roman" w:eastAsia="Times New Roman" w:hAnsi="Times New Roman" w:cs="Times New Roman"/>
        </w:rPr>
        <w:t>Есмагамбетова А. С.))</w:t>
      </w:r>
    </w:p>
    <w:p w:rsidR="00646D44" w:rsidRDefault="00B210B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646D44" w:rsidRDefault="00B210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27.05.2021 16:16 Киясов Ерлан Ансаганович</w:t>
      </w:r>
    </w:p>
    <w:sectPr w:rsidR="00646D44" w:rsidSect="00B564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0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0BE" w:rsidRDefault="00B210BE" w:rsidP="00442C86">
      <w:pPr>
        <w:spacing w:after="0" w:line="240" w:lineRule="auto"/>
      </w:pPr>
      <w:r>
        <w:separator/>
      </w:r>
    </w:p>
  </w:endnote>
  <w:endnote w:type="continuationSeparator" w:id="0">
    <w:p w:rsidR="00B210BE" w:rsidRDefault="00B210BE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B210BE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27.05.2021 16:26. Копия электронного документа. Версия СЭД: Documentolog 7.4.18.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210BE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B210BE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27.05.2021 16:26. Копия электронного документа. Версия СЭД: Documentolog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7.4.18.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210BE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0BE" w:rsidRDefault="00B210BE" w:rsidP="00442C86">
      <w:pPr>
        <w:spacing w:after="0" w:line="240" w:lineRule="auto"/>
      </w:pPr>
      <w:r>
        <w:separator/>
      </w:r>
    </w:p>
  </w:footnote>
  <w:footnote w:type="continuationSeparator" w:id="0">
    <w:p w:rsidR="00B210BE" w:rsidRDefault="00B210BE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78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42B2" w:rsidRPr="00BB206B" w:rsidRDefault="00CD42B2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E92285">
          <w:rPr>
            <w:rFonts w:ascii="Times New Roman" w:hAnsi="Times New Roman" w:cs="Times New Roman"/>
            <w:noProof/>
            <w:sz w:val="28"/>
          </w:rPr>
          <w:t>2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D42B2" w:rsidRDefault="00CD42B2">
    <w:pPr>
      <w:pStyle w:val="a9"/>
    </w:pPr>
  </w:p>
  <w:p w:rsidR="003D52A9" w:rsidRDefault="00B210B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587247"/>
      <w:docPartObj>
        <w:docPartGallery w:val="Page Numbers (Top of Page)"/>
        <w:docPartUnique/>
      </w:docPartObj>
    </w:sdtPr>
    <w:sdtEndPr/>
    <w:sdtContent>
      <w:p w:rsidR="00CD42B2" w:rsidRDefault="00B210BE">
        <w:pPr>
          <w:pStyle w:val="a9"/>
          <w:jc w:val="center"/>
        </w:pPr>
      </w:p>
    </w:sdtContent>
  </w:sdt>
  <w:p w:rsidR="00CD42B2" w:rsidRDefault="00CD42B2">
    <w:pPr>
      <w:pStyle w:val="a9"/>
    </w:pPr>
  </w:p>
  <w:p w:rsidR="003D52A9" w:rsidRDefault="00B210B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08C"/>
    <w:multiLevelType w:val="hybridMultilevel"/>
    <w:tmpl w:val="6862042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5636523"/>
    <w:multiLevelType w:val="hybridMultilevel"/>
    <w:tmpl w:val="8B20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711F"/>
    <w:multiLevelType w:val="hybridMultilevel"/>
    <w:tmpl w:val="A60CAA00"/>
    <w:lvl w:ilvl="0" w:tplc="4490C256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5E5BC4"/>
    <w:multiLevelType w:val="hybridMultilevel"/>
    <w:tmpl w:val="2B167418"/>
    <w:lvl w:ilvl="0" w:tplc="34727E00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41ADB"/>
    <w:multiLevelType w:val="hybridMultilevel"/>
    <w:tmpl w:val="0C7C2E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EB3A8F"/>
    <w:multiLevelType w:val="hybridMultilevel"/>
    <w:tmpl w:val="75FA71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C60EE9"/>
    <w:multiLevelType w:val="hybridMultilevel"/>
    <w:tmpl w:val="788E3DC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1">
      <w:start w:val="1"/>
      <w:numFmt w:val="decimal"/>
      <w:lvlText w:val="%2)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22F249DF"/>
    <w:multiLevelType w:val="hybridMultilevel"/>
    <w:tmpl w:val="5E70682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9C50AC"/>
    <w:multiLevelType w:val="hybridMultilevel"/>
    <w:tmpl w:val="B778060C"/>
    <w:lvl w:ilvl="0" w:tplc="42A8964A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AE0BDF"/>
    <w:multiLevelType w:val="hybridMultilevel"/>
    <w:tmpl w:val="A1C6B6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7D085F"/>
    <w:multiLevelType w:val="hybridMultilevel"/>
    <w:tmpl w:val="B9046358"/>
    <w:lvl w:ilvl="0" w:tplc="BF20AA38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42406"/>
    <w:multiLevelType w:val="hybridMultilevel"/>
    <w:tmpl w:val="49BE76C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1">
      <w:start w:val="1"/>
      <w:numFmt w:val="decimal"/>
      <w:lvlText w:val="%2)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394C61E1"/>
    <w:multiLevelType w:val="hybridMultilevel"/>
    <w:tmpl w:val="A63E2E1C"/>
    <w:lvl w:ilvl="0" w:tplc="75A6F9CA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DF41B7"/>
    <w:multiLevelType w:val="hybridMultilevel"/>
    <w:tmpl w:val="8632C6F4"/>
    <w:lvl w:ilvl="0" w:tplc="2EB657E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670EC"/>
    <w:multiLevelType w:val="hybridMultilevel"/>
    <w:tmpl w:val="D9D2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8B6A18"/>
    <w:multiLevelType w:val="hybridMultilevel"/>
    <w:tmpl w:val="C068E3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9F1E7A"/>
    <w:multiLevelType w:val="hybridMultilevel"/>
    <w:tmpl w:val="DF72A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D4C9A"/>
    <w:multiLevelType w:val="hybridMultilevel"/>
    <w:tmpl w:val="D068E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95968"/>
    <w:multiLevelType w:val="hybridMultilevel"/>
    <w:tmpl w:val="7E10A428"/>
    <w:lvl w:ilvl="0" w:tplc="2B56CF9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426DC"/>
    <w:multiLevelType w:val="hybridMultilevel"/>
    <w:tmpl w:val="DB10A5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21F2B15"/>
    <w:multiLevelType w:val="hybridMultilevel"/>
    <w:tmpl w:val="FFDAF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230E7"/>
    <w:multiLevelType w:val="hybridMultilevel"/>
    <w:tmpl w:val="924A96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366F30"/>
    <w:multiLevelType w:val="hybridMultilevel"/>
    <w:tmpl w:val="98AC9964"/>
    <w:lvl w:ilvl="0" w:tplc="98160C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  <w:szCs w:val="24"/>
      </w:rPr>
    </w:lvl>
    <w:lvl w:ilvl="1" w:tplc="774AF7E0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AB0EBB"/>
    <w:multiLevelType w:val="hybridMultilevel"/>
    <w:tmpl w:val="91C0D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D675E"/>
    <w:multiLevelType w:val="hybridMultilevel"/>
    <w:tmpl w:val="8BA81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C1463"/>
    <w:multiLevelType w:val="hybridMultilevel"/>
    <w:tmpl w:val="64A2F512"/>
    <w:lvl w:ilvl="0" w:tplc="459A95F2">
      <w:start w:val="1"/>
      <w:numFmt w:val="decimal"/>
      <w:lvlText w:val="%1."/>
      <w:lvlJc w:val="left"/>
      <w:pPr>
        <w:ind w:left="5747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C455F27"/>
    <w:multiLevelType w:val="hybridMultilevel"/>
    <w:tmpl w:val="4FF493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541677"/>
    <w:multiLevelType w:val="hybridMultilevel"/>
    <w:tmpl w:val="048E1B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116F63"/>
    <w:multiLevelType w:val="hybridMultilevel"/>
    <w:tmpl w:val="1640D45E"/>
    <w:lvl w:ilvl="0" w:tplc="04190011">
      <w:start w:val="1"/>
      <w:numFmt w:val="decimal"/>
      <w:lvlText w:val="%1)"/>
      <w:lvlJc w:val="left"/>
      <w:pPr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8"/>
  </w:num>
  <w:num w:numId="5">
    <w:abstractNumId w:val="11"/>
  </w:num>
  <w:num w:numId="6">
    <w:abstractNumId w:val="17"/>
  </w:num>
  <w:num w:numId="7">
    <w:abstractNumId w:val="2"/>
  </w:num>
  <w:num w:numId="8">
    <w:abstractNumId w:val="10"/>
  </w:num>
  <w:num w:numId="9">
    <w:abstractNumId w:val="14"/>
  </w:num>
  <w:num w:numId="10">
    <w:abstractNumId w:val="21"/>
  </w:num>
  <w:num w:numId="11">
    <w:abstractNumId w:val="25"/>
  </w:num>
  <w:num w:numId="12">
    <w:abstractNumId w:val="19"/>
  </w:num>
  <w:num w:numId="13">
    <w:abstractNumId w:val="5"/>
  </w:num>
  <w:num w:numId="14">
    <w:abstractNumId w:val="29"/>
  </w:num>
  <w:num w:numId="15">
    <w:abstractNumId w:val="9"/>
  </w:num>
  <w:num w:numId="16">
    <w:abstractNumId w:val="15"/>
  </w:num>
  <w:num w:numId="17">
    <w:abstractNumId w:val="16"/>
  </w:num>
  <w:num w:numId="18">
    <w:abstractNumId w:val="20"/>
  </w:num>
  <w:num w:numId="19">
    <w:abstractNumId w:val="26"/>
  </w:num>
  <w:num w:numId="20">
    <w:abstractNumId w:val="6"/>
  </w:num>
  <w:num w:numId="21">
    <w:abstractNumId w:val="18"/>
  </w:num>
  <w:num w:numId="22">
    <w:abstractNumId w:val="27"/>
  </w:num>
  <w:num w:numId="23">
    <w:abstractNumId w:val="7"/>
  </w:num>
  <w:num w:numId="24">
    <w:abstractNumId w:val="12"/>
  </w:num>
  <w:num w:numId="25">
    <w:abstractNumId w:val="24"/>
  </w:num>
  <w:num w:numId="26">
    <w:abstractNumId w:val="8"/>
  </w:num>
  <w:num w:numId="27">
    <w:abstractNumId w:val="13"/>
  </w:num>
  <w:num w:numId="28">
    <w:abstractNumId w:val="23"/>
  </w:num>
  <w:num w:numId="29">
    <w:abstractNumId w:val="3"/>
  </w:num>
  <w:num w:numId="3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49"/>
    <w:rsid w:val="00011FB0"/>
    <w:rsid w:val="00020E02"/>
    <w:rsid w:val="00046B00"/>
    <w:rsid w:val="00046F5F"/>
    <w:rsid w:val="00047976"/>
    <w:rsid w:val="000964D2"/>
    <w:rsid w:val="000F1665"/>
    <w:rsid w:val="000F4409"/>
    <w:rsid w:val="00102323"/>
    <w:rsid w:val="00143312"/>
    <w:rsid w:val="001505F3"/>
    <w:rsid w:val="0016690E"/>
    <w:rsid w:val="00185987"/>
    <w:rsid w:val="001A73C9"/>
    <w:rsid w:val="001B1F25"/>
    <w:rsid w:val="001C773A"/>
    <w:rsid w:val="001E5795"/>
    <w:rsid w:val="00203426"/>
    <w:rsid w:val="00233149"/>
    <w:rsid w:val="00243A25"/>
    <w:rsid w:val="00257E84"/>
    <w:rsid w:val="00263463"/>
    <w:rsid w:val="00273232"/>
    <w:rsid w:val="002812D9"/>
    <w:rsid w:val="00293BCB"/>
    <w:rsid w:val="002C1B75"/>
    <w:rsid w:val="002C6C24"/>
    <w:rsid w:val="002D0F05"/>
    <w:rsid w:val="002F170C"/>
    <w:rsid w:val="0031289C"/>
    <w:rsid w:val="00312F0D"/>
    <w:rsid w:val="003360BD"/>
    <w:rsid w:val="003540E4"/>
    <w:rsid w:val="00356F84"/>
    <w:rsid w:val="003713F2"/>
    <w:rsid w:val="00376C4C"/>
    <w:rsid w:val="0038248E"/>
    <w:rsid w:val="003928E1"/>
    <w:rsid w:val="003975B8"/>
    <w:rsid w:val="00397E79"/>
    <w:rsid w:val="003A720F"/>
    <w:rsid w:val="003B7250"/>
    <w:rsid w:val="003F5421"/>
    <w:rsid w:val="004131B5"/>
    <w:rsid w:val="00435AB0"/>
    <w:rsid w:val="00442A87"/>
    <w:rsid w:val="00442C86"/>
    <w:rsid w:val="00484657"/>
    <w:rsid w:val="004B7571"/>
    <w:rsid w:val="004E2AED"/>
    <w:rsid w:val="004E33A2"/>
    <w:rsid w:val="0050486A"/>
    <w:rsid w:val="00536F58"/>
    <w:rsid w:val="00541630"/>
    <w:rsid w:val="0055655F"/>
    <w:rsid w:val="00586303"/>
    <w:rsid w:val="00591F1D"/>
    <w:rsid w:val="005B4713"/>
    <w:rsid w:val="005E1F12"/>
    <w:rsid w:val="005F6CF3"/>
    <w:rsid w:val="00620CC8"/>
    <w:rsid w:val="00631A8F"/>
    <w:rsid w:val="00646D44"/>
    <w:rsid w:val="006519AD"/>
    <w:rsid w:val="006551FD"/>
    <w:rsid w:val="00660CF3"/>
    <w:rsid w:val="0067069B"/>
    <w:rsid w:val="00681A99"/>
    <w:rsid w:val="006C366D"/>
    <w:rsid w:val="006C6702"/>
    <w:rsid w:val="006F183B"/>
    <w:rsid w:val="006F35E3"/>
    <w:rsid w:val="007051E7"/>
    <w:rsid w:val="00711BC6"/>
    <w:rsid w:val="0071358B"/>
    <w:rsid w:val="0072644E"/>
    <w:rsid w:val="007274B0"/>
    <w:rsid w:val="00731408"/>
    <w:rsid w:val="00733757"/>
    <w:rsid w:val="0073471D"/>
    <w:rsid w:val="00742239"/>
    <w:rsid w:val="00772256"/>
    <w:rsid w:val="0078354C"/>
    <w:rsid w:val="00792E6E"/>
    <w:rsid w:val="007A4723"/>
    <w:rsid w:val="007C1412"/>
    <w:rsid w:val="007C5031"/>
    <w:rsid w:val="00825FD5"/>
    <w:rsid w:val="00837527"/>
    <w:rsid w:val="0087711A"/>
    <w:rsid w:val="008903A8"/>
    <w:rsid w:val="00891574"/>
    <w:rsid w:val="0089411B"/>
    <w:rsid w:val="00897298"/>
    <w:rsid w:val="008A3BEB"/>
    <w:rsid w:val="008E76BD"/>
    <w:rsid w:val="00900C9B"/>
    <w:rsid w:val="009152B7"/>
    <w:rsid w:val="00926C03"/>
    <w:rsid w:val="00973CE2"/>
    <w:rsid w:val="00984B73"/>
    <w:rsid w:val="00987C3C"/>
    <w:rsid w:val="009A2DB7"/>
    <w:rsid w:val="009A5D18"/>
    <w:rsid w:val="009A6E1B"/>
    <w:rsid w:val="009B6BE4"/>
    <w:rsid w:val="009F1BE3"/>
    <w:rsid w:val="009F42AA"/>
    <w:rsid w:val="00A0198D"/>
    <w:rsid w:val="00A11B7B"/>
    <w:rsid w:val="00A12B2A"/>
    <w:rsid w:val="00A57862"/>
    <w:rsid w:val="00A70EE3"/>
    <w:rsid w:val="00A85368"/>
    <w:rsid w:val="00AB1C34"/>
    <w:rsid w:val="00AB3ED4"/>
    <w:rsid w:val="00AC4768"/>
    <w:rsid w:val="00AD17A6"/>
    <w:rsid w:val="00B014A8"/>
    <w:rsid w:val="00B05914"/>
    <w:rsid w:val="00B210BE"/>
    <w:rsid w:val="00B270EE"/>
    <w:rsid w:val="00B27E80"/>
    <w:rsid w:val="00B41977"/>
    <w:rsid w:val="00B56407"/>
    <w:rsid w:val="00B7110F"/>
    <w:rsid w:val="00B736E3"/>
    <w:rsid w:val="00B7539A"/>
    <w:rsid w:val="00B8228A"/>
    <w:rsid w:val="00BB206B"/>
    <w:rsid w:val="00BB5BB7"/>
    <w:rsid w:val="00BC30B1"/>
    <w:rsid w:val="00BE2DBC"/>
    <w:rsid w:val="00BF7C46"/>
    <w:rsid w:val="00C20A98"/>
    <w:rsid w:val="00C2618C"/>
    <w:rsid w:val="00C53176"/>
    <w:rsid w:val="00C81035"/>
    <w:rsid w:val="00CC640C"/>
    <w:rsid w:val="00CD42B2"/>
    <w:rsid w:val="00CD4B7F"/>
    <w:rsid w:val="00CF0CFF"/>
    <w:rsid w:val="00CF34AF"/>
    <w:rsid w:val="00CF54E2"/>
    <w:rsid w:val="00D73B1D"/>
    <w:rsid w:val="00D9196D"/>
    <w:rsid w:val="00DB029D"/>
    <w:rsid w:val="00DC7375"/>
    <w:rsid w:val="00DD0FC9"/>
    <w:rsid w:val="00DD4A01"/>
    <w:rsid w:val="00DF5F1D"/>
    <w:rsid w:val="00DF6739"/>
    <w:rsid w:val="00E1302A"/>
    <w:rsid w:val="00E133AC"/>
    <w:rsid w:val="00E2163D"/>
    <w:rsid w:val="00E250AB"/>
    <w:rsid w:val="00E92285"/>
    <w:rsid w:val="00ED023C"/>
    <w:rsid w:val="00EF4C9B"/>
    <w:rsid w:val="00F57EB4"/>
    <w:rsid w:val="00F62A21"/>
    <w:rsid w:val="00F663EF"/>
    <w:rsid w:val="00F81E66"/>
    <w:rsid w:val="00F92C5C"/>
    <w:rsid w:val="00FA1438"/>
    <w:rsid w:val="00FA4BAC"/>
    <w:rsid w:val="00FD4F53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1E0F643-3B64-45A8-9A26-24E3DDB8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Заголовок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ГГСВ РК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ГГСВ РК</dc:title>
  <dc:creator>Алина Темірхан</dc:creator>
  <cp:lastModifiedBy>USER-108</cp:lastModifiedBy>
  <cp:revision>2</cp:revision>
  <cp:lastPrinted>2021-05-06T12:18:00Z</cp:lastPrinted>
  <dcterms:created xsi:type="dcterms:W3CDTF">2022-02-24T15:28:00Z</dcterms:created>
  <dcterms:modified xsi:type="dcterms:W3CDTF">2022-02-24T15:28:00Z</dcterms:modified>
</cp:coreProperties>
</file>