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r w:rsidR="00E07E99" w:rsidRPr="009500D6">
        <w:rPr>
          <w:color w:val="3399FF"/>
        </w:rPr>
        <w:t>Переметный</w:t>
      </w:r>
      <w:r w:rsidR="00B963F1" w:rsidRPr="009500D6">
        <w:rPr>
          <w:color w:val="3399FF"/>
        </w:rPr>
        <w:t xml:space="preserve"> </w:t>
      </w:r>
      <w:r w:rsidR="00376A4B" w:rsidRPr="009500D6">
        <w:rPr>
          <w:color w:val="3399FF"/>
        </w:rPr>
        <w:t xml:space="preserve">ауылы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08429B" w:rsidRPr="00831AFC" w:rsidRDefault="0008429B" w:rsidP="0008429B">
      <w:pPr>
        <w:rPr>
          <w:color w:val="3399FF"/>
          <w:sz w:val="28"/>
          <w:szCs w:val="28"/>
          <w:lang w:val="kk-KZ"/>
        </w:rPr>
      </w:pPr>
    </w:p>
    <w:p w:rsidR="00DC2B9E" w:rsidRPr="000F2610" w:rsidRDefault="00DC2B9E" w:rsidP="00DC2B9E">
      <w:pPr>
        <w:rPr>
          <w:b/>
          <w:sz w:val="28"/>
        </w:rPr>
      </w:pPr>
      <w:r w:rsidRPr="000F2610">
        <w:rPr>
          <w:b/>
          <w:sz w:val="28"/>
        </w:rPr>
        <w:t xml:space="preserve">     </w:t>
      </w:r>
      <w:r>
        <w:rPr>
          <w:b/>
          <w:sz w:val="28"/>
        </w:rPr>
        <w:t xml:space="preserve">                         </w:t>
      </w:r>
      <w:r>
        <w:rPr>
          <w:b/>
          <w:sz w:val="28"/>
        </w:rPr>
        <w:t xml:space="preserve">                               </w:t>
      </w:r>
      <w:bookmarkStart w:id="0" w:name="_GoBack"/>
      <w:bookmarkEnd w:id="0"/>
      <w:r>
        <w:rPr>
          <w:b/>
          <w:sz w:val="28"/>
        </w:rPr>
        <w:t>№</w:t>
      </w:r>
      <w:r>
        <w:rPr>
          <w:b/>
          <w:sz w:val="28"/>
          <w:lang w:val="kk-KZ"/>
        </w:rPr>
        <w:t>12-</w:t>
      </w:r>
      <w:r>
        <w:rPr>
          <w:b/>
          <w:sz w:val="28"/>
          <w:lang w:val="kk-KZ"/>
        </w:rPr>
        <w:t>2</w:t>
      </w:r>
      <w:r>
        <w:rPr>
          <w:b/>
          <w:sz w:val="28"/>
          <w:lang w:val="kk-KZ"/>
        </w:rPr>
        <w:t xml:space="preserve">                          28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21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08429B" w:rsidRPr="00831AFC" w:rsidRDefault="0008429B" w:rsidP="0008429B">
      <w:pPr>
        <w:rPr>
          <w:color w:val="3399FF"/>
          <w:sz w:val="28"/>
          <w:szCs w:val="28"/>
          <w:lang w:val="kk-KZ"/>
        </w:rPr>
      </w:pPr>
    </w:p>
    <w:p w:rsidR="00246A71" w:rsidRDefault="00246A71" w:rsidP="00246A7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О бюджете района </w:t>
      </w:r>
      <w:r>
        <w:rPr>
          <w:b/>
          <w:sz w:val="28"/>
          <w:szCs w:val="28"/>
          <w:lang w:val="kk-KZ"/>
        </w:rPr>
        <w:t xml:space="preserve">Бәйтерек Западно-Казахстанской области </w:t>
      </w:r>
    </w:p>
    <w:p w:rsidR="00246A71" w:rsidRDefault="00246A71" w:rsidP="00246A7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на 2022-2024 годы</w:t>
      </w:r>
    </w:p>
    <w:p w:rsidR="00246A71" w:rsidRDefault="00246A71" w:rsidP="00246A71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246A71" w:rsidRDefault="00246A71" w:rsidP="00246A71">
      <w:pPr>
        <w:ind w:firstLine="567"/>
        <w:jc w:val="center"/>
        <w:rPr>
          <w:b/>
          <w:sz w:val="28"/>
          <w:szCs w:val="28"/>
        </w:rPr>
      </w:pPr>
    </w:p>
    <w:p w:rsidR="00246A71" w:rsidRDefault="00246A71" w:rsidP="00246A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Республики Казахстан и Законом Республики Казахстан «О местном государственном управлении и самоуправлении в Республике Казахстан» районный маслихат </w:t>
      </w:r>
      <w:r>
        <w:rPr>
          <w:b/>
          <w:sz w:val="28"/>
          <w:szCs w:val="28"/>
        </w:rPr>
        <w:t>РЕШИЛ:</w:t>
      </w:r>
    </w:p>
    <w:p w:rsidR="00246A71" w:rsidRDefault="00246A71" w:rsidP="00246A71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 Утвердить районный бюджет на 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-202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годы согласно приложениям 1, 2 и 3 соответственно, в том числе на 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 в следующих объемах:</w:t>
      </w:r>
    </w:p>
    <w:p w:rsidR="00192AB5" w:rsidRPr="00831AFC" w:rsidRDefault="00192AB5" w:rsidP="00192AB5">
      <w:pPr>
        <w:pStyle w:val="a4"/>
        <w:numPr>
          <w:ilvl w:val="0"/>
          <w:numId w:val="4"/>
        </w:numPr>
        <w:rPr>
          <w:sz w:val="28"/>
          <w:szCs w:val="28"/>
        </w:rPr>
      </w:pPr>
      <w:r w:rsidRPr="00831AFC">
        <w:rPr>
          <w:sz w:val="28"/>
          <w:szCs w:val="28"/>
        </w:rPr>
        <w:t xml:space="preserve">доходы – </w:t>
      </w:r>
      <w:r>
        <w:rPr>
          <w:sz w:val="28"/>
          <w:szCs w:val="28"/>
          <w:lang w:val="ru-RU"/>
        </w:rPr>
        <w:t>14 253 583</w:t>
      </w:r>
      <w:r w:rsidRPr="00831AFC">
        <w:rPr>
          <w:sz w:val="28"/>
          <w:szCs w:val="28"/>
          <w:lang w:val="ru-RU"/>
        </w:rPr>
        <w:t xml:space="preserve"> </w:t>
      </w:r>
      <w:r w:rsidRPr="00831AFC">
        <w:rPr>
          <w:sz w:val="28"/>
          <w:szCs w:val="28"/>
        </w:rPr>
        <w:t>тысячи тенге:</w:t>
      </w:r>
    </w:p>
    <w:p w:rsidR="00192AB5" w:rsidRPr="00831AFC" w:rsidRDefault="00192AB5" w:rsidP="00192AB5">
      <w:pPr>
        <w:pStyle w:val="a4"/>
        <w:ind w:firstLine="709"/>
        <w:rPr>
          <w:sz w:val="28"/>
          <w:szCs w:val="28"/>
        </w:rPr>
      </w:pPr>
      <w:r w:rsidRPr="00831AFC">
        <w:rPr>
          <w:sz w:val="28"/>
          <w:szCs w:val="28"/>
        </w:rPr>
        <w:t xml:space="preserve">налоговые поступления – </w:t>
      </w:r>
      <w:r w:rsidRPr="00831AFC">
        <w:rPr>
          <w:sz w:val="28"/>
          <w:szCs w:val="28"/>
          <w:lang w:val="ru-RU"/>
        </w:rPr>
        <w:t>2 498 514</w:t>
      </w:r>
      <w:r w:rsidRPr="00831AFC">
        <w:rPr>
          <w:sz w:val="28"/>
          <w:szCs w:val="28"/>
        </w:rPr>
        <w:t xml:space="preserve"> тысяч тенге;</w:t>
      </w:r>
    </w:p>
    <w:p w:rsidR="00192AB5" w:rsidRPr="00831AFC" w:rsidRDefault="00192AB5" w:rsidP="00192AB5">
      <w:pPr>
        <w:pStyle w:val="a4"/>
        <w:ind w:firstLine="709"/>
        <w:rPr>
          <w:sz w:val="28"/>
          <w:szCs w:val="28"/>
        </w:rPr>
      </w:pPr>
      <w:r w:rsidRPr="00831AFC">
        <w:rPr>
          <w:sz w:val="28"/>
          <w:szCs w:val="28"/>
        </w:rPr>
        <w:t xml:space="preserve">неналоговые поступления – </w:t>
      </w:r>
      <w:r w:rsidRPr="00831AFC">
        <w:rPr>
          <w:sz w:val="28"/>
          <w:szCs w:val="28"/>
          <w:lang w:val="ru-RU"/>
        </w:rPr>
        <w:t>10 586</w:t>
      </w:r>
      <w:r w:rsidRPr="00831AFC">
        <w:rPr>
          <w:sz w:val="28"/>
          <w:szCs w:val="28"/>
        </w:rPr>
        <w:t xml:space="preserve"> тысяч тенге;</w:t>
      </w:r>
    </w:p>
    <w:p w:rsidR="00192AB5" w:rsidRPr="00831AFC" w:rsidRDefault="00192AB5" w:rsidP="00192AB5">
      <w:pPr>
        <w:pStyle w:val="a4"/>
        <w:ind w:firstLine="708"/>
        <w:rPr>
          <w:sz w:val="28"/>
          <w:szCs w:val="28"/>
        </w:rPr>
      </w:pPr>
      <w:r w:rsidRPr="00831AFC">
        <w:rPr>
          <w:sz w:val="28"/>
          <w:szCs w:val="28"/>
        </w:rPr>
        <w:t xml:space="preserve">поступления от продажи основного капитала – </w:t>
      </w:r>
      <w:r w:rsidRPr="00831AFC">
        <w:rPr>
          <w:sz w:val="28"/>
          <w:szCs w:val="28"/>
          <w:lang w:val="ru-RU"/>
        </w:rPr>
        <w:t>90 462</w:t>
      </w:r>
      <w:r w:rsidRPr="00831AFC">
        <w:rPr>
          <w:sz w:val="28"/>
          <w:szCs w:val="28"/>
        </w:rPr>
        <w:t xml:space="preserve"> тысячи тенге;</w:t>
      </w:r>
    </w:p>
    <w:p w:rsidR="00192AB5" w:rsidRPr="00831AFC" w:rsidRDefault="00192AB5" w:rsidP="00192AB5">
      <w:pPr>
        <w:pStyle w:val="a4"/>
        <w:ind w:firstLine="709"/>
        <w:rPr>
          <w:sz w:val="28"/>
          <w:szCs w:val="28"/>
        </w:rPr>
      </w:pPr>
      <w:r w:rsidRPr="00831AFC">
        <w:rPr>
          <w:sz w:val="28"/>
          <w:szCs w:val="28"/>
        </w:rPr>
        <w:t xml:space="preserve">поступления трансфертов – </w:t>
      </w:r>
      <w:r>
        <w:rPr>
          <w:sz w:val="28"/>
          <w:szCs w:val="28"/>
          <w:lang w:val="ru-RU"/>
        </w:rPr>
        <w:t>11 654 021</w:t>
      </w:r>
      <w:r w:rsidRPr="00831AFC">
        <w:rPr>
          <w:sz w:val="28"/>
          <w:szCs w:val="28"/>
        </w:rPr>
        <w:t xml:space="preserve"> тысяч</w:t>
      </w:r>
      <w:r w:rsidR="00E65F7F">
        <w:rPr>
          <w:sz w:val="28"/>
          <w:szCs w:val="28"/>
        </w:rPr>
        <w:t>а</w:t>
      </w:r>
      <w:r w:rsidRPr="00831AFC">
        <w:rPr>
          <w:sz w:val="28"/>
          <w:szCs w:val="28"/>
        </w:rPr>
        <w:t xml:space="preserve"> тенге;</w:t>
      </w:r>
    </w:p>
    <w:p w:rsidR="00192AB5" w:rsidRPr="00831AFC" w:rsidRDefault="00192AB5" w:rsidP="00192AB5">
      <w:pPr>
        <w:pStyle w:val="a4"/>
        <w:numPr>
          <w:ilvl w:val="0"/>
          <w:numId w:val="4"/>
        </w:numPr>
        <w:tabs>
          <w:tab w:val="left" w:pos="709"/>
        </w:tabs>
        <w:ind w:left="0" w:firstLine="708"/>
        <w:rPr>
          <w:sz w:val="28"/>
          <w:szCs w:val="28"/>
        </w:rPr>
      </w:pPr>
      <w:r w:rsidRPr="00831AFC">
        <w:rPr>
          <w:sz w:val="28"/>
          <w:szCs w:val="28"/>
        </w:rPr>
        <w:t xml:space="preserve">затраты – </w:t>
      </w:r>
      <w:r>
        <w:rPr>
          <w:sz w:val="28"/>
          <w:szCs w:val="28"/>
          <w:lang w:val="ru-RU"/>
        </w:rPr>
        <w:t>14 253 583</w:t>
      </w:r>
      <w:r w:rsidRPr="00831AFC">
        <w:rPr>
          <w:sz w:val="28"/>
          <w:szCs w:val="28"/>
        </w:rPr>
        <w:t xml:space="preserve"> тысяч</w:t>
      </w:r>
      <w:r w:rsidR="00E65F7F">
        <w:rPr>
          <w:sz w:val="28"/>
          <w:szCs w:val="28"/>
        </w:rPr>
        <w:t>и</w:t>
      </w:r>
      <w:r w:rsidRPr="00831AFC">
        <w:rPr>
          <w:sz w:val="28"/>
          <w:szCs w:val="28"/>
        </w:rPr>
        <w:t xml:space="preserve"> тенге;</w:t>
      </w:r>
    </w:p>
    <w:p w:rsidR="00192AB5" w:rsidRPr="00831AFC" w:rsidRDefault="00192AB5" w:rsidP="00192AB5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831AFC">
        <w:rPr>
          <w:sz w:val="28"/>
          <w:szCs w:val="28"/>
        </w:rPr>
        <w:t xml:space="preserve">чистое бюджетное кредитование – </w:t>
      </w:r>
      <w:r>
        <w:rPr>
          <w:sz w:val="28"/>
          <w:szCs w:val="28"/>
          <w:lang w:val="ru-RU"/>
        </w:rPr>
        <w:t>107 728</w:t>
      </w:r>
      <w:r w:rsidRPr="00831AFC">
        <w:rPr>
          <w:sz w:val="28"/>
          <w:szCs w:val="28"/>
        </w:rPr>
        <w:t xml:space="preserve"> тысяч тенге:</w:t>
      </w:r>
    </w:p>
    <w:p w:rsidR="00192AB5" w:rsidRPr="00831AFC" w:rsidRDefault="00192AB5" w:rsidP="00192AB5">
      <w:pPr>
        <w:pStyle w:val="a4"/>
        <w:ind w:firstLine="708"/>
        <w:rPr>
          <w:sz w:val="28"/>
          <w:szCs w:val="28"/>
        </w:rPr>
      </w:pPr>
      <w:r w:rsidRPr="00831AFC">
        <w:rPr>
          <w:sz w:val="28"/>
          <w:szCs w:val="28"/>
        </w:rPr>
        <w:t xml:space="preserve">бюджетные кредиты –  </w:t>
      </w:r>
      <w:r>
        <w:rPr>
          <w:sz w:val="28"/>
          <w:szCs w:val="28"/>
          <w:lang w:val="ru-RU"/>
        </w:rPr>
        <w:t>294 048</w:t>
      </w:r>
      <w:r w:rsidRPr="00831AFC">
        <w:rPr>
          <w:sz w:val="28"/>
          <w:szCs w:val="28"/>
        </w:rPr>
        <w:t xml:space="preserve"> тысяч тенге; </w:t>
      </w:r>
    </w:p>
    <w:p w:rsidR="00192AB5" w:rsidRPr="00831AFC" w:rsidRDefault="00192AB5" w:rsidP="00192AB5">
      <w:pPr>
        <w:pStyle w:val="a4"/>
        <w:ind w:firstLine="709"/>
        <w:rPr>
          <w:sz w:val="28"/>
          <w:szCs w:val="28"/>
        </w:rPr>
      </w:pPr>
      <w:r w:rsidRPr="00831AFC">
        <w:rPr>
          <w:sz w:val="28"/>
          <w:szCs w:val="28"/>
        </w:rPr>
        <w:t xml:space="preserve">погашение бюджетных кредитов – </w:t>
      </w:r>
      <w:r w:rsidRPr="00831AFC">
        <w:rPr>
          <w:sz w:val="28"/>
          <w:szCs w:val="28"/>
          <w:lang w:val="ru-RU"/>
        </w:rPr>
        <w:t>186 320</w:t>
      </w:r>
      <w:r w:rsidRPr="00831AFC">
        <w:rPr>
          <w:sz w:val="28"/>
          <w:szCs w:val="28"/>
        </w:rPr>
        <w:t xml:space="preserve"> тысяч тенге;</w:t>
      </w:r>
    </w:p>
    <w:p w:rsidR="00192AB5" w:rsidRPr="00831AFC" w:rsidRDefault="00192AB5" w:rsidP="00192AB5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831AFC">
        <w:rPr>
          <w:sz w:val="28"/>
          <w:szCs w:val="28"/>
        </w:rPr>
        <w:t>сальдо по операциям с финансовыми активами – 0 тенге:</w:t>
      </w:r>
    </w:p>
    <w:p w:rsidR="00192AB5" w:rsidRPr="00831AFC" w:rsidRDefault="00192AB5" w:rsidP="00192AB5">
      <w:pPr>
        <w:pStyle w:val="a4"/>
        <w:ind w:firstLine="709"/>
        <w:rPr>
          <w:sz w:val="28"/>
          <w:szCs w:val="28"/>
        </w:rPr>
      </w:pPr>
      <w:r w:rsidRPr="00831AFC">
        <w:rPr>
          <w:sz w:val="28"/>
          <w:szCs w:val="28"/>
        </w:rPr>
        <w:t>приобретение финансовых активов – 0 тенге;</w:t>
      </w:r>
    </w:p>
    <w:p w:rsidR="00192AB5" w:rsidRPr="00831AFC" w:rsidRDefault="00192AB5" w:rsidP="00192AB5">
      <w:pPr>
        <w:pStyle w:val="a4"/>
        <w:ind w:firstLine="709"/>
        <w:rPr>
          <w:sz w:val="28"/>
          <w:szCs w:val="28"/>
        </w:rPr>
      </w:pPr>
      <w:r w:rsidRPr="00831AFC">
        <w:rPr>
          <w:sz w:val="28"/>
          <w:szCs w:val="28"/>
        </w:rPr>
        <w:t>поступления от продажи финансовых активов государства – 0 тенге;</w:t>
      </w:r>
    </w:p>
    <w:p w:rsidR="00192AB5" w:rsidRPr="00831AFC" w:rsidRDefault="00192AB5" w:rsidP="00192AB5">
      <w:pPr>
        <w:pStyle w:val="a4"/>
        <w:ind w:firstLine="709"/>
        <w:rPr>
          <w:sz w:val="28"/>
          <w:szCs w:val="28"/>
        </w:rPr>
      </w:pPr>
      <w:r w:rsidRPr="00831AFC">
        <w:rPr>
          <w:sz w:val="28"/>
          <w:szCs w:val="28"/>
        </w:rPr>
        <w:t xml:space="preserve">5) дефицит (профицит) бюджета –  </w:t>
      </w:r>
      <w:r>
        <w:rPr>
          <w:sz w:val="28"/>
          <w:szCs w:val="28"/>
          <w:lang w:val="ru-RU"/>
        </w:rPr>
        <w:t>- 107 728</w:t>
      </w:r>
      <w:r w:rsidRPr="00831AFC">
        <w:rPr>
          <w:sz w:val="28"/>
          <w:szCs w:val="28"/>
        </w:rPr>
        <w:t xml:space="preserve"> тысяч тенге;</w:t>
      </w:r>
    </w:p>
    <w:p w:rsidR="00192AB5" w:rsidRPr="00831AFC" w:rsidRDefault="00192AB5" w:rsidP="00192AB5">
      <w:pPr>
        <w:pStyle w:val="a4"/>
        <w:ind w:firstLine="709"/>
        <w:rPr>
          <w:sz w:val="28"/>
          <w:szCs w:val="28"/>
          <w:lang w:val="ru-RU"/>
        </w:rPr>
      </w:pPr>
      <w:r w:rsidRPr="00831AFC">
        <w:rPr>
          <w:sz w:val="28"/>
          <w:szCs w:val="28"/>
        </w:rPr>
        <w:t>6) финансирование дефицита (использование профицита) бюджета  –</w:t>
      </w:r>
      <w:r w:rsidRPr="00831AFC">
        <w:rPr>
          <w:sz w:val="28"/>
          <w:szCs w:val="28"/>
          <w:lang w:val="ru-RU"/>
        </w:rPr>
        <w:t xml:space="preserve"> </w:t>
      </w:r>
    </w:p>
    <w:p w:rsidR="00192AB5" w:rsidRPr="00831AFC" w:rsidRDefault="00192AB5" w:rsidP="00192AB5">
      <w:pPr>
        <w:pStyle w:val="a4"/>
        <w:ind w:left="709" w:hanging="709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107 728 </w:t>
      </w:r>
      <w:r w:rsidRPr="00831AFC">
        <w:rPr>
          <w:sz w:val="28"/>
          <w:szCs w:val="28"/>
        </w:rPr>
        <w:t xml:space="preserve"> тысяч тенге:</w:t>
      </w:r>
    </w:p>
    <w:p w:rsidR="00192AB5" w:rsidRPr="00831AFC" w:rsidRDefault="00192AB5" w:rsidP="00192AB5">
      <w:pPr>
        <w:pStyle w:val="a4"/>
        <w:tabs>
          <w:tab w:val="left" w:pos="1276"/>
        </w:tabs>
        <w:ind w:firstLine="709"/>
        <w:rPr>
          <w:sz w:val="28"/>
          <w:szCs w:val="28"/>
          <w:lang w:val="ru-RU"/>
        </w:rPr>
      </w:pPr>
      <w:r w:rsidRPr="00831AFC">
        <w:rPr>
          <w:sz w:val="28"/>
          <w:szCs w:val="28"/>
        </w:rPr>
        <w:t xml:space="preserve">поступление займов –  </w:t>
      </w:r>
      <w:r>
        <w:rPr>
          <w:sz w:val="28"/>
          <w:szCs w:val="28"/>
          <w:lang w:val="ru-RU"/>
        </w:rPr>
        <w:t xml:space="preserve">294 048 </w:t>
      </w:r>
      <w:r w:rsidRPr="00831AFC">
        <w:rPr>
          <w:sz w:val="28"/>
          <w:szCs w:val="28"/>
        </w:rPr>
        <w:t>тысяч тенге;</w:t>
      </w:r>
    </w:p>
    <w:p w:rsidR="00192AB5" w:rsidRPr="00831AFC" w:rsidRDefault="00192AB5" w:rsidP="00192AB5">
      <w:pPr>
        <w:pStyle w:val="a4"/>
        <w:ind w:firstLine="709"/>
        <w:rPr>
          <w:sz w:val="28"/>
          <w:szCs w:val="28"/>
        </w:rPr>
      </w:pPr>
      <w:r w:rsidRPr="00831AFC">
        <w:rPr>
          <w:sz w:val="28"/>
          <w:szCs w:val="28"/>
        </w:rPr>
        <w:t xml:space="preserve">погашение займов – </w:t>
      </w:r>
      <w:r w:rsidRPr="00831AFC">
        <w:rPr>
          <w:sz w:val="28"/>
          <w:szCs w:val="28"/>
          <w:lang w:val="ru-RU"/>
        </w:rPr>
        <w:t>186 320</w:t>
      </w:r>
      <w:r w:rsidRPr="00831AFC">
        <w:rPr>
          <w:sz w:val="28"/>
          <w:szCs w:val="28"/>
        </w:rPr>
        <w:t xml:space="preserve"> тысяч тенге;</w:t>
      </w:r>
    </w:p>
    <w:p w:rsidR="00192AB5" w:rsidRPr="00831AFC" w:rsidRDefault="00192AB5" w:rsidP="00192AB5">
      <w:pPr>
        <w:pStyle w:val="a4"/>
        <w:ind w:firstLine="709"/>
        <w:rPr>
          <w:sz w:val="28"/>
          <w:szCs w:val="28"/>
        </w:rPr>
      </w:pPr>
      <w:r w:rsidRPr="00831AFC">
        <w:rPr>
          <w:sz w:val="28"/>
          <w:szCs w:val="28"/>
        </w:rPr>
        <w:t>используемые остатки бюджетных средств – 0  тенге.</w:t>
      </w:r>
    </w:p>
    <w:p w:rsidR="00192AB5" w:rsidRPr="00831AFC" w:rsidRDefault="00192AB5" w:rsidP="00192AB5">
      <w:pPr>
        <w:pStyle w:val="a4"/>
        <w:ind w:firstLine="709"/>
        <w:rPr>
          <w:sz w:val="28"/>
          <w:szCs w:val="28"/>
        </w:rPr>
      </w:pPr>
      <w:r w:rsidRPr="00831AFC">
        <w:rPr>
          <w:sz w:val="28"/>
          <w:szCs w:val="28"/>
        </w:rPr>
        <w:t>2. Поступления в районный бюджет на 202</w:t>
      </w:r>
      <w:r w:rsidRPr="00831AFC">
        <w:rPr>
          <w:sz w:val="28"/>
          <w:szCs w:val="28"/>
          <w:lang w:val="ru-RU"/>
        </w:rPr>
        <w:t>2</w:t>
      </w:r>
      <w:r w:rsidRPr="00831AFC">
        <w:rPr>
          <w:sz w:val="28"/>
          <w:szCs w:val="28"/>
        </w:rPr>
        <w:t xml:space="preserve"> год формируются в соответствии с Бюджетным кодексом Республики Казахстан. </w:t>
      </w:r>
    </w:p>
    <w:p w:rsidR="00192AB5" w:rsidRPr="00831AFC" w:rsidRDefault="00192AB5" w:rsidP="00192AB5">
      <w:pPr>
        <w:pStyle w:val="a4"/>
        <w:ind w:firstLine="709"/>
        <w:rPr>
          <w:sz w:val="28"/>
          <w:szCs w:val="28"/>
        </w:rPr>
      </w:pPr>
      <w:r w:rsidRPr="00831AFC">
        <w:rPr>
          <w:sz w:val="28"/>
          <w:szCs w:val="28"/>
        </w:rPr>
        <w:t xml:space="preserve">3. Принять к сведению и руководству статьи </w:t>
      </w:r>
      <w:r>
        <w:rPr>
          <w:sz w:val="28"/>
          <w:szCs w:val="28"/>
          <w:lang w:val="ru-RU"/>
        </w:rPr>
        <w:t>6</w:t>
      </w:r>
      <w:r w:rsidRPr="00831AFC">
        <w:rPr>
          <w:sz w:val="28"/>
          <w:szCs w:val="28"/>
        </w:rPr>
        <w:t>, 9, 11, 14, 39 Закона Республики Казахстан «О республиканском бюджете на 202</w:t>
      </w:r>
      <w:r w:rsidRPr="00831AFC">
        <w:rPr>
          <w:sz w:val="28"/>
          <w:szCs w:val="28"/>
          <w:lang w:val="ru-RU"/>
        </w:rPr>
        <w:t>2</w:t>
      </w:r>
      <w:r w:rsidRPr="00831AFC">
        <w:rPr>
          <w:sz w:val="28"/>
          <w:szCs w:val="28"/>
        </w:rPr>
        <w:t>-202</w:t>
      </w:r>
      <w:r w:rsidRPr="00831AFC">
        <w:rPr>
          <w:sz w:val="28"/>
          <w:szCs w:val="28"/>
          <w:lang w:val="ru-RU"/>
        </w:rPr>
        <w:t>4</w:t>
      </w:r>
      <w:r w:rsidRPr="00831AFC">
        <w:rPr>
          <w:sz w:val="28"/>
          <w:szCs w:val="28"/>
        </w:rPr>
        <w:t xml:space="preserve"> годы»: </w:t>
      </w:r>
    </w:p>
    <w:p w:rsidR="00192AB5" w:rsidRPr="00EC1C96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EC1C96">
        <w:rPr>
          <w:sz w:val="28"/>
          <w:szCs w:val="28"/>
        </w:rPr>
        <w:lastRenderedPageBreak/>
        <w:t>1) учесть в районном бюджете на 20</w:t>
      </w:r>
      <w:r w:rsidRPr="00EC1C96">
        <w:rPr>
          <w:sz w:val="28"/>
          <w:szCs w:val="28"/>
          <w:lang w:val="ru-RU"/>
        </w:rPr>
        <w:t>22</w:t>
      </w:r>
      <w:r w:rsidRPr="00EC1C96">
        <w:rPr>
          <w:sz w:val="28"/>
          <w:szCs w:val="28"/>
        </w:rPr>
        <w:t xml:space="preserve"> год поступление </w:t>
      </w:r>
      <w:bookmarkStart w:id="1" w:name="OLE_LINK3"/>
      <w:bookmarkStart w:id="2" w:name="OLE_LINK4"/>
      <w:r w:rsidRPr="00EC1C96">
        <w:rPr>
          <w:sz w:val="28"/>
          <w:szCs w:val="28"/>
        </w:rPr>
        <w:t>целевых трансфертов и кредитов из республиканского бюджет</w:t>
      </w:r>
      <w:bookmarkEnd w:id="1"/>
      <w:bookmarkEnd w:id="2"/>
      <w:r w:rsidRPr="00EC1C96">
        <w:rPr>
          <w:sz w:val="28"/>
          <w:szCs w:val="28"/>
        </w:rPr>
        <w:t xml:space="preserve">а в общей сумме                        </w:t>
      </w:r>
      <w:r>
        <w:rPr>
          <w:sz w:val="28"/>
          <w:szCs w:val="28"/>
          <w:lang w:val="ru-RU"/>
        </w:rPr>
        <w:t>4 707 049</w:t>
      </w:r>
      <w:r w:rsidRPr="00EC1C96">
        <w:rPr>
          <w:sz w:val="28"/>
          <w:szCs w:val="28"/>
        </w:rPr>
        <w:t xml:space="preserve"> тысяч тенге: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EC1C96">
        <w:rPr>
          <w:sz w:val="28"/>
          <w:szCs w:val="28"/>
        </w:rPr>
        <w:t>на выплату государственной</w:t>
      </w:r>
      <w:r w:rsidRPr="00F1506A">
        <w:rPr>
          <w:sz w:val="28"/>
          <w:szCs w:val="28"/>
        </w:rPr>
        <w:t xml:space="preserve"> адресной социальной помощи – </w:t>
      </w:r>
      <w:r w:rsidRPr="00F1506A">
        <w:rPr>
          <w:sz w:val="28"/>
          <w:szCs w:val="28"/>
          <w:lang w:val="ru-RU"/>
        </w:rPr>
        <w:t>51 501</w:t>
      </w:r>
      <w:r w:rsidRPr="00F1506A">
        <w:rPr>
          <w:sz w:val="28"/>
          <w:szCs w:val="28"/>
        </w:rPr>
        <w:t xml:space="preserve"> тысяч</w:t>
      </w:r>
      <w:r w:rsidR="00E65F7F">
        <w:rPr>
          <w:sz w:val="28"/>
          <w:szCs w:val="28"/>
        </w:rPr>
        <w:t>а</w:t>
      </w:r>
      <w:r w:rsidRPr="00F1506A">
        <w:rPr>
          <w:sz w:val="28"/>
          <w:szCs w:val="28"/>
        </w:rPr>
        <w:t xml:space="preserve"> тенге;</w:t>
      </w:r>
    </w:p>
    <w:p w:rsidR="00192AB5" w:rsidRPr="00AE001B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F1506A">
        <w:rPr>
          <w:sz w:val="28"/>
          <w:szCs w:val="28"/>
        </w:rPr>
        <w:t xml:space="preserve">на гарантированный социальный пакет детям – </w:t>
      </w:r>
      <w:r w:rsidRPr="00F1506A">
        <w:rPr>
          <w:sz w:val="28"/>
          <w:szCs w:val="28"/>
          <w:lang w:val="ru-RU"/>
        </w:rPr>
        <w:t>12 898</w:t>
      </w:r>
      <w:r w:rsidRPr="00F1506A">
        <w:rPr>
          <w:sz w:val="28"/>
          <w:szCs w:val="28"/>
        </w:rPr>
        <w:t xml:space="preserve"> тысяч тенге;</w:t>
      </w:r>
    </w:p>
    <w:p w:rsidR="00192AB5" w:rsidRPr="00C16569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</w:rPr>
        <w:t>Протезно-ортопедические,</w:t>
      </w:r>
      <w:r>
        <w:rPr>
          <w:sz w:val="28"/>
          <w:szCs w:val="28"/>
          <w:lang w:val="ru-RU"/>
        </w:rPr>
        <w:t xml:space="preserve"> </w:t>
      </w:r>
      <w:r w:rsidRPr="00C16569">
        <w:rPr>
          <w:sz w:val="28"/>
          <w:szCs w:val="28"/>
        </w:rPr>
        <w:t xml:space="preserve">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</w:t>
      </w:r>
      <w:r w:rsidRPr="00C16569">
        <w:rPr>
          <w:sz w:val="28"/>
          <w:szCs w:val="28"/>
          <w:lang w:val="ru-RU"/>
        </w:rPr>
        <w:t>9 353</w:t>
      </w:r>
      <w:r w:rsidRPr="00C16569">
        <w:rPr>
          <w:sz w:val="28"/>
          <w:szCs w:val="28"/>
        </w:rPr>
        <w:t xml:space="preserve"> тысяч</w:t>
      </w:r>
      <w:r w:rsidR="00E65F7F">
        <w:rPr>
          <w:sz w:val="28"/>
          <w:szCs w:val="28"/>
        </w:rPr>
        <w:t>и</w:t>
      </w:r>
      <w:r w:rsidRPr="00C16569">
        <w:rPr>
          <w:sz w:val="28"/>
          <w:szCs w:val="28"/>
        </w:rPr>
        <w:t xml:space="preserve"> тенге;</w:t>
      </w:r>
    </w:p>
    <w:p w:rsidR="00192AB5" w:rsidRPr="00C16569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C16569">
        <w:rPr>
          <w:sz w:val="28"/>
          <w:szCs w:val="28"/>
        </w:rPr>
        <w:t xml:space="preserve">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 – </w:t>
      </w:r>
      <w:r w:rsidRPr="00C16569">
        <w:rPr>
          <w:sz w:val="28"/>
          <w:szCs w:val="28"/>
          <w:lang w:val="ru-RU"/>
        </w:rPr>
        <w:t>16 866</w:t>
      </w:r>
      <w:r w:rsidRPr="00C16569">
        <w:rPr>
          <w:sz w:val="28"/>
          <w:szCs w:val="28"/>
        </w:rPr>
        <w:t xml:space="preserve"> тысяч тенге;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F1506A">
        <w:rPr>
          <w:sz w:val="28"/>
          <w:szCs w:val="28"/>
        </w:rPr>
        <w:t xml:space="preserve">на оказание услуг специалиста жестового языка – </w:t>
      </w:r>
      <w:r w:rsidRPr="00F1506A">
        <w:rPr>
          <w:sz w:val="28"/>
          <w:szCs w:val="28"/>
          <w:lang w:val="ru-RU"/>
        </w:rPr>
        <w:t>2 295</w:t>
      </w:r>
      <w:r w:rsidRPr="00F1506A">
        <w:rPr>
          <w:sz w:val="28"/>
          <w:szCs w:val="28"/>
        </w:rPr>
        <w:t xml:space="preserve"> тысяч тенге;</w:t>
      </w:r>
    </w:p>
    <w:p w:rsidR="00192AB5" w:rsidRPr="00F1506A" w:rsidRDefault="00192AB5" w:rsidP="00192AB5">
      <w:pPr>
        <w:tabs>
          <w:tab w:val="left" w:pos="1780"/>
        </w:tabs>
        <w:overflowPunct/>
        <w:autoSpaceDE/>
        <w:autoSpaceDN/>
        <w:adjustRightInd/>
        <w:ind w:firstLine="720"/>
        <w:jc w:val="both"/>
        <w:rPr>
          <w:sz w:val="28"/>
          <w:szCs w:val="28"/>
          <w:lang w:val="kk-KZ"/>
        </w:rPr>
      </w:pPr>
      <w:r w:rsidRPr="00F1506A">
        <w:rPr>
          <w:sz w:val="28"/>
          <w:szCs w:val="28"/>
          <w:lang w:val="kk-KZ"/>
        </w:rPr>
        <w:t xml:space="preserve">на санаторно-курортное лечение – </w:t>
      </w:r>
      <w:r w:rsidRPr="00F1506A">
        <w:rPr>
          <w:sz w:val="28"/>
          <w:szCs w:val="28"/>
        </w:rPr>
        <w:t>2 646</w:t>
      </w:r>
      <w:r w:rsidRPr="00F1506A">
        <w:rPr>
          <w:sz w:val="28"/>
          <w:szCs w:val="28"/>
          <w:lang w:val="kk-KZ"/>
        </w:rPr>
        <w:t xml:space="preserve"> тысяч тенге;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046169">
        <w:rPr>
          <w:sz w:val="28"/>
          <w:szCs w:val="28"/>
        </w:rPr>
        <w:t>на частичное субсидирование заработной платы и молодежную практику</w:t>
      </w:r>
      <w:r>
        <w:rPr>
          <w:sz w:val="28"/>
          <w:szCs w:val="28"/>
        </w:rPr>
        <w:t xml:space="preserve"> </w:t>
      </w:r>
      <w:r w:rsidRPr="00F1506A">
        <w:rPr>
          <w:sz w:val="28"/>
          <w:szCs w:val="28"/>
        </w:rPr>
        <w:t xml:space="preserve">– </w:t>
      </w:r>
      <w:r w:rsidRPr="00F1506A">
        <w:rPr>
          <w:sz w:val="28"/>
          <w:szCs w:val="28"/>
          <w:lang w:val="ru-RU"/>
        </w:rPr>
        <w:t>69 811</w:t>
      </w:r>
      <w:r w:rsidR="00E65F7F">
        <w:rPr>
          <w:sz w:val="28"/>
          <w:szCs w:val="28"/>
        </w:rPr>
        <w:t xml:space="preserve"> тысяч</w:t>
      </w:r>
      <w:r w:rsidRPr="00F1506A">
        <w:rPr>
          <w:sz w:val="28"/>
          <w:szCs w:val="28"/>
        </w:rPr>
        <w:t xml:space="preserve"> тенге;</w:t>
      </w:r>
    </w:p>
    <w:p w:rsidR="00192AB5" w:rsidRPr="00AE001B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F1506A">
        <w:rPr>
          <w:sz w:val="28"/>
          <w:szCs w:val="28"/>
          <w:lang w:val="ru-RU"/>
        </w:rPr>
        <w:t xml:space="preserve">на гранты на реализацию новых бизнес - идей </w:t>
      </w:r>
      <w:r w:rsidRPr="00F1506A">
        <w:rPr>
          <w:sz w:val="28"/>
          <w:szCs w:val="28"/>
        </w:rPr>
        <w:t xml:space="preserve"> </w:t>
      </w:r>
      <w:r w:rsidRPr="00F1506A">
        <w:rPr>
          <w:sz w:val="28"/>
          <w:szCs w:val="28"/>
          <w:lang w:val="ru-RU"/>
        </w:rPr>
        <w:t>– 55 747</w:t>
      </w:r>
      <w:r w:rsidRPr="00F1506A">
        <w:rPr>
          <w:sz w:val="28"/>
          <w:szCs w:val="28"/>
        </w:rPr>
        <w:t xml:space="preserve"> тысяч тенге;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F1506A">
        <w:rPr>
          <w:sz w:val="28"/>
          <w:szCs w:val="28"/>
          <w:lang w:val="ru-RU"/>
        </w:rPr>
        <w:t>на общественную работу – 10 201</w:t>
      </w:r>
      <w:r w:rsidRPr="00F1506A">
        <w:rPr>
          <w:sz w:val="28"/>
          <w:szCs w:val="28"/>
        </w:rPr>
        <w:t xml:space="preserve"> тысяча тенге;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F1506A">
        <w:rPr>
          <w:sz w:val="28"/>
          <w:szCs w:val="28"/>
          <w:lang w:val="ru-RU"/>
        </w:rPr>
        <w:t xml:space="preserve">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</w:r>
      <w:r>
        <w:rPr>
          <w:sz w:val="28"/>
          <w:szCs w:val="28"/>
          <w:lang w:val="ru-RU"/>
        </w:rPr>
        <w:t xml:space="preserve">- </w:t>
      </w:r>
      <w:r w:rsidRPr="00F1506A">
        <w:rPr>
          <w:sz w:val="28"/>
          <w:szCs w:val="28"/>
          <w:lang w:val="ru-RU"/>
        </w:rPr>
        <w:t>181 890 тысяч тенге;</w:t>
      </w:r>
    </w:p>
    <w:p w:rsidR="00192AB5" w:rsidRPr="00C16569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C16569">
        <w:rPr>
          <w:sz w:val="28"/>
          <w:szCs w:val="28"/>
          <w:lang w:val="ru-RU"/>
        </w:rPr>
        <w:t>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- 195 469 тысяч тенге;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F1506A">
        <w:rPr>
          <w:sz w:val="28"/>
          <w:szCs w:val="28"/>
        </w:rPr>
        <w:t xml:space="preserve">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</w:t>
      </w:r>
      <w:r w:rsidRPr="00F1506A">
        <w:rPr>
          <w:sz w:val="28"/>
          <w:szCs w:val="28"/>
          <w:lang w:val="ru-RU"/>
        </w:rPr>
        <w:t>85</w:t>
      </w:r>
      <w:r w:rsidRPr="00F1506A">
        <w:rPr>
          <w:sz w:val="28"/>
          <w:szCs w:val="28"/>
          <w:lang w:val="en-US"/>
        </w:rPr>
        <w:t> </w:t>
      </w:r>
      <w:r w:rsidRPr="00F1506A">
        <w:rPr>
          <w:sz w:val="28"/>
          <w:szCs w:val="28"/>
          <w:lang w:val="ru-RU"/>
        </w:rPr>
        <w:t xml:space="preserve">476 </w:t>
      </w:r>
      <w:r w:rsidRPr="00F1506A">
        <w:rPr>
          <w:sz w:val="28"/>
          <w:szCs w:val="28"/>
        </w:rPr>
        <w:t>тысяч тенге;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к</w:t>
      </w:r>
      <w:r w:rsidRPr="00B111BE">
        <w:rPr>
          <w:sz w:val="28"/>
          <w:szCs w:val="28"/>
          <w:lang w:val="ru-RU"/>
        </w:rPr>
        <w:t>апитальный ремонт здания сельско</w:t>
      </w:r>
      <w:r>
        <w:rPr>
          <w:sz w:val="28"/>
          <w:szCs w:val="28"/>
          <w:lang w:val="ru-RU"/>
        </w:rPr>
        <w:t xml:space="preserve">го дома культуры Дом Дружбы в селе </w:t>
      </w:r>
      <w:r w:rsidRPr="00B111BE">
        <w:rPr>
          <w:sz w:val="28"/>
          <w:szCs w:val="28"/>
          <w:lang w:val="ru-RU"/>
        </w:rPr>
        <w:t>Калининское</w:t>
      </w:r>
      <w:r>
        <w:rPr>
          <w:sz w:val="28"/>
          <w:szCs w:val="28"/>
          <w:lang w:val="ru-RU"/>
        </w:rPr>
        <w:t>,</w:t>
      </w:r>
      <w:r w:rsidRPr="00B111BE">
        <w:rPr>
          <w:sz w:val="28"/>
          <w:szCs w:val="28"/>
          <w:lang w:val="ru-RU"/>
        </w:rPr>
        <w:t xml:space="preserve"> района Бәйтерек </w:t>
      </w:r>
      <w:r w:rsidRPr="00F1506A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163 124</w:t>
      </w:r>
      <w:r w:rsidRPr="00F1506A">
        <w:rPr>
          <w:sz w:val="28"/>
          <w:szCs w:val="28"/>
          <w:lang w:val="ru-RU"/>
        </w:rPr>
        <w:t xml:space="preserve"> тысяч</w:t>
      </w:r>
      <w:r w:rsidR="00E65F7F">
        <w:rPr>
          <w:sz w:val="28"/>
          <w:szCs w:val="28"/>
          <w:lang w:val="ru-RU"/>
        </w:rPr>
        <w:t>и</w:t>
      </w:r>
      <w:r w:rsidRPr="00F1506A">
        <w:rPr>
          <w:sz w:val="28"/>
          <w:szCs w:val="28"/>
          <w:lang w:val="ru-RU"/>
        </w:rPr>
        <w:t xml:space="preserve"> тенге;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F1506A">
        <w:rPr>
          <w:sz w:val="28"/>
          <w:szCs w:val="28"/>
          <w:lang w:val="ru-RU"/>
        </w:rPr>
        <w:t xml:space="preserve">на средний ремонт автомобильной дороги районного значения «Переметное-Белес» 0-12,9 </w:t>
      </w:r>
      <w:r w:rsidRPr="00F1506A">
        <w:rPr>
          <w:sz w:val="28"/>
          <w:szCs w:val="28"/>
        </w:rPr>
        <w:t>километр</w:t>
      </w:r>
      <w:r w:rsidRPr="00F1506A">
        <w:rPr>
          <w:sz w:val="28"/>
          <w:szCs w:val="28"/>
          <w:lang w:val="ru-RU"/>
        </w:rPr>
        <w:t>, района Бәйтерек  – 171 894 тысяч</w:t>
      </w:r>
      <w:r w:rsidR="00E65F7F">
        <w:rPr>
          <w:sz w:val="28"/>
          <w:szCs w:val="28"/>
          <w:lang w:val="ru-RU"/>
        </w:rPr>
        <w:t>и</w:t>
      </w:r>
      <w:r w:rsidRPr="00F1506A">
        <w:rPr>
          <w:sz w:val="28"/>
          <w:szCs w:val="28"/>
          <w:lang w:val="ru-RU"/>
        </w:rPr>
        <w:t xml:space="preserve"> тенге;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F1506A">
        <w:rPr>
          <w:sz w:val="28"/>
          <w:szCs w:val="28"/>
          <w:lang w:val="ru-RU"/>
        </w:rPr>
        <w:t xml:space="preserve">на средний ремонт подъездной автодороги к селе Трекино района Бәйтерек, 0-2 </w:t>
      </w:r>
      <w:r w:rsidRPr="00F1506A">
        <w:rPr>
          <w:sz w:val="28"/>
          <w:szCs w:val="28"/>
        </w:rPr>
        <w:t>километр</w:t>
      </w:r>
      <w:r w:rsidRPr="00F1506A">
        <w:rPr>
          <w:sz w:val="28"/>
          <w:szCs w:val="28"/>
          <w:lang w:val="ru-RU"/>
        </w:rPr>
        <w:t xml:space="preserve"> – 17 899 тысяч тенге;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F1506A">
        <w:rPr>
          <w:sz w:val="28"/>
          <w:szCs w:val="28"/>
          <w:lang w:val="ru-RU"/>
        </w:rPr>
        <w:t xml:space="preserve">на средний ремонт автомобильной дороги районного значения «подъезд к селе Макарово» 12,2 </w:t>
      </w:r>
      <w:r w:rsidRPr="00F1506A">
        <w:rPr>
          <w:sz w:val="28"/>
          <w:szCs w:val="28"/>
        </w:rPr>
        <w:t>километр</w:t>
      </w:r>
      <w:r w:rsidRPr="00F1506A">
        <w:rPr>
          <w:sz w:val="28"/>
          <w:szCs w:val="28"/>
          <w:lang w:val="ru-RU"/>
        </w:rPr>
        <w:t>, района Бәйтерек – 132 551 тысяч</w:t>
      </w:r>
      <w:r w:rsidR="00E65F7F">
        <w:rPr>
          <w:sz w:val="28"/>
          <w:szCs w:val="28"/>
          <w:lang w:val="ru-RU"/>
        </w:rPr>
        <w:t>а</w:t>
      </w:r>
      <w:r w:rsidRPr="00F1506A">
        <w:rPr>
          <w:sz w:val="28"/>
          <w:szCs w:val="28"/>
          <w:lang w:val="ru-RU"/>
        </w:rPr>
        <w:t xml:space="preserve"> тенге;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F1506A">
        <w:rPr>
          <w:sz w:val="28"/>
          <w:szCs w:val="28"/>
          <w:lang w:val="ru-RU"/>
        </w:rPr>
        <w:t xml:space="preserve">на средний ремонт автомобильной дороги  районного значения «подъезд к селе Чирово» 0-13,9 </w:t>
      </w:r>
      <w:r w:rsidRPr="00F1506A">
        <w:rPr>
          <w:sz w:val="28"/>
          <w:szCs w:val="28"/>
        </w:rPr>
        <w:t>километр</w:t>
      </w:r>
      <w:r w:rsidRPr="00F1506A">
        <w:rPr>
          <w:sz w:val="28"/>
          <w:szCs w:val="28"/>
          <w:lang w:val="ru-RU"/>
        </w:rPr>
        <w:t>, района Бәйтерек – 150 334 тысяч</w:t>
      </w:r>
      <w:r w:rsidR="00E65F7F">
        <w:rPr>
          <w:sz w:val="28"/>
          <w:szCs w:val="28"/>
          <w:lang w:val="ru-RU"/>
        </w:rPr>
        <w:t>и</w:t>
      </w:r>
      <w:r w:rsidRPr="00F1506A">
        <w:rPr>
          <w:sz w:val="28"/>
          <w:szCs w:val="28"/>
          <w:lang w:val="ru-RU"/>
        </w:rPr>
        <w:t xml:space="preserve"> тенге;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F1506A">
        <w:rPr>
          <w:sz w:val="28"/>
          <w:szCs w:val="28"/>
          <w:lang w:val="ru-RU"/>
        </w:rPr>
        <w:t xml:space="preserve">на средний и капитальный ремонт подъездной автомобильной дороги к селе Чувашинское, </w:t>
      </w:r>
      <w:r w:rsidR="00E65F7F">
        <w:rPr>
          <w:sz w:val="28"/>
          <w:szCs w:val="28"/>
          <w:lang w:val="ru-RU"/>
        </w:rPr>
        <w:t>района Бәйтерек – 174 006 тысяч</w:t>
      </w:r>
      <w:r w:rsidRPr="00F1506A">
        <w:rPr>
          <w:sz w:val="28"/>
          <w:szCs w:val="28"/>
          <w:lang w:val="ru-RU"/>
        </w:rPr>
        <w:t xml:space="preserve"> тенге;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F1506A">
        <w:rPr>
          <w:sz w:val="28"/>
          <w:szCs w:val="28"/>
          <w:lang w:val="ru-RU"/>
        </w:rPr>
        <w:lastRenderedPageBreak/>
        <w:t>на средний и капитальный ремонт подъездной дороги к селе Железново, района Бәйтерек – 100 000 тысяч тенге;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F1506A">
        <w:rPr>
          <w:sz w:val="28"/>
          <w:szCs w:val="28"/>
          <w:lang w:val="ru-RU"/>
        </w:rPr>
        <w:t>на средний и капитальный ремонт подъездного пути к селе Погодаево</w:t>
      </w:r>
      <w:r>
        <w:rPr>
          <w:sz w:val="28"/>
          <w:szCs w:val="28"/>
          <w:lang w:val="ru-RU"/>
        </w:rPr>
        <w:t>,</w:t>
      </w:r>
      <w:r w:rsidRPr="00F1506A">
        <w:rPr>
          <w:sz w:val="28"/>
          <w:szCs w:val="28"/>
          <w:lang w:val="ru-RU"/>
        </w:rPr>
        <w:t xml:space="preserve">  района Бәйтерек – 100 000 тысяч тенге;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F1506A">
        <w:rPr>
          <w:sz w:val="28"/>
          <w:szCs w:val="28"/>
          <w:lang w:val="ru-RU"/>
        </w:rPr>
        <w:t>на средний и капитальный ремонт подъездной дороги к селе Январцево</w:t>
      </w:r>
      <w:r>
        <w:rPr>
          <w:sz w:val="28"/>
          <w:szCs w:val="28"/>
          <w:lang w:val="ru-RU"/>
        </w:rPr>
        <w:t>,</w:t>
      </w:r>
      <w:r w:rsidRPr="00F1506A">
        <w:rPr>
          <w:sz w:val="28"/>
          <w:szCs w:val="28"/>
          <w:lang w:val="ru-RU"/>
        </w:rPr>
        <w:t xml:space="preserve"> района Бәйтерек – 300 000 тысяч тенге;</w:t>
      </w:r>
    </w:p>
    <w:p w:rsidR="00192AB5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F1506A">
        <w:rPr>
          <w:sz w:val="28"/>
          <w:szCs w:val="28"/>
        </w:rPr>
        <w:t xml:space="preserve">на бюджетные кредиты местным исполнительным органам для реализации мер социальной поддержки специалистов – </w:t>
      </w:r>
      <w:r w:rsidRPr="00F1506A">
        <w:rPr>
          <w:sz w:val="28"/>
          <w:szCs w:val="28"/>
          <w:lang w:val="ru-RU"/>
        </w:rPr>
        <w:t>294 048</w:t>
      </w:r>
      <w:r w:rsidRPr="00F1506A">
        <w:rPr>
          <w:sz w:val="28"/>
          <w:szCs w:val="28"/>
        </w:rPr>
        <w:t xml:space="preserve"> тысяч тенге;</w:t>
      </w:r>
    </w:p>
    <w:p w:rsidR="00192AB5" w:rsidRPr="007D0AD9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7D0AD9">
        <w:rPr>
          <w:sz w:val="28"/>
          <w:szCs w:val="28"/>
          <w:lang w:val="ru-RU"/>
        </w:rPr>
        <w:t>на к</w:t>
      </w:r>
      <w:r w:rsidRPr="007D0AD9">
        <w:rPr>
          <w:sz w:val="28"/>
          <w:szCs w:val="28"/>
        </w:rPr>
        <w:t>апитальный ремонт внутрипоселковых  дорог в с</w:t>
      </w:r>
      <w:r w:rsidRPr="007D0AD9">
        <w:rPr>
          <w:sz w:val="28"/>
          <w:szCs w:val="28"/>
          <w:lang w:val="ru-RU"/>
        </w:rPr>
        <w:t xml:space="preserve">еле </w:t>
      </w:r>
      <w:r w:rsidRPr="007D0AD9">
        <w:rPr>
          <w:sz w:val="28"/>
          <w:szCs w:val="28"/>
        </w:rPr>
        <w:t>Махамбет</w:t>
      </w:r>
      <w:r>
        <w:rPr>
          <w:sz w:val="28"/>
          <w:szCs w:val="28"/>
          <w:lang w:val="ru-RU"/>
        </w:rPr>
        <w:t>,</w:t>
      </w:r>
      <w:r w:rsidRPr="007D0AD9">
        <w:rPr>
          <w:sz w:val="28"/>
          <w:szCs w:val="28"/>
        </w:rPr>
        <w:t xml:space="preserve"> района Бәйтерек 6 </w:t>
      </w:r>
      <w:r w:rsidRPr="00F1506A">
        <w:rPr>
          <w:sz w:val="28"/>
          <w:szCs w:val="28"/>
        </w:rPr>
        <w:t>километр</w:t>
      </w:r>
      <w:r w:rsidRPr="007D0AD9">
        <w:rPr>
          <w:sz w:val="28"/>
          <w:szCs w:val="28"/>
        </w:rPr>
        <w:t xml:space="preserve"> – 365 000 тысяч тенге;</w:t>
      </w:r>
    </w:p>
    <w:p w:rsidR="00192AB5" w:rsidRPr="007D0AD9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7D0AD9">
        <w:rPr>
          <w:sz w:val="28"/>
          <w:szCs w:val="28"/>
          <w:lang w:val="ru-RU"/>
        </w:rPr>
        <w:t>на с</w:t>
      </w:r>
      <w:r w:rsidRPr="007D0AD9">
        <w:rPr>
          <w:sz w:val="28"/>
          <w:szCs w:val="28"/>
        </w:rPr>
        <w:t>редний и капитальный ремонт внутрипоселковой автомобильной дороги в с</w:t>
      </w:r>
      <w:r w:rsidRPr="007D0AD9">
        <w:rPr>
          <w:sz w:val="28"/>
          <w:szCs w:val="28"/>
          <w:lang w:val="ru-RU"/>
        </w:rPr>
        <w:t xml:space="preserve">еле </w:t>
      </w:r>
      <w:r w:rsidRPr="007D0AD9">
        <w:rPr>
          <w:sz w:val="28"/>
          <w:szCs w:val="28"/>
        </w:rPr>
        <w:t>Жайык, района Бәйтерек</w:t>
      </w:r>
      <w:r w:rsidRPr="007D0AD9">
        <w:rPr>
          <w:sz w:val="28"/>
          <w:szCs w:val="28"/>
          <w:lang w:val="ru-RU"/>
        </w:rPr>
        <w:t xml:space="preserve"> </w:t>
      </w:r>
      <w:r w:rsidRPr="007D0AD9">
        <w:rPr>
          <w:sz w:val="28"/>
          <w:szCs w:val="28"/>
        </w:rPr>
        <w:t>– 364 753 тысяч</w:t>
      </w:r>
      <w:r w:rsidR="00E65F7F">
        <w:rPr>
          <w:sz w:val="28"/>
          <w:szCs w:val="28"/>
        </w:rPr>
        <w:t>и</w:t>
      </w:r>
      <w:r w:rsidRPr="007D0AD9">
        <w:rPr>
          <w:sz w:val="28"/>
          <w:szCs w:val="28"/>
        </w:rPr>
        <w:t xml:space="preserve"> тенге;</w:t>
      </w:r>
    </w:p>
    <w:p w:rsidR="00192AB5" w:rsidRPr="007D0AD9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7D0AD9">
        <w:rPr>
          <w:sz w:val="28"/>
          <w:szCs w:val="28"/>
          <w:lang w:val="ru-RU"/>
        </w:rPr>
        <w:t>на с</w:t>
      </w:r>
      <w:r w:rsidRPr="007D0AD9">
        <w:rPr>
          <w:sz w:val="28"/>
          <w:szCs w:val="28"/>
        </w:rPr>
        <w:t>троительство водопровода с</w:t>
      </w:r>
      <w:r w:rsidRPr="007D0AD9">
        <w:rPr>
          <w:sz w:val="28"/>
          <w:szCs w:val="28"/>
          <w:lang w:val="ru-RU"/>
        </w:rPr>
        <w:t xml:space="preserve">еле </w:t>
      </w:r>
      <w:r>
        <w:rPr>
          <w:sz w:val="28"/>
          <w:szCs w:val="28"/>
        </w:rPr>
        <w:t>Володарское, район</w:t>
      </w:r>
      <w:r>
        <w:rPr>
          <w:sz w:val="28"/>
          <w:szCs w:val="28"/>
          <w:lang w:val="ru-RU"/>
        </w:rPr>
        <w:t xml:space="preserve"> </w:t>
      </w:r>
      <w:r w:rsidRPr="007D0AD9">
        <w:rPr>
          <w:sz w:val="28"/>
          <w:szCs w:val="28"/>
        </w:rPr>
        <w:t>Бәйтерек (корректировка)</w:t>
      </w:r>
      <w:r>
        <w:rPr>
          <w:sz w:val="28"/>
          <w:szCs w:val="28"/>
          <w:lang w:val="ru-RU"/>
        </w:rPr>
        <w:t xml:space="preserve"> </w:t>
      </w:r>
      <w:r w:rsidRPr="007D0AD9">
        <w:rPr>
          <w:sz w:val="28"/>
          <w:szCs w:val="28"/>
        </w:rPr>
        <w:t>– 249 620 тысяч тенге;</w:t>
      </w:r>
    </w:p>
    <w:p w:rsidR="00192AB5" w:rsidRPr="002C7C34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2C7C34">
        <w:rPr>
          <w:sz w:val="28"/>
          <w:szCs w:val="28"/>
          <w:lang w:val="ru-RU"/>
        </w:rPr>
        <w:t>на г</w:t>
      </w:r>
      <w:r w:rsidRPr="002C7C34">
        <w:rPr>
          <w:sz w:val="28"/>
          <w:szCs w:val="28"/>
        </w:rPr>
        <w:t>азоснабжение жилого массива с</w:t>
      </w:r>
      <w:r w:rsidRPr="002C7C34">
        <w:rPr>
          <w:sz w:val="28"/>
          <w:szCs w:val="28"/>
          <w:lang w:val="ru-RU"/>
        </w:rPr>
        <w:t xml:space="preserve">еле </w:t>
      </w:r>
      <w:r w:rsidRPr="002C7C34">
        <w:rPr>
          <w:sz w:val="28"/>
          <w:szCs w:val="28"/>
        </w:rPr>
        <w:t>Володарское, район Бәйтерек (корректировка)</w:t>
      </w:r>
      <w:r w:rsidRPr="002C7C34">
        <w:rPr>
          <w:sz w:val="28"/>
          <w:szCs w:val="28"/>
          <w:lang w:val="ru-RU"/>
        </w:rPr>
        <w:t xml:space="preserve"> </w:t>
      </w:r>
      <w:r w:rsidRPr="002C7C34">
        <w:rPr>
          <w:sz w:val="28"/>
          <w:szCs w:val="28"/>
        </w:rPr>
        <w:t>– 130 270 тысяч тенге;</w:t>
      </w:r>
    </w:p>
    <w:p w:rsidR="00192AB5" w:rsidRPr="002C7C34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2C7C34">
        <w:rPr>
          <w:sz w:val="28"/>
          <w:szCs w:val="28"/>
          <w:lang w:val="ru-RU"/>
        </w:rPr>
        <w:t>на г</w:t>
      </w:r>
      <w:r w:rsidRPr="002C7C34">
        <w:rPr>
          <w:sz w:val="28"/>
          <w:szCs w:val="28"/>
        </w:rPr>
        <w:t>азоснабжение жилого массива с</w:t>
      </w:r>
      <w:r w:rsidRPr="002C7C34">
        <w:rPr>
          <w:sz w:val="28"/>
          <w:szCs w:val="28"/>
          <w:lang w:val="ru-RU"/>
        </w:rPr>
        <w:t xml:space="preserve">еле </w:t>
      </w:r>
      <w:r w:rsidRPr="002C7C34">
        <w:rPr>
          <w:sz w:val="28"/>
          <w:szCs w:val="28"/>
        </w:rPr>
        <w:t>Калининское, район Бәйтерек (корректировка)– 57 868 тысяч тенге;</w:t>
      </w:r>
    </w:p>
    <w:p w:rsidR="00192AB5" w:rsidRPr="002C7C34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2C7C34">
        <w:rPr>
          <w:sz w:val="28"/>
          <w:szCs w:val="28"/>
          <w:lang w:val="ru-RU"/>
        </w:rPr>
        <w:t>на с</w:t>
      </w:r>
      <w:r w:rsidRPr="002C7C34">
        <w:rPr>
          <w:sz w:val="28"/>
          <w:szCs w:val="28"/>
        </w:rPr>
        <w:t>троительство двух двухэтажных двена</w:t>
      </w:r>
      <w:r>
        <w:rPr>
          <w:sz w:val="28"/>
          <w:szCs w:val="28"/>
        </w:rPr>
        <w:t>дцатиквартирных жилых домов в с</w:t>
      </w:r>
      <w:r>
        <w:rPr>
          <w:sz w:val="28"/>
          <w:szCs w:val="28"/>
          <w:lang w:val="ru-RU"/>
        </w:rPr>
        <w:t xml:space="preserve">еле </w:t>
      </w:r>
      <w:r w:rsidRPr="002C7C34">
        <w:rPr>
          <w:sz w:val="28"/>
          <w:szCs w:val="28"/>
        </w:rPr>
        <w:t>Достык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района Бәйтерек</w:t>
      </w:r>
      <w:r w:rsidRPr="002C7C34">
        <w:rPr>
          <w:sz w:val="28"/>
          <w:szCs w:val="28"/>
        </w:rPr>
        <w:t xml:space="preserve"> (инфраструктура и благоустройство)</w:t>
      </w:r>
      <w:r w:rsidRPr="002C7C34">
        <w:rPr>
          <w:sz w:val="28"/>
          <w:szCs w:val="28"/>
          <w:lang w:val="ru-RU"/>
        </w:rPr>
        <w:t xml:space="preserve"> </w:t>
      </w:r>
      <w:r w:rsidRPr="002C7C34">
        <w:rPr>
          <w:sz w:val="28"/>
          <w:szCs w:val="28"/>
        </w:rPr>
        <w:t>– 33 395 тысяч тенге;</w:t>
      </w:r>
    </w:p>
    <w:p w:rsidR="00192AB5" w:rsidRPr="00B92EB8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B92EB8">
        <w:rPr>
          <w:sz w:val="28"/>
          <w:szCs w:val="28"/>
          <w:lang w:val="ru-RU"/>
        </w:rPr>
        <w:t>на строительство двух двухэтажных двенадцатиквартирных жилых домов в селе Переметное, района Бәйтерек (инфраструктура и благоустройство)</w:t>
      </w:r>
      <w:r w:rsidR="00E65F7F">
        <w:rPr>
          <w:sz w:val="28"/>
          <w:szCs w:val="28"/>
          <w:lang w:val="ru-RU"/>
        </w:rPr>
        <w:t xml:space="preserve"> </w:t>
      </w:r>
      <w:r w:rsidRPr="00B92EB8">
        <w:rPr>
          <w:sz w:val="28"/>
          <w:szCs w:val="28"/>
        </w:rPr>
        <w:t>– 31</w:t>
      </w:r>
      <w:r w:rsidR="00E65F7F">
        <w:rPr>
          <w:sz w:val="28"/>
          <w:szCs w:val="28"/>
        </w:rPr>
        <w:t xml:space="preserve"> </w:t>
      </w:r>
      <w:r w:rsidRPr="00B92EB8">
        <w:rPr>
          <w:sz w:val="28"/>
          <w:szCs w:val="28"/>
        </w:rPr>
        <w:t>106  тысяч тенге;</w:t>
      </w:r>
    </w:p>
    <w:p w:rsidR="00192AB5" w:rsidRPr="00B92EB8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B92EB8">
        <w:rPr>
          <w:sz w:val="28"/>
          <w:szCs w:val="28"/>
          <w:lang w:val="ru-RU"/>
        </w:rPr>
        <w:t>на с</w:t>
      </w:r>
      <w:r w:rsidRPr="00B92EB8">
        <w:rPr>
          <w:sz w:val="28"/>
          <w:szCs w:val="28"/>
        </w:rPr>
        <w:t>троительство двух двухэтажных двенадцатиквартирных жилых домов в с</w:t>
      </w:r>
      <w:r w:rsidRPr="00B92EB8">
        <w:rPr>
          <w:sz w:val="28"/>
          <w:szCs w:val="28"/>
          <w:lang w:val="ru-RU"/>
        </w:rPr>
        <w:t xml:space="preserve">еле </w:t>
      </w:r>
      <w:r w:rsidRPr="00B92EB8">
        <w:rPr>
          <w:sz w:val="28"/>
          <w:szCs w:val="28"/>
        </w:rPr>
        <w:t>Большой чаган</w:t>
      </w:r>
      <w:r w:rsidRPr="00B92EB8">
        <w:rPr>
          <w:sz w:val="28"/>
          <w:szCs w:val="28"/>
          <w:lang w:val="ru-RU"/>
        </w:rPr>
        <w:t>,</w:t>
      </w:r>
      <w:r w:rsidRPr="00B92EB8">
        <w:rPr>
          <w:sz w:val="28"/>
          <w:szCs w:val="28"/>
        </w:rPr>
        <w:t xml:space="preserve"> района Бәйтерек (инфраструктура и благоустройство)</w:t>
      </w:r>
      <w:r w:rsidR="00E65F7F">
        <w:rPr>
          <w:sz w:val="28"/>
          <w:szCs w:val="28"/>
        </w:rPr>
        <w:t xml:space="preserve"> </w:t>
      </w:r>
      <w:r w:rsidRPr="00B92EB8">
        <w:rPr>
          <w:sz w:val="28"/>
          <w:szCs w:val="28"/>
        </w:rPr>
        <w:t>– 34 587  тысяч тенге;</w:t>
      </w:r>
    </w:p>
    <w:p w:rsidR="00192AB5" w:rsidRPr="00167ED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167EDA">
        <w:rPr>
          <w:sz w:val="28"/>
          <w:szCs w:val="28"/>
          <w:lang w:val="ru-RU"/>
        </w:rPr>
        <w:t>на с</w:t>
      </w:r>
      <w:r w:rsidRPr="00167EDA">
        <w:rPr>
          <w:sz w:val="28"/>
          <w:szCs w:val="28"/>
        </w:rPr>
        <w:t>троительство двух двухэтажных двенадцатиквартирных жилых домов в с</w:t>
      </w:r>
      <w:r w:rsidRPr="00167EDA">
        <w:rPr>
          <w:sz w:val="28"/>
          <w:szCs w:val="28"/>
          <w:lang w:val="ru-RU"/>
        </w:rPr>
        <w:t xml:space="preserve">еле </w:t>
      </w:r>
      <w:r w:rsidRPr="00167EDA">
        <w:rPr>
          <w:sz w:val="28"/>
          <w:szCs w:val="28"/>
        </w:rPr>
        <w:t>Трекино</w:t>
      </w:r>
      <w:r w:rsidRPr="00167EDA">
        <w:rPr>
          <w:sz w:val="28"/>
          <w:szCs w:val="28"/>
          <w:lang w:val="ru-RU"/>
        </w:rPr>
        <w:t>,</w:t>
      </w:r>
      <w:r w:rsidRPr="00167EDA">
        <w:rPr>
          <w:sz w:val="28"/>
          <w:szCs w:val="28"/>
        </w:rPr>
        <w:t xml:space="preserve"> района Бәйтерек (инфраструктура и благоустройство) – 23 726  тысяч тенге;</w:t>
      </w:r>
    </w:p>
    <w:p w:rsidR="00192AB5" w:rsidRPr="00A64C2F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A64C2F">
        <w:rPr>
          <w:sz w:val="28"/>
          <w:szCs w:val="28"/>
          <w:lang w:val="ru-RU"/>
        </w:rPr>
        <w:t>на с</w:t>
      </w:r>
      <w:r w:rsidRPr="00A64C2F">
        <w:rPr>
          <w:sz w:val="28"/>
          <w:szCs w:val="28"/>
        </w:rPr>
        <w:t>троительство двух двухэтажных 12-ти квартирных жилых домов в с</w:t>
      </w:r>
      <w:r w:rsidRPr="00A64C2F">
        <w:rPr>
          <w:sz w:val="28"/>
          <w:szCs w:val="28"/>
          <w:lang w:val="ru-RU"/>
        </w:rPr>
        <w:t xml:space="preserve">еле </w:t>
      </w:r>
      <w:r w:rsidRPr="00A64C2F">
        <w:rPr>
          <w:sz w:val="28"/>
          <w:szCs w:val="28"/>
        </w:rPr>
        <w:t>Махамбет</w:t>
      </w:r>
      <w:r w:rsidRPr="00A64C2F">
        <w:rPr>
          <w:sz w:val="28"/>
          <w:szCs w:val="28"/>
          <w:lang w:val="ru-RU"/>
        </w:rPr>
        <w:t>,</w:t>
      </w:r>
      <w:r w:rsidRPr="00A64C2F">
        <w:rPr>
          <w:sz w:val="28"/>
          <w:szCs w:val="28"/>
        </w:rPr>
        <w:t xml:space="preserve"> района Бәйтерек (инфраструктура и благоустройство)</w:t>
      </w:r>
      <w:r w:rsidR="00E65F7F">
        <w:rPr>
          <w:sz w:val="28"/>
          <w:szCs w:val="28"/>
        </w:rPr>
        <w:t xml:space="preserve"> </w:t>
      </w:r>
      <w:r w:rsidRPr="00A64C2F">
        <w:rPr>
          <w:sz w:val="28"/>
          <w:szCs w:val="28"/>
        </w:rPr>
        <w:t>– 31 066  тысяч тенге;</w:t>
      </w:r>
    </w:p>
    <w:p w:rsidR="00192AB5" w:rsidRPr="00A64C2F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A64C2F">
        <w:rPr>
          <w:sz w:val="28"/>
          <w:szCs w:val="28"/>
          <w:lang w:val="ru-RU"/>
        </w:rPr>
        <w:t>на с</w:t>
      </w:r>
      <w:r w:rsidRPr="00A64C2F">
        <w:rPr>
          <w:sz w:val="28"/>
          <w:szCs w:val="28"/>
        </w:rPr>
        <w:t>троительство двух двухэтажных двенадцатиквартирных жилых домов в с</w:t>
      </w:r>
      <w:r w:rsidRPr="00A64C2F">
        <w:rPr>
          <w:sz w:val="28"/>
          <w:szCs w:val="28"/>
          <w:lang w:val="ru-RU"/>
        </w:rPr>
        <w:t xml:space="preserve">еле </w:t>
      </w:r>
      <w:r w:rsidRPr="00A64C2F">
        <w:rPr>
          <w:sz w:val="28"/>
          <w:szCs w:val="28"/>
        </w:rPr>
        <w:t>Дарьинское</w:t>
      </w:r>
      <w:r w:rsidRPr="00A64C2F">
        <w:rPr>
          <w:sz w:val="28"/>
          <w:szCs w:val="28"/>
          <w:lang w:val="ru-RU"/>
        </w:rPr>
        <w:t>,</w:t>
      </w:r>
      <w:r w:rsidRPr="00A64C2F">
        <w:rPr>
          <w:sz w:val="28"/>
          <w:szCs w:val="28"/>
        </w:rPr>
        <w:t xml:space="preserve"> района Бәйтерек</w:t>
      </w:r>
      <w:r w:rsidRPr="00A64C2F">
        <w:rPr>
          <w:sz w:val="28"/>
          <w:szCs w:val="28"/>
          <w:lang w:val="ru-RU"/>
        </w:rPr>
        <w:t xml:space="preserve"> </w:t>
      </w:r>
      <w:r w:rsidRPr="00A64C2F">
        <w:rPr>
          <w:sz w:val="28"/>
          <w:szCs w:val="28"/>
        </w:rPr>
        <w:t>(инфраструктура и благоустройство)</w:t>
      </w:r>
      <w:r w:rsidR="00E65F7F">
        <w:rPr>
          <w:sz w:val="28"/>
          <w:szCs w:val="28"/>
        </w:rPr>
        <w:t xml:space="preserve"> </w:t>
      </w:r>
      <w:r w:rsidRPr="00A64C2F">
        <w:rPr>
          <w:sz w:val="28"/>
          <w:szCs w:val="28"/>
        </w:rPr>
        <w:t>– 27 681  тысяч</w:t>
      </w:r>
      <w:r w:rsidR="00E65F7F">
        <w:rPr>
          <w:sz w:val="28"/>
          <w:szCs w:val="28"/>
        </w:rPr>
        <w:t>а</w:t>
      </w:r>
      <w:r w:rsidRPr="00A64C2F">
        <w:rPr>
          <w:sz w:val="28"/>
          <w:szCs w:val="28"/>
        </w:rPr>
        <w:t xml:space="preserve"> тенге;</w:t>
      </w:r>
    </w:p>
    <w:p w:rsidR="00192AB5" w:rsidRPr="00B111BE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B111BE">
        <w:rPr>
          <w:sz w:val="28"/>
          <w:szCs w:val="28"/>
          <w:lang w:val="ru-RU"/>
        </w:rPr>
        <w:t>на с</w:t>
      </w:r>
      <w:r w:rsidRPr="00B111BE">
        <w:rPr>
          <w:sz w:val="28"/>
          <w:szCs w:val="28"/>
        </w:rPr>
        <w:t>троительство водопровода в с</w:t>
      </w:r>
      <w:r w:rsidRPr="00B111BE">
        <w:rPr>
          <w:sz w:val="28"/>
          <w:szCs w:val="28"/>
          <w:lang w:val="ru-RU"/>
        </w:rPr>
        <w:t>еле</w:t>
      </w:r>
      <w:r w:rsidRPr="00B111BE">
        <w:rPr>
          <w:sz w:val="28"/>
          <w:szCs w:val="28"/>
        </w:rPr>
        <w:t xml:space="preserve"> Рубежинское</w:t>
      </w:r>
      <w:r w:rsidRPr="00B111BE">
        <w:rPr>
          <w:sz w:val="28"/>
          <w:szCs w:val="28"/>
          <w:lang w:val="ru-RU"/>
        </w:rPr>
        <w:t>,</w:t>
      </w:r>
      <w:r w:rsidRPr="00B111BE">
        <w:rPr>
          <w:sz w:val="28"/>
          <w:szCs w:val="28"/>
        </w:rPr>
        <w:t xml:space="preserve"> района Бәйтерек – 63 913  тысяч тенге;</w:t>
      </w:r>
    </w:p>
    <w:p w:rsidR="00192AB5" w:rsidRPr="00B111BE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B111BE">
        <w:rPr>
          <w:sz w:val="28"/>
          <w:szCs w:val="28"/>
          <w:lang w:val="ru-RU"/>
        </w:rPr>
        <w:t>на с</w:t>
      </w:r>
      <w:r w:rsidRPr="00B111BE">
        <w:rPr>
          <w:sz w:val="28"/>
          <w:szCs w:val="28"/>
        </w:rPr>
        <w:t>троительство водопровода в с</w:t>
      </w:r>
      <w:r w:rsidRPr="00B111BE">
        <w:rPr>
          <w:sz w:val="28"/>
          <w:szCs w:val="28"/>
          <w:lang w:val="ru-RU"/>
        </w:rPr>
        <w:t>еле</w:t>
      </w:r>
      <w:r w:rsidRPr="00B111BE">
        <w:rPr>
          <w:sz w:val="28"/>
          <w:szCs w:val="28"/>
        </w:rPr>
        <w:t xml:space="preserve"> Дарьинское</w:t>
      </w:r>
      <w:r w:rsidRPr="00B111BE">
        <w:rPr>
          <w:sz w:val="28"/>
          <w:szCs w:val="28"/>
          <w:lang w:val="ru-RU"/>
        </w:rPr>
        <w:t>,</w:t>
      </w:r>
      <w:r w:rsidRPr="00B111BE">
        <w:rPr>
          <w:sz w:val="28"/>
          <w:szCs w:val="28"/>
        </w:rPr>
        <w:t xml:space="preserve"> района Бәйтерек– 705 164 тысяч</w:t>
      </w:r>
      <w:r w:rsidR="00E65F7F">
        <w:rPr>
          <w:sz w:val="28"/>
          <w:szCs w:val="28"/>
        </w:rPr>
        <w:t>и</w:t>
      </w:r>
      <w:r w:rsidRPr="00B111BE">
        <w:rPr>
          <w:sz w:val="28"/>
          <w:szCs w:val="28"/>
        </w:rPr>
        <w:t xml:space="preserve"> тенге;</w:t>
      </w:r>
    </w:p>
    <w:p w:rsidR="00192AB5" w:rsidRPr="00B111BE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B111BE">
        <w:rPr>
          <w:sz w:val="28"/>
          <w:szCs w:val="28"/>
          <w:lang w:val="ru-RU"/>
        </w:rPr>
        <w:t>на с</w:t>
      </w:r>
      <w:r w:rsidRPr="00B111BE">
        <w:rPr>
          <w:sz w:val="28"/>
          <w:szCs w:val="28"/>
        </w:rPr>
        <w:t>троительства водопровода в с</w:t>
      </w:r>
      <w:r w:rsidRPr="00B111BE">
        <w:rPr>
          <w:sz w:val="28"/>
          <w:szCs w:val="28"/>
          <w:lang w:val="ru-RU"/>
        </w:rPr>
        <w:t>еле</w:t>
      </w:r>
      <w:r w:rsidRPr="00B111BE">
        <w:rPr>
          <w:sz w:val="28"/>
          <w:szCs w:val="28"/>
        </w:rPr>
        <w:t xml:space="preserve"> Махамбет</w:t>
      </w:r>
      <w:r w:rsidRPr="00B111BE">
        <w:rPr>
          <w:sz w:val="28"/>
          <w:szCs w:val="28"/>
          <w:lang w:val="ru-RU"/>
        </w:rPr>
        <w:t>,</w:t>
      </w:r>
      <w:r w:rsidRPr="00B111BE">
        <w:rPr>
          <w:sz w:val="28"/>
          <w:szCs w:val="28"/>
        </w:rPr>
        <w:t xml:space="preserve"> района Бәйтерек– 290 891 тысяч</w:t>
      </w:r>
      <w:r w:rsidR="00E65F7F">
        <w:rPr>
          <w:sz w:val="28"/>
          <w:szCs w:val="28"/>
        </w:rPr>
        <w:t>а</w:t>
      </w:r>
      <w:r w:rsidRPr="00B111BE">
        <w:rPr>
          <w:sz w:val="28"/>
          <w:szCs w:val="28"/>
        </w:rPr>
        <w:t xml:space="preserve"> тенге;</w:t>
      </w:r>
    </w:p>
    <w:p w:rsidR="00192AB5" w:rsidRDefault="00192AB5" w:rsidP="00192AB5">
      <w:pPr>
        <w:tabs>
          <w:tab w:val="left" w:pos="1780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26C0D">
        <w:rPr>
          <w:sz w:val="28"/>
          <w:szCs w:val="28"/>
          <w:lang w:val="kk-KZ"/>
        </w:rPr>
        <w:t>2) учесть в районном бюджете на 202</w:t>
      </w:r>
      <w:r>
        <w:rPr>
          <w:sz w:val="28"/>
          <w:szCs w:val="28"/>
          <w:lang w:val="kk-KZ"/>
        </w:rPr>
        <w:t>2</w:t>
      </w:r>
      <w:r w:rsidRPr="00D26C0D">
        <w:rPr>
          <w:sz w:val="28"/>
          <w:szCs w:val="28"/>
          <w:lang w:val="kk-KZ"/>
        </w:rPr>
        <w:t xml:space="preserve"> год поступление целевых трансфертов из областного бюджета в общей сумме 1</w:t>
      </w:r>
      <w:r>
        <w:rPr>
          <w:sz w:val="28"/>
          <w:szCs w:val="28"/>
          <w:lang w:val="kk-KZ"/>
        </w:rPr>
        <w:t> 617 475</w:t>
      </w:r>
      <w:r w:rsidRPr="00D26C0D">
        <w:rPr>
          <w:sz w:val="28"/>
          <w:szCs w:val="28"/>
          <w:lang w:val="kk-KZ"/>
        </w:rPr>
        <w:t xml:space="preserve"> тысяч тенге:</w:t>
      </w:r>
    </w:p>
    <w:p w:rsidR="00192AB5" w:rsidRPr="00D26C0D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D26C0D">
        <w:rPr>
          <w:sz w:val="28"/>
          <w:szCs w:val="28"/>
          <w:lang w:val="ru-RU"/>
        </w:rPr>
        <w:lastRenderedPageBreak/>
        <w:t xml:space="preserve">на </w:t>
      </w:r>
      <w:r w:rsidRPr="00D26C0D">
        <w:rPr>
          <w:sz w:val="28"/>
          <w:szCs w:val="28"/>
        </w:rPr>
        <w:t>государственные гранты на реализацию новых бизнес-идей</w:t>
      </w:r>
      <w:r w:rsidRPr="00D26C0D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18 378</w:t>
      </w:r>
      <w:r w:rsidRPr="00D26C0D">
        <w:rPr>
          <w:sz w:val="28"/>
          <w:szCs w:val="28"/>
        </w:rPr>
        <w:t xml:space="preserve"> тысяч тенге;</w:t>
      </w:r>
    </w:p>
    <w:p w:rsidR="00192AB5" w:rsidRPr="00D26C0D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D26C0D">
        <w:rPr>
          <w:sz w:val="28"/>
          <w:szCs w:val="28"/>
          <w:lang w:val="ru-RU"/>
        </w:rPr>
        <w:t xml:space="preserve">на </w:t>
      </w:r>
      <w:r w:rsidRPr="00D26C0D">
        <w:rPr>
          <w:sz w:val="28"/>
          <w:szCs w:val="28"/>
        </w:rPr>
        <w:t xml:space="preserve">краткосрочное профессиональное обучение по востребованным на рынке труда квалификациям и навыкам </w:t>
      </w:r>
      <w:r w:rsidRPr="00D26C0D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7 460</w:t>
      </w:r>
      <w:r w:rsidR="00E65F7F">
        <w:rPr>
          <w:sz w:val="28"/>
          <w:szCs w:val="28"/>
        </w:rPr>
        <w:t xml:space="preserve"> тысяч</w:t>
      </w:r>
      <w:r w:rsidRPr="00D26C0D">
        <w:rPr>
          <w:sz w:val="28"/>
          <w:szCs w:val="28"/>
        </w:rPr>
        <w:t xml:space="preserve"> тенге;</w:t>
      </w:r>
    </w:p>
    <w:p w:rsidR="00192AB5" w:rsidRPr="00D26C0D" w:rsidRDefault="00192AB5" w:rsidP="00192AB5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26C0D">
        <w:rPr>
          <w:sz w:val="28"/>
          <w:szCs w:val="28"/>
          <w:lang w:val="kk-KZ"/>
        </w:rPr>
        <w:t xml:space="preserve">на проект </w:t>
      </w:r>
      <w:r w:rsidRPr="00D26C0D">
        <w:rPr>
          <w:sz w:val="28"/>
          <w:szCs w:val="28"/>
        </w:rPr>
        <w:t>«</w:t>
      </w:r>
      <w:r w:rsidRPr="00D26C0D">
        <w:rPr>
          <w:sz w:val="28"/>
          <w:szCs w:val="28"/>
          <w:lang w:val="kk-KZ"/>
        </w:rPr>
        <w:t>Первое рабочее место</w:t>
      </w:r>
      <w:r w:rsidRPr="00D26C0D">
        <w:rPr>
          <w:sz w:val="28"/>
          <w:szCs w:val="28"/>
        </w:rPr>
        <w:t>»</w:t>
      </w:r>
      <w:r w:rsidRPr="00D26C0D">
        <w:rPr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>9 680</w:t>
      </w:r>
      <w:r w:rsidR="00E65F7F">
        <w:rPr>
          <w:sz w:val="28"/>
          <w:szCs w:val="28"/>
          <w:lang w:val="kk-KZ"/>
        </w:rPr>
        <w:t xml:space="preserve"> тысяч</w:t>
      </w:r>
      <w:r w:rsidRPr="00D26C0D">
        <w:rPr>
          <w:sz w:val="28"/>
          <w:szCs w:val="28"/>
          <w:lang w:val="kk-KZ"/>
        </w:rPr>
        <w:t xml:space="preserve"> тенге;</w:t>
      </w:r>
    </w:p>
    <w:p w:rsidR="00192AB5" w:rsidRPr="00D26C0D" w:rsidRDefault="00192AB5" w:rsidP="00192AB5">
      <w:pPr>
        <w:tabs>
          <w:tab w:val="left" w:pos="1780"/>
        </w:tabs>
        <w:overflowPunct/>
        <w:autoSpaceDE/>
        <w:autoSpaceDN/>
        <w:adjustRightInd/>
        <w:ind w:firstLine="720"/>
        <w:jc w:val="both"/>
        <w:rPr>
          <w:sz w:val="28"/>
          <w:szCs w:val="28"/>
          <w:lang w:val="kk-KZ"/>
        </w:rPr>
      </w:pPr>
      <w:r w:rsidRPr="00D26C0D">
        <w:rPr>
          <w:sz w:val="28"/>
          <w:szCs w:val="28"/>
          <w:lang w:val="kk-KZ"/>
        </w:rPr>
        <w:t xml:space="preserve">на кресло-коляски – </w:t>
      </w:r>
      <w:r>
        <w:rPr>
          <w:sz w:val="28"/>
          <w:szCs w:val="28"/>
          <w:lang w:val="kk-KZ"/>
        </w:rPr>
        <w:t>2 402</w:t>
      </w:r>
      <w:r w:rsidRPr="00D26C0D">
        <w:rPr>
          <w:sz w:val="28"/>
          <w:szCs w:val="28"/>
          <w:lang w:val="kk-KZ"/>
        </w:rPr>
        <w:t xml:space="preserve"> тысяч</w:t>
      </w:r>
      <w:r w:rsidR="00CC22DE">
        <w:rPr>
          <w:sz w:val="28"/>
          <w:szCs w:val="28"/>
          <w:lang w:val="kk-KZ"/>
        </w:rPr>
        <w:t>и</w:t>
      </w:r>
      <w:r w:rsidR="00E65F7F">
        <w:rPr>
          <w:sz w:val="28"/>
          <w:szCs w:val="28"/>
          <w:lang w:val="kk-KZ"/>
        </w:rPr>
        <w:t xml:space="preserve"> и</w:t>
      </w:r>
      <w:r w:rsidRPr="00D26C0D">
        <w:rPr>
          <w:sz w:val="28"/>
          <w:szCs w:val="28"/>
          <w:lang w:val="kk-KZ"/>
        </w:rPr>
        <w:t xml:space="preserve"> тенге;</w:t>
      </w:r>
    </w:p>
    <w:p w:rsidR="00192AB5" w:rsidRPr="00D26C0D" w:rsidRDefault="00192AB5" w:rsidP="00192AB5">
      <w:pPr>
        <w:tabs>
          <w:tab w:val="left" w:pos="1780"/>
        </w:tabs>
        <w:overflowPunct/>
        <w:autoSpaceDE/>
        <w:autoSpaceDN/>
        <w:adjustRightInd/>
        <w:ind w:firstLine="720"/>
        <w:jc w:val="both"/>
        <w:rPr>
          <w:sz w:val="28"/>
          <w:szCs w:val="28"/>
          <w:lang w:val="kk-KZ"/>
        </w:rPr>
      </w:pPr>
      <w:r w:rsidRPr="00D26C0D">
        <w:rPr>
          <w:sz w:val="28"/>
          <w:szCs w:val="28"/>
          <w:lang w:val="kk-KZ"/>
        </w:rPr>
        <w:t xml:space="preserve">на тифлотехнические средства – </w:t>
      </w:r>
      <w:r>
        <w:rPr>
          <w:sz w:val="28"/>
          <w:szCs w:val="28"/>
          <w:lang w:val="kk-KZ"/>
        </w:rPr>
        <w:t>3 838</w:t>
      </w:r>
      <w:r w:rsidRPr="00D26C0D">
        <w:rPr>
          <w:sz w:val="28"/>
          <w:szCs w:val="28"/>
          <w:lang w:val="kk-KZ"/>
        </w:rPr>
        <w:t xml:space="preserve"> тысяч тенге;</w:t>
      </w:r>
    </w:p>
    <w:p w:rsidR="00192AB5" w:rsidRPr="00D26C0D" w:rsidRDefault="00192AB5" w:rsidP="00192AB5">
      <w:pPr>
        <w:tabs>
          <w:tab w:val="left" w:pos="1780"/>
        </w:tabs>
        <w:overflowPunct/>
        <w:autoSpaceDE/>
        <w:autoSpaceDN/>
        <w:adjustRightInd/>
        <w:ind w:firstLine="720"/>
        <w:jc w:val="both"/>
        <w:rPr>
          <w:sz w:val="28"/>
          <w:szCs w:val="28"/>
          <w:lang w:val="kk-KZ"/>
        </w:rPr>
      </w:pPr>
      <w:r w:rsidRPr="00D26C0D">
        <w:rPr>
          <w:sz w:val="28"/>
          <w:szCs w:val="28"/>
          <w:lang w:val="kk-KZ"/>
        </w:rPr>
        <w:t xml:space="preserve">на санаторно-курортное лечение – </w:t>
      </w:r>
      <w:r>
        <w:rPr>
          <w:sz w:val="28"/>
          <w:szCs w:val="28"/>
          <w:lang w:val="kk-KZ"/>
        </w:rPr>
        <w:t xml:space="preserve">6 101 </w:t>
      </w:r>
      <w:r w:rsidRPr="00D26C0D">
        <w:rPr>
          <w:sz w:val="28"/>
          <w:szCs w:val="28"/>
          <w:lang w:val="kk-KZ"/>
        </w:rPr>
        <w:t>тысяча тенге;</w:t>
      </w:r>
    </w:p>
    <w:p w:rsidR="00192AB5" w:rsidRPr="00D26C0D" w:rsidRDefault="00192AB5" w:rsidP="00192AB5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D26C0D">
        <w:rPr>
          <w:sz w:val="28"/>
          <w:szCs w:val="28"/>
          <w:lang w:val="kk-KZ"/>
        </w:rPr>
        <w:t>на сурдотехнические средства</w:t>
      </w:r>
      <w:r w:rsidRPr="00D26C0D">
        <w:rPr>
          <w:sz w:val="28"/>
          <w:szCs w:val="28"/>
        </w:rPr>
        <w:t xml:space="preserve"> </w:t>
      </w:r>
      <w:r w:rsidRPr="00D26C0D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1 198</w:t>
      </w:r>
      <w:r w:rsidR="00E65F7F">
        <w:rPr>
          <w:sz w:val="28"/>
          <w:szCs w:val="28"/>
          <w:lang w:val="kk-KZ"/>
        </w:rPr>
        <w:t xml:space="preserve"> тысяч</w:t>
      </w:r>
      <w:r w:rsidRPr="00D26C0D">
        <w:rPr>
          <w:sz w:val="28"/>
          <w:szCs w:val="28"/>
          <w:lang w:val="kk-KZ"/>
        </w:rPr>
        <w:t xml:space="preserve"> тенге;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F1506A">
        <w:rPr>
          <w:sz w:val="28"/>
          <w:szCs w:val="28"/>
          <w:lang w:val="ru-RU"/>
        </w:rPr>
        <w:t xml:space="preserve">на средний ремонт автомобильной дороги районного значения «Переметное-Белес» 0-12,9 </w:t>
      </w:r>
      <w:r w:rsidRPr="00F1506A">
        <w:rPr>
          <w:sz w:val="28"/>
          <w:szCs w:val="28"/>
        </w:rPr>
        <w:t>километр</w:t>
      </w:r>
      <w:r w:rsidRPr="00F1506A">
        <w:rPr>
          <w:sz w:val="28"/>
          <w:szCs w:val="28"/>
          <w:lang w:val="ru-RU"/>
        </w:rPr>
        <w:t xml:space="preserve">, района Бәйтерек  – </w:t>
      </w:r>
      <w:r>
        <w:rPr>
          <w:sz w:val="28"/>
          <w:szCs w:val="28"/>
          <w:lang w:val="ru-RU"/>
        </w:rPr>
        <w:t>206 834</w:t>
      </w:r>
      <w:r w:rsidRPr="00F1506A">
        <w:rPr>
          <w:sz w:val="28"/>
          <w:szCs w:val="28"/>
          <w:lang w:val="ru-RU"/>
        </w:rPr>
        <w:t xml:space="preserve"> тысяч</w:t>
      </w:r>
      <w:r w:rsidR="00E65F7F">
        <w:rPr>
          <w:sz w:val="28"/>
          <w:szCs w:val="28"/>
          <w:lang w:val="ru-RU"/>
        </w:rPr>
        <w:t>и</w:t>
      </w:r>
      <w:r w:rsidRPr="00F1506A">
        <w:rPr>
          <w:sz w:val="28"/>
          <w:szCs w:val="28"/>
          <w:lang w:val="ru-RU"/>
        </w:rPr>
        <w:t xml:space="preserve"> тенге;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F1506A">
        <w:rPr>
          <w:sz w:val="28"/>
          <w:szCs w:val="28"/>
          <w:lang w:val="ru-RU"/>
        </w:rPr>
        <w:t xml:space="preserve">на средний ремонт автомобильной дороги районного значения «подъезд к селе Макарово» 12,2 </w:t>
      </w:r>
      <w:r w:rsidRPr="00F1506A">
        <w:rPr>
          <w:sz w:val="28"/>
          <w:szCs w:val="28"/>
        </w:rPr>
        <w:t>километр</w:t>
      </w:r>
      <w:r w:rsidRPr="00F1506A">
        <w:rPr>
          <w:sz w:val="28"/>
          <w:szCs w:val="28"/>
          <w:lang w:val="ru-RU"/>
        </w:rPr>
        <w:t xml:space="preserve">, района Бәйтерек – </w:t>
      </w:r>
      <w:r>
        <w:rPr>
          <w:sz w:val="28"/>
          <w:szCs w:val="28"/>
          <w:lang w:val="ru-RU"/>
        </w:rPr>
        <w:t>159 492</w:t>
      </w:r>
      <w:r w:rsidRPr="00F1506A">
        <w:rPr>
          <w:sz w:val="28"/>
          <w:szCs w:val="28"/>
          <w:lang w:val="ru-RU"/>
        </w:rPr>
        <w:t xml:space="preserve"> тысяч</w:t>
      </w:r>
      <w:r w:rsidR="00E65F7F">
        <w:rPr>
          <w:sz w:val="28"/>
          <w:szCs w:val="28"/>
          <w:lang w:val="ru-RU"/>
        </w:rPr>
        <w:t>и</w:t>
      </w:r>
      <w:r w:rsidRPr="00F1506A">
        <w:rPr>
          <w:sz w:val="28"/>
          <w:szCs w:val="28"/>
          <w:lang w:val="ru-RU"/>
        </w:rPr>
        <w:t xml:space="preserve"> тенге;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F1506A">
        <w:rPr>
          <w:sz w:val="28"/>
          <w:szCs w:val="28"/>
          <w:lang w:val="ru-RU"/>
        </w:rPr>
        <w:t xml:space="preserve">на средний ремонт автомобильной дороги  районного значения «подъезд к селе Чирово» 0-13,9 </w:t>
      </w:r>
      <w:r w:rsidRPr="00F1506A">
        <w:rPr>
          <w:sz w:val="28"/>
          <w:szCs w:val="28"/>
        </w:rPr>
        <w:t>километр</w:t>
      </w:r>
      <w:r w:rsidRPr="00F1506A">
        <w:rPr>
          <w:sz w:val="28"/>
          <w:szCs w:val="28"/>
          <w:lang w:val="ru-RU"/>
        </w:rPr>
        <w:t xml:space="preserve">, района Бәйтерек – </w:t>
      </w:r>
      <w:r>
        <w:rPr>
          <w:sz w:val="28"/>
          <w:szCs w:val="28"/>
          <w:lang w:val="ru-RU"/>
        </w:rPr>
        <w:t>180 890</w:t>
      </w:r>
      <w:r w:rsidRPr="00F1506A">
        <w:rPr>
          <w:sz w:val="28"/>
          <w:szCs w:val="28"/>
          <w:lang w:val="ru-RU"/>
        </w:rPr>
        <w:t xml:space="preserve"> тысяч тенге;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F1506A">
        <w:rPr>
          <w:sz w:val="28"/>
          <w:szCs w:val="28"/>
          <w:lang w:val="ru-RU"/>
        </w:rPr>
        <w:t xml:space="preserve">на средний и капитальный ремонт подъездной автомобильной дороги к селе Чувашинское, района Бәйтерек – </w:t>
      </w:r>
      <w:r>
        <w:rPr>
          <w:sz w:val="28"/>
          <w:szCs w:val="28"/>
          <w:lang w:val="ru-RU"/>
        </w:rPr>
        <w:t>186 401</w:t>
      </w:r>
      <w:r w:rsidRPr="00F1506A">
        <w:rPr>
          <w:sz w:val="28"/>
          <w:szCs w:val="28"/>
          <w:lang w:val="ru-RU"/>
        </w:rPr>
        <w:t xml:space="preserve"> тысяча тенге;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F1506A">
        <w:rPr>
          <w:sz w:val="28"/>
          <w:szCs w:val="28"/>
          <w:lang w:val="ru-RU"/>
        </w:rPr>
        <w:t xml:space="preserve">на средний и капитальный ремонт подъездной дороги к селе Январцево района Бәйтерек – </w:t>
      </w:r>
      <w:r>
        <w:rPr>
          <w:sz w:val="28"/>
          <w:szCs w:val="28"/>
          <w:lang w:val="ru-RU"/>
        </w:rPr>
        <w:t>182 698</w:t>
      </w:r>
      <w:r w:rsidRPr="00F1506A">
        <w:rPr>
          <w:sz w:val="28"/>
          <w:szCs w:val="28"/>
          <w:lang w:val="ru-RU"/>
        </w:rPr>
        <w:t xml:space="preserve"> тысяч тенге;</w:t>
      </w:r>
    </w:p>
    <w:p w:rsidR="00192AB5" w:rsidRPr="00F1506A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F1506A">
        <w:rPr>
          <w:sz w:val="28"/>
          <w:szCs w:val="28"/>
          <w:lang w:val="ru-RU"/>
        </w:rPr>
        <w:t xml:space="preserve">на средний и капитальный ремонт подъездной автомобильной дороги к селе </w:t>
      </w:r>
      <w:r>
        <w:rPr>
          <w:sz w:val="28"/>
          <w:szCs w:val="28"/>
          <w:lang w:val="ru-RU"/>
        </w:rPr>
        <w:t>Октябрьское</w:t>
      </w:r>
      <w:r w:rsidRPr="00F1506A">
        <w:rPr>
          <w:sz w:val="28"/>
          <w:szCs w:val="28"/>
          <w:lang w:val="ru-RU"/>
        </w:rPr>
        <w:t xml:space="preserve">, района Бәйтерек – </w:t>
      </w:r>
      <w:r>
        <w:rPr>
          <w:sz w:val="28"/>
          <w:szCs w:val="28"/>
          <w:lang w:val="ru-RU"/>
        </w:rPr>
        <w:t>155 197</w:t>
      </w:r>
      <w:r w:rsidR="00CC22DE">
        <w:rPr>
          <w:sz w:val="28"/>
          <w:szCs w:val="28"/>
          <w:lang w:val="ru-RU"/>
        </w:rPr>
        <w:t xml:space="preserve"> тысяч</w:t>
      </w:r>
      <w:r w:rsidRPr="00F1506A">
        <w:rPr>
          <w:sz w:val="28"/>
          <w:szCs w:val="28"/>
          <w:lang w:val="ru-RU"/>
        </w:rPr>
        <w:t xml:space="preserve"> тенге;</w:t>
      </w:r>
    </w:p>
    <w:p w:rsidR="00192AB5" w:rsidRPr="00D26C0D" w:rsidRDefault="00192AB5" w:rsidP="00192AB5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26C0D">
        <w:rPr>
          <w:sz w:val="28"/>
          <w:szCs w:val="28"/>
          <w:lang w:val="kk-KZ"/>
        </w:rPr>
        <w:t xml:space="preserve">на новую систему оплаты труда государственных служащих основанной на факторно-бальной шкале – </w:t>
      </w:r>
      <w:r>
        <w:rPr>
          <w:sz w:val="28"/>
          <w:szCs w:val="28"/>
          <w:lang w:val="kk-KZ"/>
        </w:rPr>
        <w:t>426 559</w:t>
      </w:r>
      <w:r w:rsidRPr="00D26C0D">
        <w:rPr>
          <w:sz w:val="28"/>
          <w:szCs w:val="28"/>
          <w:lang w:val="kk-KZ"/>
        </w:rPr>
        <w:t xml:space="preserve"> тысяч тенге;</w:t>
      </w:r>
    </w:p>
    <w:p w:rsidR="00192AB5" w:rsidRPr="00D26C0D" w:rsidRDefault="00192AB5" w:rsidP="00192AB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D26C0D">
        <w:rPr>
          <w:sz w:val="28"/>
          <w:szCs w:val="28"/>
        </w:rPr>
        <w:t xml:space="preserve">на установку и сервисное обслуживание 81 управляемой и 162 стационарных видеокамер интеллектуальной системы видеонаблюдения </w:t>
      </w:r>
      <w:r w:rsidRPr="00D26C0D">
        <w:rPr>
          <w:sz w:val="28"/>
          <w:szCs w:val="28"/>
          <w:lang w:val="en-US"/>
        </w:rPr>
        <w:t>SuncarSmartCity</w:t>
      </w:r>
      <w:r w:rsidRPr="00D26C0D">
        <w:rPr>
          <w:sz w:val="28"/>
          <w:szCs w:val="28"/>
          <w:lang w:val="ru-RU"/>
        </w:rPr>
        <w:t xml:space="preserve"> </w:t>
      </w:r>
      <w:r w:rsidRPr="00D26C0D">
        <w:rPr>
          <w:sz w:val="28"/>
          <w:szCs w:val="28"/>
        </w:rPr>
        <w:t xml:space="preserve">в районе Бәйтерек – </w:t>
      </w:r>
      <w:r>
        <w:rPr>
          <w:sz w:val="28"/>
          <w:szCs w:val="28"/>
        </w:rPr>
        <w:t>62 847</w:t>
      </w:r>
      <w:r w:rsidR="00E65F7F">
        <w:rPr>
          <w:sz w:val="28"/>
          <w:szCs w:val="28"/>
        </w:rPr>
        <w:t xml:space="preserve"> тысяч</w:t>
      </w:r>
      <w:r w:rsidRPr="00D26C0D">
        <w:rPr>
          <w:sz w:val="28"/>
          <w:szCs w:val="28"/>
        </w:rPr>
        <w:t xml:space="preserve"> тенге.</w:t>
      </w:r>
    </w:p>
    <w:p w:rsidR="00192AB5" w:rsidRPr="00D26C0D" w:rsidRDefault="00192AB5" w:rsidP="00192AB5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26C0D">
        <w:rPr>
          <w:sz w:val="28"/>
          <w:szCs w:val="28"/>
          <w:lang w:val="kk-KZ"/>
        </w:rPr>
        <w:t xml:space="preserve">на предоставление жилищных сертификатов в качестве социальной помощи – </w:t>
      </w:r>
      <w:r>
        <w:rPr>
          <w:sz w:val="28"/>
          <w:szCs w:val="28"/>
          <w:lang w:val="kk-KZ"/>
        </w:rPr>
        <w:t>7 500</w:t>
      </w:r>
      <w:r w:rsidR="00E65F7F">
        <w:rPr>
          <w:sz w:val="28"/>
          <w:szCs w:val="28"/>
          <w:lang w:val="kk-KZ"/>
        </w:rPr>
        <w:t xml:space="preserve"> тысяч</w:t>
      </w:r>
      <w:r w:rsidRPr="00D26C0D">
        <w:rPr>
          <w:sz w:val="28"/>
          <w:szCs w:val="28"/>
          <w:lang w:val="kk-KZ"/>
        </w:rPr>
        <w:t xml:space="preserve"> тенге;</w:t>
      </w:r>
    </w:p>
    <w:p w:rsidR="00192AB5" w:rsidRPr="00831AFC" w:rsidRDefault="00192AB5" w:rsidP="00192AB5">
      <w:pPr>
        <w:ind w:firstLine="720"/>
        <w:jc w:val="both"/>
        <w:rPr>
          <w:sz w:val="28"/>
          <w:szCs w:val="28"/>
        </w:rPr>
      </w:pPr>
      <w:r w:rsidRPr="00831AFC">
        <w:rPr>
          <w:sz w:val="28"/>
          <w:szCs w:val="28"/>
        </w:rPr>
        <w:t>4. Предусмотреть в районном бюджете на 202</w:t>
      </w:r>
      <w:r w:rsidRPr="00831AFC">
        <w:rPr>
          <w:sz w:val="28"/>
          <w:szCs w:val="28"/>
          <w:lang w:val="kk-KZ"/>
        </w:rPr>
        <w:t>2</w:t>
      </w:r>
      <w:r w:rsidRPr="00831AFC">
        <w:rPr>
          <w:sz w:val="28"/>
          <w:szCs w:val="28"/>
        </w:rPr>
        <w:t xml:space="preserve"> год поступление субвенции, передаваемой из областного бюджета в сумме </w:t>
      </w:r>
      <w:r w:rsidRPr="00831AFC">
        <w:rPr>
          <w:sz w:val="28"/>
          <w:szCs w:val="28"/>
          <w:lang w:val="kk-KZ"/>
        </w:rPr>
        <w:t>5 623 545</w:t>
      </w:r>
      <w:r w:rsidRPr="00831AFC">
        <w:rPr>
          <w:sz w:val="28"/>
          <w:szCs w:val="28"/>
        </w:rPr>
        <w:t xml:space="preserve"> тысяч тенге.</w:t>
      </w:r>
    </w:p>
    <w:p w:rsidR="00192AB5" w:rsidRPr="00831AFC" w:rsidRDefault="00192AB5" w:rsidP="00192AB5">
      <w:pPr>
        <w:ind w:firstLine="720"/>
        <w:jc w:val="both"/>
        <w:rPr>
          <w:sz w:val="28"/>
          <w:szCs w:val="28"/>
          <w:lang w:val="kk-KZ"/>
        </w:rPr>
      </w:pPr>
      <w:r w:rsidRPr="00831AFC">
        <w:rPr>
          <w:sz w:val="28"/>
          <w:szCs w:val="28"/>
        </w:rPr>
        <w:t>5. Установить на 202</w:t>
      </w:r>
      <w:r w:rsidRPr="00831AFC">
        <w:rPr>
          <w:sz w:val="28"/>
          <w:szCs w:val="28"/>
          <w:lang w:val="kk-KZ"/>
        </w:rPr>
        <w:t>2</w:t>
      </w:r>
      <w:r w:rsidRPr="00831AFC">
        <w:rPr>
          <w:sz w:val="28"/>
          <w:szCs w:val="28"/>
        </w:rPr>
        <w:t xml:space="preserve"> год норматив распределения доходов, для обеспечения сбалансированности местных бюджетов, по следующим подклассам доходов:</w:t>
      </w:r>
    </w:p>
    <w:p w:rsidR="00192AB5" w:rsidRPr="00831AFC" w:rsidRDefault="00192AB5" w:rsidP="00192AB5">
      <w:pPr>
        <w:pStyle w:val="a4"/>
        <w:ind w:firstLine="709"/>
        <w:rPr>
          <w:sz w:val="28"/>
          <w:szCs w:val="28"/>
        </w:rPr>
      </w:pPr>
      <w:r w:rsidRPr="00831AFC">
        <w:rPr>
          <w:sz w:val="28"/>
          <w:szCs w:val="28"/>
        </w:rPr>
        <w:t xml:space="preserve">1) </w:t>
      </w:r>
      <w:r w:rsidRPr="00831AFC">
        <w:rPr>
          <w:sz w:val="28"/>
          <w:szCs w:val="28"/>
          <w:lang w:eastAsia="en-US"/>
        </w:rPr>
        <w:t>Корпоративный подоходный налог</w:t>
      </w:r>
      <w:r w:rsidRPr="00831AFC">
        <w:rPr>
          <w:sz w:val="28"/>
          <w:szCs w:val="28"/>
        </w:rPr>
        <w:t xml:space="preserve">– </w:t>
      </w:r>
      <w:r w:rsidRPr="00831AFC">
        <w:rPr>
          <w:sz w:val="28"/>
          <w:szCs w:val="28"/>
          <w:lang w:val="ru-RU"/>
        </w:rPr>
        <w:t>55</w:t>
      </w:r>
      <w:r w:rsidRPr="00831AFC">
        <w:rPr>
          <w:sz w:val="28"/>
          <w:szCs w:val="28"/>
        </w:rPr>
        <w:t>%;</w:t>
      </w:r>
    </w:p>
    <w:p w:rsidR="00192AB5" w:rsidRPr="00831AFC" w:rsidRDefault="00192AB5" w:rsidP="00192AB5">
      <w:pPr>
        <w:pStyle w:val="a4"/>
        <w:ind w:firstLine="709"/>
        <w:rPr>
          <w:sz w:val="28"/>
          <w:szCs w:val="28"/>
        </w:rPr>
      </w:pPr>
      <w:r w:rsidRPr="00831AFC">
        <w:rPr>
          <w:sz w:val="28"/>
          <w:szCs w:val="28"/>
        </w:rPr>
        <w:t xml:space="preserve">2) индивидуальный подоходный налог, зачисляется в районный  бюджет – </w:t>
      </w:r>
      <w:r w:rsidRPr="00831AFC">
        <w:rPr>
          <w:sz w:val="28"/>
          <w:szCs w:val="28"/>
          <w:lang w:val="ru-RU"/>
        </w:rPr>
        <w:t>55</w:t>
      </w:r>
      <w:r w:rsidRPr="00831AFC">
        <w:rPr>
          <w:sz w:val="28"/>
          <w:szCs w:val="28"/>
        </w:rPr>
        <w:t>%;</w:t>
      </w:r>
    </w:p>
    <w:p w:rsidR="00192AB5" w:rsidRPr="00831AFC" w:rsidRDefault="00192AB5" w:rsidP="00192AB5">
      <w:pPr>
        <w:pStyle w:val="a4"/>
        <w:ind w:firstLine="709"/>
        <w:rPr>
          <w:sz w:val="28"/>
          <w:szCs w:val="28"/>
        </w:rPr>
      </w:pPr>
      <w:r w:rsidRPr="00831AFC">
        <w:rPr>
          <w:sz w:val="28"/>
          <w:szCs w:val="28"/>
        </w:rPr>
        <w:t xml:space="preserve">3) социальный налог, зачисляется в районный бюджет – </w:t>
      </w:r>
      <w:r w:rsidRPr="00831AFC">
        <w:rPr>
          <w:sz w:val="28"/>
          <w:szCs w:val="28"/>
          <w:lang w:val="ru-RU"/>
        </w:rPr>
        <w:t>65</w:t>
      </w:r>
      <w:r w:rsidRPr="00831AFC">
        <w:rPr>
          <w:sz w:val="28"/>
          <w:szCs w:val="28"/>
        </w:rPr>
        <w:t>%.</w:t>
      </w:r>
    </w:p>
    <w:p w:rsidR="00192AB5" w:rsidRPr="00831AFC" w:rsidRDefault="00192AB5" w:rsidP="00192AB5">
      <w:pPr>
        <w:pStyle w:val="a4"/>
        <w:ind w:firstLine="709"/>
        <w:rPr>
          <w:sz w:val="28"/>
          <w:szCs w:val="28"/>
        </w:rPr>
      </w:pPr>
      <w:r w:rsidRPr="00831AFC">
        <w:rPr>
          <w:sz w:val="28"/>
          <w:szCs w:val="28"/>
        </w:rPr>
        <w:t>6. Деньги  от  реализации  товаров  и  услуг, предоставляемых государственными учреждениями, подведомственных местным исполнительным органам, используются  ими в порядке, определяемом Бюджетным кодексом Республики Казахстан и Правительством Республики Казахстан.</w:t>
      </w:r>
    </w:p>
    <w:p w:rsidR="00192AB5" w:rsidRPr="00831AFC" w:rsidRDefault="00192AB5" w:rsidP="00192AB5">
      <w:pPr>
        <w:ind w:firstLine="708"/>
        <w:jc w:val="both"/>
        <w:rPr>
          <w:sz w:val="28"/>
          <w:szCs w:val="28"/>
          <w:lang w:val="kk-KZ"/>
        </w:rPr>
      </w:pPr>
      <w:r w:rsidRPr="00831AFC">
        <w:rPr>
          <w:sz w:val="28"/>
          <w:szCs w:val="28"/>
        </w:rPr>
        <w:t xml:space="preserve">7. </w:t>
      </w:r>
      <w:r w:rsidRPr="00831AFC">
        <w:rPr>
          <w:sz w:val="28"/>
          <w:szCs w:val="28"/>
          <w:lang w:val="kk-KZ"/>
        </w:rPr>
        <w:t>Установить на 2022-2024 года размеры субвенций, передаваемых из районного бюджета бюджетам сельских округов, согласно  приложению 4.</w:t>
      </w:r>
    </w:p>
    <w:p w:rsidR="00192AB5" w:rsidRPr="00831AFC" w:rsidRDefault="00192AB5" w:rsidP="00192AB5">
      <w:pPr>
        <w:ind w:firstLine="708"/>
        <w:jc w:val="both"/>
        <w:rPr>
          <w:sz w:val="28"/>
          <w:szCs w:val="28"/>
          <w:lang w:val="kk-KZ"/>
        </w:rPr>
      </w:pPr>
      <w:r w:rsidRPr="00831AFC">
        <w:rPr>
          <w:sz w:val="28"/>
          <w:szCs w:val="28"/>
          <w:lang w:val="kk-KZ"/>
        </w:rPr>
        <w:lastRenderedPageBreak/>
        <w:t>8. Установить, что бюджетные изъятия из нижестоящих бюджетов в районный бюджет на 2022 год не предусматриваются.</w:t>
      </w:r>
    </w:p>
    <w:p w:rsidR="00192AB5" w:rsidRPr="00831AFC" w:rsidRDefault="00192AB5" w:rsidP="00192AB5">
      <w:pPr>
        <w:tabs>
          <w:tab w:val="left" w:pos="709"/>
        </w:tabs>
        <w:spacing w:line="228" w:lineRule="auto"/>
        <w:ind w:firstLine="709"/>
        <w:jc w:val="both"/>
        <w:rPr>
          <w:sz w:val="28"/>
          <w:szCs w:val="28"/>
        </w:rPr>
      </w:pPr>
      <w:r w:rsidRPr="00831AFC">
        <w:rPr>
          <w:color w:val="000000"/>
          <w:sz w:val="28"/>
          <w:szCs w:val="28"/>
          <w:lang w:val="kk-KZ"/>
        </w:rPr>
        <w:t>9</w:t>
      </w:r>
      <w:r w:rsidRPr="00831AFC">
        <w:rPr>
          <w:sz w:val="28"/>
          <w:szCs w:val="28"/>
        </w:rPr>
        <w:t>. Утвердить резерв местного исполнительного органа района на 202</w:t>
      </w:r>
      <w:r w:rsidRPr="00831AFC">
        <w:rPr>
          <w:sz w:val="28"/>
          <w:szCs w:val="28"/>
          <w:lang w:val="kk-KZ"/>
        </w:rPr>
        <w:t xml:space="preserve">2 </w:t>
      </w:r>
      <w:r w:rsidRPr="00831AFC">
        <w:rPr>
          <w:sz w:val="28"/>
          <w:szCs w:val="28"/>
        </w:rPr>
        <w:t xml:space="preserve">год в размере </w:t>
      </w:r>
      <w:r w:rsidRPr="00831AFC">
        <w:rPr>
          <w:sz w:val="28"/>
          <w:szCs w:val="28"/>
          <w:lang w:val="kk-KZ"/>
        </w:rPr>
        <w:t>53</w:t>
      </w:r>
      <w:r w:rsidRPr="00831AFC">
        <w:rPr>
          <w:sz w:val="28"/>
          <w:szCs w:val="28"/>
        </w:rPr>
        <w:t xml:space="preserve"> 000 тысяч тенге</w:t>
      </w:r>
      <w:r w:rsidRPr="00831AFC">
        <w:rPr>
          <w:iCs/>
          <w:sz w:val="28"/>
          <w:szCs w:val="28"/>
        </w:rPr>
        <w:t>.</w:t>
      </w:r>
      <w:r w:rsidRPr="00831AFC">
        <w:rPr>
          <w:sz w:val="28"/>
          <w:szCs w:val="28"/>
        </w:rPr>
        <w:t xml:space="preserve">     </w:t>
      </w:r>
    </w:p>
    <w:p w:rsidR="00192AB5" w:rsidRPr="00831AFC" w:rsidRDefault="00192AB5" w:rsidP="00192AB5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kk-KZ" w:eastAsia="ko-KR"/>
        </w:rPr>
      </w:pPr>
      <w:r w:rsidRPr="00831AFC">
        <w:rPr>
          <w:sz w:val="28"/>
          <w:szCs w:val="28"/>
          <w:lang w:eastAsia="ko-KR"/>
        </w:rPr>
        <w:t>1</w:t>
      </w:r>
      <w:r>
        <w:rPr>
          <w:sz w:val="28"/>
          <w:szCs w:val="28"/>
          <w:lang w:val="kk-KZ" w:eastAsia="ko-KR"/>
        </w:rPr>
        <w:t>0</w:t>
      </w:r>
      <w:r w:rsidRPr="00831AFC">
        <w:rPr>
          <w:sz w:val="28"/>
          <w:szCs w:val="28"/>
          <w:lang w:eastAsia="ko-KR"/>
        </w:rPr>
        <w:t>.</w:t>
      </w:r>
      <w:r w:rsidRPr="00831AFC">
        <w:rPr>
          <w:sz w:val="28"/>
          <w:szCs w:val="28"/>
          <w:lang w:val="kk-KZ"/>
        </w:rPr>
        <w:t xml:space="preserve"> Предусмотреть </w:t>
      </w:r>
      <w:r w:rsidRPr="00831AFC">
        <w:rPr>
          <w:sz w:val="28"/>
          <w:szCs w:val="28"/>
          <w:lang w:eastAsia="ko-KR"/>
        </w:rPr>
        <w:t>в районном бюджете на 202</w:t>
      </w:r>
      <w:r w:rsidRPr="00831AFC">
        <w:rPr>
          <w:sz w:val="28"/>
          <w:szCs w:val="28"/>
          <w:lang w:val="kk-KZ" w:eastAsia="ko-KR"/>
        </w:rPr>
        <w:t>2</w:t>
      </w:r>
      <w:r w:rsidRPr="00831AFC">
        <w:rPr>
          <w:sz w:val="28"/>
          <w:szCs w:val="28"/>
          <w:lang w:eastAsia="ko-KR"/>
        </w:rPr>
        <w:t xml:space="preserve"> год предоставление </w:t>
      </w:r>
      <w:r w:rsidRPr="00831AFC">
        <w:rPr>
          <w:sz w:val="28"/>
          <w:szCs w:val="28"/>
        </w:rPr>
        <w:t>подъемного пособия и социальной  поддержки для приобретения или строительства жилья</w:t>
      </w:r>
      <w:r w:rsidRPr="00831AFC">
        <w:rPr>
          <w:sz w:val="28"/>
          <w:szCs w:val="28"/>
          <w:lang w:eastAsia="ko-KR"/>
        </w:rPr>
        <w:t xml:space="preserve"> с</w:t>
      </w:r>
      <w:r w:rsidRPr="00831AFC">
        <w:rPr>
          <w:sz w:val="28"/>
          <w:szCs w:val="28"/>
        </w:rPr>
        <w:t>пециалистам в области здравоохранения, образования, социального обеспечения, культуры, спорта и агропромышленного комплекса,</w:t>
      </w:r>
      <w:r w:rsidRPr="00831AFC">
        <w:rPr>
          <w:color w:val="000000"/>
          <w:spacing w:val="1"/>
          <w:sz w:val="28"/>
          <w:szCs w:val="28"/>
          <w:shd w:val="clear" w:color="auto" w:fill="FFFFFF"/>
        </w:rPr>
        <w:t xml:space="preserve"> государственным служащим аппаратов акимов сел, поселков, сельских округов</w:t>
      </w:r>
      <w:r w:rsidRPr="00831AFC">
        <w:rPr>
          <w:sz w:val="28"/>
          <w:szCs w:val="28"/>
        </w:rPr>
        <w:t xml:space="preserve"> прибывшим для работы и проживания в сельские населенные пункты</w:t>
      </w:r>
      <w:r w:rsidRPr="00831AFC">
        <w:rPr>
          <w:sz w:val="28"/>
          <w:szCs w:val="28"/>
          <w:lang w:val="kk-KZ"/>
        </w:rPr>
        <w:t>.</w:t>
      </w:r>
    </w:p>
    <w:p w:rsidR="00192AB5" w:rsidRPr="00831AFC" w:rsidRDefault="00192AB5" w:rsidP="00192AB5">
      <w:pPr>
        <w:ind w:firstLine="708"/>
        <w:jc w:val="both"/>
        <w:rPr>
          <w:sz w:val="28"/>
          <w:szCs w:val="28"/>
        </w:rPr>
      </w:pPr>
      <w:r w:rsidRPr="00831AFC">
        <w:rPr>
          <w:sz w:val="28"/>
          <w:szCs w:val="28"/>
        </w:rPr>
        <w:t>1</w:t>
      </w:r>
      <w:r>
        <w:rPr>
          <w:sz w:val="28"/>
          <w:szCs w:val="28"/>
          <w:lang w:val="kk-KZ"/>
        </w:rPr>
        <w:t>1</w:t>
      </w:r>
      <w:r w:rsidRPr="00831AFC">
        <w:rPr>
          <w:sz w:val="28"/>
          <w:szCs w:val="28"/>
        </w:rPr>
        <w:t>. Настоящее решение вводится в действие с 1 января  202</w:t>
      </w:r>
      <w:r w:rsidRPr="00831AFC">
        <w:rPr>
          <w:sz w:val="28"/>
          <w:szCs w:val="28"/>
          <w:lang w:val="kk-KZ"/>
        </w:rPr>
        <w:t>2</w:t>
      </w:r>
      <w:r w:rsidRPr="00831AFC">
        <w:rPr>
          <w:sz w:val="28"/>
          <w:szCs w:val="28"/>
        </w:rPr>
        <w:t xml:space="preserve"> года.</w:t>
      </w:r>
    </w:p>
    <w:p w:rsidR="007E5573" w:rsidRPr="00192AB5" w:rsidRDefault="007E5573" w:rsidP="008D6AAC">
      <w:pPr>
        <w:rPr>
          <w:b/>
          <w:sz w:val="28"/>
          <w:szCs w:val="28"/>
        </w:rPr>
      </w:pPr>
    </w:p>
    <w:p w:rsidR="003C23E4" w:rsidRPr="008D6AAC" w:rsidRDefault="003C23E4" w:rsidP="003C23E4">
      <w:pPr>
        <w:rPr>
          <w:b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right" w:tblpY="60"/>
        <w:tblW w:w="8930" w:type="dxa"/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C23E4" w:rsidRPr="009500D6" w:rsidTr="003C23E4">
        <w:tc>
          <w:tcPr>
            <w:tcW w:w="3652" w:type="dxa"/>
            <w:hideMark/>
          </w:tcPr>
          <w:p w:rsidR="003C23E4" w:rsidRPr="009500D6" w:rsidRDefault="003C23E4">
            <w:pPr>
              <w:rPr>
                <w:b/>
                <w:sz w:val="28"/>
                <w:szCs w:val="28"/>
              </w:rPr>
            </w:pPr>
            <w:r w:rsidRPr="009500D6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3C23E4" w:rsidRPr="009500D6" w:rsidRDefault="003C23E4">
            <w:pPr>
              <w:rPr>
                <w:b/>
                <w:sz w:val="28"/>
                <w:szCs w:val="28"/>
              </w:rPr>
            </w:pPr>
          </w:p>
        </w:tc>
        <w:tc>
          <w:tcPr>
            <w:tcW w:w="3152" w:type="dxa"/>
            <w:hideMark/>
          </w:tcPr>
          <w:p w:rsidR="003C23E4" w:rsidRPr="009500D6" w:rsidRDefault="003C23E4">
            <w:pPr>
              <w:rPr>
                <w:b/>
                <w:sz w:val="28"/>
                <w:szCs w:val="28"/>
              </w:rPr>
            </w:pPr>
            <w:r w:rsidRPr="009500D6">
              <w:rPr>
                <w:b/>
                <w:sz w:val="28"/>
                <w:szCs w:val="28"/>
              </w:rPr>
              <w:t>ФИО</w:t>
            </w:r>
          </w:p>
        </w:tc>
      </w:tr>
    </w:tbl>
    <w:p w:rsidR="00E82B38" w:rsidRPr="009500D6" w:rsidRDefault="00E82B38" w:rsidP="00E82B38"/>
    <w:p w:rsidR="00E82B38" w:rsidRPr="009500D6" w:rsidRDefault="00E82B38" w:rsidP="00E82B38"/>
    <w:p w:rsidR="0094678B" w:rsidRDefault="0094678B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4D47ED">
      <w:pPr>
        <w:ind w:left="6804"/>
        <w:rPr>
          <w:lang w:val="kk-KZ"/>
        </w:rPr>
      </w:pPr>
    </w:p>
    <w:p w:rsidR="004D47ED" w:rsidRDefault="004D47ED" w:rsidP="004D47ED">
      <w:pPr>
        <w:ind w:left="6804"/>
        <w:jc w:val="center"/>
        <w:rPr>
          <w:lang w:val="kk-KZ"/>
        </w:rPr>
      </w:pPr>
    </w:p>
    <w:tbl>
      <w:tblPr>
        <w:tblStyle w:val="ac"/>
        <w:tblpPr w:leftFromText="180" w:rightFromText="180" w:vertAnchor="text" w:horzAnchor="page" w:tblpX="6892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</w:tblGrid>
      <w:tr w:rsidR="004D47ED" w:rsidRPr="00697434" w:rsidTr="003D7609">
        <w:trPr>
          <w:trHeight w:val="1184"/>
        </w:trPr>
        <w:tc>
          <w:tcPr>
            <w:tcW w:w="4298" w:type="dxa"/>
            <w:hideMark/>
          </w:tcPr>
          <w:p w:rsidR="004D47ED" w:rsidRPr="006836E6" w:rsidRDefault="004D47ED" w:rsidP="003D7609">
            <w:pPr>
              <w:tabs>
                <w:tab w:val="right" w:pos="3240"/>
              </w:tabs>
              <w:ind w:left="708"/>
              <w:jc w:val="right"/>
              <w:rPr>
                <w:lang w:val="kk-KZ" w:eastAsia="en-US"/>
              </w:rPr>
            </w:pPr>
            <w:r w:rsidRPr="006836E6">
              <w:rPr>
                <w:lang w:eastAsia="en-US"/>
              </w:rPr>
              <w:t>Приложение</w:t>
            </w:r>
            <w:r w:rsidRPr="006836E6">
              <w:rPr>
                <w:lang w:val="kk-KZ" w:eastAsia="en-US"/>
              </w:rPr>
              <w:t xml:space="preserve"> 1</w:t>
            </w:r>
          </w:p>
          <w:p w:rsidR="004D47ED" w:rsidRPr="006836E6" w:rsidRDefault="004D47ED" w:rsidP="003D7609">
            <w:pPr>
              <w:tabs>
                <w:tab w:val="right" w:pos="3240"/>
              </w:tabs>
              <w:jc w:val="right"/>
            </w:pPr>
            <w:r w:rsidRPr="006836E6">
              <w:rPr>
                <w:lang w:val="kk-KZ"/>
              </w:rPr>
              <w:t xml:space="preserve">           </w:t>
            </w:r>
            <w:r w:rsidRPr="006836E6">
              <w:t>к решению маслихата  района</w:t>
            </w:r>
          </w:p>
          <w:p w:rsidR="004D47ED" w:rsidRPr="006836E6" w:rsidRDefault="004D47ED" w:rsidP="003D7609">
            <w:pPr>
              <w:tabs>
                <w:tab w:val="right" w:pos="3240"/>
              </w:tabs>
              <w:jc w:val="right"/>
              <w:rPr>
                <w:lang w:eastAsia="en-US"/>
              </w:rPr>
            </w:pPr>
            <w:r w:rsidRPr="006836E6">
              <w:rPr>
                <w:lang w:val="kk-KZ" w:eastAsia="en-US"/>
              </w:rPr>
              <w:t xml:space="preserve">    </w:t>
            </w:r>
            <w:r w:rsidRPr="006836E6">
              <w:rPr>
                <w:lang w:eastAsia="en-US"/>
              </w:rPr>
              <w:t xml:space="preserve">Бәйтерек от </w:t>
            </w:r>
            <w:r w:rsidRPr="006836E6">
              <w:rPr>
                <w:lang w:val="kk-KZ" w:eastAsia="en-US"/>
              </w:rPr>
              <w:t xml:space="preserve">28 декабря </w:t>
            </w:r>
            <w:r>
              <w:rPr>
                <w:lang w:eastAsia="en-US"/>
              </w:rPr>
              <w:t>2021</w:t>
            </w:r>
            <w:r w:rsidRPr="006836E6">
              <w:rPr>
                <w:lang w:eastAsia="en-US"/>
              </w:rPr>
              <w:t>года</w:t>
            </w:r>
          </w:p>
          <w:p w:rsidR="004D47ED" w:rsidRPr="00697434" w:rsidRDefault="004D47ED" w:rsidP="003D7609">
            <w:pPr>
              <w:tabs>
                <w:tab w:val="right" w:pos="3240"/>
              </w:tabs>
              <w:rPr>
                <w:lang w:val="kk-KZ" w:eastAsia="en-US"/>
              </w:rPr>
            </w:pPr>
            <w:r w:rsidRPr="006836E6">
              <w:rPr>
                <w:lang w:val="kk-KZ" w:eastAsia="en-US"/>
              </w:rPr>
              <w:t xml:space="preserve">                        </w:t>
            </w:r>
            <w:r>
              <w:rPr>
                <w:lang w:val="kk-KZ" w:eastAsia="en-US"/>
              </w:rPr>
              <w:t xml:space="preserve">                               </w:t>
            </w:r>
            <w:r w:rsidRPr="006836E6">
              <w:rPr>
                <w:lang w:val="kk-KZ" w:eastAsia="en-US"/>
              </w:rPr>
              <w:t xml:space="preserve">№12-2                                                  </w:t>
            </w:r>
          </w:p>
        </w:tc>
      </w:tr>
    </w:tbl>
    <w:p w:rsidR="004D47ED" w:rsidRPr="00697434" w:rsidRDefault="004D47ED" w:rsidP="004D47ED">
      <w:pPr>
        <w:ind w:left="6804"/>
        <w:jc w:val="center"/>
        <w:rPr>
          <w:lang w:val="kk-KZ"/>
        </w:rPr>
      </w:pPr>
    </w:p>
    <w:p w:rsidR="004D47ED" w:rsidRPr="00697434" w:rsidRDefault="004D47ED" w:rsidP="004D47ED">
      <w:pPr>
        <w:ind w:left="6804"/>
        <w:jc w:val="center"/>
        <w:rPr>
          <w:lang w:val="kk-KZ"/>
        </w:rPr>
      </w:pPr>
    </w:p>
    <w:p w:rsidR="004D47ED" w:rsidRPr="00697434" w:rsidRDefault="004D47ED" w:rsidP="004D47ED">
      <w:pPr>
        <w:ind w:left="6804"/>
        <w:jc w:val="center"/>
        <w:rPr>
          <w:lang w:val="kk-KZ"/>
        </w:rPr>
      </w:pPr>
    </w:p>
    <w:p w:rsidR="004D47ED" w:rsidRPr="00697434" w:rsidRDefault="004D47ED" w:rsidP="004D47ED">
      <w:pPr>
        <w:ind w:left="6804"/>
        <w:jc w:val="center"/>
        <w:rPr>
          <w:lang w:val="kk-KZ"/>
        </w:rPr>
      </w:pPr>
    </w:p>
    <w:p w:rsidR="004D47ED" w:rsidRPr="00697434" w:rsidRDefault="004D47ED" w:rsidP="004D47ED">
      <w:pPr>
        <w:ind w:left="6804"/>
        <w:jc w:val="center"/>
        <w:rPr>
          <w:lang w:val="kk-KZ"/>
        </w:rPr>
      </w:pPr>
    </w:p>
    <w:p w:rsidR="004D47ED" w:rsidRPr="00697434" w:rsidRDefault="004D47ED" w:rsidP="004D47ED">
      <w:pPr>
        <w:ind w:left="6804"/>
        <w:jc w:val="center"/>
        <w:rPr>
          <w:lang w:val="kk-KZ"/>
        </w:rPr>
      </w:pPr>
    </w:p>
    <w:p w:rsidR="004D47ED" w:rsidRPr="00697434" w:rsidRDefault="004D47ED" w:rsidP="004D47ED">
      <w:pPr>
        <w:ind w:left="6804"/>
        <w:jc w:val="center"/>
        <w:rPr>
          <w:lang w:val="kk-KZ"/>
        </w:rPr>
      </w:pPr>
    </w:p>
    <w:p w:rsidR="004D47ED" w:rsidRPr="006836E6" w:rsidRDefault="004D47ED" w:rsidP="004D47ED">
      <w:pPr>
        <w:tabs>
          <w:tab w:val="left" w:pos="6225"/>
        </w:tabs>
        <w:rPr>
          <w:b/>
          <w:sz w:val="22"/>
          <w:szCs w:val="22"/>
        </w:rPr>
      </w:pPr>
    </w:p>
    <w:tbl>
      <w:tblPr>
        <w:tblStyle w:val="ac"/>
        <w:tblpPr w:leftFromText="180" w:rightFromText="180" w:vertAnchor="text" w:horzAnchor="margin" w:tblpXSpec="right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</w:tblGrid>
      <w:tr w:rsidR="004D47ED" w:rsidRPr="006836E6" w:rsidTr="003D7609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D47ED" w:rsidRPr="006836E6" w:rsidRDefault="004D47ED" w:rsidP="003D7609">
            <w:pPr>
              <w:jc w:val="right"/>
              <w:rPr>
                <w:lang w:eastAsia="en-US"/>
              </w:rPr>
            </w:pPr>
            <w:r w:rsidRPr="006836E6">
              <w:rPr>
                <w:lang w:val="kk-KZ" w:eastAsia="en-US"/>
              </w:rPr>
              <w:t xml:space="preserve">                                         </w:t>
            </w:r>
          </w:p>
          <w:p w:rsidR="004D47ED" w:rsidRPr="006836E6" w:rsidRDefault="004D47ED" w:rsidP="003D7609">
            <w:pPr>
              <w:tabs>
                <w:tab w:val="right" w:pos="3240"/>
              </w:tabs>
              <w:ind w:left="708"/>
              <w:jc w:val="right"/>
              <w:rPr>
                <w:lang w:val="kk-KZ" w:eastAsia="en-US"/>
              </w:rPr>
            </w:pPr>
            <w:r w:rsidRPr="006836E6">
              <w:rPr>
                <w:lang w:val="kk-KZ" w:eastAsia="en-US"/>
              </w:rPr>
              <w:t xml:space="preserve">                        </w:t>
            </w:r>
          </w:p>
          <w:p w:rsidR="004D47ED" w:rsidRPr="006836E6" w:rsidRDefault="004D47ED" w:rsidP="003D7609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  <w:tr w:rsidR="004D47ED" w:rsidRPr="006836E6" w:rsidTr="003D76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D47ED" w:rsidRPr="006836E6" w:rsidRDefault="004D47ED" w:rsidP="003D7609">
            <w:pPr>
              <w:ind w:left="250"/>
            </w:pPr>
          </w:p>
          <w:p w:rsidR="004D47ED" w:rsidRPr="006836E6" w:rsidRDefault="004D47ED" w:rsidP="003D7609">
            <w:pPr>
              <w:ind w:left="250"/>
            </w:pPr>
          </w:p>
        </w:tc>
      </w:tr>
    </w:tbl>
    <w:p w:rsidR="004D47ED" w:rsidRPr="006836E6" w:rsidRDefault="004D47ED" w:rsidP="004D47ED">
      <w:pPr>
        <w:tabs>
          <w:tab w:val="left" w:pos="6225"/>
        </w:tabs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left" w:pos="622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</w:t>
      </w:r>
    </w:p>
    <w:p w:rsidR="004D47ED" w:rsidRPr="006836E6" w:rsidRDefault="004D47ED" w:rsidP="004D47ED">
      <w:pPr>
        <w:tabs>
          <w:tab w:val="left" w:pos="6225"/>
        </w:tabs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</w:tabs>
        <w:ind w:right="-29" w:firstLine="540"/>
        <w:jc w:val="center"/>
        <w:rPr>
          <w:sz w:val="22"/>
          <w:szCs w:val="22"/>
        </w:rPr>
      </w:pPr>
      <w:r w:rsidRPr="006836E6">
        <w:rPr>
          <w:sz w:val="22"/>
          <w:szCs w:val="22"/>
        </w:rPr>
        <w:t>Районный бюджет на 20</w:t>
      </w:r>
      <w:r w:rsidRPr="006836E6">
        <w:rPr>
          <w:sz w:val="22"/>
          <w:szCs w:val="22"/>
          <w:lang w:val="kk-KZ"/>
        </w:rPr>
        <w:t>22</w:t>
      </w:r>
      <w:r w:rsidRPr="006836E6">
        <w:rPr>
          <w:sz w:val="22"/>
          <w:szCs w:val="22"/>
        </w:rPr>
        <w:t xml:space="preserve"> год</w:t>
      </w:r>
    </w:p>
    <w:p w:rsidR="004D47ED" w:rsidRPr="006836E6" w:rsidRDefault="004D47ED" w:rsidP="004D47ED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</w:tabs>
        <w:ind w:right="-29"/>
        <w:jc w:val="both"/>
        <w:rPr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587"/>
        <w:gridCol w:w="576"/>
        <w:gridCol w:w="576"/>
        <w:gridCol w:w="576"/>
        <w:gridCol w:w="5482"/>
        <w:gridCol w:w="1256"/>
      </w:tblGrid>
      <w:tr w:rsidR="004D47ED" w:rsidRPr="006836E6" w:rsidTr="003D7609">
        <w:trPr>
          <w:cantSplit/>
          <w:trHeight w:val="283"/>
        </w:trPr>
        <w:tc>
          <w:tcPr>
            <w:tcW w:w="8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Сумма</w:t>
            </w:r>
            <w:r w:rsidRPr="006836E6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1) Доходы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14 253 583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Налоговые поступления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2 498 514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Подоходный налог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879 856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Корпоративный подоходный налог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347 756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Индивидуальный подоходный налог 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532 100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Социальный налог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508 054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Социальный налог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508 054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Налоги на собственность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1 065 810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Налоги на имущество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1 065 810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41 294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Акцизы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за использование природных и других ресурсов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21 000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15 794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Государственная пошлина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Неналоговые поступления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10 586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Доходы от государственной собственности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6 586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6 446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eastAsia="en-US"/>
              </w:rPr>
            </w:pPr>
            <w:r w:rsidRPr="006836E6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Прочие доходы от государственной собственности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6346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Прочие неналоговые поступления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Прочие неналоговые поступления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от продажи основного капитала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90 462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11 000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11 000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Продажа земли и нематериальных активов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79 462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Продажа земли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70 000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Продажа нематериальных активов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9 462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трансфертов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11 654 021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11 654 021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Трансферты из областного бюджета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11 654 021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8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Функциональная группа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Сумма</w:t>
            </w:r>
            <w:r w:rsidRPr="006836E6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Функциональная подгруппа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Администратор бюджетных программ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 xml:space="preserve"> </w:t>
            </w:r>
            <w:r w:rsidRPr="006836E6">
              <w:rPr>
                <w:sz w:val="22"/>
                <w:szCs w:val="22"/>
                <w:lang w:eastAsia="en-US"/>
              </w:rPr>
              <w:t xml:space="preserve"> Программа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Подпрограмма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2) Затраты 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14 253 583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Государственные услуги общего характера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641 734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204 470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Аппарат маслихата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33 779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33 779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170 691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обеспечению деятельности акима района</w:t>
            </w:r>
            <w:r w:rsidRPr="006836E6">
              <w:rPr>
                <w:sz w:val="22"/>
                <w:szCs w:val="22"/>
                <w:lang w:eastAsia="en-US"/>
              </w:rPr>
              <w:br/>
              <w:t xml:space="preserve">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 xml:space="preserve">170 691 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Финансовая деятельность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21 843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003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Проведение оценки имущества в целях налогообложения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 xml:space="preserve"> 1 500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государственных закупок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14 343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14 343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 государственные услуги общего характера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415 421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color w:val="000000"/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45 456</w:t>
            </w:r>
          </w:p>
        </w:tc>
      </w:tr>
      <w:tr w:rsidR="004D47ED" w:rsidRPr="006836E6" w:rsidTr="003D7609">
        <w:trPr>
          <w:cantSplit/>
          <w:trHeight w:val="61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45 456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35 789</w:t>
            </w:r>
          </w:p>
        </w:tc>
      </w:tr>
      <w:tr w:rsidR="004D47ED" w:rsidRPr="006836E6" w:rsidTr="003D7609">
        <w:trPr>
          <w:cantSplit/>
          <w:trHeight w:val="8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35 789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334 176</w:t>
            </w:r>
          </w:p>
        </w:tc>
      </w:tr>
      <w:tr w:rsidR="004D47ED" w:rsidRPr="006836E6" w:rsidTr="003D7609">
        <w:trPr>
          <w:cantSplit/>
          <w:trHeight w:val="102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 управления коммунальной собственностью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77 170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Оборона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24 500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Военные нужды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8 500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8 500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8 500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Организация работы по чрезвычайным ситуациям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16 000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16 000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16 000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Социальная помощь и социальное обеспечение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808 977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Социальное обеспечение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89 399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89 399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Государственная адресная социальная помощь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89 399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Социальная помощь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661 133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661 133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Программа занятости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196 277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Оказание жилищной помощи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1 310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50 000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3 218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Оказание социальной помощи нуждающимся гражданам на дому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298 690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>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 xml:space="preserve"> 60 238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Обеспечение деятельности центров занятости населения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51 400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58 445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51 984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46 484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6 461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  <w:r w:rsidRPr="006836E6"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>Обеспечение прав и улучшение качества жизни инвалидов в Республике Казахстан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6 461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bCs/>
                <w:i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1 850 287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bCs/>
                <w:iCs/>
                <w:color w:val="000000"/>
                <w:lang w:eastAsia="en-US"/>
              </w:rPr>
            </w:pPr>
            <w:r w:rsidRPr="006836E6">
              <w:rPr>
                <w:bCs/>
                <w:i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535 199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bCs/>
                <w:iCs/>
                <w:color w:val="000000"/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101 500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Организация сохранения государственного жилищного фонда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101 500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  <w:r w:rsidRPr="006836E6">
              <w:rPr>
                <w:rFonts w:eastAsiaTheme="minorHAnsi"/>
                <w:sz w:val="22"/>
                <w:szCs w:val="22"/>
              </w:rPr>
              <w:t>466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6836E6" w:rsidRDefault="004D47ED" w:rsidP="003D7609">
            <w:pPr>
              <w:spacing w:line="256" w:lineRule="auto"/>
              <w:rPr>
                <w:spacing w:val="2"/>
                <w:shd w:val="clear" w:color="auto" w:fill="FFFFFF"/>
                <w:lang w:eastAsia="en-US"/>
              </w:rPr>
            </w:pPr>
            <w:r w:rsidRPr="006836E6">
              <w:rPr>
                <w:spacing w:val="2"/>
                <w:sz w:val="22"/>
                <w:szCs w:val="22"/>
                <w:shd w:val="clear" w:color="auto" w:fill="FFFFFF"/>
                <w:lang w:eastAsia="en-US"/>
              </w:rPr>
              <w:t xml:space="preserve">Отдел архитектуры, градостроительства и строительства района </w:t>
            </w:r>
            <w:r w:rsidRPr="006836E6">
              <w:rPr>
                <w:sz w:val="22"/>
                <w:szCs w:val="22"/>
                <w:lang w:eastAsia="en-US"/>
              </w:rPr>
              <w:t>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433 699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  <w:color w:val="FF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6836E6" w:rsidRDefault="004D47ED" w:rsidP="003D7609">
            <w:pPr>
              <w:spacing w:line="256" w:lineRule="auto"/>
              <w:rPr>
                <w:spacing w:val="2"/>
                <w:shd w:val="clear" w:color="auto" w:fill="FFFFFF"/>
                <w:lang w:eastAsia="en-US"/>
              </w:rPr>
            </w:pPr>
            <w:r w:rsidRPr="006836E6"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433 699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  <w:r w:rsidRPr="006836E6">
              <w:rPr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6836E6" w:rsidRDefault="004D47ED" w:rsidP="003D7609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eastAsia="en-US"/>
              </w:rPr>
            </w:pPr>
            <w:r w:rsidRPr="006836E6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Коммунальное хозяйство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1 309 588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  <w:r w:rsidRPr="006836E6">
              <w:rPr>
                <w:rFonts w:eastAsiaTheme="minorHAnsi"/>
                <w:sz w:val="22"/>
                <w:szCs w:val="22"/>
              </w:rPr>
              <w:t>466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6836E6" w:rsidRDefault="004D47ED" w:rsidP="003D7609">
            <w:pPr>
              <w:spacing w:line="256" w:lineRule="auto"/>
              <w:rPr>
                <w:spacing w:val="2"/>
                <w:shd w:val="clear" w:color="auto" w:fill="FFFFFF"/>
                <w:lang w:eastAsia="en-US"/>
              </w:rPr>
            </w:pPr>
            <w:r w:rsidRPr="006836E6">
              <w:rPr>
                <w:spacing w:val="2"/>
                <w:sz w:val="22"/>
                <w:szCs w:val="22"/>
                <w:shd w:val="clear" w:color="auto" w:fill="FFFFFF"/>
                <w:lang w:eastAsia="en-US"/>
              </w:rPr>
              <w:t xml:space="preserve">Отдел архитектуры, градостроительства и строительства района </w:t>
            </w:r>
            <w:r w:rsidRPr="006836E6">
              <w:rPr>
                <w:sz w:val="22"/>
                <w:szCs w:val="22"/>
                <w:lang w:eastAsia="en-US"/>
              </w:rPr>
              <w:t>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1 309 588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  <w:color w:val="FF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058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6836E6" w:rsidRDefault="004D47ED" w:rsidP="003D7609">
            <w:pPr>
              <w:spacing w:line="256" w:lineRule="auto"/>
              <w:rPr>
                <w:spacing w:val="2"/>
                <w:shd w:val="clear" w:color="auto" w:fill="FFFFFF"/>
                <w:lang w:eastAsia="en-US"/>
              </w:rPr>
            </w:pPr>
            <w:r w:rsidRPr="006836E6">
              <w:rPr>
                <w:spacing w:val="1"/>
                <w:sz w:val="22"/>
                <w:szCs w:val="22"/>
                <w:shd w:val="clear" w:color="auto" w:fill="FFFFFF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1 309 588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rPr>
                <w:color w:val="000000"/>
                <w:lang w:eastAsia="en-US"/>
              </w:rPr>
            </w:pPr>
            <w:r w:rsidRPr="006836E6">
              <w:rPr>
                <w:bCs/>
                <w:iCs/>
                <w:color w:val="000000"/>
                <w:sz w:val="22"/>
                <w:szCs w:val="22"/>
                <w:lang w:eastAsia="en-US"/>
              </w:rPr>
              <w:t>Благоустройство населенных пунктов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rPr>
                <w:color w:val="000000"/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Обеспечение санитарии населенных пунктов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center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018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</w:rPr>
              <w:t>Благоустройство и озеленение населенных пунктов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Культура, спорт, туризм и информационное пространство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1 197 717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Деятельность в области культуры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813 238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 xml:space="preserve">Отдел архитектуры, градостроительства и строительства района </w:t>
            </w:r>
            <w:r w:rsidRPr="006836E6">
              <w:rPr>
                <w:sz w:val="22"/>
                <w:szCs w:val="22"/>
                <w:lang w:eastAsia="en-US"/>
              </w:rPr>
              <w:t>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10 000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Развитие объектов культуры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10 000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803 238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Поддержка культурно-досуговой работы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803 238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Спорт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50 500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50 500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>Развитие массового спорта и национальных видов спорта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43 500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jc w:val="both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jc w:val="both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Информационное пространство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274 476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внутренней политики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19 000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19 000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255 476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Функционирование районных (городских) библиотек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255 476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 услуги по организации культуры, спорта, туризма  и информационного пространства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59 503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внутренней политики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30 901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20 021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10 880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21 102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21 102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094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  <w:r w:rsidRPr="006836E6"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>Предоставление жилищных сертификатов как социальная помощь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195 262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Земельные отношения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23 423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463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земельных отношений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23 423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23 423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171 839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171 839</w:t>
            </w:r>
          </w:p>
        </w:tc>
      </w:tr>
      <w:tr w:rsidR="004D47ED" w:rsidRPr="006836E6" w:rsidTr="003D7609">
        <w:trPr>
          <w:cantSplit/>
          <w:trHeight w:val="3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Реализация мер  по оказанию социальной поддержки специалистов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171 839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27 387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Архитектурная, градостроительная и строительная деятельность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27 387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27 387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       градостроительного освоения территории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27 387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Транспорт и коммуникации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3 029 704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Автомобильный транспорт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3 023 949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3 023 949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Обеспечение функционирования автомобильных дорог 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76 000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045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2 218 196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051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>Реализация приоритетных проектов транспортной инфраструктуры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729 753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 услуги в сфере транспорта и коммуникаций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5 755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5 755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037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5 755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278 971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278 971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163 124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052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Реализация мероприятий по социальной и инженерной инфраструктуре в сельских населенных пунктах в рамках проекта </w:t>
            </w:r>
            <w:r w:rsidRPr="006836E6">
              <w:rPr>
                <w:sz w:val="22"/>
                <w:szCs w:val="22"/>
                <w:lang w:val="kk-KZ" w:eastAsia="en-US"/>
              </w:rPr>
              <w:t>«Ауыл-Ел бесігі»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163 124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en-US" w:eastAsia="en-US"/>
              </w:rPr>
            </w:pPr>
            <w:r w:rsidRPr="006836E6">
              <w:rPr>
                <w:sz w:val="22"/>
                <w:szCs w:val="22"/>
                <w:lang w:val="en-US" w:eastAsia="en-US"/>
              </w:rPr>
              <w:t>458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62 847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en-US" w:eastAsia="en-US"/>
              </w:rPr>
            </w:pPr>
            <w:r w:rsidRPr="006836E6">
              <w:rPr>
                <w:sz w:val="22"/>
                <w:szCs w:val="22"/>
                <w:lang w:val="en-US" w:eastAsia="en-US"/>
              </w:rPr>
              <w:t>096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62 847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53 000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53 000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000000" w:themeColor="text1"/>
                <w:lang w:val="kk-KZ" w:eastAsia="en-US"/>
              </w:rPr>
            </w:pPr>
            <w:r w:rsidRPr="006836E6">
              <w:rPr>
                <w:color w:val="000000" w:themeColor="text1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color w:val="000000"/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Обслуживание долга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124 649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000000" w:themeColor="text1"/>
                <w:lang w:val="kk-KZ" w:eastAsia="en-US"/>
              </w:rPr>
            </w:pPr>
            <w:r w:rsidRPr="006836E6">
              <w:rPr>
                <w:color w:val="000000" w:themeColor="text1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color w:val="000000"/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Обслуживание долга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124 649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459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124 649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021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124 649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Трансферты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6 074 395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Трансферты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6 074 395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6 074 395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Субвенции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450 850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5 623 545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3) Чистое бюджетное кредитование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107 728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Бюджетные кредиты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294 048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294 048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Сельское хозяйство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294 048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294 048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294 048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8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7" w:firstLine="15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Сумма</w:t>
            </w:r>
            <w:r w:rsidRPr="006836E6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Погашение бюджетных кредитов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186 320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Погашение бюджетных кредитов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186 320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186 320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8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Функциональная группа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Сумма </w:t>
            </w:r>
            <w:r w:rsidRPr="006836E6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Функциональная подгруппа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Администратор бюджетных программ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 Программа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Подпрограмма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4) Сальдо по операциям с финансовыми активами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Приобретение финансовых активов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8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Сумма 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от продажи финансовых активов за пределами страны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5) Дефицит (профицит) бюджета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-107 728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6) Финансирование дефицита (использование профицита) бюджета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107 728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займов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294 048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Внутренние государственные займы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</w:rPr>
              <w:t>294 048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Внешние государственные займы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  <w:rPr>
                <w:lang w:val="kk-KZ"/>
              </w:rPr>
            </w:pPr>
            <w:r w:rsidRPr="006836E6">
              <w:rPr>
                <w:sz w:val="22"/>
                <w:szCs w:val="22"/>
                <w:lang w:val="kk-KZ"/>
              </w:rPr>
              <w:t>294 048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8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Функциональная группа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Сумма</w:t>
            </w:r>
            <w:r w:rsidRPr="006836E6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Функциональная подгруппа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Администратор бюджетных программ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  Программа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Подпрограмма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Погашение займов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186 320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Погашение займов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186 320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186 320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186 320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8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Сумма</w:t>
            </w:r>
            <w:r w:rsidRPr="006836E6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38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Используемые остатки бюджетных средств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00"/>
              <w:jc w:val="right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Остатки бюджетных средств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Свободные остатки бюджетных средств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</w:tbl>
    <w:p w:rsidR="004D47ED" w:rsidRPr="006836E6" w:rsidRDefault="004D47ED" w:rsidP="004D47ED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rPr>
          <w:sz w:val="22"/>
          <w:szCs w:val="22"/>
        </w:rPr>
      </w:pPr>
    </w:p>
    <w:p w:rsidR="004D47ED" w:rsidRPr="006836E6" w:rsidRDefault="004D47ED" w:rsidP="004D47ED">
      <w:pPr>
        <w:rPr>
          <w:sz w:val="22"/>
          <w:szCs w:val="22"/>
          <w:lang w:val="kk-KZ"/>
        </w:rPr>
      </w:pPr>
    </w:p>
    <w:p w:rsidR="004D47ED" w:rsidRPr="006836E6" w:rsidRDefault="004D47ED" w:rsidP="004D47ED">
      <w:pPr>
        <w:spacing w:after="160" w:line="259" w:lineRule="auto"/>
        <w:rPr>
          <w:sz w:val="22"/>
          <w:szCs w:val="22"/>
          <w:lang w:val="kk-KZ"/>
        </w:rPr>
      </w:pPr>
      <w:r w:rsidRPr="006836E6">
        <w:rPr>
          <w:sz w:val="22"/>
          <w:szCs w:val="22"/>
          <w:lang w:val="kk-KZ"/>
        </w:rPr>
        <w:br w:type="page"/>
      </w:r>
    </w:p>
    <w:tbl>
      <w:tblPr>
        <w:tblStyle w:val="ac"/>
        <w:tblpPr w:leftFromText="180" w:rightFromText="180" w:vertAnchor="text" w:horzAnchor="margin" w:tblpXSpec="right" w:tblpY="1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</w:tblGrid>
      <w:tr w:rsidR="004D47ED" w:rsidRPr="006836E6" w:rsidTr="003D7609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D47ED" w:rsidRPr="006836E6" w:rsidRDefault="004D47ED" w:rsidP="003D7609">
            <w:pPr>
              <w:jc w:val="right"/>
              <w:rPr>
                <w:lang w:eastAsia="en-US"/>
              </w:rPr>
            </w:pPr>
            <w:r w:rsidRPr="006836E6">
              <w:rPr>
                <w:lang w:val="kk-KZ" w:eastAsia="en-US"/>
              </w:rPr>
              <w:lastRenderedPageBreak/>
              <w:t xml:space="preserve">                                         </w:t>
            </w:r>
          </w:p>
          <w:p w:rsidR="004D47ED" w:rsidRPr="006836E6" w:rsidRDefault="004D47ED" w:rsidP="003D7609">
            <w:pPr>
              <w:tabs>
                <w:tab w:val="right" w:pos="3240"/>
              </w:tabs>
              <w:ind w:left="708"/>
              <w:jc w:val="right"/>
              <w:rPr>
                <w:lang w:val="kk-KZ" w:eastAsia="en-US"/>
              </w:rPr>
            </w:pPr>
            <w:r w:rsidRPr="006836E6">
              <w:rPr>
                <w:lang w:val="kk-KZ" w:eastAsia="en-US"/>
              </w:rPr>
              <w:t xml:space="preserve">                        </w:t>
            </w:r>
            <w:r w:rsidRPr="006836E6">
              <w:rPr>
                <w:lang w:eastAsia="en-US"/>
              </w:rPr>
              <w:t>Приложение</w:t>
            </w:r>
            <w:r w:rsidRPr="006836E6">
              <w:rPr>
                <w:lang w:val="kk-KZ" w:eastAsia="en-US"/>
              </w:rPr>
              <w:t xml:space="preserve"> 2</w:t>
            </w:r>
          </w:p>
          <w:p w:rsidR="004D47ED" w:rsidRPr="006836E6" w:rsidRDefault="004D47ED" w:rsidP="003D7609">
            <w:pPr>
              <w:tabs>
                <w:tab w:val="right" w:pos="3240"/>
              </w:tabs>
              <w:jc w:val="right"/>
            </w:pPr>
            <w:r w:rsidRPr="006836E6">
              <w:rPr>
                <w:lang w:val="kk-KZ"/>
              </w:rPr>
              <w:t xml:space="preserve">           </w:t>
            </w:r>
            <w:r w:rsidRPr="006836E6">
              <w:t>к решению маслихата  района</w:t>
            </w:r>
          </w:p>
          <w:p w:rsidR="004D47ED" w:rsidRPr="006836E6" w:rsidRDefault="004D47ED" w:rsidP="003D7609">
            <w:pPr>
              <w:tabs>
                <w:tab w:val="right" w:pos="3240"/>
              </w:tabs>
              <w:jc w:val="right"/>
              <w:rPr>
                <w:lang w:eastAsia="en-US"/>
              </w:rPr>
            </w:pPr>
            <w:r w:rsidRPr="006836E6">
              <w:rPr>
                <w:lang w:val="kk-KZ" w:eastAsia="en-US"/>
              </w:rPr>
              <w:t xml:space="preserve">    </w:t>
            </w:r>
            <w:r w:rsidRPr="006836E6">
              <w:rPr>
                <w:lang w:eastAsia="en-US"/>
              </w:rPr>
              <w:t>Бәйтерек от 28 декабря 2021 года</w:t>
            </w:r>
          </w:p>
          <w:p w:rsidR="004D47ED" w:rsidRPr="006836E6" w:rsidRDefault="004D47ED" w:rsidP="003D7609">
            <w:pPr>
              <w:tabs>
                <w:tab w:val="right" w:pos="3240"/>
              </w:tabs>
              <w:rPr>
                <w:lang w:val="kk-KZ" w:eastAsia="en-US"/>
              </w:rPr>
            </w:pPr>
            <w:r w:rsidRPr="006836E6">
              <w:rPr>
                <w:lang w:val="kk-KZ" w:eastAsia="en-US"/>
              </w:rPr>
              <w:t xml:space="preserve">                                                  №12-2 </w:t>
            </w:r>
          </w:p>
        </w:tc>
      </w:tr>
    </w:tbl>
    <w:p w:rsidR="004D47ED" w:rsidRPr="006836E6" w:rsidRDefault="004D47ED" w:rsidP="004D47ED">
      <w:pPr>
        <w:spacing w:after="160" w:line="259" w:lineRule="auto"/>
        <w:rPr>
          <w:sz w:val="22"/>
          <w:szCs w:val="22"/>
          <w:lang w:val="kk-KZ"/>
        </w:rPr>
      </w:pPr>
    </w:p>
    <w:p w:rsidR="004D47ED" w:rsidRPr="006836E6" w:rsidRDefault="004D47ED" w:rsidP="004D47ED">
      <w:pPr>
        <w:spacing w:after="160" w:line="259" w:lineRule="auto"/>
        <w:rPr>
          <w:sz w:val="22"/>
          <w:szCs w:val="22"/>
          <w:lang w:val="kk-KZ"/>
        </w:rPr>
      </w:pPr>
    </w:p>
    <w:p w:rsidR="004D47ED" w:rsidRPr="006836E6" w:rsidRDefault="004D47ED" w:rsidP="004D47ED">
      <w:pPr>
        <w:spacing w:after="160" w:line="259" w:lineRule="auto"/>
        <w:rPr>
          <w:sz w:val="22"/>
          <w:szCs w:val="22"/>
          <w:lang w:val="kk-KZ"/>
        </w:rPr>
      </w:pPr>
    </w:p>
    <w:p w:rsidR="004D47ED" w:rsidRPr="006836E6" w:rsidRDefault="004D47ED" w:rsidP="004D47ED">
      <w:pPr>
        <w:ind w:left="6804"/>
        <w:jc w:val="center"/>
        <w:rPr>
          <w:sz w:val="22"/>
          <w:szCs w:val="22"/>
          <w:lang w:val="kk-KZ"/>
        </w:rPr>
      </w:pPr>
    </w:p>
    <w:p w:rsidR="004D47ED" w:rsidRPr="006836E6" w:rsidRDefault="004D47ED" w:rsidP="004D47ED">
      <w:pPr>
        <w:tabs>
          <w:tab w:val="left" w:pos="6225"/>
        </w:tabs>
        <w:rPr>
          <w:b/>
          <w:sz w:val="22"/>
          <w:szCs w:val="22"/>
        </w:rPr>
      </w:pPr>
      <w:r w:rsidRPr="006836E6">
        <w:rPr>
          <w:b/>
          <w:sz w:val="22"/>
          <w:szCs w:val="22"/>
        </w:rPr>
        <w:tab/>
      </w:r>
    </w:p>
    <w:p w:rsidR="004D47ED" w:rsidRPr="006836E6" w:rsidRDefault="004D47ED" w:rsidP="004D47ED">
      <w:pPr>
        <w:tabs>
          <w:tab w:val="num" w:pos="0"/>
        </w:tabs>
        <w:ind w:right="-29" w:firstLine="540"/>
        <w:jc w:val="center"/>
        <w:rPr>
          <w:sz w:val="22"/>
          <w:szCs w:val="22"/>
        </w:rPr>
      </w:pPr>
      <w:r w:rsidRPr="006836E6">
        <w:rPr>
          <w:sz w:val="22"/>
          <w:szCs w:val="22"/>
        </w:rPr>
        <w:t>Районный бюджет на 20</w:t>
      </w:r>
      <w:r w:rsidRPr="006836E6">
        <w:rPr>
          <w:sz w:val="22"/>
          <w:szCs w:val="22"/>
          <w:lang w:val="kk-KZ"/>
        </w:rPr>
        <w:t>23</w:t>
      </w:r>
      <w:r w:rsidRPr="006836E6">
        <w:rPr>
          <w:sz w:val="22"/>
          <w:szCs w:val="22"/>
        </w:rPr>
        <w:t xml:space="preserve"> год</w:t>
      </w:r>
    </w:p>
    <w:p w:rsidR="004D47ED" w:rsidRPr="006836E6" w:rsidRDefault="004D47ED" w:rsidP="004D47ED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</w:tabs>
        <w:ind w:right="-29"/>
        <w:jc w:val="both"/>
        <w:rPr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87"/>
        <w:gridCol w:w="575"/>
        <w:gridCol w:w="562"/>
        <w:gridCol w:w="560"/>
        <w:gridCol w:w="5482"/>
        <w:gridCol w:w="1428"/>
      </w:tblGrid>
      <w:tr w:rsidR="004D47ED" w:rsidRPr="006836E6" w:rsidTr="003D7609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Сумма</w:t>
            </w:r>
            <w:r w:rsidRPr="006836E6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1) Доходы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8 468 321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Налоговые поступления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2 304 312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Подоходный налог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706 536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Корпоративный подоходный налог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203 642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Индивидуальный подоходный налог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502 894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Социальный налог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475 951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Социальный налог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475 951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Налоги на собственность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1 075 531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Налоги на имущество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1 075 531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40 794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Акцизы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за использование природных и других ресурсов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21 000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15 294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Государственная пошлина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Неналоговые поступления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10 586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Доходы от государственной собственности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7 586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7 146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eastAsia="en-US"/>
              </w:rPr>
            </w:pPr>
            <w:r w:rsidRPr="006836E6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Прочие доходы от государственной собственности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140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Прочие неналоговые поступления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Прочие неналоговые поступления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от продажи основного капитала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93 061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17 000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17 000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Продажа земли и нематериальных активов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76 061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Продажа земли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76 061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трансфертов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6 060 361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6 060 361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Трансферты из областного бюджета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6 060 361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Функциональная группа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Сумма</w:t>
            </w:r>
            <w:r w:rsidRPr="006836E6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Функциональная подгруппа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Администратор бюджетных программ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 xml:space="preserve"> </w:t>
            </w:r>
            <w:r w:rsidRPr="006836E6">
              <w:rPr>
                <w:sz w:val="22"/>
                <w:szCs w:val="22"/>
                <w:lang w:eastAsia="en-US"/>
              </w:rPr>
              <w:t xml:space="preserve"> Программа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Подпрограмма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2) Затраты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8 468 321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Государственные услуги общего характера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260 050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139 000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Аппарат маслихата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23 000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23 000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116 000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обеспечению деятельности акима района</w:t>
            </w:r>
            <w:r w:rsidRPr="006836E6">
              <w:rPr>
                <w:sz w:val="22"/>
                <w:szCs w:val="22"/>
                <w:lang w:eastAsia="en-US"/>
              </w:rPr>
              <w:br/>
              <w:t xml:space="preserve">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 xml:space="preserve">116 000 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Финансовая деятельность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14 550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6 550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Проведение оценки имущества в целях налогообложения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 xml:space="preserve"> 1 550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государственных закупок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8 000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8 000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 государственные услуги общего характера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106 500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color w:val="000000"/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29 500</w:t>
            </w:r>
          </w:p>
        </w:tc>
      </w:tr>
      <w:tr w:rsidR="004D47ED" w:rsidRPr="006836E6" w:rsidTr="003D7609">
        <w:trPr>
          <w:cantSplit/>
          <w:trHeight w:val="61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29 500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28 500</w:t>
            </w:r>
          </w:p>
        </w:tc>
      </w:tr>
      <w:tr w:rsidR="004D47ED" w:rsidRPr="006836E6" w:rsidTr="003D7609">
        <w:trPr>
          <w:cantSplit/>
          <w:trHeight w:val="8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28 500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48 500</w:t>
            </w:r>
          </w:p>
        </w:tc>
      </w:tr>
      <w:tr w:rsidR="004D47ED" w:rsidRPr="006836E6" w:rsidTr="003D7609">
        <w:trPr>
          <w:cantSplit/>
          <w:trHeight w:val="102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 управления коммунальной собственностью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48 500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Оборона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22 400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Военные нужды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7 200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7 200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7 200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Организация работы по чрезвычайным ситуациям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15 200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15 200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15 200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Социальная помощь и социальное обеспечение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311 005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Социальное обеспечение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38 113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38 113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Государственная адресная социальная помощь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38 113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Социальная помощь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238 642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238 642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Программа занятости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20 100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Оказание жилищной помощи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950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28 000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2 960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Оказание социальной помощи нуждающимся гражданам на дому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115 680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20 952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Обеспечение деятельности центров занятости населения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50 000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34 250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34 250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29 300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4 950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bCs/>
                <w:i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930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bCs/>
                <w:iCs/>
                <w:color w:val="000000"/>
                <w:lang w:eastAsia="en-US"/>
              </w:rPr>
            </w:pPr>
            <w:r w:rsidRPr="006836E6">
              <w:rPr>
                <w:bCs/>
                <w:i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 xml:space="preserve">   930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bCs/>
                <w:iCs/>
                <w:color w:val="000000"/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930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Организация сохранения государственного жилищного фонда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930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Культура, спорт, туризм и информационное пространство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613 136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Деятельность в области культуры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350 000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350 000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Поддержка культурно-досуговой работы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350 000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Спорт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58 657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58 657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>Развитие массового спорта и национальных видов спорта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51 657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jc w:val="both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jc w:val="both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Информационное пространство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169 929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внутренней политики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17 200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17 200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152 729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Функционирование районных (городских) библиотек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152 729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 услуги по организации культуры, спорта, туризма  и информационного пространства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34 550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внутренней политики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22 020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12 500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9 520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12 530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12 530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54 360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Земельные отношения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14 852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463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земельных отношений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14 852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14 852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39 508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39 508</w:t>
            </w:r>
          </w:p>
        </w:tc>
      </w:tr>
      <w:tr w:rsidR="004D47ED" w:rsidRPr="006836E6" w:rsidTr="003D7609">
        <w:trPr>
          <w:cantSplit/>
          <w:trHeight w:val="3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099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Реализация мер  по оказанию социальной поддержки специалистов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39 508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14 861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Архитектурная, градостроительная и строительная деятельность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14 861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14 861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       градостроительного освоения территории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14 861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Транспорт и коммуникации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33 000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Автомобильный транспорт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29 000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29 000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Обеспечение функционирования автомобильных дорог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29 000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 услуги в сфере транспорта и коммуникаций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037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50 000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50 000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50 000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50 000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000000" w:themeColor="text1"/>
                <w:lang w:val="kk-KZ" w:eastAsia="en-US"/>
              </w:rPr>
            </w:pPr>
            <w:r w:rsidRPr="006836E6">
              <w:rPr>
                <w:color w:val="000000" w:themeColor="text1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color w:val="000000"/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Обслуживание долга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230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000000" w:themeColor="text1"/>
                <w:lang w:val="kk-KZ" w:eastAsia="en-US"/>
              </w:rPr>
            </w:pPr>
            <w:r w:rsidRPr="006836E6">
              <w:rPr>
                <w:color w:val="000000" w:themeColor="text1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color w:val="000000"/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Обслуживание долга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230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230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021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230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Трансферты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7 112 349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Трансферты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7 112 349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7 112 349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038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Субвенции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7 112 349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3) Чистое бюджетное кредитование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-168 486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Бюджетные кредиты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7" w:firstLine="15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Сумма</w:t>
            </w:r>
            <w:r w:rsidRPr="006836E6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Погашение бюджетных кредитов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Погашение бюджетных кредитов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Функциональная группа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Сумма </w:t>
            </w:r>
            <w:r w:rsidRPr="006836E6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Функциональная подгруппа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Администратор бюджетных программ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 Программа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Подпрограмма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4) Сальдо по операциям с финансовыми активами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Приобретение финансовых активов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Сумма 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от продажи финансовых активов за пределами страны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5) Дефицит (профицит) бюджета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6) Финансирование дефицита (использование профицита) бюджета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-168 486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займов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Внутренние государственные займы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Внешние государственные займы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Функциональная группа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Сумма</w:t>
            </w:r>
            <w:r w:rsidRPr="006836E6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Функциональная подгруппа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Администратор бюджетных программ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  Программа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Подпрограмма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Погашение займов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Погашение займов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lastRenderedPageBreak/>
              <w:t>Категория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Сумма</w:t>
            </w:r>
            <w:r w:rsidRPr="006836E6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38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Используемые остатки бюджетных средств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00"/>
              <w:jc w:val="right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Остатки бюджетных средств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Свободные остатки бюджетных средств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</w:tbl>
    <w:p w:rsidR="004D47ED" w:rsidRPr="006836E6" w:rsidRDefault="004D47ED" w:rsidP="004D47ED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rPr>
          <w:sz w:val="22"/>
          <w:szCs w:val="22"/>
        </w:rPr>
      </w:pPr>
    </w:p>
    <w:p w:rsidR="004D47ED" w:rsidRPr="006836E6" w:rsidRDefault="004D47ED" w:rsidP="004D47ED">
      <w:pPr>
        <w:rPr>
          <w:sz w:val="22"/>
          <w:szCs w:val="22"/>
          <w:lang w:val="kk-KZ"/>
        </w:rPr>
      </w:pPr>
    </w:p>
    <w:p w:rsidR="004D47ED" w:rsidRPr="006836E6" w:rsidRDefault="004D47ED" w:rsidP="004D47ED">
      <w:pPr>
        <w:spacing w:after="160" w:line="259" w:lineRule="auto"/>
        <w:rPr>
          <w:sz w:val="22"/>
          <w:szCs w:val="22"/>
          <w:lang w:val="kk-KZ"/>
        </w:rPr>
      </w:pPr>
      <w:r w:rsidRPr="006836E6">
        <w:rPr>
          <w:sz w:val="22"/>
          <w:szCs w:val="22"/>
          <w:lang w:val="kk-KZ"/>
        </w:rPr>
        <w:br w:type="page"/>
      </w:r>
    </w:p>
    <w:tbl>
      <w:tblPr>
        <w:tblStyle w:val="ac"/>
        <w:tblpPr w:leftFromText="180" w:rightFromText="180" w:vertAnchor="text" w:horzAnchor="margin" w:tblpXSpec="right" w:tblpY="1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</w:tblGrid>
      <w:tr w:rsidR="004D47ED" w:rsidRPr="006836E6" w:rsidTr="003D7609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D47ED" w:rsidRPr="006836E6" w:rsidRDefault="004D47ED" w:rsidP="003D7609">
            <w:pPr>
              <w:jc w:val="right"/>
              <w:rPr>
                <w:lang w:eastAsia="en-US"/>
              </w:rPr>
            </w:pPr>
            <w:r w:rsidRPr="006836E6">
              <w:rPr>
                <w:lang w:val="kk-KZ" w:eastAsia="en-US"/>
              </w:rPr>
              <w:lastRenderedPageBreak/>
              <w:t xml:space="preserve">                                         </w:t>
            </w:r>
          </w:p>
          <w:p w:rsidR="004D47ED" w:rsidRPr="006836E6" w:rsidRDefault="004D47ED" w:rsidP="003D7609">
            <w:pPr>
              <w:tabs>
                <w:tab w:val="right" w:pos="3240"/>
              </w:tabs>
              <w:ind w:left="708"/>
              <w:jc w:val="right"/>
              <w:rPr>
                <w:lang w:val="kk-KZ" w:eastAsia="en-US"/>
              </w:rPr>
            </w:pPr>
            <w:r w:rsidRPr="006836E6">
              <w:rPr>
                <w:lang w:val="kk-KZ" w:eastAsia="en-US"/>
              </w:rPr>
              <w:t xml:space="preserve">                        </w:t>
            </w:r>
            <w:r w:rsidRPr="006836E6">
              <w:rPr>
                <w:lang w:eastAsia="en-US"/>
              </w:rPr>
              <w:t>Приложение</w:t>
            </w:r>
            <w:r>
              <w:rPr>
                <w:lang w:val="kk-KZ" w:eastAsia="en-US"/>
              </w:rPr>
              <w:t xml:space="preserve"> 3</w:t>
            </w:r>
          </w:p>
          <w:p w:rsidR="004D47ED" w:rsidRPr="006836E6" w:rsidRDefault="004D47ED" w:rsidP="003D7609">
            <w:pPr>
              <w:tabs>
                <w:tab w:val="right" w:pos="3240"/>
              </w:tabs>
              <w:jc w:val="right"/>
            </w:pPr>
            <w:r w:rsidRPr="006836E6">
              <w:rPr>
                <w:lang w:val="kk-KZ"/>
              </w:rPr>
              <w:t xml:space="preserve">           </w:t>
            </w:r>
            <w:r w:rsidRPr="006836E6">
              <w:t>к решению маслихата  района</w:t>
            </w:r>
          </w:p>
          <w:p w:rsidR="004D47ED" w:rsidRPr="006836E6" w:rsidRDefault="004D47ED" w:rsidP="003D7609">
            <w:pPr>
              <w:tabs>
                <w:tab w:val="right" w:pos="3240"/>
              </w:tabs>
              <w:jc w:val="right"/>
              <w:rPr>
                <w:lang w:eastAsia="en-US"/>
              </w:rPr>
            </w:pPr>
            <w:r w:rsidRPr="006836E6">
              <w:rPr>
                <w:lang w:val="kk-KZ" w:eastAsia="en-US"/>
              </w:rPr>
              <w:t xml:space="preserve">    </w:t>
            </w:r>
            <w:r w:rsidRPr="006836E6">
              <w:rPr>
                <w:lang w:eastAsia="en-US"/>
              </w:rPr>
              <w:t>Бәйтерек от 28 деквбря 2021 года</w:t>
            </w:r>
          </w:p>
          <w:p w:rsidR="004D47ED" w:rsidRPr="006836E6" w:rsidRDefault="004D47ED" w:rsidP="003D7609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 w:rsidRPr="006836E6">
              <w:rPr>
                <w:lang w:val="kk-KZ" w:eastAsia="en-US"/>
              </w:rPr>
              <w:t xml:space="preserve">                                          №12-2 </w:t>
            </w:r>
          </w:p>
        </w:tc>
      </w:tr>
    </w:tbl>
    <w:p w:rsidR="004D47ED" w:rsidRPr="006836E6" w:rsidRDefault="004D47ED" w:rsidP="004D47ED">
      <w:pPr>
        <w:spacing w:after="160" w:line="259" w:lineRule="auto"/>
        <w:rPr>
          <w:sz w:val="22"/>
          <w:szCs w:val="22"/>
          <w:lang w:val="kk-KZ"/>
        </w:rPr>
      </w:pPr>
    </w:p>
    <w:p w:rsidR="004D47ED" w:rsidRPr="006836E6" w:rsidRDefault="004D47ED" w:rsidP="004D47ED">
      <w:pPr>
        <w:spacing w:after="160" w:line="259" w:lineRule="auto"/>
        <w:rPr>
          <w:sz w:val="22"/>
          <w:szCs w:val="22"/>
          <w:lang w:val="kk-KZ"/>
        </w:rPr>
      </w:pPr>
    </w:p>
    <w:p w:rsidR="004D47ED" w:rsidRPr="006836E6" w:rsidRDefault="004D47ED" w:rsidP="004D47ED">
      <w:pPr>
        <w:spacing w:after="160" w:line="259" w:lineRule="auto"/>
        <w:rPr>
          <w:sz w:val="22"/>
          <w:szCs w:val="22"/>
          <w:lang w:val="kk-KZ"/>
        </w:rPr>
      </w:pPr>
    </w:p>
    <w:p w:rsidR="004D47ED" w:rsidRPr="006836E6" w:rsidRDefault="004D47ED" w:rsidP="004D47ED">
      <w:pPr>
        <w:ind w:left="6804"/>
        <w:jc w:val="center"/>
        <w:rPr>
          <w:sz w:val="22"/>
          <w:szCs w:val="22"/>
          <w:lang w:val="kk-KZ"/>
        </w:rPr>
      </w:pPr>
    </w:p>
    <w:p w:rsidR="004D47ED" w:rsidRPr="006836E6" w:rsidRDefault="004D47ED" w:rsidP="004D47ED">
      <w:pPr>
        <w:tabs>
          <w:tab w:val="left" w:pos="6225"/>
        </w:tabs>
        <w:rPr>
          <w:b/>
          <w:sz w:val="22"/>
          <w:szCs w:val="22"/>
        </w:rPr>
      </w:pPr>
      <w:r w:rsidRPr="006836E6">
        <w:rPr>
          <w:b/>
          <w:sz w:val="22"/>
          <w:szCs w:val="22"/>
        </w:rPr>
        <w:tab/>
      </w:r>
    </w:p>
    <w:p w:rsidR="004D47ED" w:rsidRPr="006836E6" w:rsidRDefault="004D47ED" w:rsidP="004D47ED">
      <w:pPr>
        <w:tabs>
          <w:tab w:val="left" w:pos="6225"/>
        </w:tabs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left" w:pos="6225"/>
        </w:tabs>
        <w:rPr>
          <w:b/>
          <w:sz w:val="22"/>
          <w:szCs w:val="22"/>
        </w:rPr>
      </w:pPr>
      <w:r w:rsidRPr="006836E6">
        <w:rPr>
          <w:b/>
          <w:sz w:val="22"/>
          <w:szCs w:val="22"/>
          <w:lang w:val="kk-KZ"/>
        </w:rPr>
        <w:t xml:space="preserve">               </w:t>
      </w:r>
    </w:p>
    <w:p w:rsidR="004D47ED" w:rsidRPr="006836E6" w:rsidRDefault="004D47ED" w:rsidP="004D47ED">
      <w:pPr>
        <w:tabs>
          <w:tab w:val="num" w:pos="0"/>
        </w:tabs>
        <w:ind w:right="-29" w:firstLine="540"/>
        <w:jc w:val="center"/>
        <w:rPr>
          <w:sz w:val="22"/>
          <w:szCs w:val="22"/>
        </w:rPr>
      </w:pPr>
      <w:r w:rsidRPr="006836E6">
        <w:rPr>
          <w:sz w:val="22"/>
          <w:szCs w:val="22"/>
        </w:rPr>
        <w:t xml:space="preserve">    Районный бюджет на 20</w:t>
      </w:r>
      <w:r w:rsidRPr="006836E6">
        <w:rPr>
          <w:sz w:val="22"/>
          <w:szCs w:val="22"/>
          <w:lang w:val="kk-KZ"/>
        </w:rPr>
        <w:t>24</w:t>
      </w:r>
      <w:r w:rsidRPr="006836E6">
        <w:rPr>
          <w:sz w:val="22"/>
          <w:szCs w:val="22"/>
        </w:rPr>
        <w:t xml:space="preserve"> год</w:t>
      </w:r>
    </w:p>
    <w:p w:rsidR="004D47ED" w:rsidRPr="006836E6" w:rsidRDefault="004D47ED" w:rsidP="004D47ED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</w:tabs>
        <w:ind w:right="-29"/>
        <w:jc w:val="both"/>
        <w:rPr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87"/>
        <w:gridCol w:w="575"/>
        <w:gridCol w:w="562"/>
        <w:gridCol w:w="560"/>
        <w:gridCol w:w="5482"/>
        <w:gridCol w:w="1428"/>
      </w:tblGrid>
      <w:tr w:rsidR="004D47ED" w:rsidRPr="006836E6" w:rsidTr="003D7609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Сумма</w:t>
            </w:r>
            <w:r w:rsidRPr="006836E6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1) Доходы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2 4707 960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Налоговые поступления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2 304 312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Подоходный налог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706 536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Корпоративный подоходный налог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203 642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Индивидуальный подоходный налог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502 894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Социальный налог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475 951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Социальный налог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475 951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Налоги на собственность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1 075 531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Налоги на имущество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1 075 531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40 794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Акцизы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за использование природных и других ресурсов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21 000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15 294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Государственная пошлина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Неналоговые поступления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10 586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Доходы от государственной собственности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7 586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7 146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eastAsia="en-US"/>
              </w:rPr>
            </w:pPr>
            <w:r w:rsidRPr="006836E6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Прочие доходы от государственной собственности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140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Прочие неналоговые поступления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Прочие неналоговые поступления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от продажи основного капитала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93 061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17 000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17 000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Продажа земли и нематериальных активов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76 061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Продажа земли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76 061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трансфертов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Трансферты из областного бюджета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4" w:lineRule="auto"/>
              <w:jc w:val="right"/>
              <w:rPr>
                <w:lang w:val="kk-KZ"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Функциональная группа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Сумма</w:t>
            </w:r>
            <w:r w:rsidRPr="006836E6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Функциональная подгруппа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Администратор бюджетных программ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 xml:space="preserve"> </w:t>
            </w:r>
            <w:r w:rsidRPr="006836E6">
              <w:rPr>
                <w:sz w:val="22"/>
                <w:szCs w:val="22"/>
                <w:lang w:eastAsia="en-US"/>
              </w:rPr>
              <w:t xml:space="preserve"> Программа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Подпрограмма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2) Затраты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2 407 960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Государственные услуги общего характера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260 050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139 000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Аппарат маслихата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23 000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23 000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116 000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обеспечению деятельности акима района</w:t>
            </w:r>
            <w:r w:rsidRPr="006836E6">
              <w:rPr>
                <w:sz w:val="22"/>
                <w:szCs w:val="22"/>
                <w:lang w:eastAsia="en-US"/>
              </w:rPr>
              <w:br/>
              <w:t xml:space="preserve">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 xml:space="preserve">116 000 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Финансовая деятельность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14 550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6 550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Проведение оценки имущества в целях налогообложения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 xml:space="preserve"> 1 550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государственных закупок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8 000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8 000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 государственные услуги общего характера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106 500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color w:val="000000"/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29 500</w:t>
            </w:r>
          </w:p>
        </w:tc>
      </w:tr>
      <w:tr w:rsidR="004D47ED" w:rsidRPr="006836E6" w:rsidTr="003D7609">
        <w:trPr>
          <w:cantSplit/>
          <w:trHeight w:val="61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29 500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28 500</w:t>
            </w:r>
          </w:p>
        </w:tc>
      </w:tr>
      <w:tr w:rsidR="004D47ED" w:rsidRPr="006836E6" w:rsidTr="003D7609">
        <w:trPr>
          <w:cantSplit/>
          <w:trHeight w:val="8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28 500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48 500</w:t>
            </w:r>
          </w:p>
        </w:tc>
      </w:tr>
      <w:tr w:rsidR="004D47ED" w:rsidRPr="006836E6" w:rsidTr="003D7609">
        <w:trPr>
          <w:cantSplit/>
          <w:trHeight w:val="102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 управления коммунальной собственностью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48 500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Оборона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22 400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Военные нужды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7 200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7 200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7 200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Организация работы по чрезвычайным ситуациям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15 200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15 200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15 200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Социальная помощь и социальное обеспечение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311 005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Социальное обеспечение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38 113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38 113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Государственная адресная социальная помощь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38 113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Социальная помощь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238 642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238 642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Программа занятости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20 100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Оказание жилищной помощи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950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28 000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2 960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Оказание социальной помощи нуждающимся гражданам на дому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115 680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20 952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Обеспечение деятельности центров занятости населения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50 000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34 250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34 250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29 300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4 950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bCs/>
                <w:i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930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bCs/>
                <w:iCs/>
                <w:color w:val="000000"/>
                <w:lang w:eastAsia="en-US"/>
              </w:rPr>
            </w:pPr>
            <w:r w:rsidRPr="006836E6">
              <w:rPr>
                <w:bCs/>
                <w:i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 xml:space="preserve">   930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bCs/>
                <w:iCs/>
                <w:color w:val="000000"/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930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Организация сохранения государственного жилищного фонда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930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Культура, спорт, туризм и информационное пространство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613 136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Деятельность в области культуры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350 000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350 000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Поддержка культурно-досуговой работы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350 000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Спорт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58 657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58 657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>Развитие массового спорта и национальных видов спорта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51 657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jc w:val="both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jc w:val="both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Информационное пространство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169 929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внутренней политики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17 200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17 200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152 729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Функционирование районных (городских) библиотек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152 729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 услуги по организации культуры, спорта, туризма  и информационного пространства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34 550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внутренней политики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22 020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12 500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9 520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12 530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12 530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54 360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Земельные отношения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14 852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463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земельных отношений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14 852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14 852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39 508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39 508</w:t>
            </w:r>
          </w:p>
        </w:tc>
      </w:tr>
      <w:tr w:rsidR="004D47ED" w:rsidRPr="006836E6" w:rsidTr="003D7609">
        <w:trPr>
          <w:cantSplit/>
          <w:trHeight w:val="3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099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Реализация мер  по оказанию социальной поддержки специалистов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39 508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14 861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Архитектурная, градостроительная и строительная деятельность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14 861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14 861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       градостроительного освоения территории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14 861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Транспорт и коммуникации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33 000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Автомобильный транспорт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29 000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29 000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Обеспечение функционирования автомобильных дорог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29 000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 услуги в сфере транспорта и коммуникаций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037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50 000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50 000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50 000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50 000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000000" w:themeColor="text1"/>
                <w:lang w:val="kk-KZ" w:eastAsia="en-US"/>
              </w:rPr>
            </w:pPr>
            <w:r w:rsidRPr="006836E6">
              <w:rPr>
                <w:color w:val="000000" w:themeColor="text1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color w:val="000000"/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Обслуживание долга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230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000000" w:themeColor="text1"/>
                <w:lang w:val="kk-KZ" w:eastAsia="en-US"/>
              </w:rPr>
            </w:pPr>
            <w:r w:rsidRPr="006836E6">
              <w:rPr>
                <w:color w:val="000000" w:themeColor="text1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color w:val="000000"/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Обслуживание долга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230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230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021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z w:val="22"/>
                <w:szCs w:val="22"/>
                <w:lang w:eastAsia="en-US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230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Трансферты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438 496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Трансферты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438 496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438 496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038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Субвенции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438 496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3) Чистое бюджетное кредитование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-168 486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Бюджетные кредиты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7" w:firstLine="15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Сумма</w:t>
            </w:r>
            <w:r w:rsidRPr="006836E6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Погашение бюджетных кредитов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Погашение бюджетных кредитов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Функциональная группа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Сумма </w:t>
            </w:r>
            <w:r w:rsidRPr="006836E6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Функциональная подгруппа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Администратор бюджетных программ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 Программа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Подпрограмма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4) Сальдо по операциям с финансовыми активами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  <w:r w:rsidRPr="006836E6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Приобретение финансовых активов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Сумма 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от продажи финансовых активов за пределами страны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20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5) Дефицит (профицит) бюджета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6) Финансирование дефицита (использование профицита) бюджета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-168 486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Поступления займов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0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Внутренние государственные займы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Внешние государственные займы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Функциональная группа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Сумма</w:t>
            </w:r>
            <w:r w:rsidRPr="006836E6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Функциональная подгруппа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Администратор бюджетных программ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 xml:space="preserve">  Программа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Подпрограмма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Погашение займов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val="kk-KZ" w:eastAsia="en-US"/>
              </w:rPr>
            </w:pPr>
            <w:r w:rsidRPr="006836E6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Погашение займов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47ED" w:rsidRPr="006836E6" w:rsidRDefault="004D47ED" w:rsidP="003D7609">
            <w:pPr>
              <w:jc w:val="right"/>
            </w:pPr>
            <w:r w:rsidRPr="006836E6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lastRenderedPageBreak/>
              <w:t>Категория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Сумма</w:t>
            </w:r>
            <w:r w:rsidRPr="006836E6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38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Используемые остатки бюджетных средств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ind w:firstLineChars="100" w:firstLine="200"/>
              <w:jc w:val="right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Остатки бюджетных средств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4D47ED" w:rsidRPr="006836E6" w:rsidTr="003D7609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jc w:val="center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ED" w:rsidRPr="006836E6" w:rsidRDefault="004D47ED" w:rsidP="003D7609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rPr>
                <w:lang w:eastAsia="en-US"/>
              </w:rPr>
            </w:pPr>
            <w:r w:rsidRPr="006836E6">
              <w:rPr>
                <w:sz w:val="22"/>
                <w:szCs w:val="22"/>
                <w:lang w:eastAsia="en-US"/>
              </w:rPr>
              <w:t>Свободные остатки бюджетных средств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7ED" w:rsidRPr="006836E6" w:rsidRDefault="004D47ED" w:rsidP="003D760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</w:tbl>
    <w:p w:rsidR="004D47ED" w:rsidRPr="006836E6" w:rsidRDefault="004D47ED" w:rsidP="004D47ED">
      <w:pPr>
        <w:spacing w:after="160" w:line="259" w:lineRule="auto"/>
        <w:rPr>
          <w:sz w:val="22"/>
          <w:szCs w:val="22"/>
          <w:lang w:val="kk-KZ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tbl>
      <w:tblPr>
        <w:tblStyle w:val="ac"/>
        <w:tblpPr w:leftFromText="180" w:rightFromText="180" w:vertAnchor="text" w:horzAnchor="margin" w:tblpXSpec="right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4D47ED" w:rsidRPr="006836E6" w:rsidTr="003D7609">
        <w:trPr>
          <w:trHeight w:val="1098"/>
        </w:trPr>
        <w:tc>
          <w:tcPr>
            <w:tcW w:w="3472" w:type="dxa"/>
            <w:hideMark/>
          </w:tcPr>
          <w:p w:rsidR="004D47ED" w:rsidRPr="006836E6" w:rsidRDefault="004D47ED" w:rsidP="003D7609">
            <w:pPr>
              <w:jc w:val="right"/>
              <w:rPr>
                <w:lang w:val="kk-KZ" w:eastAsia="en-US"/>
              </w:rPr>
            </w:pPr>
            <w:r w:rsidRPr="006836E6">
              <w:rPr>
                <w:lang w:val="kk-KZ" w:eastAsia="en-US"/>
              </w:rPr>
              <w:t xml:space="preserve">                         </w:t>
            </w:r>
            <w:r w:rsidRPr="006836E6">
              <w:rPr>
                <w:lang w:eastAsia="en-US"/>
              </w:rPr>
              <w:t>Приложение</w:t>
            </w:r>
            <w:r w:rsidRPr="006836E6">
              <w:rPr>
                <w:lang w:val="kk-KZ" w:eastAsia="en-US"/>
              </w:rPr>
              <w:t xml:space="preserve"> </w:t>
            </w:r>
            <w:r w:rsidRPr="006836E6">
              <w:rPr>
                <w:lang w:eastAsia="en-US"/>
              </w:rPr>
              <w:t>4</w:t>
            </w:r>
          </w:p>
          <w:p w:rsidR="004D47ED" w:rsidRPr="006836E6" w:rsidRDefault="004D47ED" w:rsidP="003D7609">
            <w:pPr>
              <w:jc w:val="right"/>
              <w:rPr>
                <w:lang w:val="kk-KZ" w:eastAsia="en-US"/>
              </w:rPr>
            </w:pPr>
            <w:r w:rsidRPr="006836E6">
              <w:rPr>
                <w:lang w:val="kk-KZ" w:eastAsia="en-US"/>
              </w:rPr>
              <w:t xml:space="preserve"> </w:t>
            </w:r>
            <w:r w:rsidRPr="006836E6">
              <w:rPr>
                <w:lang w:val="kk-KZ"/>
              </w:rPr>
              <w:t xml:space="preserve">    </w:t>
            </w:r>
            <w:r w:rsidRPr="006836E6">
              <w:t>к решению маслихата  района</w:t>
            </w:r>
            <w:r w:rsidRPr="006836E6">
              <w:rPr>
                <w:lang w:val="kk-KZ" w:eastAsia="en-US"/>
              </w:rPr>
              <w:t xml:space="preserve">    </w:t>
            </w:r>
          </w:p>
          <w:p w:rsidR="004D47ED" w:rsidRPr="006836E6" w:rsidRDefault="004D47ED" w:rsidP="003D7609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 w:rsidRPr="006836E6">
              <w:rPr>
                <w:lang w:val="kk-KZ" w:eastAsia="en-US"/>
              </w:rPr>
              <w:t xml:space="preserve">     </w:t>
            </w:r>
            <w:r w:rsidRPr="006836E6">
              <w:rPr>
                <w:lang w:eastAsia="en-US"/>
              </w:rPr>
              <w:t xml:space="preserve">Бәйтерек от </w:t>
            </w:r>
            <w:r w:rsidRPr="006836E6">
              <w:rPr>
                <w:lang w:val="kk-KZ" w:eastAsia="en-US"/>
              </w:rPr>
              <w:t xml:space="preserve">28 декабря </w:t>
            </w:r>
            <w:r w:rsidRPr="006836E6">
              <w:rPr>
                <w:lang w:eastAsia="en-US"/>
              </w:rPr>
              <w:t xml:space="preserve"> 202</w:t>
            </w:r>
            <w:r w:rsidRPr="006836E6">
              <w:rPr>
                <w:lang w:val="kk-KZ" w:eastAsia="en-US"/>
              </w:rPr>
              <w:t>1</w:t>
            </w:r>
            <w:r w:rsidRPr="006836E6">
              <w:rPr>
                <w:lang w:eastAsia="en-US"/>
              </w:rPr>
              <w:t xml:space="preserve"> года</w:t>
            </w:r>
            <w:r w:rsidRPr="006836E6">
              <w:rPr>
                <w:lang w:val="kk-KZ" w:eastAsia="en-US"/>
              </w:rPr>
              <w:t xml:space="preserve"> №12-2                </w:t>
            </w:r>
          </w:p>
          <w:p w:rsidR="004D47ED" w:rsidRPr="006836E6" w:rsidRDefault="004D47ED" w:rsidP="003D7609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 w:rsidRPr="006836E6">
              <w:rPr>
                <w:lang w:val="kk-KZ" w:eastAsia="en-US"/>
              </w:rPr>
              <w:t xml:space="preserve">                                            </w:t>
            </w:r>
          </w:p>
          <w:p w:rsidR="004D47ED" w:rsidRPr="006836E6" w:rsidRDefault="004D47ED" w:rsidP="003D7609">
            <w:pPr>
              <w:tabs>
                <w:tab w:val="right" w:pos="3240"/>
              </w:tabs>
              <w:rPr>
                <w:lang w:val="kk-KZ" w:eastAsia="en-US"/>
              </w:rPr>
            </w:pPr>
            <w:r w:rsidRPr="006836E6">
              <w:rPr>
                <w:lang w:val="kk-KZ" w:eastAsia="en-US"/>
              </w:rPr>
              <w:t xml:space="preserve">                                       </w:t>
            </w:r>
          </w:p>
        </w:tc>
      </w:tr>
    </w:tbl>
    <w:p w:rsidR="004D47ED" w:rsidRPr="006836E6" w:rsidRDefault="004D47ED" w:rsidP="004D47ED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4D47ED" w:rsidRPr="006836E6" w:rsidRDefault="004D47ED" w:rsidP="004D47ED">
      <w:pPr>
        <w:rPr>
          <w:sz w:val="22"/>
          <w:szCs w:val="22"/>
          <w:lang w:val="kk-KZ"/>
        </w:rPr>
      </w:pPr>
    </w:p>
    <w:p w:rsidR="004D47ED" w:rsidRPr="006836E6" w:rsidRDefault="004D47ED" w:rsidP="004D47ED">
      <w:pPr>
        <w:rPr>
          <w:sz w:val="22"/>
          <w:szCs w:val="22"/>
          <w:lang w:val="kk-KZ"/>
        </w:rPr>
      </w:pPr>
    </w:p>
    <w:p w:rsidR="004D47ED" w:rsidRPr="006836E6" w:rsidRDefault="004D47ED" w:rsidP="004D47ED">
      <w:pPr>
        <w:rPr>
          <w:sz w:val="22"/>
          <w:szCs w:val="22"/>
          <w:lang w:val="kk-KZ"/>
        </w:rPr>
      </w:pPr>
    </w:p>
    <w:p w:rsidR="004D47ED" w:rsidRPr="006836E6" w:rsidRDefault="004D47ED" w:rsidP="004D47ED">
      <w:pPr>
        <w:tabs>
          <w:tab w:val="num" w:pos="0"/>
        </w:tabs>
        <w:ind w:right="-29" w:firstLine="540"/>
        <w:jc w:val="center"/>
        <w:rPr>
          <w:sz w:val="22"/>
          <w:szCs w:val="22"/>
          <w:lang w:val="kk-KZ"/>
        </w:rPr>
      </w:pPr>
      <w:r w:rsidRPr="006836E6">
        <w:rPr>
          <w:sz w:val="22"/>
          <w:szCs w:val="22"/>
          <w:lang w:val="kk-KZ"/>
        </w:rPr>
        <w:t>Размеры субвенций, передаваемых из районного бюджета бюджетам сельских округов</w:t>
      </w:r>
    </w:p>
    <w:p w:rsidR="004D47ED" w:rsidRPr="006836E6" w:rsidRDefault="004D47ED" w:rsidP="004D47ED">
      <w:pPr>
        <w:tabs>
          <w:tab w:val="num" w:pos="0"/>
        </w:tabs>
        <w:ind w:right="-29" w:firstLine="540"/>
        <w:jc w:val="center"/>
        <w:rPr>
          <w:sz w:val="22"/>
          <w:szCs w:val="22"/>
          <w:lang w:val="kk-KZ"/>
        </w:rPr>
      </w:pPr>
      <w:r w:rsidRPr="006836E6">
        <w:rPr>
          <w:sz w:val="22"/>
          <w:szCs w:val="22"/>
          <w:lang w:val="kk-KZ"/>
        </w:rPr>
        <w:t>на 2022-2024 годы</w:t>
      </w:r>
    </w:p>
    <w:p w:rsidR="004D47ED" w:rsidRPr="006836E6" w:rsidRDefault="004D47ED" w:rsidP="004D47ED">
      <w:pPr>
        <w:tabs>
          <w:tab w:val="num" w:pos="0"/>
        </w:tabs>
        <w:ind w:right="-29" w:firstLine="540"/>
        <w:jc w:val="center"/>
        <w:rPr>
          <w:b/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</w:tabs>
        <w:ind w:right="-29"/>
        <w:jc w:val="both"/>
        <w:rPr>
          <w:b/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1"/>
        <w:gridCol w:w="3588"/>
        <w:gridCol w:w="1919"/>
        <w:gridCol w:w="1787"/>
        <w:gridCol w:w="1616"/>
      </w:tblGrid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</w:pPr>
            <w:r w:rsidRPr="006836E6">
              <w:t>№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  <w:tab w:val="center" w:pos="2711"/>
              </w:tabs>
              <w:ind w:right="-29"/>
              <w:jc w:val="center"/>
            </w:pPr>
            <w:r w:rsidRPr="006836E6">
              <w:t>Наименование округа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</w:pPr>
            <w:r w:rsidRPr="006836E6">
              <w:t>20</w:t>
            </w:r>
            <w:r w:rsidRPr="006836E6">
              <w:rPr>
                <w:lang w:val="kk-KZ"/>
              </w:rPr>
              <w:t>22</w:t>
            </w:r>
            <w:r w:rsidRPr="006836E6">
              <w:t xml:space="preserve"> год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</w:pPr>
            <w:r w:rsidRPr="006836E6">
              <w:t>202</w:t>
            </w:r>
            <w:r w:rsidRPr="006836E6">
              <w:rPr>
                <w:lang w:val="kk-KZ"/>
              </w:rPr>
              <w:t>3</w:t>
            </w:r>
            <w:r w:rsidRPr="006836E6">
              <w:t xml:space="preserve"> год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</w:pPr>
            <w:r w:rsidRPr="006836E6">
              <w:t>202</w:t>
            </w:r>
            <w:r w:rsidRPr="006836E6">
              <w:rPr>
                <w:lang w:val="kk-KZ"/>
              </w:rPr>
              <w:t>4</w:t>
            </w:r>
            <w:r w:rsidRPr="006836E6">
              <w:t xml:space="preserve"> год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</w:pPr>
            <w:r w:rsidRPr="006836E6">
              <w:lastRenderedPageBreak/>
              <w:t>1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left" w:pos="709"/>
              </w:tabs>
              <w:spacing w:line="232" w:lineRule="auto"/>
              <w:rPr>
                <w:color w:val="000000"/>
                <w:lang w:val="kk-KZ"/>
              </w:rPr>
            </w:pPr>
            <w:r w:rsidRPr="006836E6">
              <w:rPr>
                <w:color w:val="000000"/>
              </w:rPr>
              <w:t xml:space="preserve">Дарьинский </w:t>
            </w:r>
            <w:r w:rsidRPr="006836E6">
              <w:rPr>
                <w:color w:val="000000"/>
                <w:lang w:val="kk-KZ"/>
              </w:rPr>
              <w:t>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26 659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26 835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26 835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</w:pPr>
            <w:r w:rsidRPr="006836E6">
              <w:t>2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left" w:pos="709"/>
              </w:tabs>
              <w:spacing w:line="232" w:lineRule="auto"/>
              <w:rPr>
                <w:color w:val="000000"/>
                <w:lang w:val="kk-KZ"/>
              </w:rPr>
            </w:pPr>
            <w:r w:rsidRPr="006836E6">
              <w:rPr>
                <w:color w:val="000000"/>
                <w:lang w:val="kk-KZ"/>
              </w:rPr>
              <w:t xml:space="preserve">Сельский округ </w:t>
            </w:r>
            <w:r w:rsidRPr="006836E6">
              <w:rPr>
                <w:color w:val="000000"/>
              </w:rPr>
              <w:t>Досты</w:t>
            </w:r>
            <w:r w:rsidRPr="006836E6">
              <w:rPr>
                <w:color w:val="000000"/>
                <w:lang w:val="kk-KZ"/>
              </w:rPr>
              <w:t>қ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25 837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24 945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24 945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</w:pPr>
            <w:r w:rsidRPr="006836E6">
              <w:t>3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left" w:pos="709"/>
              </w:tabs>
              <w:spacing w:line="232" w:lineRule="auto"/>
              <w:rPr>
                <w:color w:val="000000"/>
              </w:rPr>
            </w:pPr>
            <w:r w:rsidRPr="006836E6">
              <w:rPr>
                <w:color w:val="000000"/>
              </w:rPr>
              <w:t xml:space="preserve">Кушумский </w:t>
            </w:r>
            <w:r w:rsidRPr="006836E6">
              <w:rPr>
                <w:color w:val="000000"/>
                <w:lang w:val="kk-KZ"/>
              </w:rPr>
              <w:t>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22 340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20 798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20 798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</w:pPr>
            <w:r w:rsidRPr="006836E6">
              <w:t>4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left" w:pos="709"/>
              </w:tabs>
              <w:spacing w:line="232" w:lineRule="auto"/>
              <w:rPr>
                <w:color w:val="000000"/>
                <w:lang w:val="kk-KZ"/>
              </w:rPr>
            </w:pPr>
            <w:r w:rsidRPr="006836E6">
              <w:rPr>
                <w:color w:val="000000"/>
                <w:lang w:val="kk-KZ"/>
              </w:rPr>
              <w:t xml:space="preserve">Сельский округ </w:t>
            </w:r>
            <w:r w:rsidRPr="006836E6">
              <w:rPr>
                <w:color w:val="000000"/>
              </w:rPr>
              <w:t>Махамбет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20 150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19 120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19 120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</w:pPr>
            <w:r w:rsidRPr="006836E6">
              <w:t>5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left" w:pos="709"/>
              </w:tabs>
              <w:spacing w:line="232" w:lineRule="auto"/>
              <w:rPr>
                <w:color w:val="000000"/>
              </w:rPr>
            </w:pPr>
            <w:r w:rsidRPr="006836E6">
              <w:rPr>
                <w:color w:val="000000"/>
              </w:rPr>
              <w:t xml:space="preserve">Переметнинский </w:t>
            </w:r>
            <w:r w:rsidRPr="006836E6">
              <w:rPr>
                <w:color w:val="000000"/>
                <w:lang w:val="kk-KZ"/>
              </w:rPr>
              <w:t>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45 904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32 366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32 366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</w:pPr>
            <w:r w:rsidRPr="006836E6">
              <w:t>6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left" w:pos="709"/>
              </w:tabs>
              <w:spacing w:line="232" w:lineRule="auto"/>
              <w:rPr>
                <w:color w:val="000000"/>
              </w:rPr>
            </w:pPr>
            <w:r w:rsidRPr="006836E6">
              <w:rPr>
                <w:color w:val="000000"/>
              </w:rPr>
              <w:t xml:space="preserve">Трекинский </w:t>
            </w:r>
            <w:r w:rsidRPr="006836E6">
              <w:rPr>
                <w:color w:val="000000"/>
                <w:lang w:val="kk-KZ"/>
              </w:rPr>
              <w:t>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14 945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13 118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13 118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</w:pPr>
            <w:r w:rsidRPr="006836E6">
              <w:t>7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left" w:pos="709"/>
              </w:tabs>
              <w:spacing w:line="232" w:lineRule="auto"/>
              <w:rPr>
                <w:color w:val="000000"/>
              </w:rPr>
            </w:pPr>
            <w:r w:rsidRPr="006836E6">
              <w:rPr>
                <w:color w:val="000000"/>
              </w:rPr>
              <w:t xml:space="preserve">Щаповский </w:t>
            </w:r>
            <w:r w:rsidRPr="006836E6">
              <w:rPr>
                <w:color w:val="000000"/>
                <w:lang w:val="kk-KZ"/>
              </w:rPr>
              <w:t>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26 892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18 651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18 651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</w:pPr>
            <w:r w:rsidRPr="006836E6">
              <w:t>8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r w:rsidRPr="006836E6">
              <w:rPr>
                <w:color w:val="000000"/>
              </w:rPr>
              <w:t xml:space="preserve">Январцевский </w:t>
            </w:r>
            <w:r w:rsidRPr="006836E6">
              <w:rPr>
                <w:color w:val="000000"/>
                <w:lang w:val="kk-KZ"/>
              </w:rPr>
              <w:t>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32 034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29 678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29 678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rPr>
                <w:lang w:val="kk-KZ"/>
              </w:rPr>
            </w:pPr>
            <w:r w:rsidRPr="006836E6">
              <w:rPr>
                <w:lang w:val="kk-KZ"/>
              </w:rPr>
              <w:t>9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rPr>
                <w:color w:val="000000"/>
                <w:lang w:val="kk-KZ"/>
              </w:rPr>
            </w:pPr>
            <w:r w:rsidRPr="006836E6">
              <w:rPr>
                <w:color w:val="000000"/>
                <w:lang w:val="kk-KZ"/>
              </w:rPr>
              <w:t>Мичуринский 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0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rPr>
                <w:lang w:val="kk-KZ"/>
              </w:rPr>
            </w:pPr>
            <w:r w:rsidRPr="006836E6">
              <w:rPr>
                <w:lang w:val="kk-KZ"/>
              </w:rPr>
              <w:t>10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  <w:tab w:val="center" w:pos="2711"/>
              </w:tabs>
              <w:ind w:right="-29"/>
              <w:rPr>
                <w:lang w:val="kk-KZ"/>
              </w:rPr>
            </w:pPr>
            <w:r w:rsidRPr="006836E6">
              <w:rPr>
                <w:color w:val="000000"/>
                <w:lang w:val="kk-KZ"/>
              </w:rPr>
              <w:t xml:space="preserve">Сельский округ </w:t>
            </w:r>
            <w:r w:rsidRPr="006836E6">
              <w:t>Белес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22 536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21 642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21 642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rPr>
                <w:lang w:val="kk-KZ"/>
              </w:rPr>
            </w:pPr>
            <w:r w:rsidRPr="006836E6">
              <w:rPr>
                <w:lang w:val="kk-KZ"/>
              </w:rPr>
              <w:t>11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  <w:tab w:val="center" w:pos="2711"/>
              </w:tabs>
              <w:ind w:right="-29"/>
              <w:rPr>
                <w:lang w:val="kk-KZ"/>
              </w:rPr>
            </w:pPr>
            <w:r w:rsidRPr="006836E6">
              <w:rPr>
                <w:color w:val="000000"/>
                <w:lang w:val="kk-KZ"/>
              </w:rPr>
              <w:t xml:space="preserve">Сельский округ </w:t>
            </w:r>
            <w:r w:rsidRPr="006836E6">
              <w:t>Ег</w:t>
            </w:r>
            <w:r w:rsidRPr="006836E6">
              <w:rPr>
                <w:lang w:val="kk-KZ"/>
              </w:rPr>
              <w:t>і</w:t>
            </w:r>
            <w:r w:rsidRPr="006836E6">
              <w:t>нд</w:t>
            </w:r>
            <w:r w:rsidRPr="006836E6">
              <w:rPr>
                <w:lang w:val="kk-KZ"/>
              </w:rPr>
              <w:t>і</w:t>
            </w:r>
            <w:r w:rsidRPr="006836E6">
              <w:t>б</w:t>
            </w:r>
            <w:r w:rsidRPr="006836E6">
              <w:rPr>
                <w:lang w:val="kk-KZ"/>
              </w:rPr>
              <w:t>ұ</w:t>
            </w:r>
            <w:r w:rsidRPr="006836E6">
              <w:t>ла</w:t>
            </w:r>
            <w:r w:rsidRPr="006836E6">
              <w:rPr>
                <w:lang w:val="kk-KZ"/>
              </w:rPr>
              <w:t>қ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19 075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18 203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18 203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rPr>
                <w:lang w:val="kk-KZ"/>
              </w:rPr>
            </w:pPr>
            <w:r w:rsidRPr="006836E6">
              <w:rPr>
                <w:lang w:val="kk-KZ"/>
              </w:rPr>
              <w:t>12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rPr>
                <w:lang w:val="kk-KZ"/>
              </w:rPr>
            </w:pPr>
            <w:r w:rsidRPr="006836E6">
              <w:t>Железновский</w:t>
            </w:r>
            <w:r w:rsidRPr="006836E6">
              <w:rPr>
                <w:lang w:val="kk-KZ"/>
              </w:rPr>
              <w:t xml:space="preserve"> </w:t>
            </w:r>
            <w:r w:rsidRPr="006836E6">
              <w:rPr>
                <w:color w:val="000000"/>
                <w:lang w:val="kk-KZ"/>
              </w:rPr>
              <w:t>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20 209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21 390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21 390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rPr>
                <w:lang w:val="kk-KZ"/>
              </w:rPr>
            </w:pPr>
            <w:r w:rsidRPr="006836E6">
              <w:rPr>
                <w:lang w:val="kk-KZ"/>
              </w:rPr>
              <w:t>13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</w:pPr>
            <w:r w:rsidRPr="006836E6">
              <w:t>Зеленовский</w:t>
            </w:r>
            <w:r w:rsidRPr="006836E6">
              <w:rPr>
                <w:color w:val="000000"/>
                <w:lang w:val="kk-KZ"/>
              </w:rPr>
              <w:t xml:space="preserve"> 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22 500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22 163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22 163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rPr>
                <w:lang w:val="kk-KZ"/>
              </w:rPr>
            </w:pPr>
            <w:r w:rsidRPr="006836E6">
              <w:rPr>
                <w:lang w:val="kk-KZ"/>
              </w:rPr>
              <w:t>14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</w:pPr>
            <w:r w:rsidRPr="006836E6">
              <w:t>Красновский</w:t>
            </w:r>
            <w:r w:rsidRPr="006836E6">
              <w:rPr>
                <w:color w:val="000000"/>
                <w:lang w:val="kk-KZ"/>
              </w:rPr>
              <w:t xml:space="preserve"> 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20 414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19 755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19 755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rPr>
                <w:lang w:val="kk-KZ"/>
              </w:rPr>
            </w:pPr>
            <w:r w:rsidRPr="006836E6">
              <w:rPr>
                <w:lang w:val="kk-KZ"/>
              </w:rPr>
              <w:t>15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</w:pPr>
            <w:r w:rsidRPr="006836E6">
              <w:t>Рубежинский</w:t>
            </w:r>
            <w:r w:rsidRPr="006836E6">
              <w:rPr>
                <w:color w:val="000000"/>
                <w:lang w:val="kk-KZ"/>
              </w:rPr>
              <w:t xml:space="preserve"> 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22 392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21 965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21 965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rPr>
                <w:lang w:val="kk-KZ"/>
              </w:rPr>
            </w:pPr>
            <w:r w:rsidRPr="006836E6">
              <w:rPr>
                <w:lang w:val="kk-KZ"/>
              </w:rPr>
              <w:t>16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</w:pPr>
            <w:r w:rsidRPr="006836E6">
              <w:t>Макаровский</w:t>
            </w:r>
            <w:r w:rsidRPr="006836E6">
              <w:rPr>
                <w:color w:val="000000"/>
                <w:lang w:val="kk-KZ"/>
              </w:rPr>
              <w:t xml:space="preserve"> 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19 021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18 323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18 323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rPr>
                <w:lang w:val="kk-KZ"/>
              </w:rPr>
            </w:pPr>
            <w:r w:rsidRPr="006836E6">
              <w:rPr>
                <w:lang w:val="kk-KZ"/>
              </w:rPr>
              <w:t>17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</w:pPr>
            <w:r w:rsidRPr="006836E6">
              <w:t>Раздольненский</w:t>
            </w:r>
            <w:r w:rsidRPr="006836E6">
              <w:rPr>
                <w:color w:val="000000"/>
                <w:lang w:val="kk-KZ"/>
              </w:rPr>
              <w:t xml:space="preserve"> 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19 333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18 426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18 426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rPr>
                <w:lang w:val="kk-KZ"/>
              </w:rPr>
            </w:pPr>
            <w:r w:rsidRPr="006836E6">
              <w:rPr>
                <w:lang w:val="kk-KZ"/>
              </w:rPr>
              <w:t>18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</w:pPr>
            <w:r w:rsidRPr="006836E6">
              <w:rPr>
                <w:color w:val="000000"/>
                <w:lang w:val="kk-KZ"/>
              </w:rPr>
              <w:t xml:space="preserve">Сельский округ </w:t>
            </w:r>
            <w:r w:rsidRPr="006836E6">
              <w:t>С</w:t>
            </w:r>
            <w:r w:rsidRPr="006836E6">
              <w:rPr>
                <w:lang w:val="kk-KZ"/>
              </w:rPr>
              <w:t>ұ</w:t>
            </w:r>
            <w:r w:rsidRPr="006836E6">
              <w:t>лу</w:t>
            </w:r>
            <w:r w:rsidRPr="006836E6">
              <w:rPr>
                <w:lang w:val="kk-KZ"/>
              </w:rPr>
              <w:t xml:space="preserve"> </w:t>
            </w:r>
            <w:r w:rsidRPr="006836E6">
              <w:t>к</w:t>
            </w:r>
            <w:r w:rsidRPr="006836E6">
              <w:rPr>
                <w:lang w:val="kk-KZ"/>
              </w:rPr>
              <w:t>ө</w:t>
            </w:r>
            <w:r w:rsidRPr="006836E6">
              <w:t>л</w:t>
            </w:r>
            <w:r w:rsidRPr="006836E6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20 047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18 990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18 990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rPr>
                <w:lang w:val="kk-KZ"/>
              </w:rPr>
            </w:pPr>
            <w:r w:rsidRPr="006836E6">
              <w:rPr>
                <w:lang w:val="kk-KZ"/>
              </w:rPr>
              <w:t>19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</w:pPr>
            <w:r w:rsidRPr="006836E6">
              <w:rPr>
                <w:color w:val="000000"/>
                <w:lang w:val="kk-KZ"/>
              </w:rPr>
              <w:t xml:space="preserve">Сельский округ </w:t>
            </w:r>
            <w:r w:rsidRPr="006836E6">
              <w:t>Шал</w:t>
            </w:r>
            <w:r w:rsidRPr="006836E6">
              <w:rPr>
                <w:lang w:val="kk-KZ"/>
              </w:rPr>
              <w:t>ғ</w:t>
            </w:r>
            <w:r w:rsidRPr="006836E6">
              <w:t>ай</w:t>
            </w:r>
            <w:r w:rsidRPr="006836E6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20 487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19 361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19 361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rPr>
                <w:lang w:val="kk-KZ"/>
              </w:rPr>
            </w:pPr>
            <w:r w:rsidRPr="006836E6">
              <w:rPr>
                <w:lang w:val="kk-KZ"/>
              </w:rPr>
              <w:t>20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</w:pPr>
            <w:r w:rsidRPr="006836E6">
              <w:t>Чеботарев</w:t>
            </w:r>
            <w:r w:rsidRPr="006836E6">
              <w:rPr>
                <w:lang w:val="kk-KZ"/>
              </w:rPr>
              <w:t>с</w:t>
            </w:r>
            <w:r w:rsidRPr="006836E6">
              <w:t>кий</w:t>
            </w:r>
            <w:r w:rsidRPr="006836E6">
              <w:rPr>
                <w:color w:val="000000"/>
                <w:lang w:val="kk-KZ"/>
              </w:rPr>
              <w:t xml:space="preserve"> 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18 912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18 870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18 870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rPr>
                <w:lang w:val="kk-KZ"/>
              </w:rPr>
            </w:pPr>
            <w:r w:rsidRPr="006836E6">
              <w:rPr>
                <w:lang w:val="kk-KZ"/>
              </w:rPr>
              <w:t>21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</w:pPr>
            <w:r w:rsidRPr="006836E6">
              <w:t>Чировский</w:t>
            </w:r>
            <w:r w:rsidRPr="006836E6">
              <w:rPr>
                <w:color w:val="000000"/>
                <w:lang w:val="kk-KZ"/>
              </w:rPr>
              <w:t xml:space="preserve"> 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14 672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15 895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15 895</w:t>
            </w:r>
          </w:p>
        </w:tc>
      </w:tr>
      <w:tr w:rsidR="004D47ED" w:rsidRPr="006836E6" w:rsidTr="003D760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rPr>
                <w:lang w:val="kk-KZ"/>
              </w:rPr>
            </w:pPr>
            <w:r w:rsidRPr="006836E6">
              <w:rPr>
                <w:lang w:val="kk-KZ"/>
              </w:rPr>
              <w:t>22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</w:pPr>
            <w:r w:rsidRPr="006836E6">
              <w:t>Янайкинский</w:t>
            </w:r>
            <w:r w:rsidRPr="006836E6">
              <w:rPr>
                <w:color w:val="000000"/>
                <w:lang w:val="kk-KZ"/>
              </w:rPr>
              <w:t xml:space="preserve"> 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18 535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18 002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7ED" w:rsidRPr="006836E6" w:rsidRDefault="004D47ED" w:rsidP="003D7609">
            <w:pPr>
              <w:tabs>
                <w:tab w:val="num" w:pos="0"/>
              </w:tabs>
              <w:ind w:right="-29"/>
              <w:jc w:val="center"/>
              <w:rPr>
                <w:lang w:val="kk-KZ"/>
              </w:rPr>
            </w:pPr>
            <w:r w:rsidRPr="006836E6">
              <w:rPr>
                <w:lang w:val="kk-KZ"/>
              </w:rPr>
              <w:t>18 002</w:t>
            </w:r>
          </w:p>
        </w:tc>
      </w:tr>
    </w:tbl>
    <w:p w:rsidR="004D47ED" w:rsidRPr="006836E6" w:rsidRDefault="004D47ED" w:rsidP="004D47ED">
      <w:pPr>
        <w:ind w:left="4956" w:firstLine="708"/>
        <w:rPr>
          <w:sz w:val="22"/>
          <w:szCs w:val="22"/>
        </w:rPr>
      </w:pPr>
    </w:p>
    <w:p w:rsidR="004D47ED" w:rsidRPr="006836E6" w:rsidRDefault="004D47ED" w:rsidP="004D47ED">
      <w:pPr>
        <w:ind w:left="4956" w:firstLine="708"/>
        <w:rPr>
          <w:sz w:val="22"/>
          <w:szCs w:val="22"/>
        </w:rPr>
      </w:pPr>
    </w:p>
    <w:p w:rsidR="004D47ED" w:rsidRPr="006836E6" w:rsidRDefault="004D47ED" w:rsidP="004D47ED">
      <w:pPr>
        <w:ind w:left="4956" w:firstLine="708"/>
        <w:rPr>
          <w:sz w:val="22"/>
          <w:szCs w:val="22"/>
        </w:rPr>
      </w:pPr>
    </w:p>
    <w:p w:rsidR="004D47ED" w:rsidRPr="006836E6" w:rsidRDefault="004D47ED" w:rsidP="004D47ED">
      <w:pPr>
        <w:ind w:left="4956" w:firstLine="708"/>
        <w:rPr>
          <w:sz w:val="22"/>
          <w:szCs w:val="22"/>
        </w:rPr>
      </w:pPr>
    </w:p>
    <w:p w:rsidR="004D47ED" w:rsidRPr="006836E6" w:rsidRDefault="004D47ED" w:rsidP="004D47ED">
      <w:pPr>
        <w:ind w:left="4956" w:firstLine="708"/>
        <w:rPr>
          <w:sz w:val="22"/>
          <w:szCs w:val="22"/>
        </w:rPr>
      </w:pPr>
    </w:p>
    <w:p w:rsidR="004D47ED" w:rsidRPr="006836E6" w:rsidRDefault="004D47ED" w:rsidP="004D47ED">
      <w:pPr>
        <w:rPr>
          <w:sz w:val="22"/>
          <w:szCs w:val="22"/>
        </w:rPr>
      </w:pPr>
    </w:p>
    <w:p w:rsidR="004D47ED" w:rsidRPr="006836E6" w:rsidRDefault="004D47ED" w:rsidP="004D47ED">
      <w:pPr>
        <w:ind w:left="6804"/>
        <w:jc w:val="center"/>
        <w:rPr>
          <w:sz w:val="22"/>
          <w:szCs w:val="22"/>
          <w:lang w:val="kk-KZ"/>
        </w:rPr>
      </w:pPr>
    </w:p>
    <w:p w:rsidR="004D47ED" w:rsidRPr="006836E6" w:rsidRDefault="004D47ED" w:rsidP="004D47ED">
      <w:pPr>
        <w:ind w:left="6804"/>
        <w:jc w:val="center"/>
        <w:rPr>
          <w:sz w:val="22"/>
          <w:szCs w:val="22"/>
          <w:lang w:val="kk-KZ"/>
        </w:rPr>
      </w:pPr>
    </w:p>
    <w:p w:rsidR="004D47ED" w:rsidRPr="006836E6" w:rsidRDefault="004D47ED" w:rsidP="004D47ED">
      <w:pPr>
        <w:tabs>
          <w:tab w:val="left" w:pos="6225"/>
        </w:tabs>
        <w:rPr>
          <w:sz w:val="22"/>
          <w:szCs w:val="22"/>
          <w:lang w:val="kk-KZ"/>
        </w:rPr>
      </w:pPr>
    </w:p>
    <w:p w:rsidR="004D47ED" w:rsidRPr="006836E6" w:rsidRDefault="004D47ED" w:rsidP="004D47ED">
      <w:pPr>
        <w:rPr>
          <w:sz w:val="22"/>
          <w:szCs w:val="22"/>
          <w:lang w:val="kk-KZ"/>
        </w:rPr>
      </w:pPr>
    </w:p>
    <w:p w:rsidR="004D47ED" w:rsidRPr="006836E6" w:rsidRDefault="004D47ED" w:rsidP="004D47ED">
      <w:pPr>
        <w:jc w:val="center"/>
        <w:rPr>
          <w:sz w:val="22"/>
          <w:szCs w:val="22"/>
          <w:lang w:val="kk-KZ"/>
        </w:rPr>
      </w:pPr>
      <w:r w:rsidRPr="006836E6">
        <w:rPr>
          <w:sz w:val="22"/>
          <w:szCs w:val="22"/>
          <w:lang w:val="kk-KZ"/>
        </w:rPr>
        <w:t xml:space="preserve">                                  </w:t>
      </w:r>
    </w:p>
    <w:p w:rsidR="004D47ED" w:rsidRPr="006836E6" w:rsidRDefault="004D47ED" w:rsidP="004D47ED">
      <w:pPr>
        <w:jc w:val="center"/>
        <w:rPr>
          <w:sz w:val="22"/>
          <w:szCs w:val="22"/>
          <w:lang w:val="kk-KZ"/>
        </w:rPr>
      </w:pPr>
    </w:p>
    <w:p w:rsidR="004D47ED" w:rsidRPr="006836E6" w:rsidRDefault="004D47ED" w:rsidP="004D47ED">
      <w:pPr>
        <w:rPr>
          <w:sz w:val="22"/>
          <w:szCs w:val="22"/>
        </w:rPr>
      </w:pPr>
    </w:p>
    <w:p w:rsidR="004D47ED" w:rsidRPr="006836E6" w:rsidRDefault="004D47ED" w:rsidP="004D47ED">
      <w:pPr>
        <w:jc w:val="center"/>
        <w:rPr>
          <w:b/>
          <w:sz w:val="22"/>
          <w:szCs w:val="22"/>
        </w:rPr>
      </w:pPr>
    </w:p>
    <w:p w:rsidR="004D47ED" w:rsidRPr="006836E6" w:rsidRDefault="004D47ED" w:rsidP="004D47ED">
      <w:pPr>
        <w:rPr>
          <w:sz w:val="22"/>
          <w:szCs w:val="22"/>
        </w:rPr>
      </w:pPr>
    </w:p>
    <w:p w:rsidR="004D47ED" w:rsidRPr="006836E6" w:rsidRDefault="004D47ED" w:rsidP="004D47ED">
      <w:pPr>
        <w:rPr>
          <w:sz w:val="22"/>
          <w:szCs w:val="22"/>
        </w:rPr>
      </w:pPr>
    </w:p>
    <w:p w:rsidR="004D47ED" w:rsidRPr="006836E6" w:rsidRDefault="004D47ED" w:rsidP="004D47ED">
      <w:pPr>
        <w:rPr>
          <w:sz w:val="22"/>
          <w:szCs w:val="22"/>
        </w:rPr>
      </w:pPr>
    </w:p>
    <w:p w:rsidR="004D47ED" w:rsidRPr="006836E6" w:rsidRDefault="004D47ED" w:rsidP="004D47ED">
      <w:pPr>
        <w:rPr>
          <w:sz w:val="22"/>
          <w:szCs w:val="22"/>
        </w:rPr>
      </w:pPr>
    </w:p>
    <w:p w:rsidR="004D47ED" w:rsidRPr="006836E6" w:rsidRDefault="004D47ED" w:rsidP="004D47ED">
      <w:pPr>
        <w:jc w:val="both"/>
        <w:rPr>
          <w:sz w:val="22"/>
          <w:szCs w:val="22"/>
        </w:rPr>
      </w:pPr>
    </w:p>
    <w:p w:rsidR="004D47ED" w:rsidRPr="006836E6" w:rsidRDefault="004D47ED" w:rsidP="004D47ED">
      <w:pPr>
        <w:tabs>
          <w:tab w:val="num" w:pos="0"/>
        </w:tabs>
        <w:ind w:right="-29"/>
        <w:rPr>
          <w:sz w:val="22"/>
          <w:szCs w:val="22"/>
          <w:lang w:val="kk-KZ"/>
        </w:rPr>
      </w:pPr>
    </w:p>
    <w:p w:rsidR="004D47ED" w:rsidRPr="00697434" w:rsidRDefault="004D47ED" w:rsidP="004D47ED">
      <w:pPr>
        <w:ind w:left="6804"/>
        <w:jc w:val="center"/>
        <w:rPr>
          <w:lang w:val="kk-KZ"/>
        </w:rPr>
      </w:pPr>
    </w:p>
    <w:p w:rsidR="004D47ED" w:rsidRDefault="004D47ED" w:rsidP="004D47ED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4D47ED" w:rsidRDefault="004D47ED" w:rsidP="004D47ED">
      <w:pPr>
        <w:jc w:val="center"/>
        <w:rPr>
          <w:lang w:val="kk-KZ"/>
        </w:rPr>
      </w:pPr>
    </w:p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Default="004D47ED" w:rsidP="00934587"/>
    <w:p w:rsidR="004D47ED" w:rsidRPr="009500D6" w:rsidRDefault="004D47ED" w:rsidP="00934587"/>
    <w:sectPr w:rsidR="004D47ED" w:rsidRPr="009500D6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2A6" w:rsidRDefault="003172A6">
      <w:r>
        <w:separator/>
      </w:r>
    </w:p>
  </w:endnote>
  <w:endnote w:type="continuationSeparator" w:id="0">
    <w:p w:rsidR="003172A6" w:rsidRDefault="0031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2A6" w:rsidRDefault="003172A6">
      <w:r>
        <w:separator/>
      </w:r>
    </w:p>
  </w:footnote>
  <w:footnote w:type="continuationSeparator" w:id="0">
    <w:p w:rsidR="003172A6" w:rsidRDefault="00317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52647" w:rsidP="00E43190">
    <w:pPr>
      <w:pStyle w:val="ad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BE78CA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BE78CA" w:rsidRDefault="00BE78C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52647" w:rsidP="00E43190">
    <w:pPr>
      <w:pStyle w:val="ad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BE78CA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DC2B9E">
      <w:rPr>
        <w:rStyle w:val="af4"/>
        <w:noProof/>
      </w:rPr>
      <w:t>2</w:t>
    </w:r>
    <w:r>
      <w:rPr>
        <w:rStyle w:val="af4"/>
      </w:rPr>
      <w:fldChar w:fldCharType="end"/>
    </w:r>
  </w:p>
  <w:p w:rsidR="00BE78CA" w:rsidRDefault="00BE78C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376A4B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376A4B" w:rsidRPr="00591E04" w:rsidRDefault="00591E04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="00376A4B" w:rsidRPr="004955E7">
            <w:rPr>
              <w:b/>
              <w:bCs/>
              <w:color w:val="3399FF"/>
            </w:rPr>
            <w:t>ҚАЗАҚСТАН</w:t>
          </w:r>
        </w:p>
        <w:p w:rsidR="00376A4B" w:rsidRPr="004955E7" w:rsidRDefault="00591E04" w:rsidP="008B1E49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376A4B" w:rsidRPr="004955E7" w:rsidRDefault="009F578B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</w:t>
          </w:r>
          <w:r w:rsidR="00B963F1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АУДАНЫНЫҢ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376A4B" w:rsidRPr="00D100F6" w:rsidRDefault="00376A4B" w:rsidP="008B1E49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376A4B" w:rsidRDefault="00591E04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376A4B" w:rsidRDefault="00591E04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</w:t>
          </w:r>
          <w:r w:rsidR="009F578B">
            <w:rPr>
              <w:b/>
              <w:bCs/>
              <w:color w:val="3399FF"/>
              <w:lang w:val="kk-KZ"/>
            </w:rPr>
            <w:t xml:space="preserve">                 </w:t>
          </w:r>
          <w:r>
            <w:rPr>
              <w:b/>
              <w:bCs/>
              <w:color w:val="3399FF"/>
              <w:lang w:val="kk-KZ"/>
            </w:rPr>
            <w:t>РАЙОНА</w:t>
          </w:r>
          <w:r w:rsidR="009F578B">
            <w:rPr>
              <w:b/>
              <w:bCs/>
              <w:color w:val="3399FF"/>
              <w:lang w:val="kk-KZ"/>
            </w:rPr>
            <w:t xml:space="preserve"> БӘЙТЕРЕК</w:t>
          </w:r>
          <w:r w:rsidR="00376A4B">
            <w:rPr>
              <w:b/>
              <w:bCs/>
              <w:color w:val="3399FF"/>
              <w:lang w:val="kk-KZ"/>
            </w:rPr>
            <w:t xml:space="preserve"> </w:t>
          </w:r>
          <w:r w:rsidR="00376A4B" w:rsidRPr="004955E7">
            <w:rPr>
              <w:b/>
              <w:bCs/>
              <w:color w:val="3399FF"/>
            </w:rPr>
            <w:t xml:space="preserve"> </w:t>
          </w:r>
        </w:p>
        <w:p w:rsidR="00376A4B" w:rsidRDefault="00376A4B" w:rsidP="008B1E49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</w:t>
          </w:r>
          <w:r w:rsidR="00591E04">
            <w:rPr>
              <w:b/>
              <w:bCs/>
              <w:color w:val="3399FF"/>
              <w:lang w:val="kk-KZ"/>
            </w:rPr>
            <w:t>ЗАПАДНО-КАЗАХСТАНСКОЙ</w:t>
          </w:r>
        </w:p>
        <w:p w:rsidR="00376A4B" w:rsidRPr="00D100F6" w:rsidRDefault="00376A4B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</w:t>
          </w:r>
          <w:r w:rsidR="00591E04">
            <w:rPr>
              <w:b/>
              <w:bCs/>
              <w:color w:val="3399FF"/>
              <w:lang w:val="kk-KZ"/>
            </w:rPr>
            <w:t>ОБЛАСТИ</w:t>
          </w:r>
        </w:p>
      </w:tc>
    </w:tr>
    <w:tr w:rsidR="00376A4B" w:rsidRPr="00D100F6" w:rsidTr="008B1E49">
      <w:trPr>
        <w:trHeight w:val="591"/>
      </w:trPr>
      <w:tc>
        <w:tcPr>
          <w:tcW w:w="3936" w:type="dxa"/>
          <w:shd w:val="clear" w:color="auto" w:fill="auto"/>
        </w:tcPr>
        <w:p w:rsidR="00376A4B" w:rsidRDefault="00376A4B" w:rsidP="008B1E4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Pr="00642211" w:rsidRDefault="00376A4B" w:rsidP="008B1E49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376A4B" w:rsidRDefault="00376A4B" w:rsidP="008B1E49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376A4B" w:rsidRDefault="00376A4B" w:rsidP="00376A4B">
    <w:pPr>
      <w:pStyle w:val="ad"/>
      <w:rPr>
        <w:color w:val="3A7298"/>
        <w:sz w:val="22"/>
        <w:szCs w:val="22"/>
        <w:lang w:val="kk-KZ"/>
      </w:rPr>
    </w:pPr>
  </w:p>
  <w:p w:rsidR="004B400D" w:rsidRPr="00207569" w:rsidRDefault="003172A6" w:rsidP="004B400D">
    <w:pPr>
      <w:pStyle w:val="ad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w:pict>
        <v:line id="Line 26" o:spid="_x0000_s2049" style="position:absolute;flip:y;z-index:251657728;visibility:visible;mso-wrap-distance-top:-3e-5mm;mso-wrap-distance-bottom:-3e-5mm;mso-position-vertical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642211" w:rsidRPr="00E04401">
      <w:rPr>
        <w:b/>
        <w:bCs/>
        <w:color w:val="3399FF"/>
        <w:sz w:val="22"/>
        <w:szCs w:val="22"/>
        <w:lang w:eastAsia="ru-RU"/>
      </w:rPr>
      <w:t>№  ____________________                                                              от «___»    ___________  201__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 w15:restartNumberingAfterBreak="0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5" w15:restartNumberingAfterBreak="0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9" w15:restartNumberingAfterBreak="0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7"/>
  </w:num>
  <w:num w:numId="7">
    <w:abstractNumId w:val="9"/>
  </w:num>
  <w:num w:numId="8">
    <w:abstractNumId w:val="11"/>
  </w:num>
  <w:num w:numId="9">
    <w:abstractNumId w:val="30"/>
  </w:num>
  <w:num w:numId="10">
    <w:abstractNumId w:val="21"/>
  </w:num>
  <w:num w:numId="11">
    <w:abstractNumId w:val="6"/>
  </w:num>
  <w:num w:numId="12">
    <w:abstractNumId w:val="23"/>
  </w:num>
  <w:num w:numId="13">
    <w:abstractNumId w:val="2"/>
  </w:num>
  <w:num w:numId="14">
    <w:abstractNumId w:val="29"/>
  </w:num>
  <w:num w:numId="15">
    <w:abstractNumId w:val="15"/>
  </w:num>
  <w:num w:numId="16">
    <w:abstractNumId w:val="12"/>
  </w:num>
  <w:num w:numId="17">
    <w:abstractNumId w:val="13"/>
  </w:num>
  <w:num w:numId="18">
    <w:abstractNumId w:val="24"/>
  </w:num>
  <w:num w:numId="19">
    <w:abstractNumId w:val="17"/>
  </w:num>
  <w:num w:numId="20">
    <w:abstractNumId w:val="0"/>
  </w:num>
  <w:num w:numId="21">
    <w:abstractNumId w:val="20"/>
  </w:num>
  <w:num w:numId="22">
    <w:abstractNumId w:val="26"/>
  </w:num>
  <w:num w:numId="23">
    <w:abstractNumId w:val="4"/>
  </w:num>
  <w:num w:numId="24">
    <w:abstractNumId w:val="22"/>
  </w:num>
  <w:num w:numId="25">
    <w:abstractNumId w:val="5"/>
  </w:num>
  <w:num w:numId="26">
    <w:abstractNumId w:val="10"/>
  </w:num>
  <w:num w:numId="27">
    <w:abstractNumId w:val="7"/>
  </w:num>
  <w:num w:numId="28">
    <w:abstractNumId w:val="8"/>
  </w:num>
  <w:num w:numId="29">
    <w:abstractNumId w:val="25"/>
  </w:num>
  <w:num w:numId="30">
    <w:abstractNumId w:val="3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05648"/>
    <w:rsid w:val="000100E7"/>
    <w:rsid w:val="00011FFF"/>
    <w:rsid w:val="000249FE"/>
    <w:rsid w:val="00024A97"/>
    <w:rsid w:val="00066A87"/>
    <w:rsid w:val="0006707E"/>
    <w:rsid w:val="00073119"/>
    <w:rsid w:val="000762CF"/>
    <w:rsid w:val="000800BF"/>
    <w:rsid w:val="0008429B"/>
    <w:rsid w:val="000922AA"/>
    <w:rsid w:val="00094A8E"/>
    <w:rsid w:val="000A2A7F"/>
    <w:rsid w:val="000C23FA"/>
    <w:rsid w:val="000D4DAC"/>
    <w:rsid w:val="000E0746"/>
    <w:rsid w:val="000E41AE"/>
    <w:rsid w:val="000F48E7"/>
    <w:rsid w:val="00117A29"/>
    <w:rsid w:val="001204BA"/>
    <w:rsid w:val="00124273"/>
    <w:rsid w:val="001319EE"/>
    <w:rsid w:val="00143292"/>
    <w:rsid w:val="0016047F"/>
    <w:rsid w:val="001763DE"/>
    <w:rsid w:val="00192AB5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444F4"/>
    <w:rsid w:val="00246A71"/>
    <w:rsid w:val="00251F3F"/>
    <w:rsid w:val="0029500C"/>
    <w:rsid w:val="002A394A"/>
    <w:rsid w:val="002B7B4F"/>
    <w:rsid w:val="002F184B"/>
    <w:rsid w:val="003172A6"/>
    <w:rsid w:val="00330B0F"/>
    <w:rsid w:val="003424E6"/>
    <w:rsid w:val="00355011"/>
    <w:rsid w:val="00356574"/>
    <w:rsid w:val="00364E0B"/>
    <w:rsid w:val="00376A4B"/>
    <w:rsid w:val="0038799B"/>
    <w:rsid w:val="00396CA8"/>
    <w:rsid w:val="003A113E"/>
    <w:rsid w:val="003A3DF5"/>
    <w:rsid w:val="003C23E4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072C"/>
    <w:rsid w:val="0049623C"/>
    <w:rsid w:val="00497DEF"/>
    <w:rsid w:val="004B0F64"/>
    <w:rsid w:val="004B400D"/>
    <w:rsid w:val="004C34B8"/>
    <w:rsid w:val="004C41E4"/>
    <w:rsid w:val="004C4C4E"/>
    <w:rsid w:val="004D47ED"/>
    <w:rsid w:val="004E49BE"/>
    <w:rsid w:val="004F3375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B0127"/>
    <w:rsid w:val="006B6938"/>
    <w:rsid w:val="006D325E"/>
    <w:rsid w:val="006D5601"/>
    <w:rsid w:val="006D6912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D5C5B"/>
    <w:rsid w:val="007E5573"/>
    <w:rsid w:val="007E588D"/>
    <w:rsid w:val="007F2F8D"/>
    <w:rsid w:val="00803286"/>
    <w:rsid w:val="0081000A"/>
    <w:rsid w:val="008344AF"/>
    <w:rsid w:val="008436CA"/>
    <w:rsid w:val="00866964"/>
    <w:rsid w:val="00867FA4"/>
    <w:rsid w:val="00871BD0"/>
    <w:rsid w:val="00876C03"/>
    <w:rsid w:val="008848E3"/>
    <w:rsid w:val="008B7A34"/>
    <w:rsid w:val="008C408F"/>
    <w:rsid w:val="008D6AAC"/>
    <w:rsid w:val="008D6F39"/>
    <w:rsid w:val="008E624E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A067C"/>
    <w:rsid w:val="009B69F4"/>
    <w:rsid w:val="009F578B"/>
    <w:rsid w:val="00A10052"/>
    <w:rsid w:val="00A160CE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7969"/>
    <w:rsid w:val="00AA225A"/>
    <w:rsid w:val="00AC76FB"/>
    <w:rsid w:val="00AD462C"/>
    <w:rsid w:val="00AD7B6F"/>
    <w:rsid w:val="00B14217"/>
    <w:rsid w:val="00B52647"/>
    <w:rsid w:val="00B82D0C"/>
    <w:rsid w:val="00B86340"/>
    <w:rsid w:val="00B963F1"/>
    <w:rsid w:val="00BA2C73"/>
    <w:rsid w:val="00BD42EA"/>
    <w:rsid w:val="00BE3CFA"/>
    <w:rsid w:val="00BE6478"/>
    <w:rsid w:val="00BE78CA"/>
    <w:rsid w:val="00C0349A"/>
    <w:rsid w:val="00C16E33"/>
    <w:rsid w:val="00C27AD3"/>
    <w:rsid w:val="00C52679"/>
    <w:rsid w:val="00C57B72"/>
    <w:rsid w:val="00C6653F"/>
    <w:rsid w:val="00C7780A"/>
    <w:rsid w:val="00C86CDC"/>
    <w:rsid w:val="00CA1875"/>
    <w:rsid w:val="00CA4A54"/>
    <w:rsid w:val="00CC22DE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B13CF"/>
    <w:rsid w:val="00DB7926"/>
    <w:rsid w:val="00DC2B9E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65F7F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66B49"/>
    <w:rsid w:val="00F93EE0"/>
    <w:rsid w:val="00FA7E02"/>
    <w:rsid w:val="00FB0CC9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EC4573"/>
  <w15:docId w15:val="{F026AB2B-C4CD-418D-BFDD-178BDEC1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D47ED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4D47ED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4D47ED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D47ED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4D47ED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qFormat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link w:val="ab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c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f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0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rsid w:val="00BE78CA"/>
  </w:style>
  <w:style w:type="character" w:styleId="af5">
    <w:name w:val="Strong"/>
    <w:qFormat/>
    <w:rsid w:val="007111E8"/>
    <w:rPr>
      <w:b/>
      <w:bCs/>
    </w:rPr>
  </w:style>
  <w:style w:type="paragraph" w:styleId="af6">
    <w:name w:val="footer"/>
    <w:basedOn w:val="a"/>
    <w:link w:val="af7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726FE"/>
  </w:style>
  <w:style w:type="paragraph" w:customStyle="1" w:styleId="af8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a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b">
    <w:name w:val="Balloon Text"/>
    <w:basedOn w:val="a"/>
    <w:link w:val="afc"/>
    <w:unhideWhenUsed/>
    <w:rsid w:val="00DB792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qFormat/>
    <w:rsid w:val="00E07E99"/>
    <w:rPr>
      <w:sz w:val="24"/>
      <w:szCs w:val="24"/>
      <w:lang w:val="kk-KZ"/>
    </w:rPr>
  </w:style>
  <w:style w:type="character" w:customStyle="1" w:styleId="22">
    <w:name w:val="Основной текст с отступом 2 Знак"/>
    <w:basedOn w:val="a0"/>
    <w:link w:val="21"/>
    <w:rsid w:val="0008429B"/>
  </w:style>
  <w:style w:type="character" w:customStyle="1" w:styleId="10">
    <w:name w:val="Заголовок 1 Знак"/>
    <w:basedOn w:val="a0"/>
    <w:link w:val="1"/>
    <w:rsid w:val="004D47ED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4D47ED"/>
    <w:rPr>
      <w:sz w:val="24"/>
    </w:rPr>
  </w:style>
  <w:style w:type="character" w:customStyle="1" w:styleId="40">
    <w:name w:val="Заголовок 4 Знак"/>
    <w:basedOn w:val="a0"/>
    <w:link w:val="4"/>
    <w:rsid w:val="004D47ED"/>
    <w:rPr>
      <w:sz w:val="28"/>
    </w:rPr>
  </w:style>
  <w:style w:type="character" w:customStyle="1" w:styleId="50">
    <w:name w:val="Заголовок 5 Знак"/>
    <w:basedOn w:val="a0"/>
    <w:link w:val="5"/>
    <w:rsid w:val="004D47ED"/>
    <w:rPr>
      <w:sz w:val="28"/>
    </w:rPr>
  </w:style>
  <w:style w:type="character" w:customStyle="1" w:styleId="90">
    <w:name w:val="Заголовок 9 Знак"/>
    <w:basedOn w:val="a0"/>
    <w:link w:val="9"/>
    <w:rsid w:val="004D47ED"/>
    <w:rPr>
      <w:b/>
      <w:sz w:val="28"/>
    </w:rPr>
  </w:style>
  <w:style w:type="character" w:customStyle="1" w:styleId="20">
    <w:name w:val="Заголовок 2 Знак"/>
    <w:basedOn w:val="a0"/>
    <w:link w:val="2"/>
    <w:rsid w:val="004D47ED"/>
    <w:rPr>
      <w:rFonts w:ascii="Times/Kazakh" w:hAnsi="Times/Kazakh"/>
      <w:b/>
      <w:sz w:val="26"/>
      <w:lang w:eastAsia="ko-KR"/>
    </w:rPr>
  </w:style>
  <w:style w:type="character" w:styleId="afd">
    <w:name w:val="annotation reference"/>
    <w:basedOn w:val="a0"/>
    <w:uiPriority w:val="99"/>
    <w:semiHidden/>
    <w:unhideWhenUsed/>
    <w:rsid w:val="004D47ED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4D47ED"/>
    <w:pPr>
      <w:overflowPunct/>
      <w:autoSpaceDE/>
      <w:autoSpaceDN/>
      <w:adjustRightInd/>
    </w:pPr>
  </w:style>
  <w:style w:type="character" w:customStyle="1" w:styleId="aff">
    <w:name w:val="Текст примечания Знак"/>
    <w:basedOn w:val="a0"/>
    <w:link w:val="afe"/>
    <w:uiPriority w:val="99"/>
    <w:semiHidden/>
    <w:rsid w:val="004D47ED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D47ED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4D47ED"/>
    <w:rPr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4D47ED"/>
  </w:style>
  <w:style w:type="numbering" w:customStyle="1" w:styleId="110">
    <w:name w:val="Нет списка11"/>
    <w:next w:val="a2"/>
    <w:uiPriority w:val="99"/>
    <w:semiHidden/>
    <w:unhideWhenUsed/>
    <w:rsid w:val="004D47ED"/>
  </w:style>
  <w:style w:type="character" w:styleId="aff2">
    <w:name w:val="FollowedHyperlink"/>
    <w:uiPriority w:val="99"/>
    <w:unhideWhenUsed/>
    <w:rsid w:val="004D47ED"/>
    <w:rPr>
      <w:color w:val="800080"/>
      <w:u w:val="single"/>
    </w:rPr>
  </w:style>
  <w:style w:type="character" w:customStyle="1" w:styleId="ae">
    <w:name w:val="Верхний колонтитул Знак"/>
    <w:basedOn w:val="a0"/>
    <w:link w:val="ad"/>
    <w:uiPriority w:val="99"/>
    <w:rsid w:val="004D47ED"/>
    <w:rPr>
      <w:sz w:val="24"/>
      <w:szCs w:val="24"/>
      <w:lang w:eastAsia="ar-SA"/>
    </w:rPr>
  </w:style>
  <w:style w:type="character" w:customStyle="1" w:styleId="apple-converted-space">
    <w:name w:val="apple-converted-space"/>
    <w:rsid w:val="004D47ED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Заголовок Знак"/>
    <w:basedOn w:val="a0"/>
    <w:link w:val="a6"/>
    <w:rsid w:val="004D47ED"/>
    <w:rPr>
      <w:sz w:val="28"/>
      <w:szCs w:val="24"/>
    </w:rPr>
  </w:style>
  <w:style w:type="table" w:customStyle="1" w:styleId="13">
    <w:name w:val="Сетка таблицы1"/>
    <w:basedOn w:val="a1"/>
    <w:next w:val="ac"/>
    <w:rsid w:val="004D4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caption"/>
    <w:basedOn w:val="a"/>
    <w:qFormat/>
    <w:rsid w:val="004D47ED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4D47ED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4D47ED"/>
    <w:rPr>
      <w:sz w:val="28"/>
    </w:rPr>
  </w:style>
  <w:style w:type="paragraph" w:customStyle="1" w:styleId="WW-">
    <w:name w:val="WW-Обычный (веб)"/>
    <w:basedOn w:val="a"/>
    <w:rsid w:val="004D47ED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4D47ED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4D47ED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c"/>
    <w:uiPriority w:val="99"/>
    <w:rsid w:val="004D47E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4D47ED"/>
    <w:rPr>
      <w:color w:val="000000"/>
      <w:sz w:val="24"/>
      <w:szCs w:val="24"/>
    </w:rPr>
  </w:style>
  <w:style w:type="paragraph" w:customStyle="1" w:styleId="xl104">
    <w:name w:val="xl104"/>
    <w:basedOn w:val="a"/>
    <w:rsid w:val="004D47E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4D47E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4D47E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4D47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4D47ED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4D47E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4D47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4D47ED"/>
    <w:rPr>
      <w:rFonts w:cs="Times New Roman"/>
      <w:lang w:val="ru-RU" w:eastAsia="ru-RU"/>
    </w:rPr>
  </w:style>
  <w:style w:type="paragraph" w:styleId="aff4">
    <w:name w:val="Body Text"/>
    <w:basedOn w:val="a"/>
    <w:link w:val="aff5"/>
    <w:rsid w:val="004D47ED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5">
    <w:name w:val="Основной текст Знак"/>
    <w:basedOn w:val="a0"/>
    <w:link w:val="aff4"/>
    <w:rsid w:val="004D47ED"/>
    <w:rPr>
      <w:sz w:val="24"/>
      <w:szCs w:val="24"/>
    </w:rPr>
  </w:style>
  <w:style w:type="character" w:styleId="aff6">
    <w:name w:val="line number"/>
    <w:basedOn w:val="a0"/>
    <w:uiPriority w:val="99"/>
    <w:semiHidden/>
    <w:unhideWhenUsed/>
    <w:rsid w:val="004D47ED"/>
  </w:style>
  <w:style w:type="paragraph" w:customStyle="1" w:styleId="xl70">
    <w:name w:val="xl70"/>
    <w:basedOn w:val="a"/>
    <w:rsid w:val="004D47E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4D47E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4D47E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4D47E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4D47E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4D47E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4D47E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4D47E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4D47E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4D47E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4D47E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4D47E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4D47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4D47E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4D47E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4D47E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4D47E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4D47E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4D47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4D47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4D47E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4D47ED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4D47E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4D47E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4D47E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4D47E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4D47E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4D47E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4D47E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4D47E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4D47E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4D47E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4D47E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4D47E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4D47E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4D47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4D47E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4D47E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4D47E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4D47E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4D47E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4D47E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4D47E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4D47E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4D47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4D47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4D47E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4D47E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4D47E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4D47E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4D47E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4D47E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4D47E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4D47E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4D47ED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4D47E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4D47E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4D47ED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4D47E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4D47E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4D47ED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4D47E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4D4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4D47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4D47E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4D47E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4D47E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4D47E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4D47E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4D47E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4D47E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4D47E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4D47E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4D47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4D47E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4D47E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4D47ED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4D47E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4D47E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4D47E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4D47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4D47E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4D47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4D47ED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4D47E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4D47ED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4D47E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4D47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4D47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4D47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4D4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4D47E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4D47E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4D47E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4D47E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styleId="aff7">
    <w:name w:val="Document Map"/>
    <w:basedOn w:val="a"/>
    <w:link w:val="aff8"/>
    <w:uiPriority w:val="99"/>
    <w:semiHidden/>
    <w:rsid w:val="004D47ED"/>
    <w:pPr>
      <w:overflowPunct/>
      <w:autoSpaceDE/>
      <w:autoSpaceDN/>
      <w:adjustRightInd/>
    </w:pPr>
    <w:rPr>
      <w:rFonts w:ascii="Tahoma" w:eastAsia="Calibri" w:hAnsi="Tahoma"/>
      <w:sz w:val="16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4D47ED"/>
    <w:rPr>
      <w:rFonts w:ascii="Tahoma" w:eastAsia="Calibri" w:hAnsi="Tahoma"/>
      <w:sz w:val="16"/>
    </w:rPr>
  </w:style>
  <w:style w:type="character" w:styleId="aff9">
    <w:name w:val="Emphasis"/>
    <w:uiPriority w:val="99"/>
    <w:qFormat/>
    <w:rsid w:val="004D47ED"/>
    <w:rPr>
      <w:rFonts w:cs="Times New Roman"/>
      <w:i/>
    </w:rPr>
  </w:style>
  <w:style w:type="character" w:customStyle="1" w:styleId="rvts3">
    <w:name w:val="rvts3"/>
    <w:basedOn w:val="a0"/>
    <w:rsid w:val="004D47ED"/>
    <w:rPr>
      <w:rFonts w:ascii="Times New Roman" w:hAnsi="Times New Roman" w:cs="Times New Roman" w:hint="default"/>
      <w:color w:val="000000"/>
    </w:rPr>
  </w:style>
  <w:style w:type="paragraph" w:customStyle="1" w:styleId="rvps12">
    <w:name w:val="rvps12"/>
    <w:basedOn w:val="a"/>
    <w:uiPriority w:val="99"/>
    <w:rsid w:val="004D47ED"/>
    <w:pPr>
      <w:overflowPunct/>
      <w:autoSpaceDE/>
      <w:autoSpaceDN/>
      <w:adjustRightInd/>
    </w:pPr>
    <w:rPr>
      <w:rFonts w:eastAsiaTheme="minorEastAsia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4D47ED"/>
    <w:rPr>
      <w:sz w:val="24"/>
      <w:szCs w:val="24"/>
    </w:rPr>
  </w:style>
  <w:style w:type="paragraph" w:customStyle="1" w:styleId="msonormal0">
    <w:name w:val="msonormal"/>
    <w:basedOn w:val="a"/>
    <w:rsid w:val="004D47E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28</Pages>
  <Words>7970</Words>
  <Characters>45429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25</cp:revision>
  <cp:lastPrinted>2021-12-28T05:26:00Z</cp:lastPrinted>
  <dcterms:created xsi:type="dcterms:W3CDTF">2020-02-28T06:51:00Z</dcterms:created>
  <dcterms:modified xsi:type="dcterms:W3CDTF">2022-02-16T05:27:00Z</dcterms:modified>
</cp:coreProperties>
</file>