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1A" w:rsidRPr="00443DF0" w:rsidRDefault="0083471A" w:rsidP="008347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43DF0">
        <w:rPr>
          <w:rFonts w:ascii="Times New Roman" w:hAnsi="Times New Roman" w:cs="Times New Roman"/>
          <w:b/>
          <w:sz w:val="32"/>
          <w:szCs w:val="32"/>
        </w:rPr>
        <w:t xml:space="preserve">Жеке 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кәсіпкерлікті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мемлекеттік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қолдау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шаралары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3DF0"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proofErr w:type="spellStart"/>
      <w:r w:rsidRPr="00443DF0">
        <w:rPr>
          <w:rFonts w:ascii="Times New Roman" w:hAnsi="Times New Roman" w:cs="Times New Roman"/>
          <w:b/>
          <w:sz w:val="32"/>
          <w:szCs w:val="32"/>
        </w:rPr>
        <w:t>қпарат</w:t>
      </w:r>
      <w:proofErr w:type="spellEnd"/>
      <w:r w:rsidRPr="00443DF0"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</w:p>
    <w:p w:rsidR="0083471A" w:rsidRDefault="0083471A" w:rsidP="00834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71A" w:rsidRPr="00775C40" w:rsidRDefault="0083471A" w:rsidP="00775C40">
      <w:pPr>
        <w:pStyle w:val="1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Қазақстан</w:t>
      </w:r>
      <w:proofErr w:type="spellEnd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Республикасы</w:t>
      </w:r>
      <w:proofErr w:type="spellEnd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министрінің</w:t>
      </w:r>
      <w:proofErr w:type="spellEnd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2020 </w:t>
      </w:r>
      <w:proofErr w:type="spellStart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жылғы</w:t>
      </w:r>
      <w:proofErr w:type="spellEnd"/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366F31">
        <w:rPr>
          <w:rFonts w:ascii="Times New Roman" w:eastAsiaTheme="minorHAnsi" w:hAnsi="Times New Roman" w:cs="Times New Roman"/>
          <w:color w:val="auto"/>
          <w:sz w:val="28"/>
          <w:szCs w:val="28"/>
        </w:rPr>
        <w:br/>
      </w:r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8 </w:t>
      </w:r>
      <w:proofErr w:type="spellStart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желтоқсандағы</w:t>
      </w:r>
      <w:proofErr w:type="spellEnd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№ ҚР ДСМ-242/2020 «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Тегін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медициналық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көмектің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кепілдік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берілген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көлемі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шеңберінде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және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немесе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міндетті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әлеуметтік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медициналық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сақтандыру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жүйесінде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медициналық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көмек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көрсету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бойынша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субъектілерінен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көрсетілетін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қызметтерді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сатып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алу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қағидаларын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бекіту</w:t>
      </w:r>
      <w:proofErr w:type="spellEnd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66F31"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туралы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бұйрығы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шығарылды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оның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54-тармағына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сәйкес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ТМККК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шеңберінде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және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немесе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МӘМС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жүйесінде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көрсетілетін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қызметтерді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сатып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алу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шарттарын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жасасу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көзделеді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бір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жылдан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үш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жылға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дейінгі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мерзімге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осы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әкімшілік-аумақтық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66F31">
        <w:rPr>
          <w:rFonts w:ascii="Times New Roman" w:eastAsiaTheme="minorHAnsi" w:hAnsi="Times New Roman" w:cs="Times New Roman"/>
          <w:color w:val="auto"/>
          <w:sz w:val="28"/>
          <w:szCs w:val="28"/>
        </w:rPr>
        <w:t>бірлікте</w:t>
      </w:r>
      <w:proofErr w:type="spellEnd"/>
      <w:r w:rsidR="00775C40"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  <w:t xml:space="preserve"> көрсетілетін қызметтердің жалғыз өнім берушілері болып табылатын ауыл субъектілері</w:t>
      </w:r>
      <w:r w:rsid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және</w:t>
      </w:r>
      <w:proofErr w:type="spellEnd"/>
      <w:r w:rsid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775C40"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  <w:t>МСАК;</w:t>
      </w:r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үш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жылдан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бес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жылға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дейінгі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мерзімге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мемлекеттік-жекешелік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әріптестік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шеңберінде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іске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асырылатын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және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инфрақұрылымын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дамытудың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өңірлік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перспективалық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жоспары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енгізілген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субъектілерімен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субъектілерімен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мемлекеттік-жекешелік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әріптестік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шеңберінде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сатып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алынған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медициналық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техниканы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пайдалана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отырып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диагностикалық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және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емдеу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қызметтерінің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жекелеген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түрлерін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көрсетуге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арналған</w:t>
      </w:r>
      <w:proofErr w:type="spellEnd"/>
      <w:r w:rsidRPr="00775C40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:rsidR="0083471A" w:rsidRPr="0083471A" w:rsidRDefault="0083471A" w:rsidP="003B0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Инвесторға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тәуекелдерді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бермей-ақ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МЖӘ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сервистік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МЖӘ-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инфрақұрылымдық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>.</w:t>
      </w:r>
    </w:p>
    <w:p w:rsidR="0083471A" w:rsidRPr="003B095B" w:rsidRDefault="0083471A" w:rsidP="003B095B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3. «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Медициналық-санитариялық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алғашқы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көмек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көрсететін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ұйымдарына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жеке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тұлғаларды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бекіту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қағидаларын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бекіту</w:t>
      </w:r>
      <w:proofErr w:type="spellEnd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B095B"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туралы</w:t>
      </w:r>
      <w:proofErr w:type="spellEnd"/>
      <w:r w:rsidR="003B095B"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Қазақстан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Республикасы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Денсаулық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сақтау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министрінің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2020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жылғы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3B095B">
        <w:rPr>
          <w:rFonts w:ascii="Times New Roman" w:eastAsiaTheme="minorHAnsi" w:hAnsi="Times New Roman" w:cs="Times New Roman"/>
          <w:color w:val="auto"/>
          <w:sz w:val="28"/>
          <w:szCs w:val="28"/>
        </w:rPr>
        <w:br/>
      </w:r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13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қарашадағы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№ ҚР ДСМ-194/2020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бұйрығы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шығарылды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оған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сәйкес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халықты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тіркеу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науқанынан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тыс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жаңадан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енгізілген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МСАК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ұйымдарына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меншік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нысанына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қарамастан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бекіту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мүмкіндігі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белгіленген</w:t>
      </w:r>
      <w:proofErr w:type="spellEnd"/>
      <w:r w:rsidRPr="003B095B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:rsidR="0083471A" w:rsidRPr="0083471A" w:rsidRDefault="0083471A" w:rsidP="00834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7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МЖӘ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оператор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(ҚР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№ 723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МЖӘ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>.</w:t>
      </w:r>
    </w:p>
    <w:p w:rsidR="00445E07" w:rsidRPr="0083471A" w:rsidRDefault="0083471A" w:rsidP="00834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71A">
        <w:rPr>
          <w:rFonts w:ascii="Times New Roman" w:hAnsi="Times New Roman" w:cs="Times New Roman"/>
          <w:sz w:val="28"/>
          <w:szCs w:val="28"/>
        </w:rPr>
        <w:t xml:space="preserve">5. ХАССП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қағидаттары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өндірушілер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оқытылды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кәсіпорындарының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ҚР ДСМ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санитарлық-эпидемиологиялық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ҚР ДСМ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облыстары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филиалдарының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71A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proofErr w:type="gramStart"/>
      <w:r w:rsidRPr="0083471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471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3471A">
        <w:rPr>
          <w:rFonts w:ascii="Times New Roman" w:hAnsi="Times New Roman" w:cs="Times New Roman"/>
          <w:sz w:val="28"/>
          <w:szCs w:val="28"/>
        </w:rPr>
        <w:t>.</w:t>
      </w:r>
    </w:p>
    <w:sectPr w:rsidR="00445E07" w:rsidRPr="0083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A5"/>
    <w:rsid w:val="00366F31"/>
    <w:rsid w:val="003B095B"/>
    <w:rsid w:val="00443DF0"/>
    <w:rsid w:val="00445E07"/>
    <w:rsid w:val="00775C40"/>
    <w:rsid w:val="0083471A"/>
    <w:rsid w:val="00A25DA5"/>
    <w:rsid w:val="00EA467C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F080-8FBF-45DE-B76A-E244859F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A. Zhemakisheva</dc:creator>
  <cp:keywords/>
  <dc:description/>
  <cp:lastModifiedBy>Amina A. Zhemakisheva</cp:lastModifiedBy>
  <cp:revision>5</cp:revision>
  <dcterms:created xsi:type="dcterms:W3CDTF">2022-02-11T09:50:00Z</dcterms:created>
  <dcterms:modified xsi:type="dcterms:W3CDTF">2022-02-11T10:27:00Z</dcterms:modified>
</cp:coreProperties>
</file>