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4F" w:rsidRPr="00781536" w:rsidRDefault="003B4B4F" w:rsidP="003B4B4F">
      <w:pPr>
        <w:jc w:val="right"/>
        <w:rPr>
          <w:rFonts w:cs="Times New Roman"/>
          <w:i/>
          <w:sz w:val="24"/>
          <w:szCs w:val="24"/>
          <w:lang w:val="kk-KZ"/>
        </w:rPr>
      </w:pPr>
      <w:r w:rsidRPr="00781536">
        <w:rPr>
          <w:rFonts w:cs="Times New Roman"/>
          <w:i/>
          <w:sz w:val="24"/>
          <w:szCs w:val="24"/>
          <w:lang w:val="kk-KZ"/>
        </w:rPr>
        <w:t>Қосымша</w:t>
      </w:r>
    </w:p>
    <w:p w:rsidR="003B4B4F" w:rsidRPr="00781536" w:rsidRDefault="003B4B4F" w:rsidP="003B4B4F">
      <w:pPr>
        <w:jc w:val="center"/>
        <w:rPr>
          <w:rFonts w:cs="Times New Roman"/>
          <w:b/>
          <w:szCs w:val="28"/>
          <w:lang w:val="kk-KZ"/>
        </w:rPr>
      </w:pPr>
    </w:p>
    <w:p w:rsidR="003B4B4F" w:rsidRPr="00781536" w:rsidRDefault="003B4B4F" w:rsidP="003B4B4F">
      <w:pPr>
        <w:jc w:val="center"/>
        <w:rPr>
          <w:rFonts w:cs="Times New Roman"/>
          <w:b/>
          <w:szCs w:val="28"/>
          <w:lang w:val="kk-KZ"/>
        </w:rPr>
      </w:pPr>
      <w:r w:rsidRPr="00781536">
        <w:rPr>
          <w:rFonts w:cs="Times New Roman"/>
          <w:b/>
          <w:szCs w:val="28"/>
          <w:lang w:val="kk-KZ"/>
        </w:rPr>
        <w:t xml:space="preserve">Сыбайлас жемқорлыққа қарсы іс-қимыл бойынша қабылданып жатқан шаралар туралы </w:t>
      </w:r>
    </w:p>
    <w:p w:rsidR="003B4B4F" w:rsidRPr="00781536" w:rsidRDefault="003B4B4F" w:rsidP="003B4B4F">
      <w:pPr>
        <w:jc w:val="center"/>
        <w:rPr>
          <w:rFonts w:cs="Times New Roman"/>
          <w:b/>
          <w:szCs w:val="28"/>
          <w:lang w:val="kk-KZ"/>
        </w:rPr>
      </w:pPr>
      <w:r w:rsidRPr="00781536">
        <w:rPr>
          <w:rFonts w:cs="Times New Roman"/>
          <w:b/>
          <w:szCs w:val="28"/>
          <w:lang w:val="kk-KZ"/>
        </w:rPr>
        <w:t>АҚПАРАТ</w:t>
      </w:r>
    </w:p>
    <w:p w:rsidR="003B4B4F" w:rsidRDefault="003B4B4F" w:rsidP="003B4B4F">
      <w:pPr>
        <w:ind w:firstLine="0"/>
        <w:rPr>
          <w:b/>
          <w:color w:val="000000" w:themeColor="text1"/>
          <w:szCs w:val="28"/>
          <w:lang w:val="kk-KZ"/>
        </w:rPr>
      </w:pPr>
    </w:p>
    <w:p w:rsidR="003B4B4F" w:rsidRPr="003B4B4F" w:rsidRDefault="003B4B4F" w:rsidP="006F6941">
      <w:pPr>
        <w:ind w:firstLine="708"/>
        <w:rPr>
          <w:color w:val="000000" w:themeColor="text1"/>
          <w:szCs w:val="28"/>
          <w:lang w:val="kk-KZ"/>
        </w:rPr>
      </w:pPr>
      <w:r w:rsidRPr="003B4B4F">
        <w:rPr>
          <w:color w:val="000000" w:themeColor="text1"/>
          <w:szCs w:val="28"/>
          <w:lang w:val="kk-KZ"/>
        </w:rPr>
        <w:t xml:space="preserve">Ішкі істер министрлігі ішкі істер органдарындағы сыбайлас жемқорлыққа, заңдылық пен тәртіпті бұзуға қарсы іс-қимыл бойынша жүйелі шаралар қабылдауда. </w:t>
      </w:r>
    </w:p>
    <w:p w:rsidR="00E52A54" w:rsidRDefault="00E52A54" w:rsidP="00E52A54">
      <w:pPr>
        <w:rPr>
          <w:rFonts w:cs="Times New Roman"/>
          <w:szCs w:val="28"/>
          <w:lang w:val="kk-KZ"/>
        </w:rPr>
      </w:pPr>
      <w:r w:rsidRPr="00781536">
        <w:rPr>
          <w:rFonts w:cs="Times New Roman"/>
          <w:szCs w:val="28"/>
          <w:lang w:val="kk-KZ"/>
        </w:rPr>
        <w:t xml:space="preserve">Сыбайлас жемқорлыққа қарсы 2021-2023 жылдарға арналған ведомстволық бағдарлама іске асырылуда, оның негізгі </w:t>
      </w:r>
      <w:r w:rsidR="00731B29">
        <w:rPr>
          <w:rFonts w:cs="Times New Roman"/>
          <w:szCs w:val="28"/>
          <w:lang w:val="kk-KZ"/>
        </w:rPr>
        <w:t xml:space="preserve">міндеті </w:t>
      </w:r>
      <w:r w:rsidRPr="00781536">
        <w:rPr>
          <w:rFonts w:cs="Times New Roman"/>
          <w:szCs w:val="28"/>
          <w:lang w:val="kk-KZ"/>
        </w:rPr>
        <w:t>сыбайлас жемқорлыққа қарсы іс-қимыл жөніндегі жүйелі жұмысты ұйымдастыру болып табылады.</w:t>
      </w:r>
      <w:r>
        <w:rPr>
          <w:rFonts w:cs="Times New Roman"/>
          <w:szCs w:val="28"/>
          <w:lang w:val="kk-KZ"/>
        </w:rPr>
        <w:t xml:space="preserve"> Өз қатарындағы сыбайлас жемқорлыққа ықпал ететін себептер мен жағдайларды жоюға үлкен көңіл бөлінді.</w:t>
      </w:r>
    </w:p>
    <w:p w:rsidR="003B4B4F" w:rsidRPr="003B4B4F" w:rsidRDefault="003B4B4F" w:rsidP="006F6941">
      <w:pPr>
        <w:ind w:firstLine="708"/>
        <w:rPr>
          <w:color w:val="000000" w:themeColor="text1"/>
          <w:szCs w:val="28"/>
          <w:lang w:val="kk-KZ"/>
        </w:rPr>
      </w:pPr>
      <w:r w:rsidRPr="003B4B4F">
        <w:rPr>
          <w:color w:val="000000" w:themeColor="text1"/>
          <w:szCs w:val="28"/>
          <w:lang w:val="kk-KZ"/>
        </w:rPr>
        <w:t xml:space="preserve">«Сыбайлас жемқорлыққа қарсы іс - қимыл туралы» Қазақстан Республикасының Заңын </w:t>
      </w:r>
      <w:r w:rsidRPr="00E52A54">
        <w:rPr>
          <w:i/>
          <w:color w:val="000000" w:themeColor="text1"/>
          <w:sz w:val="24"/>
          <w:szCs w:val="28"/>
          <w:lang w:val="kk-KZ"/>
        </w:rPr>
        <w:t>(бұдан әрі – Заң)</w:t>
      </w:r>
      <w:r w:rsidRPr="003B4B4F">
        <w:rPr>
          <w:color w:val="000000" w:themeColor="text1"/>
          <w:szCs w:val="28"/>
          <w:lang w:val="kk-KZ"/>
        </w:rPr>
        <w:t xml:space="preserve">іске асыру шеңберінде сыбайлас жемқорлыққа қарсы мониторинг негізінде жыл сайын Сыбайлас жемқорлық тәуекелдеріне ішкі талдау жүргізу жоспары </w:t>
      </w:r>
      <w:r w:rsidRPr="00E52A54">
        <w:rPr>
          <w:i/>
          <w:color w:val="000000" w:themeColor="text1"/>
          <w:sz w:val="24"/>
          <w:szCs w:val="28"/>
          <w:lang w:val="kk-KZ"/>
        </w:rPr>
        <w:t xml:space="preserve">(бұдан әрі-СЖТІТ) </w:t>
      </w:r>
      <w:r w:rsidRPr="003B4B4F">
        <w:rPr>
          <w:color w:val="000000" w:themeColor="text1"/>
          <w:szCs w:val="28"/>
          <w:lang w:val="kk-KZ"/>
        </w:rPr>
        <w:t>бекітіледі. Зерттеуге жататын кемінде үш қызмет айқындалады.</w:t>
      </w:r>
    </w:p>
    <w:p w:rsidR="003B4B4F" w:rsidRPr="003B4B4F" w:rsidRDefault="003B4B4F" w:rsidP="006F6941">
      <w:pPr>
        <w:ind w:firstLine="708"/>
        <w:rPr>
          <w:color w:val="000000" w:themeColor="text1"/>
          <w:szCs w:val="28"/>
          <w:lang w:val="kk-KZ"/>
        </w:rPr>
      </w:pPr>
      <w:r w:rsidRPr="003B4B4F">
        <w:rPr>
          <w:color w:val="000000" w:themeColor="text1"/>
          <w:szCs w:val="28"/>
          <w:lang w:val="kk-KZ"/>
        </w:rPr>
        <w:t xml:space="preserve">2021 жылы 3 СЖТІТ өткізілді </w:t>
      </w:r>
      <w:r w:rsidRPr="00E52A54">
        <w:rPr>
          <w:i/>
          <w:color w:val="000000" w:themeColor="text1"/>
          <w:sz w:val="24"/>
          <w:szCs w:val="28"/>
          <w:lang w:val="kk-KZ"/>
        </w:rPr>
        <w:t>(әкімшілік полиция, күзет қызметін бақылау бөліністерінде, мемлекеттік сатып алу саласында қылмыстық-атқару жүйесінде, ведомстволық оқу орындарында)</w:t>
      </w:r>
      <w:r w:rsidRPr="003B4B4F">
        <w:rPr>
          <w:color w:val="000000" w:themeColor="text1"/>
          <w:szCs w:val="28"/>
          <w:lang w:val="kk-KZ"/>
        </w:rPr>
        <w:t>, 49 ұсыным енгізілді.</w:t>
      </w:r>
    </w:p>
    <w:p w:rsidR="003B4B4F" w:rsidRPr="00E52A54" w:rsidRDefault="003B4B4F" w:rsidP="006F6941">
      <w:pPr>
        <w:ind w:firstLine="708"/>
        <w:rPr>
          <w:i/>
          <w:color w:val="000000" w:themeColor="text1"/>
          <w:sz w:val="24"/>
          <w:szCs w:val="28"/>
          <w:lang w:val="kk-KZ"/>
        </w:rPr>
      </w:pPr>
      <w:r w:rsidRPr="00E52A54">
        <w:rPr>
          <w:b/>
          <w:i/>
          <w:color w:val="000000" w:themeColor="text1"/>
          <w:sz w:val="24"/>
          <w:szCs w:val="28"/>
          <w:lang w:val="kk-KZ"/>
        </w:rPr>
        <w:t>Анықтама:</w:t>
      </w:r>
      <w:r w:rsidRPr="00E52A54">
        <w:rPr>
          <w:i/>
          <w:color w:val="000000" w:themeColor="text1"/>
          <w:sz w:val="24"/>
          <w:szCs w:val="28"/>
          <w:lang w:val="kk-KZ"/>
        </w:rPr>
        <w:t xml:space="preserve">  2016 жылдан бастап 20 СЖТІТ өткізілді, 407 ұсыным енгізілді, оның ішінде 382-і орындалып, 25-і орындалуда.</w:t>
      </w:r>
    </w:p>
    <w:p w:rsidR="003B4B4F" w:rsidRPr="003B4B4F" w:rsidRDefault="003B4B4F" w:rsidP="006F6941">
      <w:pPr>
        <w:ind w:firstLine="708"/>
        <w:rPr>
          <w:color w:val="000000" w:themeColor="text1"/>
          <w:szCs w:val="28"/>
          <w:lang w:val="kk-KZ"/>
        </w:rPr>
      </w:pPr>
      <w:r w:rsidRPr="003B4B4F">
        <w:rPr>
          <w:color w:val="000000" w:themeColor="text1"/>
          <w:szCs w:val="28"/>
          <w:lang w:val="kk-KZ"/>
        </w:rPr>
        <w:t>Заңға сәйкес СЖТІТ өткізу кезіндегі бағыттардың бірі ішкі істер органдары бөліністерінің қызметіне қатысты құқықтық актілердегі сыбайлас жемқорлық тәуекелдерін анықтау болып табылады. Заң қабылданған сәттен бастап бұрын әзірленген ұсынымдар бойынша 35 заңға тәуелді нормативтік құқықтық актілерге өзгерістер мен толықтырулар енгізілді, 3 НҚА қабылданды.</w:t>
      </w:r>
    </w:p>
    <w:p w:rsidR="003B4B4F" w:rsidRPr="003B4B4F" w:rsidRDefault="006F6941" w:rsidP="003B4B4F">
      <w:pPr>
        <w:ind w:firstLine="0"/>
        <w:rPr>
          <w:color w:val="000000" w:themeColor="text1"/>
          <w:szCs w:val="28"/>
          <w:lang w:val="kk-KZ"/>
        </w:rPr>
      </w:pPr>
      <w:r>
        <w:rPr>
          <w:color w:val="000000" w:themeColor="text1"/>
          <w:szCs w:val="28"/>
          <w:lang w:val="kk-KZ"/>
        </w:rPr>
        <w:tab/>
      </w:r>
      <w:r w:rsidR="003B4B4F" w:rsidRPr="003B4B4F">
        <w:rPr>
          <w:color w:val="000000" w:themeColor="text1"/>
          <w:szCs w:val="28"/>
          <w:lang w:val="kk-KZ"/>
        </w:rPr>
        <w:t xml:space="preserve">Мысалға, 2021 жылы әкімшілік практика саласында СЖТІТ нәтижелері бойынша «Соттың, прокуратура, алдын ала тергеу, анықтау және сот сараптамасы органдарының қылмыстық істер, азаматтық істер және әкімшілік құқық бұзушылық туралы істер бойынша заттай дәлелдемелерді, құжаттарды алу, есепке алу, сақтау, беру және жою тәртібі туралы» Нұсқаулық </w:t>
      </w:r>
      <w:r w:rsidR="003B4B4F" w:rsidRPr="00687C80">
        <w:rPr>
          <w:i/>
          <w:color w:val="000000" w:themeColor="text1"/>
          <w:sz w:val="24"/>
          <w:szCs w:val="28"/>
          <w:lang w:val="kk-KZ"/>
        </w:rPr>
        <w:t xml:space="preserve">(Әділетминінің 1998 жылғы 12 қарашадағы № 121, БП-ның 1998 жылғы 1 желтоқсандағы № 1043ца, ҰҚК-нің 1998 жылғы 8 желтоқсандағы № 73, Қаржыминінің 1998 жылғы 22 желтоқсандағы № 598, ІІМ-нің 1998 жылғы 2 желтоқсандағы № 429 актілері) </w:t>
      </w:r>
      <w:r w:rsidR="003B4B4F" w:rsidRPr="003B4B4F">
        <w:rPr>
          <w:color w:val="000000" w:themeColor="text1"/>
          <w:szCs w:val="28"/>
          <w:lang w:val="kk-KZ"/>
        </w:rPr>
        <w:t xml:space="preserve">әкімшілік іс жүргізу шеңберінде алынған көлік құралдарын орналастыру, есепке алу, сақтау және беру тәртібін регламенттеу бөлігінде өзектендіріледі. </w:t>
      </w:r>
    </w:p>
    <w:p w:rsidR="003B4B4F" w:rsidRPr="003B4B4F" w:rsidRDefault="003B4B4F" w:rsidP="006F6941">
      <w:pPr>
        <w:ind w:firstLine="708"/>
        <w:rPr>
          <w:color w:val="000000" w:themeColor="text1"/>
          <w:szCs w:val="28"/>
          <w:lang w:val="kk-KZ"/>
        </w:rPr>
      </w:pPr>
      <w:r w:rsidRPr="003B4B4F">
        <w:rPr>
          <w:color w:val="000000" w:themeColor="text1"/>
          <w:szCs w:val="28"/>
          <w:lang w:val="kk-KZ"/>
        </w:rPr>
        <w:t>Автоматтандырылған тіркеу жүйесімен тіркелген бұзушылықтарды құқық бұзушылық жасау сәтінен бастап айыппұл төлеу қажеттігі туралы нұсқама ресімделгенге дейін өңдеу мерзімдерін (72 сағат) белгілеу бойынша «Әкімшілік өндірістердің бірыңғай тізілімін жүргізу қағидаларын бекіту туралы» Қазақстан Республикасы Бас прокурорының міндетін атқарушысының 2020 жылғы 10 шілдедегі № 85 бұйрығына өзгерістер мен толықтырулар енгізу туралы» БП бұйрығының жобасы келісу сатысында.</w:t>
      </w:r>
    </w:p>
    <w:p w:rsidR="003B4B4F" w:rsidRPr="003B4B4F" w:rsidRDefault="003B4B4F" w:rsidP="006F6941">
      <w:pPr>
        <w:ind w:firstLine="708"/>
        <w:rPr>
          <w:color w:val="000000" w:themeColor="text1"/>
          <w:szCs w:val="28"/>
          <w:lang w:val="kk-KZ"/>
        </w:rPr>
      </w:pPr>
      <w:r w:rsidRPr="003B4B4F">
        <w:rPr>
          <w:color w:val="000000" w:themeColor="text1"/>
          <w:szCs w:val="28"/>
          <w:lang w:val="kk-KZ"/>
        </w:rPr>
        <w:lastRenderedPageBreak/>
        <w:t xml:space="preserve">Бұдан басқа, ұсынымдарды іске асыру шеңберінде </w:t>
      </w:r>
      <w:r w:rsidRPr="003B4B4F">
        <w:rPr>
          <w:b/>
          <w:color w:val="000000" w:themeColor="text1"/>
          <w:szCs w:val="28"/>
          <w:lang w:val="kk-KZ"/>
        </w:rPr>
        <w:t>жұмыстың сервистік моделіне көшуге</w:t>
      </w:r>
      <w:r w:rsidRPr="003B4B4F">
        <w:rPr>
          <w:color w:val="000000" w:themeColor="text1"/>
          <w:szCs w:val="28"/>
          <w:lang w:val="kk-KZ"/>
        </w:rPr>
        <w:t xml:space="preserve"> ықпал ететін процестерді цифрландыру және автоматтандыру кезең-кезеңімен жүзеге асырылады. Басты </w:t>
      </w:r>
      <w:r w:rsidR="00731B29">
        <w:rPr>
          <w:color w:val="000000" w:themeColor="text1"/>
          <w:szCs w:val="28"/>
          <w:lang w:val="kk-KZ"/>
        </w:rPr>
        <w:t xml:space="preserve">міндет </w:t>
      </w:r>
      <w:r w:rsidRPr="003B4B4F">
        <w:rPr>
          <w:color w:val="000000" w:themeColor="text1"/>
          <w:szCs w:val="28"/>
          <w:lang w:val="kk-KZ"/>
        </w:rPr>
        <w:t>– азаматтардың құқықтарын тиімді қорғауды қамтамасыз ету, қызметтермен өзара іс-қимылды жақсарту және ішкі істер органдары қызметінің айқындылығын қамтамасыз ету.</w:t>
      </w:r>
    </w:p>
    <w:p w:rsidR="003B4B4F" w:rsidRPr="003B4B4F" w:rsidRDefault="003B4B4F" w:rsidP="003B4B4F">
      <w:pPr>
        <w:ind w:firstLine="0"/>
        <w:rPr>
          <w:color w:val="000000" w:themeColor="text1"/>
          <w:szCs w:val="28"/>
          <w:lang w:val="kk-KZ"/>
        </w:rPr>
      </w:pPr>
      <w:r w:rsidRPr="003B4B4F">
        <w:rPr>
          <w:color w:val="000000" w:themeColor="text1"/>
          <w:szCs w:val="28"/>
          <w:lang w:val="kk-KZ"/>
        </w:rPr>
        <w:t>Лицензиялар мен рұқсаттар саны қысқартылды, ал қалғандары Электрондық үкімет порталы арқылы қолжетімді электрондық форматқа ауыстырылды.</w:t>
      </w:r>
    </w:p>
    <w:p w:rsidR="003B4B4F" w:rsidRPr="003B4B4F" w:rsidRDefault="003B4B4F" w:rsidP="00687C80">
      <w:pPr>
        <w:ind w:firstLine="708"/>
        <w:rPr>
          <w:color w:val="000000" w:themeColor="text1"/>
          <w:szCs w:val="28"/>
          <w:lang w:val="kk-KZ"/>
        </w:rPr>
      </w:pPr>
      <w:r w:rsidRPr="003B4B4F">
        <w:rPr>
          <w:color w:val="000000" w:themeColor="text1"/>
          <w:szCs w:val="28"/>
          <w:lang w:val="kk-KZ"/>
        </w:rPr>
        <w:t>ІІМ халыққа 40 мемлекеттік қызмет көрсетеді, электрондық форматта – 38 немесе 95%. Композиттік көрсетілетін қызмттер саны – 9, проактивті тәсілмен көрсетілетін қызметтер жоқ.</w:t>
      </w:r>
    </w:p>
    <w:p w:rsidR="00636E09" w:rsidRPr="003B4B4F" w:rsidRDefault="00636E09" w:rsidP="00636E09">
      <w:pPr>
        <w:ind w:firstLine="708"/>
        <w:rPr>
          <w:color w:val="000000" w:themeColor="text1"/>
          <w:szCs w:val="28"/>
          <w:lang w:val="kk-KZ"/>
        </w:rPr>
      </w:pPr>
      <w:r w:rsidRPr="003B4B4F">
        <w:rPr>
          <w:color w:val="000000" w:themeColor="text1"/>
          <w:szCs w:val="28"/>
          <w:lang w:val="kk-KZ"/>
        </w:rPr>
        <w:t>Қазіргі уақытта ІІМ-нің 17 мемлекеттік көрсетілетін қызметін азаматтар «Азаматтарға арналған үкімет» мемлекеттік корпорациясы» КЕАҚ арқылы полиция бөліністеріне жүгінбей-ақ ала алады. Бұл ретте 38-і электрондық үкімет порталында электрондық форматта қол жетімді.</w:t>
      </w:r>
    </w:p>
    <w:p w:rsidR="00636E09" w:rsidRDefault="003B4B4F" w:rsidP="006F6941">
      <w:pPr>
        <w:ind w:firstLine="708"/>
        <w:rPr>
          <w:color w:val="000000" w:themeColor="text1"/>
          <w:szCs w:val="28"/>
          <w:lang w:val="kk-KZ"/>
        </w:rPr>
      </w:pPr>
      <w:r w:rsidRPr="00636E09">
        <w:rPr>
          <w:color w:val="000000" w:themeColor="text1"/>
          <w:szCs w:val="28"/>
          <w:lang w:val="kk-KZ"/>
        </w:rPr>
        <w:t xml:space="preserve">Өткен жылы ІІМ «Электрондық үкімет» порталында қосымша сұранысқа ие қызметтерді онлайн режимінде орналастыру бойынша жұмыстар жүргізді </w:t>
      </w:r>
      <w:r w:rsidRPr="00636E09">
        <w:rPr>
          <w:i/>
          <w:color w:val="000000" w:themeColor="text1"/>
          <w:sz w:val="24"/>
          <w:szCs w:val="28"/>
          <w:lang w:val="kk-KZ"/>
        </w:rPr>
        <w:t>(автосалоннан автомобильдерді тіркеу, автокөлікті қайта тіркеу, мемлекеттік нөмірдің телнұсқасын беру, жүргізуші куәлігін айырбастау</w:t>
      </w:r>
      <w:r w:rsidRPr="00636E09">
        <w:rPr>
          <w:i/>
          <w:color w:val="000000" w:themeColor="text1"/>
          <w:szCs w:val="28"/>
          <w:lang w:val="kk-KZ"/>
        </w:rPr>
        <w:t>)</w:t>
      </w:r>
      <w:r w:rsidRPr="00636E09">
        <w:rPr>
          <w:color w:val="000000" w:themeColor="text1"/>
          <w:szCs w:val="28"/>
          <w:lang w:val="kk-KZ"/>
        </w:rPr>
        <w:t xml:space="preserve">. «Көлік құралын және </w:t>
      </w:r>
      <w:r w:rsidRPr="00636E09">
        <w:rPr>
          <w:i/>
          <w:color w:val="000000" w:themeColor="text1"/>
          <w:sz w:val="24"/>
          <w:szCs w:val="28"/>
          <w:lang w:val="kk-KZ"/>
        </w:rPr>
        <w:t>(немесе)</w:t>
      </w:r>
      <w:r w:rsidRPr="00636E09">
        <w:rPr>
          <w:color w:val="000000" w:themeColor="text1"/>
          <w:szCs w:val="28"/>
          <w:lang w:val="kk-KZ"/>
        </w:rPr>
        <w:t xml:space="preserve">олардың тіркемелерін қайта жабдықтауға куәлік беру» мемлекеттік көрсетілетін қызметті автоматтандыру аяқталды. Ауыртпалықтар бастамашыларының </w:t>
      </w:r>
      <w:r w:rsidRPr="00636E09">
        <w:rPr>
          <w:i/>
          <w:color w:val="000000" w:themeColor="text1"/>
          <w:sz w:val="24"/>
          <w:szCs w:val="28"/>
          <w:lang w:val="kk-KZ"/>
        </w:rPr>
        <w:t>(банктер, сот орындаушылары)</w:t>
      </w:r>
      <w:r w:rsidRPr="00636E09">
        <w:rPr>
          <w:color w:val="000000" w:themeColor="text1"/>
          <w:szCs w:val="28"/>
          <w:lang w:val="kk-KZ"/>
        </w:rPr>
        <w:t xml:space="preserve">ауыртпалықтарды </w:t>
      </w:r>
      <w:r w:rsidRPr="00636E09">
        <w:rPr>
          <w:i/>
          <w:color w:val="000000" w:themeColor="text1"/>
          <w:sz w:val="24"/>
          <w:szCs w:val="28"/>
          <w:lang w:val="kk-KZ"/>
        </w:rPr>
        <w:t>(тыйым салулар, кепілдер)</w:t>
      </w:r>
      <w:r w:rsidRPr="00636E09">
        <w:rPr>
          <w:color w:val="000000" w:themeColor="text1"/>
          <w:szCs w:val="28"/>
          <w:lang w:val="kk-KZ"/>
        </w:rPr>
        <w:t>онлайн қоюы және алып тастауы іске асырылуда. Көлік құралдары мен жүргізуші куәліктері бойынша берілетін барлық ақпараттық анықтамалар «102» мобильдік қосымшасында азамат</w:t>
      </w:r>
      <w:r w:rsidR="00731B29">
        <w:rPr>
          <w:color w:val="000000" w:themeColor="text1"/>
          <w:szCs w:val="28"/>
          <w:lang w:val="kk-KZ"/>
        </w:rPr>
        <w:t>тың</w:t>
      </w:r>
      <w:r w:rsidRPr="00636E09">
        <w:rPr>
          <w:color w:val="000000" w:themeColor="text1"/>
          <w:szCs w:val="28"/>
          <w:lang w:val="kk-KZ"/>
        </w:rPr>
        <w:t xml:space="preserve"> жеке кабинетінде көрсетіле отырып, электрондық форматқа ауыстырылуда. </w:t>
      </w:r>
    </w:p>
    <w:p w:rsidR="00636E09" w:rsidRPr="00636E09" w:rsidRDefault="00636E09" w:rsidP="00636E09">
      <w:pPr>
        <w:ind w:firstLine="708"/>
        <w:rPr>
          <w:color w:val="000000" w:themeColor="text1"/>
          <w:szCs w:val="28"/>
          <w:lang w:val="kk-KZ"/>
        </w:rPr>
      </w:pPr>
      <w:r w:rsidRPr="00636E09">
        <w:rPr>
          <w:color w:val="000000" w:themeColor="text1"/>
          <w:szCs w:val="28"/>
          <w:lang w:val="kk-KZ"/>
        </w:rPr>
        <w:t xml:space="preserve">Азаматтарды M-GOV мобильді қосымшасы немесе «Мобильді үкімет» арқылы бір реттік парольді </w:t>
      </w:r>
      <w:r w:rsidRPr="00636E09">
        <w:rPr>
          <w:i/>
          <w:color w:val="000000" w:themeColor="text1"/>
          <w:sz w:val="24"/>
          <w:szCs w:val="28"/>
          <w:lang w:val="kk-KZ"/>
        </w:rPr>
        <w:t>(ұялы телефонға смс-хабарлама түрінде алынған)</w:t>
      </w:r>
      <w:r w:rsidRPr="00636E09">
        <w:rPr>
          <w:color w:val="000000" w:themeColor="text1"/>
          <w:szCs w:val="28"/>
          <w:lang w:val="kk-KZ"/>
        </w:rPr>
        <w:t>пайдалана отырып тіркеу мүмкіндігі енгізілді.</w:t>
      </w:r>
    </w:p>
    <w:p w:rsidR="00636E09" w:rsidRPr="00636E09" w:rsidRDefault="00636E09" w:rsidP="00636E09">
      <w:pPr>
        <w:ind w:firstLine="180"/>
        <w:rPr>
          <w:color w:val="000000" w:themeColor="text1"/>
          <w:szCs w:val="28"/>
          <w:lang w:val="kk-KZ"/>
        </w:rPr>
      </w:pPr>
      <w:r>
        <w:rPr>
          <w:color w:val="000000" w:themeColor="text1"/>
          <w:szCs w:val="28"/>
          <w:lang w:val="kk-KZ"/>
        </w:rPr>
        <w:tab/>
      </w:r>
      <w:r w:rsidRPr="00636E09">
        <w:rPr>
          <w:color w:val="000000" w:themeColor="text1"/>
          <w:szCs w:val="28"/>
          <w:lang w:val="kk-KZ"/>
        </w:rPr>
        <w:t>Әділет министрлігімен бірлесіп, «АХАЖ» АЖ-дан тууды тіркеу, а</w:t>
      </w:r>
      <w:r w:rsidR="00731B29">
        <w:rPr>
          <w:color w:val="000000" w:themeColor="text1"/>
          <w:szCs w:val="28"/>
          <w:lang w:val="kk-KZ"/>
        </w:rPr>
        <w:t>йқында</w:t>
      </w:r>
      <w:r w:rsidRPr="00636E09">
        <w:rPr>
          <w:color w:val="000000" w:themeColor="text1"/>
          <w:szCs w:val="28"/>
          <w:lang w:val="kk-KZ"/>
        </w:rPr>
        <w:t>малық деректерді өзгерту туралы мәліметтер алуды автоматтандыру бөлігінде «АХАЖ» және ХҚТ ТП ақпараттық жүйелерін интеграциялау бойынша жұмыс жүргізілді.</w:t>
      </w:r>
    </w:p>
    <w:p w:rsidR="00636E09" w:rsidRPr="00636E09" w:rsidRDefault="00636E09" w:rsidP="00636E09">
      <w:pPr>
        <w:ind w:firstLine="0"/>
        <w:rPr>
          <w:color w:val="000000" w:themeColor="text1"/>
          <w:szCs w:val="28"/>
          <w:lang w:val="kk-KZ"/>
        </w:rPr>
      </w:pPr>
      <w:r>
        <w:rPr>
          <w:color w:val="000000" w:themeColor="text1"/>
          <w:szCs w:val="28"/>
          <w:lang w:val="kk-KZ"/>
        </w:rPr>
        <w:tab/>
      </w:r>
      <w:r w:rsidRPr="00636E09">
        <w:rPr>
          <w:color w:val="000000" w:themeColor="text1"/>
          <w:szCs w:val="28"/>
          <w:lang w:val="kk-KZ"/>
        </w:rPr>
        <w:t xml:space="preserve">2021 жылдың қыркүйегінен бастап «Қазақстан Республикасының азаматтарына паспорттар, жеке куәліктер беру» мемлекеттік қызметін автоматтандыру шеңберінде бүкіл республика бойынша ХҚКО-ларда     «Kaspi» және «Homebank» мобильдік қосымшаларының көмегімен QR-код бойынша ХҚКО БАЖ арқылы паспорттар мен жеке куәліктер үшін мемлекеттік бажды төлеу сервисі енгізілді және жұмыс істейді.Тікелей ІІМ жүйесінде </w:t>
      </w:r>
      <w:r w:rsidRPr="00636E09">
        <w:rPr>
          <w:i/>
          <w:color w:val="000000" w:themeColor="text1"/>
          <w:sz w:val="24"/>
          <w:szCs w:val="28"/>
          <w:lang w:val="kk-KZ"/>
        </w:rPr>
        <w:t>(ХҚТ ТП)</w:t>
      </w:r>
      <w:r w:rsidRPr="00636E09">
        <w:rPr>
          <w:color w:val="000000" w:themeColor="text1"/>
          <w:szCs w:val="28"/>
          <w:lang w:val="kk-KZ"/>
        </w:rPr>
        <w:t>жинақталатын QR-код арқылы жеке басты куәландыратын құжаттарды беру үшін мемлекеттік бажды төлеуді автоматтандыру бойынша сервисті пилоттық іске қосу жоспарлануда.</w:t>
      </w:r>
    </w:p>
    <w:p w:rsidR="00636E09" w:rsidRPr="00636E09" w:rsidRDefault="00636E09" w:rsidP="00636E09">
      <w:pPr>
        <w:ind w:firstLine="180"/>
        <w:rPr>
          <w:color w:val="000000" w:themeColor="text1"/>
          <w:szCs w:val="28"/>
          <w:lang w:val="kk-KZ"/>
        </w:rPr>
      </w:pPr>
      <w:r>
        <w:rPr>
          <w:color w:val="000000" w:themeColor="text1"/>
          <w:szCs w:val="28"/>
          <w:lang w:val="kk-KZ"/>
        </w:rPr>
        <w:tab/>
      </w:r>
      <w:r w:rsidRPr="00636E09">
        <w:rPr>
          <w:color w:val="000000" w:themeColor="text1"/>
          <w:szCs w:val="28"/>
          <w:lang w:val="kk-KZ"/>
        </w:rPr>
        <w:t xml:space="preserve">Мүдделі мемлекеттік органдармен бірлесіп, келген шетелдіктер туралы хабарлама жіберу бөлігінде ақпараттық-талдау жүйесі мен </w:t>
      </w:r>
      <w:r w:rsidR="00731B29" w:rsidRPr="00731B29">
        <w:rPr>
          <w:color w:val="000000" w:themeColor="text1"/>
          <w:szCs w:val="28"/>
          <w:lang w:val="kk-KZ"/>
        </w:rPr>
        <w:t>«</w:t>
      </w:r>
      <w:r w:rsidRPr="00636E09">
        <w:rPr>
          <w:color w:val="000000" w:themeColor="text1"/>
          <w:szCs w:val="28"/>
          <w:lang w:val="kk-KZ"/>
        </w:rPr>
        <w:t>e-Qonaq</w:t>
      </w:r>
      <w:r w:rsidR="00731B29">
        <w:rPr>
          <w:color w:val="000000" w:themeColor="text1"/>
          <w:szCs w:val="28"/>
          <w:lang w:val="kk-KZ"/>
        </w:rPr>
        <w:t>»</w:t>
      </w:r>
      <w:r w:rsidRPr="00636E09">
        <w:rPr>
          <w:color w:val="000000" w:themeColor="text1"/>
          <w:szCs w:val="28"/>
          <w:lang w:val="kk-KZ"/>
        </w:rPr>
        <w:t xml:space="preserve"> сервисінің мобильді нұсқасы іске қосылды.</w:t>
      </w:r>
    </w:p>
    <w:p w:rsidR="00636E09" w:rsidRPr="00636E09" w:rsidRDefault="00636E09" w:rsidP="00636E09">
      <w:pPr>
        <w:ind w:firstLine="180"/>
        <w:rPr>
          <w:color w:val="000000" w:themeColor="text1"/>
          <w:szCs w:val="28"/>
          <w:lang w:val="kk-KZ"/>
        </w:rPr>
      </w:pPr>
      <w:r>
        <w:rPr>
          <w:color w:val="000000" w:themeColor="text1"/>
          <w:szCs w:val="28"/>
          <w:lang w:val="kk-KZ"/>
        </w:rPr>
        <w:lastRenderedPageBreak/>
        <w:tab/>
      </w:r>
      <w:r w:rsidRPr="00636E09">
        <w:rPr>
          <w:color w:val="000000" w:themeColor="text1"/>
          <w:szCs w:val="28"/>
          <w:lang w:val="kk-KZ"/>
        </w:rPr>
        <w:t>Қандас куәлігін беруден бастап азаматтыққа қабылдауға дейінгі отандастармен жұмысқа тартылған барлық мемлекеттік органдар жұмысының бірыңғай алгоритмі енгізілуде.</w:t>
      </w:r>
    </w:p>
    <w:p w:rsidR="00636E09" w:rsidRDefault="003B4B4F" w:rsidP="00636E09">
      <w:pPr>
        <w:rPr>
          <w:i/>
          <w:color w:val="000000" w:themeColor="text1"/>
          <w:sz w:val="24"/>
          <w:szCs w:val="28"/>
          <w:lang w:val="kk-KZ"/>
        </w:rPr>
      </w:pPr>
      <w:r w:rsidRPr="00636E09">
        <w:rPr>
          <w:b/>
          <w:i/>
          <w:color w:val="000000" w:themeColor="text1"/>
          <w:sz w:val="24"/>
          <w:szCs w:val="28"/>
          <w:lang w:val="kk-KZ"/>
        </w:rPr>
        <w:t>Анықтама:</w:t>
      </w:r>
      <w:r w:rsidRPr="00636E09">
        <w:rPr>
          <w:i/>
          <w:color w:val="000000" w:themeColor="text1"/>
          <w:sz w:val="24"/>
          <w:szCs w:val="28"/>
          <w:lang w:val="kk-KZ"/>
        </w:rPr>
        <w:t xml:space="preserve"> 2021 жылы ІІМ 9 млн. мемлекеттік қызмет көрсетті, оның ішінде: </w:t>
      </w:r>
    </w:p>
    <w:p w:rsidR="00636E09" w:rsidRDefault="003B4B4F" w:rsidP="00636E09">
      <w:pPr>
        <w:rPr>
          <w:i/>
          <w:color w:val="000000" w:themeColor="text1"/>
          <w:sz w:val="24"/>
          <w:szCs w:val="28"/>
          <w:lang w:val="kk-KZ"/>
        </w:rPr>
      </w:pPr>
      <w:r w:rsidRPr="00636E09">
        <w:rPr>
          <w:i/>
          <w:color w:val="000000" w:themeColor="text1"/>
          <w:sz w:val="24"/>
          <w:szCs w:val="28"/>
          <w:lang w:val="kk-KZ"/>
        </w:rPr>
        <w:t xml:space="preserve">- 7,7 млн. «Азаматтарға арналған үкімет» мемлекеттік корпорациясы арқылы (оның ішінде: 3,5 млн. - мамандандырылған ХҚКО арқылы); </w:t>
      </w:r>
    </w:p>
    <w:p w:rsidR="003B4B4F" w:rsidRPr="00636E09" w:rsidRDefault="003B4B4F" w:rsidP="006F6941">
      <w:pPr>
        <w:ind w:firstLine="708"/>
        <w:rPr>
          <w:i/>
          <w:color w:val="000000" w:themeColor="text1"/>
          <w:sz w:val="24"/>
          <w:szCs w:val="28"/>
          <w:lang w:val="kk-KZ"/>
        </w:rPr>
      </w:pPr>
      <w:r w:rsidRPr="00636E09">
        <w:rPr>
          <w:i/>
          <w:color w:val="000000" w:themeColor="text1"/>
          <w:sz w:val="24"/>
          <w:szCs w:val="28"/>
          <w:lang w:val="kk-KZ"/>
        </w:rPr>
        <w:t>- 550 мыңы - Ақпараттық жүйелер арқылы.</w:t>
      </w:r>
    </w:p>
    <w:p w:rsidR="00DA4EE3" w:rsidRPr="00DA4EE3" w:rsidRDefault="00DA4EE3" w:rsidP="00DA4EE3">
      <w:pPr>
        <w:ind w:firstLine="708"/>
        <w:rPr>
          <w:color w:val="000000" w:themeColor="text1"/>
          <w:szCs w:val="28"/>
          <w:lang w:val="kk-KZ"/>
        </w:rPr>
      </w:pPr>
      <w:r>
        <w:rPr>
          <w:color w:val="000000" w:themeColor="text1"/>
          <w:szCs w:val="28"/>
          <w:lang w:val="kk-KZ"/>
        </w:rPr>
        <w:t>Сонымен қатар,</w:t>
      </w:r>
      <w:r w:rsidRPr="00DA4EE3">
        <w:rPr>
          <w:color w:val="000000" w:themeColor="text1"/>
          <w:szCs w:val="28"/>
          <w:lang w:val="kk-KZ"/>
        </w:rPr>
        <w:t xml:space="preserve"> әкімшілік практика саласындағы СЖТІТ нәтижелері бойынша БП ҚС және АЕК сыбайлас жемқорлық тәуекелдерінің алдын алуға мүмкіндік беретін «ӘІЖБТ» АЖ және «ӘІЖБТ» ПО жетілдіру бойынша ІІМ ұсыныстарын ескерді.</w:t>
      </w:r>
    </w:p>
    <w:p w:rsidR="00DA4EE3" w:rsidRPr="00DA4EE3" w:rsidRDefault="00DA4EE3" w:rsidP="00DA4EE3">
      <w:pPr>
        <w:ind w:firstLine="708"/>
        <w:rPr>
          <w:color w:val="000000" w:themeColor="text1"/>
          <w:szCs w:val="28"/>
          <w:lang w:val="kk-KZ"/>
        </w:rPr>
      </w:pPr>
      <w:r w:rsidRPr="00DA4EE3">
        <w:rPr>
          <w:color w:val="000000" w:themeColor="text1"/>
          <w:szCs w:val="28"/>
          <w:lang w:val="kk-KZ"/>
        </w:rPr>
        <w:t>Осылайша, 2021 жылдың мамыр айынан бастап айыппұл төлемін қою жөніндегі функционалға полиция қызметкерлерінің қолжетімділігі жабылды.</w:t>
      </w:r>
    </w:p>
    <w:p w:rsidR="00DA4EE3" w:rsidRPr="00DA4EE3" w:rsidRDefault="00DA4EE3" w:rsidP="00DA4EE3">
      <w:pPr>
        <w:ind w:firstLine="708"/>
        <w:rPr>
          <w:color w:val="000000" w:themeColor="text1"/>
          <w:szCs w:val="28"/>
          <w:lang w:val="kk-KZ"/>
        </w:rPr>
      </w:pPr>
      <w:r w:rsidRPr="00DA4EE3">
        <w:rPr>
          <w:color w:val="000000" w:themeColor="text1"/>
          <w:szCs w:val="28"/>
          <w:lang w:val="kk-KZ"/>
        </w:rPr>
        <w:t>Сот орындаушыларынан қайтарылған кезде материалдарды қайта жіберу функционалы пысықталды.</w:t>
      </w:r>
    </w:p>
    <w:p w:rsidR="00DA4EE3" w:rsidRPr="00DA4EE3" w:rsidRDefault="00DA4EE3" w:rsidP="00DA4EE3">
      <w:pPr>
        <w:ind w:firstLine="708"/>
        <w:rPr>
          <w:color w:val="000000" w:themeColor="text1"/>
          <w:szCs w:val="28"/>
          <w:lang w:val="kk-KZ"/>
        </w:rPr>
      </w:pPr>
      <w:r w:rsidRPr="00DA4EE3">
        <w:rPr>
          <w:color w:val="000000" w:themeColor="text1"/>
          <w:szCs w:val="28"/>
          <w:lang w:val="kk-KZ"/>
        </w:rPr>
        <w:t>Сот орындаушысы іс жүзінде әкімшілік материалды өз өндірісіне қабылдағанын және заңды адамдардың айыппұл төлемін біріктіруін көруге болады.</w:t>
      </w:r>
    </w:p>
    <w:p w:rsidR="00DA4EE3" w:rsidRPr="00DA4EE3" w:rsidRDefault="00DA4EE3" w:rsidP="00DA4EE3">
      <w:pPr>
        <w:ind w:firstLine="708"/>
        <w:rPr>
          <w:color w:val="000000" w:themeColor="text1"/>
          <w:szCs w:val="28"/>
          <w:lang w:val="kk-KZ"/>
        </w:rPr>
      </w:pPr>
      <w:r w:rsidRPr="00DA4EE3">
        <w:rPr>
          <w:color w:val="000000" w:themeColor="text1"/>
          <w:szCs w:val="28"/>
          <w:lang w:val="kk-KZ"/>
        </w:rPr>
        <w:t xml:space="preserve"> Айыппұлды толық сомаға өндіріп алу және материалдарды мәжбүрлеп өндіріп алуға беру туралы қаулы шығару процестерін оңтайландыруды тестілік тексеру жүргізілуде </w:t>
      </w:r>
      <w:r w:rsidRPr="00DA4EE3">
        <w:rPr>
          <w:i/>
          <w:color w:val="000000" w:themeColor="text1"/>
          <w:sz w:val="24"/>
          <w:szCs w:val="28"/>
          <w:lang w:val="kk-KZ"/>
        </w:rPr>
        <w:t>(іске асыру жыл соңына дейін)</w:t>
      </w:r>
      <w:r w:rsidRPr="00DA4EE3">
        <w:rPr>
          <w:color w:val="000000" w:themeColor="text1"/>
          <w:szCs w:val="28"/>
          <w:lang w:val="kk-KZ"/>
        </w:rPr>
        <w:t>. Бұл полиция қызметкерлеріне қаулылар шығаруға және біруақытта 200-ге дейін материал жолдауға мүмкіндік береді.</w:t>
      </w:r>
    </w:p>
    <w:p w:rsidR="00DA4EE3" w:rsidRPr="00DA4EE3" w:rsidRDefault="00DA4EE3" w:rsidP="00DA4EE3">
      <w:pPr>
        <w:ind w:firstLine="708"/>
        <w:rPr>
          <w:color w:val="000000" w:themeColor="text1"/>
          <w:szCs w:val="28"/>
          <w:lang w:val="kk-KZ"/>
        </w:rPr>
      </w:pPr>
      <w:r w:rsidRPr="00DA4EE3">
        <w:rPr>
          <w:color w:val="000000" w:themeColor="text1"/>
          <w:szCs w:val="28"/>
          <w:lang w:val="kk-KZ"/>
        </w:rPr>
        <w:t xml:space="preserve">Қазақстан Республикасының ҚСжАЕК және ЖС «ӘІЖБТ» және «Төрелік» АЖ жүйелерінің функционалын деректерді дұрыс беру бөлігінде пысықтау бойынша жұмыстар жүргізеді, бұл әкімшілік іс жүргізуді, оның ішінде сот материалдары бойынша электрондық түрде жүргізуге мүмкіндік береді. </w:t>
      </w:r>
    </w:p>
    <w:p w:rsidR="005B6677" w:rsidRDefault="00DA4EE3" w:rsidP="00DA4EE3">
      <w:pPr>
        <w:ind w:firstLine="708"/>
        <w:rPr>
          <w:color w:val="000000" w:themeColor="text1"/>
          <w:szCs w:val="28"/>
          <w:lang w:val="kk-KZ"/>
        </w:rPr>
      </w:pPr>
      <w:r w:rsidRPr="00DA4EE3">
        <w:rPr>
          <w:color w:val="000000" w:themeColor="text1"/>
          <w:szCs w:val="28"/>
          <w:lang w:val="kk-KZ"/>
        </w:rPr>
        <w:t>Мамандандырылған тұраққа қойылған көлік құралдарын есепке алу журналын қалыптастыру жөніндегі функционал мобильді планшеттерде енгізу тестілік байқаудан өтуде.</w:t>
      </w:r>
    </w:p>
    <w:p w:rsidR="005A2DA1" w:rsidRDefault="005A2DA1" w:rsidP="005A2DA1">
      <w:pPr>
        <w:pStyle w:val="a3"/>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31B29">
        <w:rPr>
          <w:rFonts w:ascii="Times New Roman" w:hAnsi="Times New Roman" w:cs="Times New Roman"/>
          <w:sz w:val="28"/>
          <w:szCs w:val="28"/>
          <w:lang w:val="kk-KZ"/>
        </w:rPr>
        <w:t>Көрсетілетін қ</w:t>
      </w:r>
      <w:r>
        <w:rPr>
          <w:rFonts w:ascii="Times New Roman" w:hAnsi="Times New Roman" w:cs="Times New Roman"/>
          <w:sz w:val="28"/>
          <w:szCs w:val="28"/>
          <w:lang w:val="kk-KZ"/>
        </w:rPr>
        <w:t>ызмет</w:t>
      </w:r>
      <w:r w:rsidR="00731B29">
        <w:rPr>
          <w:rFonts w:ascii="Times New Roman" w:hAnsi="Times New Roman" w:cs="Times New Roman"/>
          <w:sz w:val="28"/>
          <w:szCs w:val="28"/>
          <w:lang w:val="kk-KZ"/>
        </w:rPr>
        <w:t>ті</w:t>
      </w:r>
      <w:r>
        <w:rPr>
          <w:rFonts w:ascii="Times New Roman" w:hAnsi="Times New Roman" w:cs="Times New Roman"/>
          <w:sz w:val="28"/>
          <w:szCs w:val="28"/>
          <w:lang w:val="kk-KZ"/>
        </w:rPr>
        <w:t xml:space="preserve"> алушылардың көрсетілетін қызметтер сапасына қанағаттанушылық өлшемшарты бойынша бағалау сауалнамасының нәтижелері </w:t>
      </w:r>
      <w:r w:rsidRPr="009D432B">
        <w:rPr>
          <w:rFonts w:ascii="Times New Roman" w:hAnsi="Times New Roman" w:cs="Times New Roman"/>
          <w:i/>
          <w:sz w:val="24"/>
          <w:szCs w:val="28"/>
          <w:lang w:val="kk-KZ"/>
        </w:rPr>
        <w:t>(2020 жылы – 73,2%)</w:t>
      </w:r>
      <w:r>
        <w:rPr>
          <w:rFonts w:ascii="Times New Roman" w:hAnsi="Times New Roman" w:cs="Times New Roman"/>
          <w:sz w:val="28"/>
          <w:szCs w:val="28"/>
          <w:lang w:val="kk-KZ"/>
        </w:rPr>
        <w:t xml:space="preserve"> жүргізіліп жатқан жұмыстың тиімділігі туралы куәландырады </w:t>
      </w:r>
      <w:r w:rsidRPr="009D432B">
        <w:rPr>
          <w:rFonts w:ascii="Times New Roman" w:hAnsi="Times New Roman" w:cs="Times New Roman"/>
          <w:i/>
          <w:sz w:val="24"/>
          <w:szCs w:val="28"/>
          <w:lang w:val="kk-KZ"/>
        </w:rPr>
        <w:t>(МҚІА-ның сайтында орналастырылған)</w:t>
      </w:r>
      <w:r>
        <w:rPr>
          <w:rFonts w:ascii="Times New Roman" w:hAnsi="Times New Roman" w:cs="Times New Roman"/>
          <w:sz w:val="28"/>
          <w:szCs w:val="28"/>
          <w:lang w:val="kk-KZ"/>
        </w:rPr>
        <w:t>.</w:t>
      </w:r>
    </w:p>
    <w:p w:rsidR="005A2DA1" w:rsidRPr="0006145A" w:rsidRDefault="005A2DA1" w:rsidP="005A2DA1">
      <w:pPr>
        <w:pStyle w:val="a3"/>
        <w:tabs>
          <w:tab w:val="left" w:pos="0"/>
        </w:tabs>
        <w:spacing w:after="0" w:line="240" w:lineRule="auto"/>
        <w:ind w:left="0"/>
        <w:jc w:val="both"/>
        <w:rPr>
          <w:rFonts w:ascii="Times New Roman" w:hAnsi="Times New Roman" w:cs="Times New Roman"/>
          <w:i/>
          <w:sz w:val="24"/>
          <w:szCs w:val="28"/>
          <w:lang w:val="kk-KZ"/>
        </w:rPr>
      </w:pPr>
      <w:r w:rsidRPr="0006145A">
        <w:rPr>
          <w:rFonts w:ascii="Times New Roman" w:hAnsi="Times New Roman" w:cs="Times New Roman"/>
          <w:i/>
          <w:sz w:val="24"/>
          <w:szCs w:val="28"/>
          <w:lang w:val="kk-KZ"/>
        </w:rPr>
        <w:tab/>
      </w:r>
      <w:r w:rsidRPr="0006145A">
        <w:rPr>
          <w:rFonts w:ascii="Times New Roman" w:hAnsi="Times New Roman" w:cs="Times New Roman"/>
          <w:b/>
          <w:i/>
          <w:sz w:val="24"/>
          <w:szCs w:val="28"/>
          <w:lang w:val="kk-KZ"/>
        </w:rPr>
        <w:t>Анықтама</w:t>
      </w:r>
      <w:r w:rsidRPr="0006145A">
        <w:rPr>
          <w:rFonts w:ascii="Times New Roman" w:hAnsi="Times New Roman" w:cs="Times New Roman"/>
          <w:i/>
          <w:sz w:val="24"/>
          <w:szCs w:val="28"/>
          <w:lang w:val="kk-KZ"/>
        </w:rPr>
        <w:t>: қоғамдық мониторинг нәтижелері бойынша мемлекеттік көрсетілетін қызметтер сапасы бойынша көрсетілетін қызмет берушілерді жалпы бағалау 75,1% құрайды.</w:t>
      </w:r>
    </w:p>
    <w:p w:rsidR="005A2DA1" w:rsidRDefault="005A2DA1" w:rsidP="005A2DA1">
      <w:pPr>
        <w:pStyle w:val="a3"/>
        <w:numPr>
          <w:ilvl w:val="0"/>
          <w:numId w:val="1"/>
        </w:numPr>
        <w:tabs>
          <w:tab w:val="left" w:pos="0"/>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басшысының тапсырмаларын іске асыру және жүргізіліп жатқан жаңғырту шеңберінде халықтан және азаматтық қоғам институттарынан алынған ақпараттың негізінде жүргізіліп жатқан сыбайлас жемқорлыққа қарсы саясатты түзетуге мүмкіндік беретін кері байланыстың тиімді жүйесін құру бойынша қажетті шаралар қабылдануда.</w:t>
      </w:r>
    </w:p>
    <w:p w:rsidR="003B4B4F" w:rsidRPr="003B4B4F" w:rsidRDefault="003B4B4F" w:rsidP="00A44E4B">
      <w:pPr>
        <w:ind w:firstLine="708"/>
        <w:rPr>
          <w:color w:val="000000" w:themeColor="text1"/>
          <w:szCs w:val="28"/>
          <w:lang w:val="kk-KZ"/>
        </w:rPr>
      </w:pPr>
      <w:r w:rsidRPr="003B4B4F">
        <w:rPr>
          <w:color w:val="000000" w:themeColor="text1"/>
          <w:szCs w:val="28"/>
          <w:lang w:val="kk-KZ"/>
        </w:rPr>
        <w:lastRenderedPageBreak/>
        <w:t xml:space="preserve">Барлық деңгейдегі басшылардың азаматтарды қабылдау тәртібі қайта қаралды.Эпидемиологиялық жағдайды ескере отырып, </w:t>
      </w:r>
      <w:r w:rsidR="00731B29">
        <w:rPr>
          <w:color w:val="000000" w:themeColor="text1"/>
          <w:szCs w:val="28"/>
          <w:lang w:val="kk-KZ"/>
        </w:rPr>
        <w:t>осы</w:t>
      </w:r>
      <w:r w:rsidRPr="003B4B4F">
        <w:rPr>
          <w:color w:val="000000" w:themeColor="text1"/>
          <w:szCs w:val="28"/>
          <w:lang w:val="kk-KZ"/>
        </w:rPr>
        <w:t xml:space="preserve"> іс-шаралар бейнебайланыс арқылы жүзеге асырылады, бұл шешім қабылдауды тездетеді.</w:t>
      </w:r>
    </w:p>
    <w:p w:rsidR="003B4B4F" w:rsidRPr="003B4B4F" w:rsidRDefault="003B4B4F" w:rsidP="006F6941">
      <w:pPr>
        <w:ind w:firstLine="708"/>
        <w:rPr>
          <w:color w:val="000000" w:themeColor="text1"/>
          <w:szCs w:val="28"/>
          <w:lang w:val="kk-KZ"/>
        </w:rPr>
      </w:pPr>
      <w:r w:rsidRPr="003B4B4F">
        <w:rPr>
          <w:color w:val="000000" w:themeColor="text1"/>
          <w:szCs w:val="28"/>
          <w:lang w:val="kk-KZ"/>
        </w:rPr>
        <w:t xml:space="preserve">Барлық полиция органдарында «Азаматтарға арналған қабылдау бөлмелері» жұмыс істейді </w:t>
      </w:r>
      <w:r w:rsidRPr="00A44E4B">
        <w:rPr>
          <w:i/>
          <w:color w:val="000000" w:themeColor="text1"/>
          <w:sz w:val="24"/>
          <w:szCs w:val="28"/>
          <w:lang w:val="kk-KZ"/>
        </w:rPr>
        <w:t>(252)</w:t>
      </w:r>
      <w:r w:rsidRPr="003B4B4F">
        <w:rPr>
          <w:i/>
          <w:color w:val="000000" w:themeColor="text1"/>
          <w:szCs w:val="28"/>
          <w:lang w:val="kk-KZ"/>
        </w:rPr>
        <w:t>,</w:t>
      </w:r>
      <w:r w:rsidRPr="003B4B4F">
        <w:rPr>
          <w:color w:val="000000" w:themeColor="text1"/>
          <w:szCs w:val="28"/>
          <w:lang w:val="kk-KZ"/>
        </w:rPr>
        <w:t xml:space="preserve"> онда азаматтарға түрлі мәселелер бойынша кеңес беру және ақпараттандыру қамтамасыз етіледі.</w:t>
      </w:r>
    </w:p>
    <w:p w:rsidR="003B4B4F" w:rsidRPr="003B4B4F" w:rsidRDefault="003B4B4F" w:rsidP="006F6941">
      <w:pPr>
        <w:ind w:firstLine="708"/>
        <w:rPr>
          <w:color w:val="000000" w:themeColor="text1"/>
          <w:szCs w:val="28"/>
          <w:lang w:val="kk-KZ"/>
        </w:rPr>
      </w:pPr>
      <w:r w:rsidRPr="003B4B4F">
        <w:rPr>
          <w:color w:val="000000" w:themeColor="text1"/>
          <w:szCs w:val="28"/>
          <w:lang w:val="kk-KZ"/>
        </w:rPr>
        <w:t>Министрлікте тәулік бойы республикалық «</w:t>
      </w:r>
      <w:r w:rsidR="00731B29">
        <w:rPr>
          <w:color w:val="000000" w:themeColor="text1"/>
          <w:szCs w:val="28"/>
          <w:lang w:val="kk-KZ"/>
        </w:rPr>
        <w:t>Б</w:t>
      </w:r>
      <w:r w:rsidRPr="003B4B4F">
        <w:rPr>
          <w:color w:val="000000" w:themeColor="text1"/>
          <w:szCs w:val="28"/>
          <w:lang w:val="kk-KZ"/>
        </w:rPr>
        <w:t xml:space="preserve">ірыңғай сенім телефоны» жұмыс істейді </w:t>
      </w:r>
      <w:r w:rsidRPr="00A44E4B">
        <w:rPr>
          <w:i/>
          <w:color w:val="000000" w:themeColor="text1"/>
          <w:sz w:val="24"/>
          <w:szCs w:val="28"/>
          <w:lang w:val="kk-KZ"/>
        </w:rPr>
        <w:t>(нөмірі «1402»)</w:t>
      </w:r>
      <w:r w:rsidRPr="00A44E4B">
        <w:rPr>
          <w:color w:val="000000" w:themeColor="text1"/>
          <w:sz w:val="24"/>
          <w:szCs w:val="28"/>
          <w:lang w:val="kk-KZ"/>
        </w:rPr>
        <w:t xml:space="preserve">, </w:t>
      </w:r>
      <w:r w:rsidRPr="003B4B4F">
        <w:rPr>
          <w:color w:val="000000" w:themeColor="text1"/>
          <w:szCs w:val="28"/>
          <w:lang w:val="kk-KZ"/>
        </w:rPr>
        <w:t>оған азаматтардан 10 324 қоңырау түсті.</w:t>
      </w:r>
    </w:p>
    <w:p w:rsidR="003B4B4F" w:rsidRPr="003B4B4F" w:rsidRDefault="003B4B4F" w:rsidP="006F6941">
      <w:pPr>
        <w:ind w:firstLine="708"/>
        <w:rPr>
          <w:color w:val="000000" w:themeColor="text1"/>
          <w:szCs w:val="28"/>
          <w:lang w:val="kk-KZ"/>
        </w:rPr>
      </w:pPr>
      <w:r w:rsidRPr="003B4B4F">
        <w:rPr>
          <w:color w:val="000000" w:themeColor="text1"/>
          <w:szCs w:val="28"/>
          <w:lang w:val="kk-KZ"/>
        </w:rPr>
        <w:t>Жүргізіліп жатқан жұмыстар туралы азаматтарды ақпараттандырудың заманауи құралдары қолданылады.</w:t>
      </w:r>
    </w:p>
    <w:p w:rsidR="003B4B4F" w:rsidRPr="003B4B4F" w:rsidRDefault="003B4B4F" w:rsidP="006F6941">
      <w:pPr>
        <w:ind w:firstLine="708"/>
        <w:rPr>
          <w:color w:val="000000" w:themeColor="text1"/>
          <w:szCs w:val="28"/>
          <w:lang w:val="kk-KZ"/>
        </w:rPr>
      </w:pPr>
      <w:r w:rsidRPr="003B4B4F">
        <w:rPr>
          <w:color w:val="000000" w:themeColor="text1"/>
          <w:szCs w:val="28"/>
          <w:lang w:val="kk-KZ"/>
        </w:rPr>
        <w:t xml:space="preserve">Өткен жылы «Ішкі істер министрінің блогына» келіп түскен </w:t>
      </w:r>
      <w:r w:rsidRPr="003B4B4F">
        <w:rPr>
          <w:color w:val="000000" w:themeColor="text1"/>
          <w:szCs w:val="28"/>
          <w:lang w:val="kk-KZ"/>
        </w:rPr>
        <w:br/>
        <w:t xml:space="preserve">5086 өтінішке </w:t>
      </w:r>
      <w:r w:rsidRPr="00A44E4B">
        <w:rPr>
          <w:i/>
          <w:color w:val="000000" w:themeColor="text1"/>
          <w:sz w:val="24"/>
          <w:szCs w:val="28"/>
          <w:lang w:val="kk-KZ"/>
        </w:rPr>
        <w:t>(заңнаманы түсіндіру, Ж</w:t>
      </w:r>
      <w:r w:rsidR="00731B29">
        <w:rPr>
          <w:i/>
          <w:color w:val="000000" w:themeColor="text1"/>
          <w:sz w:val="24"/>
          <w:szCs w:val="28"/>
          <w:lang w:val="kk-KZ"/>
        </w:rPr>
        <w:t>Ж</w:t>
      </w:r>
      <w:r w:rsidRPr="00A44E4B">
        <w:rPr>
          <w:i/>
          <w:color w:val="000000" w:themeColor="text1"/>
          <w:sz w:val="24"/>
          <w:szCs w:val="28"/>
          <w:lang w:val="kk-KZ"/>
        </w:rPr>
        <w:t>Қ бұзу фактілері туралы хабарламалар, қылмыстық істерді тергеу мәселелері)</w:t>
      </w:r>
      <w:r w:rsidR="00307D9A">
        <w:rPr>
          <w:i/>
          <w:color w:val="000000" w:themeColor="text1"/>
          <w:sz w:val="24"/>
          <w:szCs w:val="28"/>
          <w:lang w:val="kk-KZ"/>
        </w:rPr>
        <w:t xml:space="preserve"> </w:t>
      </w:r>
      <w:r w:rsidRPr="003B4B4F">
        <w:rPr>
          <w:color w:val="000000" w:themeColor="text1"/>
          <w:szCs w:val="28"/>
          <w:lang w:val="kk-KZ"/>
        </w:rPr>
        <w:t xml:space="preserve">түсіндірмелер жедел берілді. Әлеуметтік желілерде полиция департаменттері бастықтарының жеке аккаунттары ашылды. </w:t>
      </w:r>
    </w:p>
    <w:p w:rsidR="003B4B4F" w:rsidRPr="003B4B4F" w:rsidRDefault="003B4B4F" w:rsidP="006F6941">
      <w:pPr>
        <w:ind w:firstLine="708"/>
        <w:rPr>
          <w:color w:val="000000" w:themeColor="text1"/>
          <w:szCs w:val="28"/>
          <w:lang w:val="kk-KZ"/>
        </w:rPr>
      </w:pPr>
      <w:r w:rsidRPr="003B4B4F">
        <w:rPr>
          <w:color w:val="000000" w:themeColor="text1"/>
          <w:szCs w:val="28"/>
          <w:lang w:val="kk-KZ"/>
        </w:rPr>
        <w:t>«Polisia.kz» ведомстволық жаңалықтар медиа-порталы құрылды, онда криминалдық полиция, «Адам саудасына қарсы күрес», «Алаяқтық», «Авторлық және сабақтас құқықтар», «ҮЕҰ</w:t>
      </w:r>
      <w:r w:rsidR="00731B29">
        <w:rPr>
          <w:color w:val="000000" w:themeColor="text1"/>
          <w:szCs w:val="28"/>
          <w:lang w:val="kk-KZ"/>
        </w:rPr>
        <w:t>-мен</w:t>
      </w:r>
      <w:r w:rsidRPr="003B4B4F">
        <w:rPr>
          <w:color w:val="000000" w:themeColor="text1"/>
          <w:szCs w:val="28"/>
          <w:lang w:val="kk-KZ"/>
        </w:rPr>
        <w:t xml:space="preserve"> өзара іс-қимыл» бағыты бойынша арнайы айдарлар бар, ақпараттық-түсіндіру сипатындағы тақырыптық материалдар орналастырылады.</w:t>
      </w:r>
    </w:p>
    <w:p w:rsidR="003B4B4F" w:rsidRPr="003B4B4F" w:rsidRDefault="006F6941" w:rsidP="003B4B4F">
      <w:pPr>
        <w:ind w:firstLine="0"/>
        <w:rPr>
          <w:i/>
          <w:color w:val="000000" w:themeColor="text1"/>
          <w:szCs w:val="28"/>
          <w:lang w:val="kk-KZ"/>
        </w:rPr>
      </w:pPr>
      <w:r>
        <w:rPr>
          <w:color w:val="000000" w:themeColor="text1"/>
          <w:szCs w:val="28"/>
          <w:lang w:val="kk-KZ"/>
        </w:rPr>
        <w:tab/>
      </w:r>
      <w:r w:rsidR="003B4B4F" w:rsidRPr="00A44E4B">
        <w:rPr>
          <w:b/>
          <w:i/>
          <w:color w:val="000000" w:themeColor="text1"/>
          <w:sz w:val="24"/>
          <w:szCs w:val="28"/>
          <w:lang w:val="kk-KZ"/>
        </w:rPr>
        <w:t>Анықтама</w:t>
      </w:r>
      <w:r w:rsidR="003B4B4F" w:rsidRPr="00A44E4B">
        <w:rPr>
          <w:i/>
          <w:color w:val="000000" w:themeColor="text1"/>
          <w:sz w:val="24"/>
          <w:szCs w:val="28"/>
          <w:lang w:val="kk-KZ"/>
        </w:rPr>
        <w:t xml:space="preserve">: порталда </w:t>
      </w:r>
      <w:r w:rsidR="003B4B4F" w:rsidRPr="00A44E4B">
        <w:rPr>
          <w:b/>
          <w:i/>
          <w:color w:val="000000" w:themeColor="text1"/>
          <w:sz w:val="24"/>
          <w:szCs w:val="28"/>
          <w:lang w:val="kk-KZ"/>
        </w:rPr>
        <w:t xml:space="preserve">20 665 </w:t>
      </w:r>
      <w:r w:rsidR="003B4B4F" w:rsidRPr="00A44E4B">
        <w:rPr>
          <w:i/>
          <w:color w:val="000000" w:themeColor="text1"/>
          <w:sz w:val="24"/>
          <w:szCs w:val="28"/>
          <w:lang w:val="kk-KZ"/>
        </w:rPr>
        <w:t xml:space="preserve">материал жарияланды. «Polisia.TV» бағдарламасының түсірілім тобы бағдарламалардың </w:t>
      </w:r>
      <w:r w:rsidR="003B4B4F" w:rsidRPr="00A44E4B">
        <w:rPr>
          <w:b/>
          <w:i/>
          <w:color w:val="000000" w:themeColor="text1"/>
          <w:sz w:val="24"/>
          <w:szCs w:val="28"/>
          <w:lang w:val="kk-KZ"/>
        </w:rPr>
        <w:t>86</w:t>
      </w:r>
      <w:r w:rsidR="003B4B4F" w:rsidRPr="00A44E4B">
        <w:rPr>
          <w:i/>
          <w:color w:val="000000" w:themeColor="text1"/>
          <w:sz w:val="24"/>
          <w:szCs w:val="28"/>
          <w:lang w:val="kk-KZ"/>
        </w:rPr>
        <w:t xml:space="preserve"> шығарылымын дайындады.</w:t>
      </w:r>
    </w:p>
    <w:p w:rsidR="003B4B4F" w:rsidRPr="003B4B4F" w:rsidRDefault="003B4B4F" w:rsidP="006F6941">
      <w:pPr>
        <w:ind w:firstLine="708"/>
        <w:rPr>
          <w:i/>
          <w:color w:val="000000" w:themeColor="text1"/>
          <w:szCs w:val="28"/>
          <w:lang w:val="kk-KZ"/>
        </w:rPr>
      </w:pPr>
      <w:r w:rsidRPr="003B4B4F">
        <w:rPr>
          <w:color w:val="000000" w:themeColor="text1"/>
          <w:szCs w:val="28"/>
          <w:lang w:val="kk-KZ"/>
        </w:rPr>
        <w:t>БАҚ-қа, сондай-ақ интернетті пайдаланушыларға арналған сайт жедел ақпарат көзіне айналды. Ресурстың жұмысы сонымен қатар оқиғалар мен төтенше жағдайлар туралы сәйкессіздіктерді, қауесеттерді, болжамдарды азайтуға бағытталған. Оған күн сайын 17 мыңға жуық пайдаланушы кіреді.</w:t>
      </w:r>
    </w:p>
    <w:p w:rsidR="003B4B4F" w:rsidRPr="003B4B4F" w:rsidRDefault="003B4B4F" w:rsidP="006F6941">
      <w:pPr>
        <w:ind w:firstLine="708"/>
        <w:rPr>
          <w:i/>
          <w:color w:val="000000" w:themeColor="text1"/>
          <w:szCs w:val="28"/>
          <w:lang w:val="kk-KZ"/>
        </w:rPr>
      </w:pPr>
      <w:r w:rsidRPr="003B4B4F">
        <w:rPr>
          <w:color w:val="000000" w:themeColor="text1"/>
          <w:szCs w:val="28"/>
          <w:lang w:val="kk-KZ"/>
        </w:rPr>
        <w:t>ІІМ-де арнайы жұмыс тобы жұмыс істейді, онда полиция қызметі туралы теріс пікірлерді, резонанстық және неғұрлым өзекті тақырыптарға теріс жарияланымдарды анықтау мақсатында ақпараттық кеңістікке күн сайын мониторинг жүргізіледі.</w:t>
      </w:r>
    </w:p>
    <w:p w:rsidR="003B4B4F" w:rsidRPr="003B4B4F" w:rsidRDefault="006F6941" w:rsidP="003B4B4F">
      <w:pPr>
        <w:ind w:firstLine="0"/>
        <w:rPr>
          <w:i/>
          <w:color w:val="000000" w:themeColor="text1"/>
          <w:szCs w:val="28"/>
          <w:lang w:val="kk-KZ"/>
        </w:rPr>
      </w:pPr>
      <w:r>
        <w:rPr>
          <w:b/>
          <w:i/>
          <w:color w:val="000000" w:themeColor="text1"/>
          <w:szCs w:val="28"/>
          <w:lang w:val="kk-KZ"/>
        </w:rPr>
        <w:tab/>
      </w:r>
      <w:r w:rsidR="003B4B4F" w:rsidRPr="00A44E4B">
        <w:rPr>
          <w:b/>
          <w:i/>
          <w:color w:val="000000" w:themeColor="text1"/>
          <w:sz w:val="24"/>
          <w:szCs w:val="28"/>
          <w:lang w:val="kk-KZ"/>
        </w:rPr>
        <w:t>Анықтама:</w:t>
      </w:r>
      <w:r w:rsidR="003B4B4F" w:rsidRPr="00A44E4B">
        <w:rPr>
          <w:i/>
          <w:color w:val="000000" w:themeColor="text1"/>
          <w:sz w:val="24"/>
          <w:szCs w:val="28"/>
          <w:lang w:val="kk-KZ"/>
        </w:rPr>
        <w:t xml:space="preserve"> өткен жылы </w:t>
      </w:r>
      <w:r w:rsidR="003B4B4F" w:rsidRPr="00A44E4B">
        <w:rPr>
          <w:b/>
          <w:i/>
          <w:color w:val="000000" w:themeColor="text1"/>
          <w:sz w:val="24"/>
          <w:szCs w:val="28"/>
          <w:lang w:val="kk-KZ"/>
        </w:rPr>
        <w:t xml:space="preserve">760 </w:t>
      </w:r>
      <w:r w:rsidR="003B4B4F" w:rsidRPr="00A44E4B">
        <w:rPr>
          <w:i/>
          <w:color w:val="000000" w:themeColor="text1"/>
          <w:sz w:val="24"/>
          <w:szCs w:val="28"/>
          <w:lang w:val="kk-KZ"/>
        </w:rPr>
        <w:t xml:space="preserve">сыни материал анықталды, оның ішінде </w:t>
      </w:r>
      <w:r w:rsidR="003B4B4F" w:rsidRPr="00A44E4B">
        <w:rPr>
          <w:b/>
          <w:i/>
          <w:color w:val="000000" w:themeColor="text1"/>
          <w:sz w:val="24"/>
          <w:szCs w:val="28"/>
          <w:lang w:val="kk-KZ"/>
        </w:rPr>
        <w:t>232-сі</w:t>
      </w:r>
      <w:r w:rsidR="003B4B4F" w:rsidRPr="00A44E4B">
        <w:rPr>
          <w:i/>
          <w:color w:val="000000" w:themeColor="text1"/>
          <w:sz w:val="24"/>
          <w:szCs w:val="28"/>
          <w:lang w:val="kk-KZ"/>
        </w:rPr>
        <w:t xml:space="preserve"> расталды, </w:t>
      </w:r>
      <w:r w:rsidR="003B4B4F" w:rsidRPr="00A44E4B">
        <w:rPr>
          <w:b/>
          <w:i/>
          <w:color w:val="000000" w:themeColor="text1"/>
          <w:sz w:val="24"/>
          <w:szCs w:val="28"/>
          <w:lang w:val="kk-KZ"/>
        </w:rPr>
        <w:t>419-ы</w:t>
      </w:r>
      <w:r w:rsidR="003B4B4F" w:rsidRPr="00A44E4B">
        <w:rPr>
          <w:i/>
          <w:color w:val="000000" w:themeColor="text1"/>
          <w:sz w:val="24"/>
          <w:szCs w:val="28"/>
          <w:lang w:val="kk-KZ"/>
        </w:rPr>
        <w:t xml:space="preserve"> расталмады, </w:t>
      </w:r>
      <w:r w:rsidR="003B4B4F" w:rsidRPr="00A44E4B">
        <w:rPr>
          <w:b/>
          <w:i/>
          <w:color w:val="000000" w:themeColor="text1"/>
          <w:sz w:val="24"/>
          <w:szCs w:val="28"/>
          <w:lang w:val="kk-KZ"/>
        </w:rPr>
        <w:t>109-ы</w:t>
      </w:r>
      <w:r w:rsidR="003B4B4F" w:rsidRPr="00A44E4B">
        <w:rPr>
          <w:i/>
          <w:color w:val="000000" w:themeColor="text1"/>
          <w:sz w:val="24"/>
          <w:szCs w:val="28"/>
          <w:lang w:val="kk-KZ"/>
        </w:rPr>
        <w:t xml:space="preserve"> қара</w:t>
      </w:r>
      <w:r w:rsidR="00731B29">
        <w:rPr>
          <w:i/>
          <w:color w:val="000000" w:themeColor="text1"/>
          <w:sz w:val="24"/>
          <w:szCs w:val="28"/>
          <w:lang w:val="kk-KZ"/>
        </w:rPr>
        <w:t>л</w:t>
      </w:r>
      <w:r w:rsidR="003B4B4F" w:rsidRPr="00A44E4B">
        <w:rPr>
          <w:i/>
          <w:color w:val="000000" w:themeColor="text1"/>
          <w:sz w:val="24"/>
          <w:szCs w:val="28"/>
          <w:lang w:val="kk-KZ"/>
        </w:rPr>
        <w:t>уда (осындай жарияланымдар бойынша қызметтік тексеру нәтижелері бойынша 119 полиция қызметкері жұмыстан шығарылды</w:t>
      </w:r>
      <w:r w:rsidR="003B4B4F" w:rsidRPr="003B4B4F">
        <w:rPr>
          <w:i/>
          <w:color w:val="000000" w:themeColor="text1"/>
          <w:szCs w:val="28"/>
          <w:lang w:val="kk-KZ"/>
        </w:rPr>
        <w:t xml:space="preserve">, </w:t>
      </w:r>
      <w:r w:rsidR="003B4B4F" w:rsidRPr="00A44E4B">
        <w:rPr>
          <w:b/>
          <w:i/>
          <w:color w:val="000000" w:themeColor="text1"/>
          <w:sz w:val="24"/>
          <w:szCs w:val="28"/>
          <w:lang w:val="kk-KZ"/>
        </w:rPr>
        <w:t>238-і</w:t>
      </w:r>
      <w:r w:rsidR="003B4B4F" w:rsidRPr="00A44E4B">
        <w:rPr>
          <w:i/>
          <w:color w:val="000000" w:themeColor="text1"/>
          <w:sz w:val="24"/>
          <w:szCs w:val="28"/>
          <w:lang w:val="kk-KZ"/>
        </w:rPr>
        <w:t xml:space="preserve"> тәртіптік сипаттағы түрлі жауапкершілікке тартылды).</w:t>
      </w:r>
    </w:p>
    <w:p w:rsidR="003B4B4F" w:rsidRPr="003B4B4F" w:rsidRDefault="003B4B4F" w:rsidP="006F6941">
      <w:pPr>
        <w:ind w:firstLine="708"/>
        <w:rPr>
          <w:i/>
          <w:color w:val="000000" w:themeColor="text1"/>
          <w:szCs w:val="28"/>
          <w:lang w:val="kk-KZ"/>
        </w:rPr>
      </w:pPr>
      <w:r w:rsidRPr="003B4B4F">
        <w:rPr>
          <w:color w:val="000000" w:themeColor="text1"/>
          <w:szCs w:val="28"/>
          <w:lang w:val="kk-KZ"/>
        </w:rPr>
        <w:t xml:space="preserve">Ведомстволық сайттар мен танымал әлеуметтік желілер  </w:t>
      </w:r>
      <w:r w:rsidRPr="00A44E4B">
        <w:rPr>
          <w:i/>
          <w:color w:val="000000" w:themeColor="text1"/>
          <w:sz w:val="24"/>
          <w:szCs w:val="28"/>
          <w:lang w:val="kk-KZ"/>
        </w:rPr>
        <w:t>(«Вконтакте», «Instagram», «Facebook», «Youtube»)</w:t>
      </w:r>
      <w:r w:rsidRPr="003B4B4F">
        <w:rPr>
          <w:color w:val="000000" w:themeColor="text1"/>
          <w:szCs w:val="28"/>
          <w:lang w:val="kk-KZ"/>
        </w:rPr>
        <w:t xml:space="preserve">аккаунттарының парақшаларында ақпараттық-түсіндіру жұмыстары белсенді жүргізілуде, онда 800-ден астам түрлі имидждік материалдар орналастырылған </w:t>
      </w:r>
      <w:r w:rsidRPr="00A44E4B">
        <w:rPr>
          <w:i/>
          <w:color w:val="000000" w:themeColor="text1"/>
          <w:sz w:val="24"/>
          <w:szCs w:val="28"/>
          <w:lang w:val="kk-KZ"/>
        </w:rPr>
        <w:t>(1,1 млн. жазылушы</w:t>
      </w:r>
      <w:r w:rsidRPr="003B4B4F">
        <w:rPr>
          <w:i/>
          <w:color w:val="000000" w:themeColor="text1"/>
          <w:szCs w:val="28"/>
          <w:lang w:val="kk-KZ"/>
        </w:rPr>
        <w:t>).</w:t>
      </w:r>
    </w:p>
    <w:p w:rsidR="003B4B4F" w:rsidRPr="003B4B4F" w:rsidRDefault="006F6941" w:rsidP="003B4B4F">
      <w:pPr>
        <w:ind w:firstLine="0"/>
        <w:rPr>
          <w:color w:val="000000" w:themeColor="text1"/>
          <w:szCs w:val="28"/>
          <w:lang w:val="kk-KZ"/>
        </w:rPr>
      </w:pPr>
      <w:r>
        <w:rPr>
          <w:color w:val="000000" w:themeColor="text1"/>
          <w:szCs w:val="28"/>
          <w:lang w:val="kk-KZ"/>
        </w:rPr>
        <w:tab/>
      </w:r>
      <w:r w:rsidR="003B4B4F" w:rsidRPr="003B4B4F">
        <w:rPr>
          <w:color w:val="000000" w:themeColor="text1"/>
          <w:szCs w:val="28"/>
          <w:lang w:val="kk-KZ"/>
        </w:rPr>
        <w:t xml:space="preserve">Президент жанындағы Орталық коммуникациялар қызметінің алаңында </w:t>
      </w:r>
      <w:r w:rsidR="00A44E4B">
        <w:rPr>
          <w:color w:val="000000" w:themeColor="text1"/>
          <w:szCs w:val="28"/>
          <w:lang w:val="kk-KZ"/>
        </w:rPr>
        <w:br/>
      </w:r>
      <w:r w:rsidR="003B4B4F" w:rsidRPr="003B4B4F">
        <w:rPr>
          <w:b/>
          <w:color w:val="000000" w:themeColor="text1"/>
          <w:szCs w:val="28"/>
          <w:lang w:val="kk-KZ"/>
        </w:rPr>
        <w:t>12</w:t>
      </w:r>
      <w:r w:rsidR="003B4B4F" w:rsidRPr="003B4B4F">
        <w:rPr>
          <w:color w:val="000000" w:themeColor="text1"/>
          <w:szCs w:val="28"/>
          <w:lang w:val="kk-KZ"/>
        </w:rPr>
        <w:t xml:space="preserve"> брифинг өткізілді, ІІМ алаңында халық үшін құқықтық тәртіп пен қауіпсіздікті қамтамасыз етудің өзекті және маңызды мәселелері, заңнаманың өзгеруі, сондай-ақ ішкі істер органдары қабылдап жатқан шаралар бойынша қызмет басшыларының қатысуымен 50-ден астам онлайн-брифинг ұйымдастырылды.</w:t>
      </w:r>
    </w:p>
    <w:p w:rsidR="003B4B4F" w:rsidRPr="003B4B4F" w:rsidRDefault="00731B29" w:rsidP="006F6941">
      <w:pPr>
        <w:ind w:firstLine="708"/>
        <w:rPr>
          <w:color w:val="000000" w:themeColor="text1"/>
          <w:szCs w:val="28"/>
          <w:lang w:val="kk-KZ"/>
        </w:rPr>
      </w:pPr>
      <w:r>
        <w:rPr>
          <w:color w:val="000000" w:themeColor="text1"/>
          <w:szCs w:val="28"/>
          <w:lang w:val="kk-KZ"/>
        </w:rPr>
        <w:lastRenderedPageBreak/>
        <w:t>Ықтимал</w:t>
      </w:r>
      <w:r w:rsidR="003B4B4F" w:rsidRPr="003B4B4F">
        <w:rPr>
          <w:color w:val="000000" w:themeColor="text1"/>
          <w:szCs w:val="28"/>
          <w:lang w:val="kk-KZ"/>
        </w:rPr>
        <w:t xml:space="preserve">резонансты фактілер мен ақпаратты анықтау бойынша БАҚ пен Интернетке тұрақты мониторинг жүргізіледі, олардың теріс әсері мен салдарын барынша азайту, </w:t>
      </w:r>
      <w:r>
        <w:rPr>
          <w:color w:val="000000" w:themeColor="text1"/>
          <w:szCs w:val="28"/>
          <w:lang w:val="kk-KZ"/>
        </w:rPr>
        <w:t xml:space="preserve">қоғамға </w:t>
      </w:r>
      <w:r w:rsidR="003B4B4F" w:rsidRPr="003B4B4F">
        <w:rPr>
          <w:color w:val="000000" w:themeColor="text1"/>
          <w:szCs w:val="28"/>
          <w:lang w:val="kk-KZ"/>
        </w:rPr>
        <w:t>ақпаратты уақтылы жеткізу бойынша нақты шаралар қабылданады.</w:t>
      </w:r>
    </w:p>
    <w:p w:rsidR="003B4B4F" w:rsidRPr="003B4B4F" w:rsidRDefault="006F6941" w:rsidP="003B4B4F">
      <w:pPr>
        <w:ind w:firstLine="0"/>
        <w:rPr>
          <w:color w:val="000000" w:themeColor="text1"/>
          <w:szCs w:val="28"/>
          <w:lang w:val="kk-KZ"/>
        </w:rPr>
      </w:pPr>
      <w:r>
        <w:rPr>
          <w:color w:val="000000" w:themeColor="text1"/>
          <w:szCs w:val="28"/>
          <w:lang w:val="kk-KZ"/>
        </w:rPr>
        <w:tab/>
      </w:r>
      <w:r w:rsidR="003B4B4F" w:rsidRPr="003B4B4F">
        <w:rPr>
          <w:color w:val="000000" w:themeColor="text1"/>
          <w:szCs w:val="28"/>
          <w:lang w:val="kk-KZ"/>
        </w:rPr>
        <w:t>Дағдарыстық жағдайлар туындаған кезде жедел хабарлау және ақпараттық ден қою алгоритмі бекітілді. Оның мақсаты –</w:t>
      </w:r>
      <w:r w:rsidR="00307D9A">
        <w:rPr>
          <w:color w:val="000000" w:themeColor="text1"/>
          <w:szCs w:val="28"/>
          <w:lang w:val="kk-KZ"/>
        </w:rPr>
        <w:t xml:space="preserve"> </w:t>
      </w:r>
      <w:r w:rsidR="003B4B4F" w:rsidRPr="003B4B4F">
        <w:rPr>
          <w:color w:val="000000" w:themeColor="text1"/>
          <w:szCs w:val="28"/>
          <w:lang w:val="kk-KZ"/>
        </w:rPr>
        <w:t>сыни және резонанстық жарияланымдарға «алтын сағат» ішінде ден қою.</w:t>
      </w:r>
    </w:p>
    <w:p w:rsidR="003B4B4F" w:rsidRPr="003B4B4F" w:rsidRDefault="006F6941" w:rsidP="003B4B4F">
      <w:pPr>
        <w:ind w:firstLine="0"/>
        <w:rPr>
          <w:color w:val="000000" w:themeColor="text1"/>
          <w:szCs w:val="28"/>
          <w:lang w:val="kk-KZ"/>
        </w:rPr>
      </w:pPr>
      <w:r>
        <w:rPr>
          <w:color w:val="000000" w:themeColor="text1"/>
          <w:szCs w:val="28"/>
          <w:lang w:val="kk-KZ"/>
        </w:rPr>
        <w:tab/>
      </w:r>
      <w:r w:rsidR="003B4B4F" w:rsidRPr="003B4B4F">
        <w:rPr>
          <w:color w:val="000000" w:themeColor="text1"/>
          <w:szCs w:val="28"/>
          <w:lang w:val="kk-KZ"/>
        </w:rPr>
        <w:t>Осылайша, жыл басынан бері полиция департаменттері мен ІІМ құрылымдық бөліністерінің резонанстық және сыни материалдарға түсініктемелері берілген 750 материал жарияланды, бұл уақтылы ден қоюды қамтамасыз етуге мүмкіндік берді.</w:t>
      </w:r>
    </w:p>
    <w:p w:rsidR="00A44E4B" w:rsidRDefault="00A44E4B" w:rsidP="00A44E4B">
      <w:pPr>
        <w:pStyle w:val="a3"/>
        <w:numPr>
          <w:ilvl w:val="0"/>
          <w:numId w:val="1"/>
        </w:numPr>
        <w:pBdr>
          <w:bottom w:val="single" w:sz="4" w:space="31" w:color="FFFFFF"/>
        </w:pBdr>
        <w:tabs>
          <w:tab w:val="left" w:pos="0"/>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Қазақстанның Сыбайлас жемқорлыққа қарсы стратегиясын іске асыру тиімді кадрлық және сыбайлас жемқорлыққа қарсы саясат есебінен жүргізіледі.</w:t>
      </w:r>
    </w:p>
    <w:p w:rsidR="00A44E4B" w:rsidRDefault="00A44E4B" w:rsidP="00A44E4B">
      <w:pPr>
        <w:pStyle w:val="a3"/>
        <w:pBdr>
          <w:bottom w:val="single" w:sz="4" w:space="31" w:color="FFFFFF"/>
        </w:pBd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31B29">
        <w:rPr>
          <w:rFonts w:ascii="Times New Roman" w:hAnsi="Times New Roman" w:cs="Times New Roman"/>
          <w:sz w:val="28"/>
          <w:szCs w:val="28"/>
          <w:lang w:val="kk-KZ"/>
        </w:rPr>
        <w:t>Ж</w:t>
      </w:r>
      <w:r>
        <w:rPr>
          <w:rFonts w:ascii="Times New Roman" w:hAnsi="Times New Roman" w:cs="Times New Roman"/>
          <w:sz w:val="28"/>
          <w:szCs w:val="28"/>
          <w:lang w:val="kk-KZ"/>
        </w:rPr>
        <w:t xml:space="preserve">еке құрамды өз міндеттерін адал және әділ орындауына ынталандыруға </w:t>
      </w:r>
      <w:r w:rsidR="00731B29">
        <w:rPr>
          <w:rFonts w:ascii="Times New Roman" w:hAnsi="Times New Roman" w:cs="Times New Roman"/>
          <w:sz w:val="28"/>
          <w:szCs w:val="28"/>
          <w:lang w:val="kk-KZ"/>
        </w:rPr>
        <w:t>басымдылық берілген</w:t>
      </w:r>
      <w:r>
        <w:rPr>
          <w:rFonts w:ascii="Times New Roman" w:hAnsi="Times New Roman" w:cs="Times New Roman"/>
          <w:sz w:val="28"/>
          <w:szCs w:val="28"/>
          <w:lang w:val="kk-KZ"/>
        </w:rPr>
        <w:t>. Кәсіби мамандарды даярлауды арттыру және кадрлық әлеуетті тиімді басқару.</w:t>
      </w:r>
    </w:p>
    <w:p w:rsidR="00F066F0" w:rsidRDefault="00A44E4B" w:rsidP="00F066F0">
      <w:pPr>
        <w:pStyle w:val="a3"/>
        <w:pBdr>
          <w:bottom w:val="single" w:sz="4" w:space="31" w:color="FFFFFF"/>
        </w:pBd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Идеологиялық жұмыс тұжырымдамасы және </w:t>
      </w:r>
      <w:r w:rsidR="00731B29">
        <w:rPr>
          <w:rFonts w:ascii="Times New Roman" w:hAnsi="Times New Roman" w:cs="Times New Roman"/>
          <w:sz w:val="28"/>
          <w:szCs w:val="28"/>
          <w:lang w:val="kk-KZ"/>
        </w:rPr>
        <w:t>І</w:t>
      </w:r>
      <w:r>
        <w:rPr>
          <w:rFonts w:ascii="Times New Roman" w:hAnsi="Times New Roman" w:cs="Times New Roman"/>
          <w:sz w:val="28"/>
          <w:szCs w:val="28"/>
          <w:lang w:val="kk-KZ"/>
        </w:rPr>
        <w:t xml:space="preserve">шкі істер органдарында идеологиялық жұмысты ұйымдастыру тәртібі туралы тұжырымдама бекітілді </w:t>
      </w:r>
      <w:r>
        <w:rPr>
          <w:rFonts w:ascii="Times New Roman" w:hAnsi="Times New Roman" w:cs="Times New Roman"/>
          <w:sz w:val="28"/>
          <w:szCs w:val="28"/>
          <w:lang w:val="kk-KZ"/>
        </w:rPr>
        <w:br/>
      </w:r>
      <w:r w:rsidRPr="0034277E">
        <w:rPr>
          <w:rFonts w:ascii="Times New Roman" w:hAnsi="Times New Roman" w:cs="Times New Roman"/>
          <w:i/>
          <w:sz w:val="24"/>
          <w:szCs w:val="28"/>
          <w:lang w:val="kk-KZ"/>
        </w:rPr>
        <w:t>(ІІМ-нің 2021 жылғы 17 наурыздағы № 155 бұйрығы)</w:t>
      </w:r>
      <w:r>
        <w:rPr>
          <w:rFonts w:ascii="Times New Roman" w:hAnsi="Times New Roman" w:cs="Times New Roman"/>
          <w:sz w:val="28"/>
          <w:szCs w:val="28"/>
          <w:lang w:val="kk-KZ"/>
        </w:rPr>
        <w:t>.</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Профилактикалық жұмыстың жай-күйін қарау, жеке құрам арасындағы төтенше оқиғалардың өсуіне жол берген басшыларды тыңдау практикасы жалғасуда.</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i/>
          <w:color w:val="000000" w:themeColor="text1"/>
          <w:sz w:val="24"/>
          <w:szCs w:val="28"/>
          <w:lang w:val="kk-KZ"/>
        </w:rPr>
      </w:pPr>
      <w:r w:rsidRPr="00F066F0">
        <w:rPr>
          <w:rFonts w:ascii="Times New Roman" w:hAnsi="Times New Roman" w:cs="Times New Roman"/>
          <w:color w:val="000000" w:themeColor="text1"/>
          <w:sz w:val="28"/>
          <w:szCs w:val="28"/>
          <w:lang w:val="kk-KZ"/>
        </w:rPr>
        <w:tab/>
      </w:r>
      <w:r w:rsidR="00F066F0" w:rsidRPr="00F066F0">
        <w:rPr>
          <w:rFonts w:ascii="Times New Roman" w:hAnsi="Times New Roman" w:cs="Times New Roman"/>
          <w:b/>
          <w:i/>
          <w:color w:val="000000" w:themeColor="text1"/>
          <w:sz w:val="24"/>
          <w:szCs w:val="28"/>
          <w:lang w:val="kk-KZ"/>
        </w:rPr>
        <w:t>Анықтама:</w:t>
      </w:r>
      <w:r w:rsidR="00307D9A">
        <w:rPr>
          <w:rFonts w:ascii="Times New Roman" w:hAnsi="Times New Roman" w:cs="Times New Roman"/>
          <w:b/>
          <w:i/>
          <w:color w:val="000000" w:themeColor="text1"/>
          <w:sz w:val="24"/>
          <w:szCs w:val="28"/>
          <w:lang w:val="kk-KZ"/>
        </w:rPr>
        <w:t xml:space="preserve"> </w:t>
      </w:r>
      <w:r w:rsidR="003B4B4F" w:rsidRPr="00F066F0">
        <w:rPr>
          <w:rFonts w:ascii="Times New Roman" w:hAnsi="Times New Roman" w:cs="Times New Roman"/>
          <w:i/>
          <w:color w:val="000000" w:themeColor="text1"/>
          <w:sz w:val="24"/>
          <w:szCs w:val="28"/>
          <w:lang w:val="kk-KZ"/>
        </w:rPr>
        <w:t xml:space="preserve">2021 жылы </w:t>
      </w:r>
      <w:r w:rsidR="00731B29">
        <w:rPr>
          <w:rFonts w:ascii="Times New Roman" w:hAnsi="Times New Roman" w:cs="Times New Roman"/>
          <w:i/>
          <w:color w:val="000000" w:themeColor="text1"/>
          <w:sz w:val="24"/>
          <w:szCs w:val="28"/>
          <w:lang w:val="kk-KZ"/>
        </w:rPr>
        <w:t>І</w:t>
      </w:r>
      <w:r w:rsidR="003B4B4F" w:rsidRPr="00F066F0">
        <w:rPr>
          <w:rFonts w:ascii="Times New Roman" w:hAnsi="Times New Roman" w:cs="Times New Roman"/>
          <w:i/>
          <w:color w:val="000000" w:themeColor="text1"/>
          <w:sz w:val="24"/>
          <w:szCs w:val="28"/>
          <w:lang w:val="kk-KZ"/>
        </w:rPr>
        <w:t xml:space="preserve">шкі істер министрінің төрағалық етуімен ПД және ҚАЖД басшыларының қатысуымен 37 жедел кеңес </w:t>
      </w:r>
      <w:r w:rsidR="003B4B4F" w:rsidRPr="00F066F0">
        <w:rPr>
          <w:rFonts w:ascii="Times New Roman" w:hAnsi="Times New Roman" w:cs="Times New Roman"/>
          <w:i/>
          <w:color w:val="000000" w:themeColor="text1"/>
          <w:szCs w:val="28"/>
          <w:lang w:val="kk-KZ"/>
        </w:rPr>
        <w:t xml:space="preserve">(БКБ – 33, МА - 4) </w:t>
      </w:r>
      <w:r w:rsidR="003B4B4F" w:rsidRPr="00F066F0">
        <w:rPr>
          <w:rFonts w:ascii="Times New Roman" w:hAnsi="Times New Roman" w:cs="Times New Roman"/>
          <w:i/>
          <w:color w:val="000000" w:themeColor="text1"/>
          <w:sz w:val="24"/>
          <w:szCs w:val="28"/>
          <w:lang w:val="kk-KZ"/>
        </w:rPr>
        <w:t xml:space="preserve">өтті, онда </w:t>
      </w:r>
      <w:r w:rsidR="00731B29">
        <w:rPr>
          <w:rFonts w:ascii="Times New Roman" w:hAnsi="Times New Roman" w:cs="Times New Roman"/>
          <w:i/>
          <w:color w:val="000000" w:themeColor="text1"/>
          <w:sz w:val="24"/>
          <w:szCs w:val="28"/>
          <w:lang w:val="kk-KZ"/>
        </w:rPr>
        <w:t>негізгі</w:t>
      </w:r>
      <w:r w:rsidR="003B4B4F" w:rsidRPr="00F066F0">
        <w:rPr>
          <w:rFonts w:ascii="Times New Roman" w:hAnsi="Times New Roman" w:cs="Times New Roman"/>
          <w:i/>
          <w:color w:val="000000" w:themeColor="text1"/>
          <w:sz w:val="24"/>
          <w:szCs w:val="28"/>
          <w:lang w:val="kk-KZ"/>
        </w:rPr>
        <w:t xml:space="preserve"> тақырыптардың бірі тәртіп пен заңдылықтың жай-күйі </w:t>
      </w:r>
      <w:r w:rsidR="00731B29">
        <w:rPr>
          <w:rFonts w:ascii="Times New Roman" w:hAnsi="Times New Roman" w:cs="Times New Roman"/>
          <w:i/>
          <w:color w:val="000000" w:themeColor="text1"/>
          <w:sz w:val="24"/>
          <w:szCs w:val="28"/>
          <w:lang w:val="kk-KZ"/>
        </w:rPr>
        <w:t>болды</w:t>
      </w:r>
      <w:r w:rsidR="003B4B4F" w:rsidRPr="00F066F0">
        <w:rPr>
          <w:rFonts w:ascii="Times New Roman" w:hAnsi="Times New Roman" w:cs="Times New Roman"/>
          <w:i/>
          <w:color w:val="000000" w:themeColor="text1"/>
          <w:sz w:val="24"/>
          <w:szCs w:val="28"/>
          <w:lang w:val="kk-KZ"/>
        </w:rPr>
        <w:t>.</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Жергілікті жерлерге әзірленген ұсынымдар мен тапсырмалары бар шолулар жолданады. Қайта тексерулер жағдайдың жақсарғанын көрсетті, басшылар мен қызметкерлерде өз жұмысы мен мінез-құлқы</w:t>
      </w:r>
      <w:r w:rsidR="00731B29">
        <w:rPr>
          <w:rFonts w:ascii="Times New Roman" w:hAnsi="Times New Roman" w:cs="Times New Roman"/>
          <w:color w:val="000000" w:themeColor="text1"/>
          <w:sz w:val="28"/>
          <w:szCs w:val="28"/>
          <w:lang w:val="kk-KZ"/>
        </w:rPr>
        <w:t>на</w:t>
      </w:r>
      <w:r w:rsidR="003B4B4F" w:rsidRPr="00F066F0">
        <w:rPr>
          <w:rFonts w:ascii="Times New Roman" w:hAnsi="Times New Roman" w:cs="Times New Roman"/>
          <w:color w:val="000000" w:themeColor="text1"/>
          <w:sz w:val="28"/>
          <w:szCs w:val="28"/>
          <w:lang w:val="kk-KZ"/>
        </w:rPr>
        <w:t xml:space="preserve"> жауапкершілік сезімі артты.</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Қызметкерлердің жұмыста, жолдарда, ұжымдарда, көңіл көтеру орындарында, әлеуметтік желілерде және тіпті үйдегі мінез-құлқына  тұрақты бақылау қамтамасыз етілді.</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Құқық бұзушылық профилактикасы жеке құрам арасындағы құқық бұзушылықтың төмендеуіне ықпал етті.</w:t>
      </w:r>
    </w:p>
    <w:p w:rsidR="00F066F0" w:rsidRPr="00F066F0" w:rsidRDefault="00F2694A" w:rsidP="00F066F0">
      <w:pPr>
        <w:pStyle w:val="a3"/>
        <w:pBdr>
          <w:bottom w:val="single" w:sz="4" w:space="31" w:color="FFFFFF"/>
        </w:pBdr>
        <w:tabs>
          <w:tab w:val="left" w:pos="0"/>
        </w:tabs>
        <w:spacing w:after="0" w:line="240" w:lineRule="auto"/>
        <w:ind w:left="0"/>
        <w:jc w:val="both"/>
        <w:rPr>
          <w:rFonts w:ascii="Times New Roman" w:hAnsi="Times New Roman" w:cs="Times New Roman"/>
          <w:i/>
          <w:color w:val="000000" w:themeColor="text1"/>
          <w:sz w:val="28"/>
          <w:szCs w:val="28"/>
          <w:lang w:val="kk-KZ"/>
        </w:rPr>
      </w:pPr>
      <w:r>
        <w:rPr>
          <w:rFonts w:ascii="Times New Roman" w:hAnsi="Times New Roman" w:cs="Times New Roman"/>
          <w:color w:val="000000" w:themeColor="text1"/>
          <w:sz w:val="28"/>
          <w:szCs w:val="28"/>
          <w:lang w:val="kk-KZ"/>
        </w:rPr>
        <w:tab/>
      </w:r>
      <w:r w:rsidR="003B4B4F" w:rsidRPr="00F066F0">
        <w:rPr>
          <w:rFonts w:ascii="Times New Roman" w:hAnsi="Times New Roman" w:cs="Times New Roman"/>
          <w:b/>
          <w:i/>
          <w:color w:val="000000" w:themeColor="text1"/>
          <w:sz w:val="24"/>
          <w:szCs w:val="28"/>
          <w:lang w:val="kk-KZ"/>
        </w:rPr>
        <w:t>Анықтама:</w:t>
      </w:r>
      <w:r w:rsidR="003B4B4F" w:rsidRPr="00F066F0">
        <w:rPr>
          <w:rFonts w:ascii="Times New Roman" w:hAnsi="Times New Roman" w:cs="Times New Roman"/>
          <w:i/>
          <w:color w:val="000000" w:themeColor="text1"/>
          <w:sz w:val="24"/>
          <w:szCs w:val="28"/>
          <w:lang w:val="kk-KZ"/>
        </w:rPr>
        <w:t xml:space="preserve"> 2021 жылы 4,6 мыңнан астам жедел-профилактикалық және рейдтік іс-шаралар өткізілді, олардың барысында 4,8 мың түрлі заңдылық пен қызметтік тәртіпті бұзудың жолы кесілді. Нәтижелері бойынша 3777 қызметкер жауапкершілікке тартылды.</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Кінәлі қызметкерді ғана емес, оның тікелей басшысын да тәртіптік жауапкершілікке тарту туралы шешім ұжымдық түрде қабылданады.</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i/>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b/>
          <w:i/>
          <w:color w:val="000000" w:themeColor="text1"/>
          <w:sz w:val="24"/>
          <w:szCs w:val="28"/>
          <w:lang w:val="kk-KZ"/>
        </w:rPr>
        <w:t>Анықтама:</w:t>
      </w:r>
      <w:r w:rsidR="003B4B4F" w:rsidRPr="00F066F0">
        <w:rPr>
          <w:rFonts w:ascii="Times New Roman" w:hAnsi="Times New Roman" w:cs="Times New Roman"/>
          <w:i/>
          <w:color w:val="000000" w:themeColor="text1"/>
          <w:sz w:val="24"/>
          <w:szCs w:val="28"/>
          <w:lang w:val="kk-KZ"/>
        </w:rPr>
        <w:t xml:space="preserve"> өзіндік қауіпсіздік материалдары бойынша 5167 қызметкер, оның ішінде 3254 басшы тәртіптік жауапкершілікке тартылды.</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Ұжымның тәрбиелік әсері мен жеке жұмыстың үйлесімі кемшіліктерді түзетуге, жағымды қасиеттерді дамытуға, өзін-өзі тәрбиелеуге ықпал етеді.</w:t>
      </w:r>
    </w:p>
    <w:p w:rsid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 xml:space="preserve">Қызметкерлердің кінәсінен ЖКО саны 23%-ға </w:t>
      </w:r>
      <w:r w:rsidR="003B4B4F" w:rsidRPr="00F066F0">
        <w:rPr>
          <w:rFonts w:ascii="Times New Roman" w:hAnsi="Times New Roman" w:cs="Times New Roman"/>
          <w:i/>
          <w:color w:val="000000" w:themeColor="text1"/>
          <w:sz w:val="24"/>
          <w:szCs w:val="28"/>
          <w:lang w:val="kk-KZ"/>
        </w:rPr>
        <w:t>(189-дан 146-ға дейін)</w:t>
      </w:r>
      <w:r w:rsidR="003B4B4F" w:rsidRPr="00F066F0">
        <w:rPr>
          <w:rFonts w:ascii="Times New Roman" w:hAnsi="Times New Roman" w:cs="Times New Roman"/>
          <w:color w:val="000000" w:themeColor="text1"/>
          <w:sz w:val="28"/>
          <w:szCs w:val="28"/>
          <w:lang w:val="kk-KZ"/>
        </w:rPr>
        <w:t xml:space="preserve">, мас күйінде көлік құралдарын басқару фактілері 31%-ға </w:t>
      </w:r>
      <w:r w:rsidR="003B4B4F" w:rsidRPr="00F066F0">
        <w:rPr>
          <w:rFonts w:ascii="Times New Roman" w:hAnsi="Times New Roman" w:cs="Times New Roman"/>
          <w:color w:val="000000" w:themeColor="text1"/>
          <w:sz w:val="24"/>
          <w:szCs w:val="28"/>
          <w:lang w:val="kk-KZ"/>
        </w:rPr>
        <w:t>(</w:t>
      </w:r>
      <w:r w:rsidR="003B4B4F" w:rsidRPr="00F066F0">
        <w:rPr>
          <w:rFonts w:ascii="Times New Roman" w:hAnsi="Times New Roman" w:cs="Times New Roman"/>
          <w:i/>
          <w:color w:val="000000" w:themeColor="text1"/>
          <w:sz w:val="24"/>
          <w:szCs w:val="28"/>
          <w:lang w:val="kk-KZ"/>
        </w:rPr>
        <w:t>147-ден 101-ге дейін)</w:t>
      </w:r>
      <w:r w:rsidR="003B4B4F" w:rsidRPr="00F066F0">
        <w:rPr>
          <w:rFonts w:ascii="Times New Roman" w:hAnsi="Times New Roman" w:cs="Times New Roman"/>
          <w:color w:val="000000" w:themeColor="text1"/>
          <w:sz w:val="28"/>
          <w:szCs w:val="28"/>
          <w:lang w:val="kk-KZ"/>
        </w:rPr>
        <w:t xml:space="preserve"> және қызметте мас болғандар саны 31%-ға </w:t>
      </w:r>
      <w:r w:rsidR="003B4B4F" w:rsidRPr="00F066F0">
        <w:rPr>
          <w:rFonts w:ascii="Times New Roman" w:hAnsi="Times New Roman" w:cs="Times New Roman"/>
          <w:i/>
          <w:color w:val="000000" w:themeColor="text1"/>
          <w:sz w:val="24"/>
          <w:szCs w:val="28"/>
          <w:lang w:val="kk-KZ"/>
        </w:rPr>
        <w:t>(121-ден 84-ке дейін)</w:t>
      </w:r>
      <w:r w:rsidR="003B4B4F" w:rsidRPr="00F066F0">
        <w:rPr>
          <w:rFonts w:ascii="Times New Roman" w:hAnsi="Times New Roman" w:cs="Times New Roman"/>
          <w:color w:val="000000" w:themeColor="text1"/>
          <w:sz w:val="28"/>
          <w:szCs w:val="28"/>
          <w:lang w:val="kk-KZ"/>
        </w:rPr>
        <w:t>қысқарды.</w:t>
      </w:r>
    </w:p>
    <w:p w:rsidR="00F066F0" w:rsidRPr="00F066F0" w:rsidRDefault="003B4B4F" w:rsidP="00F2694A">
      <w:pPr>
        <w:pStyle w:val="a3"/>
        <w:numPr>
          <w:ilvl w:val="0"/>
          <w:numId w:val="1"/>
        </w:numPr>
        <w:pBdr>
          <w:bottom w:val="single" w:sz="4" w:space="31" w:color="FFFFFF"/>
        </w:pBdr>
        <w:tabs>
          <w:tab w:val="left" w:pos="0"/>
        </w:tabs>
        <w:spacing w:after="0" w:line="240" w:lineRule="auto"/>
        <w:ind w:left="0" w:firstLine="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lastRenderedPageBreak/>
        <w:t xml:space="preserve">Алдын алу тетіктерінің тиімділігін арттыру нәтижесінде </w:t>
      </w:r>
      <w:r w:rsidRPr="00F066F0">
        <w:rPr>
          <w:rFonts w:ascii="Times New Roman" w:hAnsi="Times New Roman" w:cs="Times New Roman"/>
          <w:color w:val="000000" w:themeColor="text1"/>
          <w:sz w:val="28"/>
          <w:szCs w:val="28"/>
          <w:lang w:val="kk-KZ"/>
        </w:rPr>
        <w:br/>
        <w:t xml:space="preserve">2021 жылдың қорытындылары бойынша жеке құрам арасындағы қылмыс деңгейі </w:t>
      </w:r>
      <w:r w:rsidRPr="00F066F0">
        <w:rPr>
          <w:rFonts w:ascii="Times New Roman" w:hAnsi="Times New Roman" w:cs="Times New Roman"/>
          <w:b/>
          <w:color w:val="000000" w:themeColor="text1"/>
          <w:sz w:val="28"/>
          <w:szCs w:val="28"/>
          <w:lang w:val="kk-KZ"/>
        </w:rPr>
        <w:t>12%-ға</w:t>
      </w:r>
      <w:r w:rsidR="00307D9A">
        <w:rPr>
          <w:rFonts w:ascii="Times New Roman" w:hAnsi="Times New Roman" w:cs="Times New Roman"/>
          <w:b/>
          <w:color w:val="000000" w:themeColor="text1"/>
          <w:sz w:val="28"/>
          <w:szCs w:val="28"/>
          <w:lang w:val="kk-KZ"/>
        </w:rPr>
        <w:t xml:space="preserve"> </w:t>
      </w:r>
      <w:r w:rsidRPr="00F066F0">
        <w:rPr>
          <w:rFonts w:ascii="Times New Roman" w:hAnsi="Times New Roman" w:cs="Times New Roman"/>
          <w:i/>
          <w:color w:val="000000" w:themeColor="text1"/>
          <w:sz w:val="24"/>
          <w:szCs w:val="28"/>
          <w:lang w:val="kk-KZ"/>
        </w:rPr>
        <w:t>(392-ден 346-ға дейін)</w:t>
      </w:r>
      <w:r w:rsidRPr="00F066F0">
        <w:rPr>
          <w:rFonts w:ascii="Times New Roman" w:hAnsi="Times New Roman" w:cs="Times New Roman"/>
          <w:color w:val="000000" w:themeColor="text1"/>
          <w:sz w:val="28"/>
          <w:szCs w:val="28"/>
          <w:lang w:val="kk-KZ"/>
        </w:rPr>
        <w:t xml:space="preserve">, сыбайлас жемқорлық құқық бұзушылықтар бойынша </w:t>
      </w:r>
      <w:r w:rsidRPr="00F066F0">
        <w:rPr>
          <w:rFonts w:ascii="Times New Roman" w:hAnsi="Times New Roman" w:cs="Times New Roman"/>
          <w:b/>
          <w:color w:val="000000" w:themeColor="text1"/>
          <w:sz w:val="28"/>
          <w:szCs w:val="28"/>
          <w:lang w:val="kk-KZ"/>
        </w:rPr>
        <w:t>13%-ға</w:t>
      </w:r>
      <w:r w:rsidR="00307D9A">
        <w:rPr>
          <w:rFonts w:ascii="Times New Roman" w:hAnsi="Times New Roman" w:cs="Times New Roman"/>
          <w:b/>
          <w:color w:val="000000" w:themeColor="text1"/>
          <w:sz w:val="28"/>
          <w:szCs w:val="28"/>
          <w:lang w:val="kk-KZ"/>
        </w:rPr>
        <w:t xml:space="preserve"> </w:t>
      </w:r>
      <w:r w:rsidRPr="00F066F0">
        <w:rPr>
          <w:rFonts w:ascii="Times New Roman" w:hAnsi="Times New Roman" w:cs="Times New Roman"/>
          <w:i/>
          <w:color w:val="000000" w:themeColor="text1"/>
          <w:sz w:val="24"/>
          <w:szCs w:val="28"/>
          <w:lang w:val="kk-KZ"/>
        </w:rPr>
        <w:t>(225-тен 196-ға дейін)</w:t>
      </w:r>
      <w:r w:rsidRPr="00F066F0">
        <w:rPr>
          <w:rFonts w:ascii="Times New Roman" w:hAnsi="Times New Roman" w:cs="Times New Roman"/>
          <w:color w:val="000000" w:themeColor="text1"/>
          <w:sz w:val="28"/>
          <w:szCs w:val="28"/>
          <w:lang w:val="kk-KZ"/>
        </w:rPr>
        <w:t xml:space="preserve"> және парақорлық үшін </w:t>
      </w:r>
      <w:r w:rsidRPr="00F066F0">
        <w:rPr>
          <w:rFonts w:ascii="Times New Roman" w:hAnsi="Times New Roman" w:cs="Times New Roman"/>
          <w:b/>
          <w:color w:val="000000" w:themeColor="text1"/>
          <w:sz w:val="28"/>
          <w:szCs w:val="28"/>
          <w:lang w:val="kk-KZ"/>
        </w:rPr>
        <w:t>22%-ға</w:t>
      </w:r>
      <w:r w:rsidR="00307D9A">
        <w:rPr>
          <w:rFonts w:ascii="Times New Roman" w:hAnsi="Times New Roman" w:cs="Times New Roman"/>
          <w:b/>
          <w:color w:val="000000" w:themeColor="text1"/>
          <w:sz w:val="28"/>
          <w:szCs w:val="28"/>
          <w:lang w:val="kk-KZ"/>
        </w:rPr>
        <w:t xml:space="preserve"> </w:t>
      </w:r>
      <w:r w:rsidRPr="00F066F0">
        <w:rPr>
          <w:rFonts w:ascii="Times New Roman" w:hAnsi="Times New Roman" w:cs="Times New Roman"/>
          <w:i/>
          <w:color w:val="000000" w:themeColor="text1"/>
          <w:sz w:val="24"/>
          <w:szCs w:val="28"/>
          <w:lang w:val="kk-KZ"/>
        </w:rPr>
        <w:t>(96-дан 75-ке дейін)</w:t>
      </w:r>
      <w:r w:rsidRPr="00F066F0">
        <w:rPr>
          <w:rFonts w:ascii="Times New Roman" w:hAnsi="Times New Roman" w:cs="Times New Roman"/>
          <w:color w:val="000000" w:themeColor="text1"/>
          <w:sz w:val="28"/>
          <w:szCs w:val="28"/>
          <w:lang w:val="kk-KZ"/>
        </w:rPr>
        <w:t xml:space="preserve"> төмендеді.</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 xml:space="preserve">Қылмыстық жауапкершілікке тартылатын қызметкерлер саны </w:t>
      </w:r>
      <w:r w:rsidR="003B4B4F" w:rsidRPr="00F066F0">
        <w:rPr>
          <w:rFonts w:ascii="Times New Roman" w:hAnsi="Times New Roman" w:cs="Times New Roman"/>
          <w:color w:val="000000" w:themeColor="text1"/>
          <w:sz w:val="28"/>
          <w:szCs w:val="28"/>
          <w:lang w:val="kk-KZ"/>
        </w:rPr>
        <w:br/>
      </w:r>
      <w:r w:rsidR="003B4B4F" w:rsidRPr="00F066F0">
        <w:rPr>
          <w:rFonts w:ascii="Times New Roman" w:hAnsi="Times New Roman" w:cs="Times New Roman"/>
          <w:b/>
          <w:color w:val="000000" w:themeColor="text1"/>
          <w:sz w:val="28"/>
          <w:szCs w:val="28"/>
          <w:lang w:val="kk-KZ"/>
        </w:rPr>
        <w:t>14%-ға</w:t>
      </w:r>
      <w:r w:rsidR="00307D9A">
        <w:rPr>
          <w:rFonts w:ascii="Times New Roman" w:hAnsi="Times New Roman" w:cs="Times New Roman"/>
          <w:b/>
          <w:color w:val="000000" w:themeColor="text1"/>
          <w:sz w:val="28"/>
          <w:szCs w:val="28"/>
          <w:lang w:val="kk-KZ"/>
        </w:rPr>
        <w:t xml:space="preserve"> </w:t>
      </w:r>
      <w:r w:rsidR="003B4B4F" w:rsidRPr="00F066F0">
        <w:rPr>
          <w:rFonts w:ascii="Times New Roman" w:hAnsi="Times New Roman" w:cs="Times New Roman"/>
          <w:i/>
          <w:color w:val="000000" w:themeColor="text1"/>
          <w:sz w:val="24"/>
          <w:szCs w:val="28"/>
          <w:lang w:val="kk-KZ"/>
        </w:rPr>
        <w:t>(367-ден 316-ға дейін)</w:t>
      </w:r>
      <w:r w:rsidR="003B4B4F" w:rsidRPr="00F066F0">
        <w:rPr>
          <w:rFonts w:ascii="Times New Roman" w:hAnsi="Times New Roman" w:cs="Times New Roman"/>
          <w:i/>
          <w:color w:val="000000" w:themeColor="text1"/>
          <w:sz w:val="28"/>
          <w:szCs w:val="28"/>
          <w:lang w:val="kk-KZ"/>
        </w:rPr>
        <w:t>,</w:t>
      </w:r>
      <w:r w:rsidR="003B4B4F" w:rsidRPr="00F066F0">
        <w:rPr>
          <w:rFonts w:ascii="Times New Roman" w:hAnsi="Times New Roman" w:cs="Times New Roman"/>
          <w:color w:val="000000" w:themeColor="text1"/>
          <w:sz w:val="28"/>
          <w:szCs w:val="28"/>
          <w:lang w:val="kk-KZ"/>
        </w:rPr>
        <w:t xml:space="preserve"> парақорлық үшін </w:t>
      </w:r>
      <w:r w:rsidR="003B4B4F" w:rsidRPr="00F066F0">
        <w:rPr>
          <w:rFonts w:ascii="Times New Roman" w:hAnsi="Times New Roman" w:cs="Times New Roman"/>
          <w:b/>
          <w:color w:val="000000" w:themeColor="text1"/>
          <w:sz w:val="28"/>
          <w:szCs w:val="28"/>
          <w:lang w:val="kk-KZ"/>
        </w:rPr>
        <w:t>27%-ға</w:t>
      </w:r>
      <w:r w:rsidR="00307D9A">
        <w:rPr>
          <w:rFonts w:ascii="Times New Roman" w:hAnsi="Times New Roman" w:cs="Times New Roman"/>
          <w:b/>
          <w:color w:val="000000" w:themeColor="text1"/>
          <w:sz w:val="28"/>
          <w:szCs w:val="28"/>
          <w:lang w:val="kk-KZ"/>
        </w:rPr>
        <w:t xml:space="preserve"> </w:t>
      </w:r>
      <w:r w:rsidR="003B4B4F" w:rsidRPr="00F066F0">
        <w:rPr>
          <w:rFonts w:ascii="Times New Roman" w:hAnsi="Times New Roman" w:cs="Times New Roman"/>
          <w:i/>
          <w:color w:val="000000" w:themeColor="text1"/>
          <w:sz w:val="24"/>
          <w:szCs w:val="28"/>
          <w:lang w:val="kk-KZ"/>
        </w:rPr>
        <w:t>(109-дан 80-ге дейін)</w:t>
      </w:r>
      <w:r w:rsidR="003B4B4F" w:rsidRPr="00F066F0">
        <w:rPr>
          <w:rFonts w:ascii="Times New Roman" w:hAnsi="Times New Roman" w:cs="Times New Roman"/>
          <w:color w:val="000000" w:themeColor="text1"/>
          <w:sz w:val="28"/>
          <w:szCs w:val="28"/>
          <w:lang w:val="kk-KZ"/>
        </w:rPr>
        <w:t xml:space="preserve">және сотталғандар саны </w:t>
      </w:r>
      <w:r w:rsidR="003B4B4F" w:rsidRPr="00F066F0">
        <w:rPr>
          <w:rFonts w:ascii="Times New Roman" w:hAnsi="Times New Roman" w:cs="Times New Roman"/>
          <w:b/>
          <w:color w:val="000000" w:themeColor="text1"/>
          <w:sz w:val="28"/>
          <w:szCs w:val="28"/>
          <w:lang w:val="kk-KZ"/>
        </w:rPr>
        <w:t>21%-ға</w:t>
      </w:r>
      <w:r w:rsidR="00307D9A">
        <w:rPr>
          <w:rFonts w:ascii="Times New Roman" w:hAnsi="Times New Roman" w:cs="Times New Roman"/>
          <w:b/>
          <w:color w:val="000000" w:themeColor="text1"/>
          <w:sz w:val="28"/>
          <w:szCs w:val="28"/>
          <w:lang w:val="kk-KZ"/>
        </w:rPr>
        <w:t xml:space="preserve"> </w:t>
      </w:r>
      <w:r w:rsidR="003B4B4F" w:rsidRPr="00F066F0">
        <w:rPr>
          <w:rFonts w:ascii="Times New Roman" w:hAnsi="Times New Roman" w:cs="Times New Roman"/>
          <w:i/>
          <w:color w:val="000000" w:themeColor="text1"/>
          <w:sz w:val="24"/>
          <w:szCs w:val="28"/>
          <w:lang w:val="kk-KZ"/>
        </w:rPr>
        <w:t>(290-нан 229-ға дейін)</w:t>
      </w:r>
      <w:r w:rsidR="003B4B4F" w:rsidRPr="00F066F0">
        <w:rPr>
          <w:rFonts w:ascii="Times New Roman" w:hAnsi="Times New Roman" w:cs="Times New Roman"/>
          <w:color w:val="000000" w:themeColor="text1"/>
          <w:sz w:val="28"/>
          <w:szCs w:val="28"/>
          <w:lang w:val="kk-KZ"/>
        </w:rPr>
        <w:t xml:space="preserve"> қысқарды.</w:t>
      </w:r>
    </w:p>
    <w:p w:rsidR="00F066F0" w:rsidRPr="00F066F0" w:rsidRDefault="006F6941"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 xml:space="preserve">Жалпы оң үрдіспен қатар өз күштерімен қылмыстарды анықтау бойынша жүргізілетін іс-шаралардың нәтижелілігі артты. Ішкі істер органдарының басшы құрамы қызметінің заңдылығын қамтамасыз етуге </w:t>
      </w:r>
      <w:r w:rsidR="00731B29">
        <w:rPr>
          <w:rFonts w:ascii="Times New Roman" w:hAnsi="Times New Roman" w:cs="Times New Roman"/>
          <w:color w:val="000000" w:themeColor="text1"/>
          <w:sz w:val="28"/>
          <w:szCs w:val="28"/>
          <w:lang w:val="kk-KZ"/>
        </w:rPr>
        <w:t>басымдылық</w:t>
      </w:r>
      <w:r w:rsidR="003B4B4F" w:rsidRPr="00F066F0">
        <w:rPr>
          <w:rFonts w:ascii="Times New Roman" w:hAnsi="Times New Roman" w:cs="Times New Roman"/>
          <w:color w:val="000000" w:themeColor="text1"/>
          <w:sz w:val="28"/>
          <w:szCs w:val="28"/>
          <w:lang w:val="kk-KZ"/>
        </w:rPr>
        <w:t xml:space="preserve"> берілген.</w:t>
      </w:r>
    </w:p>
    <w:p w:rsidR="00F066F0" w:rsidRPr="00F066F0" w:rsidRDefault="00F066F0"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ІІО қызметінің барлық салаларында жүйелі сыбайлас жемқорлықты анықтау практикасы қалыптасқан, олар жария талқыланады және қоғамға жеткізіледі. Мұндай фактілердің халыққа олар туралы хабарлай отырып, одан әрі де жолы кесілетін болады.</w:t>
      </w:r>
    </w:p>
    <w:p w:rsidR="00F066F0" w:rsidRPr="00F066F0" w:rsidRDefault="00F066F0"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 xml:space="preserve">Нұр-Сұлтан қаласы, Ақтөбе, Қостанай және Жамбыл облыстарының ПД тергеу және анықтау </w:t>
      </w:r>
      <w:r w:rsidR="00731B29">
        <w:rPr>
          <w:rFonts w:ascii="Times New Roman" w:hAnsi="Times New Roman" w:cs="Times New Roman"/>
          <w:color w:val="000000" w:themeColor="text1"/>
          <w:sz w:val="28"/>
          <w:szCs w:val="28"/>
          <w:lang w:val="kk-KZ"/>
        </w:rPr>
        <w:t xml:space="preserve">бөлімдерінің </w:t>
      </w:r>
      <w:r w:rsidR="003B4B4F" w:rsidRPr="00F066F0">
        <w:rPr>
          <w:rFonts w:ascii="Times New Roman" w:hAnsi="Times New Roman" w:cs="Times New Roman"/>
          <w:color w:val="000000" w:themeColor="text1"/>
          <w:sz w:val="28"/>
          <w:szCs w:val="28"/>
          <w:lang w:val="kk-KZ"/>
        </w:rPr>
        <w:t>басшыларын қылмыстық жауапкершілікке тарту, сондай-ақ Ақмола облысы</w:t>
      </w:r>
      <w:r w:rsidR="00731B29">
        <w:rPr>
          <w:rFonts w:ascii="Times New Roman" w:hAnsi="Times New Roman" w:cs="Times New Roman"/>
          <w:color w:val="000000" w:themeColor="text1"/>
          <w:sz w:val="28"/>
          <w:szCs w:val="28"/>
          <w:lang w:val="kk-KZ"/>
        </w:rPr>
        <w:t>ның</w:t>
      </w:r>
      <w:r w:rsidR="00307D9A">
        <w:rPr>
          <w:rFonts w:ascii="Times New Roman" w:hAnsi="Times New Roman" w:cs="Times New Roman"/>
          <w:color w:val="000000" w:themeColor="text1"/>
          <w:sz w:val="28"/>
          <w:szCs w:val="28"/>
          <w:lang w:val="kk-KZ"/>
        </w:rPr>
        <w:t xml:space="preserve"> </w:t>
      </w:r>
      <w:r w:rsidR="003B4B4F" w:rsidRPr="00F066F0">
        <w:rPr>
          <w:rFonts w:ascii="Times New Roman" w:hAnsi="Times New Roman" w:cs="Times New Roman"/>
          <w:color w:val="000000" w:themeColor="text1"/>
          <w:sz w:val="28"/>
          <w:szCs w:val="28"/>
          <w:lang w:val="kk-KZ"/>
        </w:rPr>
        <w:t>ПД-да ЖЖМ ұрлау жөніндегі қылмыстық схеманың жолын кесу және Шығыс Қазақстан облысы ПД қызметкерлерінің қатысуымен ҰҚТ-ны жою 2021 жылғы неғұрлым резонансты істер болып табылады.</w:t>
      </w:r>
    </w:p>
    <w:p w:rsidR="00F066F0" w:rsidRPr="00F066F0" w:rsidRDefault="00F066F0"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Жалпы, өткен жылы әртүрлі буындағы 50 басшы қылмыстық қудалау</w:t>
      </w:r>
      <w:r w:rsidR="00731B29">
        <w:rPr>
          <w:rFonts w:ascii="Times New Roman" w:hAnsi="Times New Roman" w:cs="Times New Roman"/>
          <w:color w:val="000000" w:themeColor="text1"/>
          <w:sz w:val="28"/>
          <w:szCs w:val="28"/>
          <w:lang w:val="kk-KZ"/>
        </w:rPr>
        <w:t>ғаұшырады</w:t>
      </w:r>
      <w:r w:rsidR="003B4B4F" w:rsidRPr="00F066F0">
        <w:rPr>
          <w:rFonts w:ascii="Times New Roman" w:hAnsi="Times New Roman" w:cs="Times New Roman"/>
          <w:color w:val="000000" w:themeColor="text1"/>
          <w:sz w:val="28"/>
          <w:szCs w:val="28"/>
          <w:lang w:val="kk-KZ"/>
        </w:rPr>
        <w:t>, олардың 8-і сотталды.</w:t>
      </w:r>
    </w:p>
    <w:p w:rsidR="00F066F0" w:rsidRPr="00F066F0" w:rsidRDefault="00F066F0" w:rsidP="00F066F0">
      <w:pPr>
        <w:pStyle w:val="a3"/>
        <w:pBdr>
          <w:bottom w:val="single" w:sz="4" w:space="31" w:color="FFFFFF"/>
        </w:pBdr>
        <w:tabs>
          <w:tab w:val="left" w:pos="0"/>
        </w:tabs>
        <w:spacing w:after="0" w:line="240" w:lineRule="auto"/>
        <w:ind w:left="0"/>
        <w:jc w:val="both"/>
        <w:rPr>
          <w:rFonts w:ascii="Times New Roman" w:hAnsi="Times New Roman" w:cs="Times New Roman"/>
          <w:color w:val="000000" w:themeColor="text1"/>
          <w:sz w:val="28"/>
          <w:szCs w:val="28"/>
          <w:lang w:val="kk-KZ"/>
        </w:rPr>
      </w:pPr>
      <w:r w:rsidRPr="00F066F0">
        <w:rPr>
          <w:rFonts w:ascii="Times New Roman" w:hAnsi="Times New Roman" w:cs="Times New Roman"/>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Кінәлілермен қатар, олардың тікелей басшылары атқарып отырған лауазымдарынан босатуға дейін жауапкершілікке тартылады.</w:t>
      </w:r>
    </w:p>
    <w:p w:rsidR="00F066F0" w:rsidRPr="00F066F0" w:rsidRDefault="00F066F0" w:rsidP="00F066F0">
      <w:pPr>
        <w:pStyle w:val="a3"/>
        <w:pBdr>
          <w:bottom w:val="single" w:sz="4" w:space="31" w:color="FFFFFF"/>
        </w:pBdr>
        <w:tabs>
          <w:tab w:val="left" w:pos="0"/>
        </w:tabs>
        <w:spacing w:after="0" w:line="240" w:lineRule="auto"/>
        <w:ind w:left="0"/>
        <w:jc w:val="both"/>
        <w:rPr>
          <w:rFonts w:ascii="Times New Roman" w:hAnsi="Times New Roman" w:cs="Times New Roman"/>
          <w:i/>
          <w:color w:val="000000" w:themeColor="text1"/>
          <w:sz w:val="24"/>
          <w:szCs w:val="28"/>
          <w:lang w:val="kk-KZ"/>
        </w:rPr>
      </w:pPr>
      <w:r w:rsidRPr="00F066F0">
        <w:rPr>
          <w:rFonts w:ascii="Times New Roman" w:hAnsi="Times New Roman" w:cs="Times New Roman"/>
          <w:color w:val="000000" w:themeColor="text1"/>
          <w:sz w:val="24"/>
          <w:szCs w:val="28"/>
          <w:lang w:val="kk-KZ"/>
        </w:rPr>
        <w:tab/>
      </w:r>
      <w:r w:rsidR="003B4B4F" w:rsidRPr="00F066F0">
        <w:rPr>
          <w:rFonts w:ascii="Times New Roman" w:hAnsi="Times New Roman" w:cs="Times New Roman"/>
          <w:b/>
          <w:i/>
          <w:color w:val="000000" w:themeColor="text1"/>
          <w:sz w:val="24"/>
          <w:szCs w:val="28"/>
          <w:lang w:val="kk-KZ"/>
        </w:rPr>
        <w:t>Анықтама:</w:t>
      </w:r>
      <w:r w:rsidR="003B4B4F" w:rsidRPr="00F066F0">
        <w:rPr>
          <w:rFonts w:ascii="Times New Roman" w:hAnsi="Times New Roman" w:cs="Times New Roman"/>
          <w:i/>
          <w:color w:val="000000" w:themeColor="text1"/>
          <w:sz w:val="24"/>
          <w:szCs w:val="28"/>
          <w:lang w:val="kk-KZ"/>
        </w:rPr>
        <w:t xml:space="preserve"> бағыныстылардың сыбайлас жемқорлығы үшін 341 басшы жазаланды, оның ішінде 79-ы атқаратын лауазымдарынан босатылды, 144-і қызметке толық сәйкес еместігі туралы ескертілді.</w:t>
      </w:r>
    </w:p>
    <w:p w:rsidR="00F066F0" w:rsidRPr="00F066F0" w:rsidRDefault="00F066F0" w:rsidP="00F066F0">
      <w:pPr>
        <w:pStyle w:val="a3"/>
        <w:pBdr>
          <w:bottom w:val="single" w:sz="4" w:space="31" w:color="FFFFFF"/>
        </w:pBdr>
        <w:tabs>
          <w:tab w:val="left" w:pos="0"/>
        </w:tabs>
        <w:spacing w:after="0" w:line="240" w:lineRule="auto"/>
        <w:ind w:left="0"/>
        <w:jc w:val="both"/>
        <w:rPr>
          <w:rFonts w:ascii="Times New Roman" w:hAnsi="Times New Roman" w:cs="Times New Roman"/>
          <w:i/>
          <w:color w:val="000000" w:themeColor="text1"/>
          <w:sz w:val="28"/>
          <w:szCs w:val="28"/>
          <w:lang w:val="kk-KZ"/>
        </w:rPr>
      </w:pPr>
      <w:r w:rsidRPr="00F066F0">
        <w:rPr>
          <w:rFonts w:ascii="Times New Roman" w:hAnsi="Times New Roman" w:cs="Times New Roman"/>
          <w:i/>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 xml:space="preserve">Өзіндік қауіпсіздік бөліністері сотқа дейінгі </w:t>
      </w:r>
      <w:r w:rsidR="00731B29">
        <w:rPr>
          <w:rFonts w:ascii="Times New Roman" w:hAnsi="Times New Roman" w:cs="Times New Roman"/>
          <w:color w:val="000000" w:themeColor="text1"/>
          <w:sz w:val="28"/>
          <w:szCs w:val="28"/>
          <w:lang w:val="kk-KZ"/>
        </w:rPr>
        <w:t>тергеп-</w:t>
      </w:r>
      <w:r w:rsidR="003B4B4F" w:rsidRPr="00F066F0">
        <w:rPr>
          <w:rFonts w:ascii="Times New Roman" w:hAnsi="Times New Roman" w:cs="Times New Roman"/>
          <w:color w:val="000000" w:themeColor="text1"/>
          <w:sz w:val="28"/>
          <w:szCs w:val="28"/>
          <w:lang w:val="kk-KZ"/>
        </w:rPr>
        <w:t>те</w:t>
      </w:r>
      <w:r w:rsidR="00731B29">
        <w:rPr>
          <w:rFonts w:ascii="Times New Roman" w:hAnsi="Times New Roman" w:cs="Times New Roman"/>
          <w:color w:val="000000" w:themeColor="text1"/>
          <w:sz w:val="28"/>
          <w:szCs w:val="28"/>
          <w:lang w:val="kk-KZ"/>
        </w:rPr>
        <w:t>ксер</w:t>
      </w:r>
      <w:r w:rsidR="00554191">
        <w:rPr>
          <w:rFonts w:ascii="Times New Roman" w:hAnsi="Times New Roman" w:cs="Times New Roman"/>
          <w:color w:val="000000" w:themeColor="text1"/>
          <w:sz w:val="28"/>
          <w:szCs w:val="28"/>
          <w:lang w:val="kk-KZ"/>
        </w:rPr>
        <w:t>у</w:t>
      </w:r>
      <w:r w:rsidR="00731B29">
        <w:rPr>
          <w:rFonts w:ascii="Times New Roman" w:hAnsi="Times New Roman" w:cs="Times New Roman"/>
          <w:color w:val="000000" w:themeColor="text1"/>
          <w:sz w:val="28"/>
          <w:szCs w:val="28"/>
          <w:lang w:val="kk-KZ"/>
        </w:rPr>
        <w:t>дің</w:t>
      </w:r>
      <w:r w:rsidR="003B4B4F" w:rsidRPr="00F066F0">
        <w:rPr>
          <w:rFonts w:ascii="Times New Roman" w:hAnsi="Times New Roman" w:cs="Times New Roman"/>
          <w:color w:val="000000" w:themeColor="text1"/>
          <w:sz w:val="28"/>
          <w:szCs w:val="28"/>
          <w:lang w:val="kk-KZ"/>
        </w:rPr>
        <w:t xml:space="preserve"> жалпы санын</w:t>
      </w:r>
      <w:r w:rsidR="00554191">
        <w:rPr>
          <w:rFonts w:ascii="Times New Roman" w:hAnsi="Times New Roman" w:cs="Times New Roman"/>
          <w:color w:val="000000" w:themeColor="text1"/>
          <w:sz w:val="28"/>
          <w:szCs w:val="28"/>
          <w:lang w:val="kk-KZ"/>
        </w:rPr>
        <w:t>ан</w:t>
      </w:r>
      <w:r w:rsidR="003B4B4F" w:rsidRPr="00F066F0">
        <w:rPr>
          <w:rFonts w:ascii="Times New Roman" w:hAnsi="Times New Roman" w:cs="Times New Roman"/>
          <w:color w:val="000000" w:themeColor="text1"/>
          <w:sz w:val="28"/>
          <w:szCs w:val="28"/>
          <w:lang w:val="kk-KZ"/>
        </w:rPr>
        <w:t xml:space="preserve"> 250 немесе </w:t>
      </w:r>
      <w:r w:rsidR="003B4B4F" w:rsidRPr="00F066F0">
        <w:rPr>
          <w:rFonts w:ascii="Times New Roman" w:hAnsi="Times New Roman" w:cs="Times New Roman"/>
          <w:b/>
          <w:color w:val="000000" w:themeColor="text1"/>
          <w:sz w:val="28"/>
          <w:szCs w:val="28"/>
          <w:lang w:val="kk-KZ"/>
        </w:rPr>
        <w:t>72%-ын</w:t>
      </w:r>
      <w:r w:rsidR="003B4B4F" w:rsidRPr="00F066F0">
        <w:rPr>
          <w:rFonts w:ascii="Times New Roman" w:hAnsi="Times New Roman" w:cs="Times New Roman"/>
          <w:color w:val="000000" w:themeColor="text1"/>
          <w:sz w:val="28"/>
          <w:szCs w:val="28"/>
          <w:lang w:val="kk-KZ"/>
        </w:rPr>
        <w:t xml:space="preserve"> бастады. Олардың 126-сы сыбайлас жемқорлық құқық бұзушылықтар бойынша, оның ішінде басқа құқық қорғау органд</w:t>
      </w:r>
      <w:r w:rsidR="00542811">
        <w:rPr>
          <w:rFonts w:ascii="Times New Roman" w:hAnsi="Times New Roman" w:cs="Times New Roman"/>
          <w:color w:val="000000" w:themeColor="text1"/>
          <w:sz w:val="28"/>
          <w:szCs w:val="28"/>
          <w:lang w:val="kk-KZ"/>
        </w:rPr>
        <w:t>арымен бірлесіп, жалпы санының 15</w:t>
      </w:r>
      <w:r w:rsidR="003B4B4F" w:rsidRPr="00F066F0">
        <w:rPr>
          <w:rFonts w:ascii="Times New Roman" w:hAnsi="Times New Roman" w:cs="Times New Roman"/>
          <w:color w:val="000000" w:themeColor="text1"/>
          <w:sz w:val="28"/>
          <w:szCs w:val="28"/>
          <w:lang w:val="kk-KZ"/>
        </w:rPr>
        <w:t xml:space="preserve">-і немесе </w:t>
      </w:r>
      <w:r w:rsidR="003B4B4F" w:rsidRPr="00F066F0">
        <w:rPr>
          <w:rFonts w:ascii="Times New Roman" w:hAnsi="Times New Roman" w:cs="Times New Roman"/>
          <w:b/>
          <w:color w:val="000000" w:themeColor="text1"/>
          <w:sz w:val="28"/>
          <w:szCs w:val="28"/>
          <w:lang w:val="kk-KZ"/>
        </w:rPr>
        <w:t>64%-ы</w:t>
      </w:r>
      <w:r w:rsidR="00307D9A">
        <w:rPr>
          <w:rFonts w:ascii="Times New Roman" w:hAnsi="Times New Roman" w:cs="Times New Roman"/>
          <w:b/>
          <w:color w:val="000000" w:themeColor="text1"/>
          <w:sz w:val="28"/>
          <w:szCs w:val="28"/>
          <w:lang w:val="kk-KZ"/>
        </w:rPr>
        <w:t xml:space="preserve"> </w:t>
      </w:r>
      <w:r w:rsidR="003B4B4F" w:rsidRPr="00F066F0">
        <w:rPr>
          <w:rFonts w:ascii="Times New Roman" w:hAnsi="Times New Roman" w:cs="Times New Roman"/>
          <w:i/>
          <w:color w:val="000000" w:themeColor="text1"/>
          <w:sz w:val="24"/>
          <w:szCs w:val="28"/>
          <w:lang w:val="kk-KZ"/>
        </w:rPr>
        <w:t>(196)</w:t>
      </w:r>
      <w:r w:rsidR="003B4B4F" w:rsidRPr="00F066F0">
        <w:rPr>
          <w:rFonts w:ascii="Times New Roman" w:hAnsi="Times New Roman" w:cs="Times New Roman"/>
          <w:i/>
          <w:color w:val="000000" w:themeColor="text1"/>
          <w:sz w:val="28"/>
          <w:szCs w:val="28"/>
          <w:lang w:val="kk-KZ"/>
        </w:rPr>
        <w:t>.</w:t>
      </w:r>
      <w:bookmarkStart w:id="0" w:name="_GoBack"/>
      <w:bookmarkEnd w:id="0"/>
    </w:p>
    <w:p w:rsidR="00B4287E" w:rsidRPr="00F066F0" w:rsidRDefault="00F066F0" w:rsidP="00F066F0">
      <w:pPr>
        <w:pStyle w:val="a3"/>
        <w:pBdr>
          <w:bottom w:val="single" w:sz="4" w:space="31" w:color="FFFFFF"/>
        </w:pBdr>
        <w:tabs>
          <w:tab w:val="left" w:pos="0"/>
        </w:tabs>
        <w:spacing w:after="0" w:line="240" w:lineRule="auto"/>
        <w:ind w:left="0"/>
        <w:jc w:val="both"/>
        <w:rPr>
          <w:rFonts w:ascii="Times New Roman" w:hAnsi="Times New Roman" w:cs="Times New Roman"/>
          <w:sz w:val="36"/>
          <w:szCs w:val="28"/>
          <w:lang w:val="kk-KZ"/>
        </w:rPr>
      </w:pPr>
      <w:r w:rsidRPr="00F066F0">
        <w:rPr>
          <w:rFonts w:ascii="Times New Roman" w:hAnsi="Times New Roman" w:cs="Times New Roman"/>
          <w:i/>
          <w:color w:val="000000" w:themeColor="text1"/>
          <w:sz w:val="28"/>
          <w:szCs w:val="28"/>
          <w:lang w:val="kk-KZ"/>
        </w:rPr>
        <w:tab/>
      </w:r>
      <w:r w:rsidR="003B4B4F" w:rsidRPr="00F066F0">
        <w:rPr>
          <w:rFonts w:ascii="Times New Roman" w:hAnsi="Times New Roman" w:cs="Times New Roman"/>
          <w:color w:val="000000" w:themeColor="text1"/>
          <w:sz w:val="28"/>
          <w:szCs w:val="28"/>
          <w:lang w:val="kk-KZ"/>
        </w:rPr>
        <w:t>Жалпы, сыбайлас жемқорлыққа қарсы іс-қимыл, ішкі істер органдары жүйесіндегі тәртіп пен заңдылықты сақтау бойынша жұмыс жалғасуда және Министрлік басшылығының ерекше бақылауында.</w:t>
      </w:r>
    </w:p>
    <w:p w:rsidR="006F6941" w:rsidRPr="003B4B4F" w:rsidRDefault="006F6941" w:rsidP="006F6941">
      <w:pPr>
        <w:jc w:val="center"/>
        <w:rPr>
          <w:szCs w:val="28"/>
          <w:lang w:val="kk-KZ"/>
        </w:rPr>
      </w:pPr>
      <w:r>
        <w:rPr>
          <w:color w:val="000000" w:themeColor="text1"/>
          <w:szCs w:val="28"/>
          <w:lang w:val="kk-KZ"/>
        </w:rPr>
        <w:t>_______________</w:t>
      </w:r>
    </w:p>
    <w:sectPr w:rsidR="006F6941" w:rsidRPr="003B4B4F" w:rsidSect="00F2694A">
      <w:headerReference w:type="default" r:id="rId8"/>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7EC" w:rsidRDefault="008B27EC" w:rsidP="00F2694A">
      <w:r>
        <w:separator/>
      </w:r>
    </w:p>
  </w:endnote>
  <w:endnote w:type="continuationSeparator" w:id="1">
    <w:p w:rsidR="008B27EC" w:rsidRDefault="008B27EC" w:rsidP="00F269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7EC" w:rsidRDefault="008B27EC" w:rsidP="00F2694A">
      <w:r>
        <w:separator/>
      </w:r>
    </w:p>
  </w:footnote>
  <w:footnote w:type="continuationSeparator" w:id="1">
    <w:p w:rsidR="008B27EC" w:rsidRDefault="008B27EC" w:rsidP="00F26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68658"/>
      <w:docPartObj>
        <w:docPartGallery w:val="Page Numbers (Top of Page)"/>
        <w:docPartUnique/>
      </w:docPartObj>
    </w:sdtPr>
    <w:sdtEndPr>
      <w:rPr>
        <w:sz w:val="20"/>
      </w:rPr>
    </w:sdtEndPr>
    <w:sdtContent>
      <w:p w:rsidR="00F2694A" w:rsidRPr="00F2694A" w:rsidRDefault="00825C1A">
        <w:pPr>
          <w:pStyle w:val="a5"/>
          <w:jc w:val="center"/>
          <w:rPr>
            <w:sz w:val="20"/>
          </w:rPr>
        </w:pPr>
        <w:r w:rsidRPr="00F2694A">
          <w:rPr>
            <w:sz w:val="20"/>
          </w:rPr>
          <w:fldChar w:fldCharType="begin"/>
        </w:r>
        <w:r w:rsidR="00F2694A" w:rsidRPr="00F2694A">
          <w:rPr>
            <w:sz w:val="20"/>
          </w:rPr>
          <w:instrText>PAGE   \* MERGEFORMAT</w:instrText>
        </w:r>
        <w:r w:rsidRPr="00F2694A">
          <w:rPr>
            <w:sz w:val="20"/>
          </w:rPr>
          <w:fldChar w:fldCharType="separate"/>
        </w:r>
        <w:r w:rsidR="00307D9A">
          <w:rPr>
            <w:noProof/>
            <w:sz w:val="20"/>
          </w:rPr>
          <w:t>6</w:t>
        </w:r>
        <w:r w:rsidRPr="00F2694A">
          <w:rPr>
            <w:sz w:val="20"/>
          </w:rPr>
          <w:fldChar w:fldCharType="end"/>
        </w:r>
      </w:p>
    </w:sdtContent>
  </w:sdt>
  <w:p w:rsidR="00F2694A" w:rsidRDefault="00F269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A5478"/>
    <w:multiLevelType w:val="hybridMultilevel"/>
    <w:tmpl w:val="D5A6EE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compat>
  <w:rsids>
    <w:rsidRoot w:val="00653A1B"/>
    <w:rsid w:val="002E4D9A"/>
    <w:rsid w:val="00307D9A"/>
    <w:rsid w:val="003B4B4F"/>
    <w:rsid w:val="00542811"/>
    <w:rsid w:val="00554191"/>
    <w:rsid w:val="005A2DA1"/>
    <w:rsid w:val="005B6677"/>
    <w:rsid w:val="00636E09"/>
    <w:rsid w:val="00653A1B"/>
    <w:rsid w:val="00687C80"/>
    <w:rsid w:val="006F6941"/>
    <w:rsid w:val="00731B29"/>
    <w:rsid w:val="0081031D"/>
    <w:rsid w:val="00825C1A"/>
    <w:rsid w:val="008B27EC"/>
    <w:rsid w:val="009318E3"/>
    <w:rsid w:val="00A44E4B"/>
    <w:rsid w:val="00B02902"/>
    <w:rsid w:val="00B4287E"/>
    <w:rsid w:val="00DA4EE3"/>
    <w:rsid w:val="00E52A54"/>
    <w:rsid w:val="00EC2CEC"/>
    <w:rsid w:val="00F066F0"/>
    <w:rsid w:val="00F26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4F"/>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Список 1,маркированный,Абзац списка11,Абзац списка7,Абзац списка71,Абзац списка8,Абзац списка1,N_List Paragraph,без абзаца,List Paragraph,Bullets,References,List Paragraph (numbered (a)),NUMBERED PARAGRAPH"/>
    <w:basedOn w:val="a"/>
    <w:link w:val="a4"/>
    <w:qFormat/>
    <w:rsid w:val="005A2DA1"/>
    <w:pPr>
      <w:spacing w:after="200" w:line="276" w:lineRule="auto"/>
      <w:ind w:left="720" w:firstLine="0"/>
      <w:contextualSpacing/>
      <w:jc w:val="left"/>
    </w:pPr>
    <w:rPr>
      <w:rFonts w:asciiTheme="minorHAnsi" w:hAnsiTheme="minorHAnsi"/>
      <w:sz w:val="22"/>
    </w:rPr>
  </w:style>
  <w:style w:type="character" w:customStyle="1" w:styleId="a4">
    <w:name w:val="Абзац списка Знак"/>
    <w:aliases w:val="Heading1 Знак,Colorful List - Accent 11 Знак,Список 1 Знак,маркированный Знак,Абзац списка11 Знак,Абзац списка7 Знак,Абзац списка71 Знак,Абзац списка8 Знак,Абзац списка1 Знак,N_List Paragraph Знак,без абзаца Знак,List Paragraph Знак"/>
    <w:link w:val="a3"/>
    <w:locked/>
    <w:rsid w:val="005A2DA1"/>
  </w:style>
  <w:style w:type="paragraph" w:styleId="a5">
    <w:name w:val="header"/>
    <w:basedOn w:val="a"/>
    <w:link w:val="a6"/>
    <w:uiPriority w:val="99"/>
    <w:unhideWhenUsed/>
    <w:rsid w:val="00F2694A"/>
    <w:pPr>
      <w:tabs>
        <w:tab w:val="center" w:pos="4677"/>
        <w:tab w:val="right" w:pos="9355"/>
      </w:tabs>
    </w:pPr>
  </w:style>
  <w:style w:type="character" w:customStyle="1" w:styleId="a6">
    <w:name w:val="Верхний колонтитул Знак"/>
    <w:basedOn w:val="a0"/>
    <w:link w:val="a5"/>
    <w:uiPriority w:val="99"/>
    <w:rsid w:val="00F2694A"/>
    <w:rPr>
      <w:rFonts w:ascii="Times New Roman" w:hAnsi="Times New Roman"/>
      <w:sz w:val="28"/>
    </w:rPr>
  </w:style>
  <w:style w:type="paragraph" w:styleId="a7">
    <w:name w:val="footer"/>
    <w:basedOn w:val="a"/>
    <w:link w:val="a8"/>
    <w:uiPriority w:val="99"/>
    <w:unhideWhenUsed/>
    <w:rsid w:val="00F2694A"/>
    <w:pPr>
      <w:tabs>
        <w:tab w:val="center" w:pos="4677"/>
        <w:tab w:val="right" w:pos="9355"/>
      </w:tabs>
    </w:pPr>
  </w:style>
  <w:style w:type="character" w:customStyle="1" w:styleId="a8">
    <w:name w:val="Нижний колонтитул Знак"/>
    <w:basedOn w:val="a0"/>
    <w:link w:val="a7"/>
    <w:uiPriority w:val="99"/>
    <w:rsid w:val="00F2694A"/>
    <w:rPr>
      <w:rFonts w:ascii="Times New Roman" w:hAnsi="Times New Roman"/>
      <w:sz w:val="28"/>
    </w:rPr>
  </w:style>
  <w:style w:type="paragraph" w:styleId="a9">
    <w:name w:val="Balloon Text"/>
    <w:basedOn w:val="a"/>
    <w:link w:val="aa"/>
    <w:uiPriority w:val="99"/>
    <w:semiHidden/>
    <w:unhideWhenUsed/>
    <w:rsid w:val="00F2694A"/>
    <w:rPr>
      <w:rFonts w:ascii="Segoe UI" w:hAnsi="Segoe UI" w:cs="Segoe UI"/>
      <w:sz w:val="18"/>
      <w:szCs w:val="18"/>
    </w:rPr>
  </w:style>
  <w:style w:type="character" w:customStyle="1" w:styleId="aa">
    <w:name w:val="Текст выноски Знак"/>
    <w:basedOn w:val="a0"/>
    <w:link w:val="a9"/>
    <w:uiPriority w:val="99"/>
    <w:semiHidden/>
    <w:rsid w:val="00F2694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329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88288-31CD-4377-8BB5-445905AB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2342</Words>
  <Characters>13353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Botagoz Ismagulova</dc:creator>
  <cp:keywords/>
  <dc:description/>
  <cp:lastModifiedBy>o.bazylbekov</cp:lastModifiedBy>
  <cp:revision>91</cp:revision>
  <cp:lastPrinted>2022-01-18T06:55:00Z</cp:lastPrinted>
  <dcterms:created xsi:type="dcterms:W3CDTF">2022-01-17T10:08:00Z</dcterms:created>
  <dcterms:modified xsi:type="dcterms:W3CDTF">2022-01-22T06:25:00Z</dcterms:modified>
</cp:coreProperties>
</file>