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0EA" w:rsidRPr="00203156" w:rsidRDefault="005950EA" w:rsidP="005950EA">
      <w:pPr>
        <w:pStyle w:val="a3"/>
        <w:jc w:val="center"/>
      </w:pPr>
      <w:r w:rsidRPr="00203156">
        <w:rPr>
          <w:b/>
          <w:color w:val="000000"/>
          <w:szCs w:val="28"/>
        </w:rPr>
        <w:t>Единый</w:t>
      </w:r>
      <w:r w:rsidR="00F328D2">
        <w:rPr>
          <w:b/>
          <w:color w:val="000000"/>
          <w:szCs w:val="28"/>
        </w:rPr>
        <w:t xml:space="preserve"> </w:t>
      </w:r>
      <w:r w:rsidRPr="00203156">
        <w:rPr>
          <w:b/>
          <w:color w:val="000000"/>
          <w:szCs w:val="28"/>
        </w:rPr>
        <w:t>реестр должников</w:t>
      </w:r>
    </w:p>
    <w:p w:rsidR="005950EA" w:rsidRPr="00203156" w:rsidRDefault="005950EA" w:rsidP="00FD60F4">
      <w:pPr>
        <w:pStyle w:val="a3"/>
        <w:jc w:val="both"/>
        <w:rPr>
          <w:szCs w:val="28"/>
        </w:rPr>
      </w:pPr>
    </w:p>
    <w:p w:rsidR="00661970" w:rsidRPr="00203156" w:rsidRDefault="00661970" w:rsidP="00FD60F4">
      <w:pPr>
        <w:pStyle w:val="a3"/>
        <w:jc w:val="both"/>
        <w:rPr>
          <w:szCs w:val="28"/>
        </w:rPr>
      </w:pPr>
      <w:r w:rsidRPr="00203156">
        <w:rPr>
          <w:color w:val="000000"/>
          <w:szCs w:val="28"/>
        </w:rPr>
        <w:t>Единый реестр должников – унифицированный электронный банк данных, содержащий сведения о должниках по исполнительным производствам.</w:t>
      </w:r>
    </w:p>
    <w:p w:rsidR="009959F9" w:rsidRPr="00203156" w:rsidRDefault="00FD60F4" w:rsidP="00FD60F4">
      <w:pPr>
        <w:pStyle w:val="a3"/>
        <w:jc w:val="both"/>
      </w:pPr>
      <w:r w:rsidRPr="00203156">
        <w:rPr>
          <w:szCs w:val="28"/>
        </w:rPr>
        <w:t xml:space="preserve">          Уполномоченный</w:t>
      </w:r>
      <w:r w:rsidR="009959F9" w:rsidRPr="00203156">
        <w:rPr>
          <w:szCs w:val="28"/>
        </w:rPr>
        <w:t xml:space="preserve"> орган в целях необходимых для</w:t>
      </w:r>
      <w:r w:rsidRPr="00203156">
        <w:t>осуществления</w:t>
      </w:r>
      <w:r w:rsidR="009959F9" w:rsidRPr="00203156">
        <w:t xml:space="preserve"> задач по принудительному исполнению исполнительных документов ведет Единый реестр должников. Сведения о должниках </w:t>
      </w:r>
      <w:r w:rsidRPr="00203156">
        <w:t>размещаются</w:t>
      </w:r>
      <w:r w:rsidR="009959F9" w:rsidRPr="00203156">
        <w:t xml:space="preserve"> на официальном интернет ресурсе уполномоченного органа.</w:t>
      </w:r>
    </w:p>
    <w:p w:rsidR="009959F9" w:rsidRPr="00203156" w:rsidRDefault="00FD60F4" w:rsidP="00FD60F4">
      <w:pPr>
        <w:pStyle w:val="a3"/>
        <w:jc w:val="both"/>
      </w:pPr>
      <w:r w:rsidRPr="00203156">
        <w:t xml:space="preserve">          Единый</w:t>
      </w:r>
      <w:r w:rsidR="009959F9" w:rsidRPr="00203156">
        <w:t xml:space="preserve"> реестр </w:t>
      </w:r>
      <w:r w:rsidRPr="00203156">
        <w:t>должниковформируется</w:t>
      </w:r>
      <w:r w:rsidR="009959F9" w:rsidRPr="00203156">
        <w:t xml:space="preserve"> и ведется посредством автоматизированной информационной системы по исполнительному </w:t>
      </w:r>
      <w:r w:rsidRPr="00203156">
        <w:t>производству</w:t>
      </w:r>
      <w:r w:rsidR="009959F9" w:rsidRPr="00203156">
        <w:t>.</w:t>
      </w:r>
    </w:p>
    <w:p w:rsidR="009959F9" w:rsidRPr="00203156" w:rsidRDefault="009959F9" w:rsidP="00FD60F4">
      <w:pPr>
        <w:pStyle w:val="a3"/>
        <w:jc w:val="both"/>
      </w:pPr>
      <w:r w:rsidRPr="00203156">
        <w:t xml:space="preserve">Сведения для включения в Единый реестр должников, за исключением сведений по должникам, </w:t>
      </w:r>
      <w:r w:rsidR="00FD60F4" w:rsidRPr="00203156">
        <w:t xml:space="preserve">не имеющим </w:t>
      </w:r>
      <w:proofErr w:type="spellStart"/>
      <w:r w:rsidR="00FD60F4" w:rsidRPr="00203156">
        <w:t>задолжености</w:t>
      </w:r>
      <w:proofErr w:type="spellEnd"/>
      <w:r w:rsidR="00FD60F4" w:rsidRPr="00203156">
        <w:t xml:space="preserve"> по исполнительному производству о периодическом взыскании более трех месяцев, а также по исполнительным документам о принятии и отмене мер обеспечении иска, направляются судебными исполнителями в течении 3 </w:t>
      </w:r>
      <w:r w:rsidR="00203156" w:rsidRPr="00203156">
        <w:t>рабочих</w:t>
      </w:r>
      <w:r w:rsidR="00FD60F4" w:rsidRPr="00203156">
        <w:t xml:space="preserve"> дней после возбуждения исполнительного производства.</w:t>
      </w:r>
    </w:p>
    <w:p w:rsidR="00FD60F4" w:rsidRPr="00203156" w:rsidRDefault="00FD60F4" w:rsidP="00FD60F4">
      <w:pPr>
        <w:pStyle w:val="a3"/>
        <w:jc w:val="both"/>
      </w:pPr>
      <w:r w:rsidRPr="00203156">
        <w:t xml:space="preserve">          Указанные сведения включают с себя:</w:t>
      </w:r>
    </w:p>
    <w:p w:rsidR="00FD60F4" w:rsidRPr="00203156" w:rsidRDefault="00FD60F4" w:rsidP="00FD60F4">
      <w:pPr>
        <w:pStyle w:val="a3"/>
        <w:numPr>
          <w:ilvl w:val="0"/>
          <w:numId w:val="1"/>
        </w:numPr>
        <w:jc w:val="both"/>
      </w:pPr>
      <w:r w:rsidRPr="00203156">
        <w:t>Фамилию, имя, отчество (при его наличии) должника либо наименование организации-должника.</w:t>
      </w:r>
    </w:p>
    <w:p w:rsidR="00FD60F4" w:rsidRPr="00203156" w:rsidRDefault="00FD60F4" w:rsidP="00FD60F4">
      <w:pPr>
        <w:pStyle w:val="a3"/>
        <w:numPr>
          <w:ilvl w:val="0"/>
          <w:numId w:val="1"/>
        </w:numPr>
        <w:jc w:val="both"/>
      </w:pPr>
      <w:r w:rsidRPr="00203156">
        <w:t xml:space="preserve">Орган, выдавший исполнительный документ, дату выдачи </w:t>
      </w:r>
      <w:r w:rsidR="003666CC" w:rsidRPr="00203156">
        <w:t>и содержание неисполненной обязанности должника.</w:t>
      </w:r>
    </w:p>
    <w:p w:rsidR="003666CC" w:rsidRPr="00203156" w:rsidRDefault="003666CC" w:rsidP="00241272">
      <w:pPr>
        <w:pStyle w:val="a3"/>
        <w:numPr>
          <w:ilvl w:val="0"/>
          <w:numId w:val="1"/>
        </w:numPr>
        <w:jc w:val="both"/>
      </w:pPr>
      <w:r w:rsidRPr="00203156">
        <w:t>Фамилию, имя, отчество (при его наличии) судебного исполнителя, направляющего указанные ведения, наименование и адрес территориального отдела или адрес конторы частного судебного исполнителя.</w:t>
      </w:r>
    </w:p>
    <w:p w:rsidR="003666CC" w:rsidRDefault="003666CC" w:rsidP="003666CC">
      <w:pPr>
        <w:pStyle w:val="a3"/>
        <w:jc w:val="both"/>
      </w:pPr>
      <w:r w:rsidRPr="00203156">
        <w:t xml:space="preserve">Исключение должника из Единого реестра должников производится после прекращения исполнительного производства по основаниям, предусмотренным статьей 47 Закона РК «Об исполнительном производстве и статусе судебных исполнителей», и при отсутствии задолженности по </w:t>
      </w:r>
      <w:r w:rsidR="00241272" w:rsidRPr="00203156">
        <w:t>исполнительным</w:t>
      </w:r>
      <w:r w:rsidRPr="00203156">
        <w:t xml:space="preserve"> производствам о </w:t>
      </w:r>
      <w:r w:rsidR="00241272" w:rsidRPr="00203156">
        <w:t>периодических</w:t>
      </w:r>
      <w:r w:rsidRPr="00203156">
        <w:t xml:space="preserve"> взысканиях, а также после окончания исполнительного производства по основаниям, предусмотренным </w:t>
      </w:r>
      <w:r w:rsidR="00241272" w:rsidRPr="00203156">
        <w:t>статьёй</w:t>
      </w:r>
      <w:r w:rsidRPr="00203156">
        <w:t xml:space="preserve"> 48настоящего Закона, приисполнения </w:t>
      </w:r>
      <w:r w:rsidR="00241272" w:rsidRPr="00203156">
        <w:t>им требований исполнительного документа.</w:t>
      </w:r>
    </w:p>
    <w:p w:rsidR="00E3323F" w:rsidRDefault="00E3323F" w:rsidP="003666CC">
      <w:pPr>
        <w:pStyle w:val="a3"/>
        <w:jc w:val="both"/>
      </w:pPr>
    </w:p>
    <w:p w:rsidR="00E3323F" w:rsidRDefault="00E3323F" w:rsidP="003666CC">
      <w:pPr>
        <w:pStyle w:val="a3"/>
        <w:jc w:val="both"/>
      </w:pPr>
    </w:p>
    <w:p w:rsidR="00E3323F" w:rsidRPr="0058452B" w:rsidRDefault="00E3323F" w:rsidP="00E3323F">
      <w:pPr>
        <w:pStyle w:val="a3"/>
        <w:ind w:left="4956"/>
        <w:rPr>
          <w:rFonts w:cs="Times New Roman"/>
          <w:b/>
          <w:szCs w:val="28"/>
          <w:lang w:val="kk-KZ"/>
        </w:rPr>
      </w:pPr>
      <w:r w:rsidRPr="0058452B">
        <w:rPr>
          <w:rFonts w:cs="Times New Roman"/>
          <w:b/>
          <w:szCs w:val="28"/>
          <w:lang w:val="kk-KZ"/>
        </w:rPr>
        <w:t>Главный специалист отдела обеспечения исполнительного производства Департамента юстиции Костанайской области</w:t>
      </w:r>
    </w:p>
    <w:p w:rsidR="00E3323F" w:rsidRPr="0058452B" w:rsidRDefault="00E3323F" w:rsidP="00E3323F">
      <w:pPr>
        <w:pStyle w:val="a3"/>
        <w:ind w:left="4956"/>
        <w:rPr>
          <w:rFonts w:cs="Times New Roman"/>
          <w:b/>
          <w:szCs w:val="28"/>
          <w:lang w:val="kk-KZ"/>
        </w:rPr>
      </w:pPr>
      <w:r w:rsidRPr="0058452B">
        <w:rPr>
          <w:rFonts w:cs="Times New Roman"/>
          <w:b/>
          <w:szCs w:val="28"/>
          <w:lang w:val="kk-KZ"/>
        </w:rPr>
        <w:t>Ж.Абитаева</w:t>
      </w:r>
    </w:p>
    <w:p w:rsidR="00E3323F" w:rsidRPr="00203156" w:rsidRDefault="00E3323F" w:rsidP="003666CC">
      <w:pPr>
        <w:pStyle w:val="a3"/>
        <w:jc w:val="both"/>
      </w:pPr>
      <w:bookmarkStart w:id="0" w:name="_GoBack"/>
      <w:bookmarkEnd w:id="0"/>
    </w:p>
    <w:sectPr w:rsidR="00E3323F" w:rsidRPr="00203156" w:rsidSect="008B7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02B3B"/>
    <w:multiLevelType w:val="hybridMultilevel"/>
    <w:tmpl w:val="66009E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A75"/>
    <w:rsid w:val="00203156"/>
    <w:rsid w:val="00241272"/>
    <w:rsid w:val="003666CC"/>
    <w:rsid w:val="003B6376"/>
    <w:rsid w:val="005950EA"/>
    <w:rsid w:val="00661970"/>
    <w:rsid w:val="008568CE"/>
    <w:rsid w:val="008B779E"/>
    <w:rsid w:val="009959F9"/>
    <w:rsid w:val="00E3323F"/>
    <w:rsid w:val="00E97A75"/>
    <w:rsid w:val="00F312F6"/>
    <w:rsid w:val="00F328D2"/>
    <w:rsid w:val="00FD6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60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</cp:lastModifiedBy>
  <cp:revision>6</cp:revision>
  <cp:lastPrinted>2022-10-11T09:09:00Z</cp:lastPrinted>
  <dcterms:created xsi:type="dcterms:W3CDTF">2022-10-11T08:52:00Z</dcterms:created>
  <dcterms:modified xsi:type="dcterms:W3CDTF">2022-12-05T09:57:00Z</dcterms:modified>
</cp:coreProperties>
</file>