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6B8" w:rsidRDefault="005F7C0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Итоговая р</w:t>
      </w:r>
      <w:r w:rsidR="003B66B8">
        <w:rPr>
          <w:rFonts w:ascii="Arial" w:hAnsi="Arial" w:cs="Arial"/>
          <w:b/>
          <w:bCs/>
          <w:sz w:val="28"/>
          <w:szCs w:val="28"/>
        </w:rPr>
        <w:t>езолюция</w:t>
      </w:r>
    </w:p>
    <w:p w:rsidR="003B66B8" w:rsidRDefault="003B66B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III</w:t>
      </w:r>
      <w:r>
        <w:rPr>
          <w:rFonts w:ascii="Arial" w:hAnsi="Arial" w:cs="Arial"/>
          <w:b/>
          <w:bCs/>
          <w:sz w:val="28"/>
          <w:szCs w:val="28"/>
        </w:rPr>
        <w:t xml:space="preserve"> Мажилиса общественных советов Республики Казахстан</w:t>
      </w:r>
    </w:p>
    <w:p w:rsidR="003B66B8" w:rsidRDefault="003B66B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3B66B8" w:rsidRDefault="003B66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г.Астана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14 октября 2022 г.</w:t>
      </w:r>
    </w:p>
    <w:p w:rsidR="003B66B8" w:rsidRDefault="003B66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7AFB" w:rsidRDefault="00E57AFB" w:rsidP="00E57AFB">
      <w:pPr>
        <w:ind w:firstLine="708"/>
        <w:contextualSpacing/>
        <w:jc w:val="both"/>
        <w:rPr>
          <w:rFonts w:ascii="Arial" w:eastAsia="Calibri" w:hAnsi="Arial" w:cs="Arial"/>
          <w:sz w:val="28"/>
          <w:szCs w:val="28"/>
          <w:lang w:val="kk-KZ" w:eastAsia="zh-CN" w:bidi="ar"/>
        </w:rPr>
      </w:pPr>
      <w:r w:rsidRPr="0065063E">
        <w:rPr>
          <w:rFonts w:ascii="Arial" w:hAnsi="Arial" w:cs="Arial"/>
          <w:bCs/>
          <w:sz w:val="28"/>
          <w:szCs w:val="28"/>
        </w:rPr>
        <w:t xml:space="preserve">Мы, участники </w:t>
      </w:r>
      <w:r w:rsidR="003B66B8">
        <w:rPr>
          <w:rFonts w:ascii="Arial" w:eastAsia="Calibri" w:hAnsi="Arial" w:cs="Arial"/>
          <w:sz w:val="28"/>
          <w:szCs w:val="28"/>
          <w:lang w:val="en-US" w:eastAsia="zh-CN" w:bidi="ar"/>
        </w:rPr>
        <w:t>III</w:t>
      </w:r>
      <w:r w:rsidR="003B66B8">
        <w:rPr>
          <w:rFonts w:ascii="Arial" w:eastAsia="Calibri" w:hAnsi="Arial" w:cs="Arial"/>
          <w:sz w:val="28"/>
          <w:szCs w:val="28"/>
          <w:lang w:val="ru" w:eastAsia="zh-CN" w:bidi="ar"/>
        </w:rPr>
        <w:t xml:space="preserve"> Мажилиса общественных советов Республики Казахстан</w:t>
      </w:r>
      <w:r w:rsidR="003B66B8">
        <w:rPr>
          <w:rFonts w:ascii="Arial" w:eastAsia="Calibri" w:hAnsi="Arial" w:cs="Arial"/>
          <w:sz w:val="28"/>
          <w:szCs w:val="28"/>
          <w:lang w:eastAsia="zh-CN" w:bidi="ar"/>
        </w:rPr>
        <w:t>,</w:t>
      </w:r>
      <w:r w:rsidR="003B66B8">
        <w:rPr>
          <w:rFonts w:ascii="Arial" w:eastAsia="Calibri" w:hAnsi="Arial" w:cs="Arial"/>
          <w:sz w:val="28"/>
          <w:szCs w:val="28"/>
          <w:lang w:val="ru" w:eastAsia="zh-CN" w:bidi="ar"/>
        </w:rPr>
        <w:t xml:space="preserve"> </w:t>
      </w:r>
      <w:r w:rsidR="00A0783D">
        <w:rPr>
          <w:rFonts w:ascii="Arial" w:eastAsia="Calibri" w:hAnsi="Arial" w:cs="Arial"/>
          <w:sz w:val="28"/>
          <w:szCs w:val="28"/>
          <w:lang w:val="ru" w:eastAsia="zh-CN" w:bidi="ar"/>
        </w:rPr>
        <w:t>отмечая</w:t>
      </w:r>
      <w:r w:rsidR="003B66B8">
        <w:rPr>
          <w:rFonts w:ascii="Arial" w:eastAsia="Calibri" w:hAnsi="Arial" w:cs="Arial"/>
          <w:sz w:val="28"/>
          <w:szCs w:val="28"/>
          <w:lang w:eastAsia="zh-CN" w:bidi="ar"/>
        </w:rPr>
        <w:t xml:space="preserve"> </w:t>
      </w:r>
      <w:r w:rsidR="003B66B8">
        <w:rPr>
          <w:rFonts w:ascii="Arial" w:eastAsia="Calibri" w:hAnsi="Arial" w:cs="Arial"/>
          <w:sz w:val="28"/>
          <w:szCs w:val="28"/>
          <w:lang w:val="ru" w:eastAsia="zh-CN" w:bidi="ar"/>
        </w:rPr>
        <w:t xml:space="preserve">особую важность и значение </w:t>
      </w:r>
      <w:r w:rsidR="006A01D7">
        <w:rPr>
          <w:rFonts w:ascii="Arial" w:eastAsia="Calibri" w:hAnsi="Arial" w:cs="Arial"/>
          <w:sz w:val="28"/>
          <w:szCs w:val="28"/>
          <w:lang w:eastAsia="zh-CN" w:bidi="ar"/>
        </w:rPr>
        <w:t>роли гражданского общества в общественно-политической жизни страны</w:t>
      </w:r>
      <w:r w:rsidR="003B66B8">
        <w:rPr>
          <w:rFonts w:ascii="Arial" w:eastAsia="Calibri" w:hAnsi="Arial" w:cs="Arial"/>
          <w:sz w:val="28"/>
          <w:szCs w:val="28"/>
          <w:lang w:eastAsia="zh-CN" w:bidi="ar"/>
        </w:rPr>
        <w:t xml:space="preserve"> </w:t>
      </w:r>
      <w:r w:rsidR="00853399">
        <w:rPr>
          <w:rFonts w:ascii="Arial" w:eastAsia="Calibri" w:hAnsi="Arial" w:cs="Arial"/>
          <w:sz w:val="28"/>
          <w:szCs w:val="28"/>
          <w:lang w:eastAsia="zh-CN" w:bidi="ar"/>
        </w:rPr>
        <w:t xml:space="preserve">и </w:t>
      </w:r>
      <w:r w:rsidR="003B66B8">
        <w:rPr>
          <w:rFonts w:ascii="Arial" w:eastAsia="Calibri" w:hAnsi="Arial" w:cs="Arial"/>
          <w:sz w:val="28"/>
          <w:szCs w:val="28"/>
          <w:lang w:eastAsia="zh-CN" w:bidi="ar"/>
        </w:rPr>
        <w:t>в целях дальнейшего развития инст</w:t>
      </w:r>
      <w:r w:rsidR="006A01D7">
        <w:rPr>
          <w:rFonts w:ascii="Arial" w:eastAsia="Calibri" w:hAnsi="Arial" w:cs="Arial"/>
          <w:sz w:val="28"/>
          <w:szCs w:val="28"/>
          <w:lang w:eastAsia="zh-CN" w:bidi="ar"/>
        </w:rPr>
        <w:t>итута общественных советов</w:t>
      </w:r>
      <w:r>
        <w:rPr>
          <w:rFonts w:ascii="Arial" w:eastAsia="Calibri" w:hAnsi="Arial" w:cs="Arial"/>
          <w:sz w:val="28"/>
          <w:szCs w:val="28"/>
          <w:lang w:val="kk-KZ" w:eastAsia="zh-CN" w:bidi="ar"/>
        </w:rPr>
        <w:t>, РЕШИЛИ:</w:t>
      </w:r>
    </w:p>
    <w:p w:rsidR="00E57AFB" w:rsidRPr="0065063E" w:rsidRDefault="00E57AFB" w:rsidP="00E57AFB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5063E">
        <w:rPr>
          <w:rFonts w:ascii="Arial" w:hAnsi="Arial" w:cs="Arial"/>
          <w:b/>
          <w:sz w:val="28"/>
          <w:szCs w:val="28"/>
        </w:rPr>
        <w:t>1.</w:t>
      </w:r>
      <w:r w:rsidRPr="0065063E">
        <w:rPr>
          <w:rFonts w:ascii="Arial" w:hAnsi="Arial" w:cs="Arial"/>
          <w:sz w:val="28"/>
          <w:szCs w:val="28"/>
        </w:rPr>
        <w:t xml:space="preserve"> Отметить положительную практику в деятельности общественных советов </w:t>
      </w:r>
      <w:r w:rsidRPr="0065063E">
        <w:rPr>
          <w:rFonts w:ascii="Arial" w:hAnsi="Arial" w:cs="Arial"/>
          <w:sz w:val="28"/>
          <w:szCs w:val="28"/>
          <w:lang w:val="kk-KZ"/>
        </w:rPr>
        <w:t>по</w:t>
      </w:r>
      <w:r w:rsidRPr="0065063E">
        <w:rPr>
          <w:rFonts w:ascii="Arial" w:hAnsi="Arial" w:cs="Arial"/>
          <w:sz w:val="28"/>
          <w:szCs w:val="28"/>
        </w:rPr>
        <w:t xml:space="preserve"> проведению различных форм общественного контроля и налаживанию механизмов взаимодействия с населением.</w:t>
      </w:r>
    </w:p>
    <w:p w:rsidR="00743CA7" w:rsidRDefault="00E57AFB" w:rsidP="00E57AFB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65063E">
        <w:rPr>
          <w:rFonts w:ascii="Arial" w:hAnsi="Arial" w:cs="Arial"/>
          <w:sz w:val="28"/>
          <w:szCs w:val="28"/>
        </w:rPr>
        <w:tab/>
      </w:r>
      <w:r w:rsidRPr="0065063E">
        <w:rPr>
          <w:rFonts w:ascii="Arial" w:hAnsi="Arial" w:cs="Arial"/>
          <w:b/>
          <w:sz w:val="28"/>
          <w:szCs w:val="28"/>
        </w:rPr>
        <w:t>2.</w:t>
      </w:r>
      <w:r w:rsidRPr="0065063E">
        <w:rPr>
          <w:rFonts w:ascii="Arial" w:hAnsi="Arial" w:cs="Arial"/>
          <w:sz w:val="28"/>
          <w:szCs w:val="28"/>
        </w:rPr>
        <w:t xml:space="preserve"> Содействовать </w:t>
      </w:r>
      <w:r w:rsidRPr="00FF2608">
        <w:rPr>
          <w:rFonts w:ascii="Arial" w:hAnsi="Arial" w:cs="Arial"/>
          <w:b/>
          <w:sz w:val="28"/>
          <w:szCs w:val="28"/>
        </w:rPr>
        <w:t>переформатированию деятельности общественных советов</w:t>
      </w:r>
      <w:r w:rsidR="00743CA7">
        <w:rPr>
          <w:rFonts w:ascii="Arial" w:hAnsi="Arial" w:cs="Arial"/>
          <w:sz w:val="28"/>
          <w:szCs w:val="28"/>
        </w:rPr>
        <w:t xml:space="preserve"> по улучшению следующих механизмов:</w:t>
      </w:r>
    </w:p>
    <w:p w:rsidR="00743CA7" w:rsidRDefault="00743CA7" w:rsidP="00743CA7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CF3A13">
        <w:rPr>
          <w:rFonts w:ascii="Arial" w:hAnsi="Arial" w:cs="Arial"/>
          <w:b/>
          <w:sz w:val="28"/>
          <w:szCs w:val="28"/>
        </w:rPr>
        <w:t>1)</w:t>
      </w:r>
      <w:r>
        <w:rPr>
          <w:rFonts w:ascii="Arial" w:hAnsi="Arial" w:cs="Arial"/>
          <w:sz w:val="28"/>
          <w:szCs w:val="28"/>
        </w:rPr>
        <w:t xml:space="preserve"> </w:t>
      </w:r>
      <w:r w:rsidRPr="00FF2608">
        <w:rPr>
          <w:rFonts w:ascii="Arial" w:hAnsi="Arial" w:cs="Arial"/>
          <w:b/>
          <w:sz w:val="28"/>
          <w:szCs w:val="28"/>
        </w:rPr>
        <w:t>правового характера</w:t>
      </w:r>
      <w:r>
        <w:rPr>
          <w:rFonts w:ascii="Arial" w:hAnsi="Arial" w:cs="Arial"/>
          <w:sz w:val="28"/>
          <w:szCs w:val="28"/>
        </w:rPr>
        <w:t xml:space="preserve"> – внесение изменений и дополнений в действующие нормативно-правовые акты по процедуре </w:t>
      </w:r>
      <w:r w:rsidR="00FF2608">
        <w:rPr>
          <w:rFonts w:ascii="Arial" w:hAnsi="Arial" w:cs="Arial"/>
          <w:sz w:val="28"/>
          <w:szCs w:val="28"/>
        </w:rPr>
        <w:t>отбора членов общественных советов, по внедрению оценки деятельности общественных советов и др.</w:t>
      </w:r>
      <w:r w:rsidR="006D5FD0">
        <w:rPr>
          <w:rFonts w:ascii="Arial" w:hAnsi="Arial" w:cs="Arial"/>
          <w:sz w:val="28"/>
          <w:szCs w:val="28"/>
        </w:rPr>
        <w:t xml:space="preserve">, которая </w:t>
      </w:r>
      <w:r w:rsidR="006D5FD0" w:rsidRPr="006D5FD0">
        <w:rPr>
          <w:rFonts w:ascii="Arial" w:hAnsi="Arial" w:cs="Arial"/>
          <w:sz w:val="28"/>
          <w:szCs w:val="28"/>
        </w:rPr>
        <w:t>повысит эффективность деятельности самих общественных советов</w:t>
      </w:r>
      <w:r w:rsidR="006D5FD0">
        <w:rPr>
          <w:rFonts w:ascii="Arial" w:hAnsi="Arial" w:cs="Arial"/>
          <w:sz w:val="28"/>
          <w:szCs w:val="28"/>
        </w:rPr>
        <w:t>;</w:t>
      </w:r>
    </w:p>
    <w:p w:rsidR="006D5FD0" w:rsidRDefault="00FF2608" w:rsidP="00743CA7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CF3A13">
        <w:rPr>
          <w:rFonts w:ascii="Arial" w:hAnsi="Arial" w:cs="Arial"/>
          <w:b/>
          <w:sz w:val="28"/>
          <w:szCs w:val="28"/>
        </w:rPr>
        <w:t>2)</w:t>
      </w:r>
      <w:r>
        <w:rPr>
          <w:rFonts w:ascii="Arial" w:hAnsi="Arial" w:cs="Arial"/>
          <w:sz w:val="28"/>
          <w:szCs w:val="28"/>
        </w:rPr>
        <w:t xml:space="preserve"> </w:t>
      </w:r>
      <w:r w:rsidRPr="00FF2608">
        <w:rPr>
          <w:rFonts w:ascii="Arial" w:hAnsi="Arial" w:cs="Arial"/>
          <w:b/>
          <w:sz w:val="28"/>
          <w:szCs w:val="28"/>
        </w:rPr>
        <w:t>организационного характера</w:t>
      </w:r>
      <w:r>
        <w:rPr>
          <w:rFonts w:ascii="Arial" w:hAnsi="Arial" w:cs="Arial"/>
          <w:sz w:val="28"/>
          <w:szCs w:val="28"/>
        </w:rPr>
        <w:t xml:space="preserve"> – развитие взаимодействия </w:t>
      </w:r>
      <w:r w:rsidR="006D5FD0" w:rsidRPr="006D5FD0">
        <w:rPr>
          <w:rFonts w:ascii="Arial" w:hAnsi="Arial" w:cs="Arial"/>
          <w:sz w:val="28"/>
          <w:szCs w:val="28"/>
        </w:rPr>
        <w:t>общественных советов всех уровней</w:t>
      </w:r>
      <w:r w:rsidR="006D5FD0">
        <w:rPr>
          <w:rFonts w:ascii="Arial" w:hAnsi="Arial" w:cs="Arial"/>
          <w:sz w:val="28"/>
          <w:szCs w:val="28"/>
        </w:rPr>
        <w:t>, которое</w:t>
      </w:r>
      <w:r w:rsidR="006D5FD0" w:rsidRPr="006D5FD0">
        <w:rPr>
          <w:rFonts w:ascii="Arial" w:hAnsi="Arial" w:cs="Arial"/>
          <w:sz w:val="28"/>
          <w:szCs w:val="28"/>
        </w:rPr>
        <w:t xml:space="preserve"> позволит оперативно решать актуальные для населения вопросы</w:t>
      </w:r>
      <w:r w:rsidR="00332A2E">
        <w:rPr>
          <w:rFonts w:ascii="Arial" w:hAnsi="Arial" w:cs="Arial"/>
          <w:sz w:val="28"/>
          <w:szCs w:val="28"/>
        </w:rPr>
        <w:t xml:space="preserve">, разграничение </w:t>
      </w:r>
      <w:r w:rsidR="00332A2E" w:rsidRPr="0065063E">
        <w:rPr>
          <w:rFonts w:ascii="Arial" w:hAnsi="Arial" w:cs="Arial"/>
          <w:sz w:val="28"/>
          <w:szCs w:val="28"/>
        </w:rPr>
        <w:t>компетенций общественных советов и других институтов государственного и местного управления и самоуправления;</w:t>
      </w:r>
      <w:r w:rsidR="006D5FD0" w:rsidRPr="00E824C6">
        <w:rPr>
          <w:rFonts w:ascii="Arial" w:hAnsi="Arial" w:cs="Arial"/>
        </w:rPr>
        <w:t xml:space="preserve">  </w:t>
      </w:r>
    </w:p>
    <w:p w:rsidR="00FF2608" w:rsidRPr="006D5FD0" w:rsidRDefault="006D5FD0" w:rsidP="00743CA7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6D5FD0">
        <w:rPr>
          <w:rFonts w:ascii="Arial" w:hAnsi="Arial" w:cs="Arial"/>
          <w:b/>
          <w:sz w:val="28"/>
          <w:szCs w:val="28"/>
        </w:rPr>
        <w:t>3) информационного</w:t>
      </w:r>
      <w:r>
        <w:rPr>
          <w:rFonts w:ascii="Arial" w:hAnsi="Arial" w:cs="Arial"/>
          <w:b/>
          <w:sz w:val="28"/>
          <w:szCs w:val="28"/>
        </w:rPr>
        <w:t xml:space="preserve"> характера</w:t>
      </w:r>
      <w:r>
        <w:rPr>
          <w:rFonts w:ascii="Arial" w:hAnsi="Arial" w:cs="Arial"/>
          <w:sz w:val="28"/>
          <w:szCs w:val="28"/>
        </w:rPr>
        <w:t xml:space="preserve"> – </w:t>
      </w:r>
      <w:r w:rsidRPr="0065063E">
        <w:rPr>
          <w:rFonts w:ascii="Arial" w:hAnsi="Arial" w:cs="Arial"/>
          <w:sz w:val="28"/>
          <w:szCs w:val="28"/>
        </w:rPr>
        <w:t>повышение уровня информированности, доверия</w:t>
      </w:r>
      <w:r w:rsidRPr="0065063E">
        <w:rPr>
          <w:rFonts w:ascii="Arial" w:hAnsi="Arial" w:cs="Arial"/>
          <w:sz w:val="28"/>
          <w:szCs w:val="28"/>
          <w:lang w:val="kk-KZ"/>
        </w:rPr>
        <w:t xml:space="preserve"> и привле</w:t>
      </w:r>
      <w:r w:rsidR="005B18C4">
        <w:rPr>
          <w:rFonts w:ascii="Arial" w:hAnsi="Arial" w:cs="Arial"/>
          <w:sz w:val="28"/>
          <w:szCs w:val="28"/>
          <w:lang w:val="kk-KZ"/>
        </w:rPr>
        <w:t>че</w:t>
      </w:r>
      <w:r w:rsidRPr="0065063E">
        <w:rPr>
          <w:rFonts w:ascii="Arial" w:hAnsi="Arial" w:cs="Arial"/>
          <w:sz w:val="28"/>
          <w:szCs w:val="28"/>
          <w:lang w:val="kk-KZ"/>
        </w:rPr>
        <w:t>ния</w:t>
      </w:r>
      <w:r w:rsidRPr="0065063E">
        <w:rPr>
          <w:rFonts w:ascii="Arial" w:hAnsi="Arial" w:cs="Arial"/>
          <w:sz w:val="28"/>
          <w:szCs w:val="28"/>
        </w:rPr>
        <w:t xml:space="preserve"> населения к деятельности общественных советов</w:t>
      </w:r>
      <w:r w:rsidRPr="0065063E">
        <w:rPr>
          <w:rFonts w:ascii="Arial" w:hAnsi="Arial" w:cs="Arial"/>
          <w:sz w:val="28"/>
          <w:szCs w:val="28"/>
          <w:lang w:val="kk-KZ"/>
        </w:rPr>
        <w:t xml:space="preserve"> при рассмотрении ими социально-значимых вопросов</w:t>
      </w:r>
      <w:r w:rsidRPr="0065063E">
        <w:rPr>
          <w:rFonts w:ascii="Arial" w:hAnsi="Arial" w:cs="Arial"/>
          <w:sz w:val="28"/>
          <w:szCs w:val="28"/>
        </w:rPr>
        <w:t>.</w:t>
      </w:r>
      <w:r w:rsidRPr="006D5FD0">
        <w:rPr>
          <w:rFonts w:ascii="Arial" w:hAnsi="Arial" w:cs="Arial"/>
          <w:b/>
          <w:sz w:val="28"/>
          <w:szCs w:val="28"/>
        </w:rPr>
        <w:t xml:space="preserve">  </w:t>
      </w:r>
      <w:r w:rsidR="00FF2608" w:rsidRPr="006D5FD0">
        <w:rPr>
          <w:rFonts w:ascii="Arial" w:hAnsi="Arial" w:cs="Arial"/>
          <w:b/>
          <w:sz w:val="28"/>
          <w:szCs w:val="28"/>
        </w:rPr>
        <w:t xml:space="preserve">  </w:t>
      </w:r>
    </w:p>
    <w:p w:rsidR="00332A2E" w:rsidRDefault="00332A2E" w:rsidP="00743CA7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332A2E" w:rsidRDefault="00743CA7" w:rsidP="00743CA7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3. </w:t>
      </w:r>
      <w:r w:rsidR="00332A2E">
        <w:rPr>
          <w:rFonts w:ascii="Arial" w:hAnsi="Arial" w:cs="Arial"/>
          <w:sz w:val="28"/>
          <w:szCs w:val="28"/>
        </w:rPr>
        <w:t xml:space="preserve">В целях </w:t>
      </w:r>
      <w:r w:rsidR="00332A2E" w:rsidRPr="00332A2E">
        <w:rPr>
          <w:rFonts w:ascii="Arial" w:hAnsi="Arial" w:cs="Arial"/>
          <w:b/>
          <w:sz w:val="28"/>
          <w:szCs w:val="28"/>
        </w:rPr>
        <w:t xml:space="preserve">переформатирования и активизации деятельности </w:t>
      </w:r>
      <w:r w:rsidRPr="00332A2E">
        <w:rPr>
          <w:rFonts w:ascii="Arial" w:hAnsi="Arial" w:cs="Arial"/>
          <w:sz w:val="28"/>
          <w:szCs w:val="28"/>
        </w:rPr>
        <w:t>общественных советов</w:t>
      </w:r>
      <w:r w:rsidR="00332A2E" w:rsidRPr="00332A2E">
        <w:rPr>
          <w:rFonts w:ascii="Arial" w:hAnsi="Arial" w:cs="Arial"/>
          <w:sz w:val="28"/>
          <w:szCs w:val="28"/>
        </w:rPr>
        <w:t>,</w:t>
      </w:r>
      <w:r w:rsidR="00332A2E">
        <w:rPr>
          <w:rFonts w:ascii="Arial" w:hAnsi="Arial" w:cs="Arial"/>
          <w:b/>
          <w:sz w:val="28"/>
          <w:szCs w:val="28"/>
        </w:rPr>
        <w:t xml:space="preserve"> РЕКОМЕНДУЕМ:</w:t>
      </w:r>
    </w:p>
    <w:p w:rsidR="00743CA7" w:rsidRPr="00332A2E" w:rsidRDefault="00743CA7" w:rsidP="00743CA7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332A2E">
        <w:rPr>
          <w:rFonts w:ascii="Arial" w:hAnsi="Arial" w:cs="Arial"/>
          <w:b/>
          <w:sz w:val="28"/>
          <w:szCs w:val="28"/>
        </w:rPr>
        <w:t xml:space="preserve"> </w:t>
      </w:r>
    </w:p>
    <w:p w:rsidR="00332A2E" w:rsidRDefault="00332A2E" w:rsidP="00743CA7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Министерству информации и общественного развития Республики Казахстан:</w:t>
      </w:r>
    </w:p>
    <w:p w:rsidR="002D350A" w:rsidRDefault="00332A2E" w:rsidP="002D350A">
      <w:pPr>
        <w:shd w:val="clear" w:color="auto" w:fill="FFFFFF"/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1) </w:t>
      </w:r>
      <w:r w:rsidR="002C3249">
        <w:rPr>
          <w:rFonts w:ascii="Arial" w:hAnsi="Arial" w:cs="Arial"/>
          <w:sz w:val="28"/>
          <w:szCs w:val="28"/>
        </w:rPr>
        <w:t>с</w:t>
      </w:r>
      <w:r w:rsidRPr="00332A2E">
        <w:rPr>
          <w:rFonts w:ascii="Arial" w:hAnsi="Arial" w:cs="Arial"/>
          <w:sz w:val="28"/>
          <w:szCs w:val="28"/>
        </w:rPr>
        <w:t>формировать пакет предложений по переформатированию деятельности общественных советов, поступивших от представителей общественных советов, экспертов и гражданского общества;</w:t>
      </w:r>
    </w:p>
    <w:p w:rsidR="002D350A" w:rsidRDefault="00332A2E" w:rsidP="002D350A">
      <w:pPr>
        <w:shd w:val="clear" w:color="auto" w:fill="FFFFFF"/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2) </w:t>
      </w:r>
      <w:r w:rsidR="002C3249">
        <w:rPr>
          <w:rFonts w:ascii="Arial" w:hAnsi="Arial" w:cs="Arial"/>
          <w:sz w:val="28"/>
          <w:szCs w:val="28"/>
        </w:rPr>
        <w:t>п</w:t>
      </w:r>
      <w:r w:rsidR="002C3249" w:rsidRPr="000F344C">
        <w:rPr>
          <w:rFonts w:ascii="Arial" w:hAnsi="Arial" w:cs="Arial"/>
          <w:sz w:val="28"/>
          <w:szCs w:val="28"/>
        </w:rPr>
        <w:t>ересмотреть и усовершенствовать механизм отбора членов общественных советов</w:t>
      </w:r>
      <w:r w:rsidR="00927F2A">
        <w:rPr>
          <w:rFonts w:ascii="Arial" w:hAnsi="Arial" w:cs="Arial"/>
          <w:sz w:val="28"/>
          <w:szCs w:val="28"/>
        </w:rPr>
        <w:t xml:space="preserve">, а также </w:t>
      </w:r>
      <w:r w:rsidR="00107EEE">
        <w:rPr>
          <w:rFonts w:ascii="Arial" w:eastAsia="Calibri" w:hAnsi="Arial" w:cs="Arial"/>
          <w:sz w:val="28"/>
          <w:szCs w:val="28"/>
          <w:lang w:eastAsia="zh-CN" w:bidi="ar"/>
        </w:rPr>
        <w:t>конкретизировать</w:t>
      </w:r>
      <w:r w:rsidR="00927F2A">
        <w:rPr>
          <w:rFonts w:ascii="Arial" w:eastAsia="Calibri" w:hAnsi="Arial" w:cs="Arial"/>
          <w:sz w:val="28"/>
          <w:szCs w:val="28"/>
          <w:lang w:val="ru" w:eastAsia="zh-CN" w:bidi="ar"/>
        </w:rPr>
        <w:t xml:space="preserve"> </w:t>
      </w:r>
      <w:r w:rsidR="00927F2A">
        <w:rPr>
          <w:rFonts w:ascii="Arial" w:eastAsia="Calibri" w:hAnsi="Arial" w:cs="Arial"/>
          <w:sz w:val="28"/>
          <w:szCs w:val="28"/>
          <w:lang w:eastAsia="zh-CN" w:bidi="ar"/>
        </w:rPr>
        <w:t>возможност</w:t>
      </w:r>
      <w:r w:rsidR="00107EEE">
        <w:rPr>
          <w:rFonts w:ascii="Arial" w:eastAsia="Calibri" w:hAnsi="Arial" w:cs="Arial"/>
          <w:sz w:val="28"/>
          <w:szCs w:val="28"/>
          <w:lang w:eastAsia="zh-CN" w:bidi="ar"/>
        </w:rPr>
        <w:t>ь</w:t>
      </w:r>
      <w:r w:rsidR="00927F2A">
        <w:rPr>
          <w:rFonts w:ascii="Arial" w:eastAsia="Calibri" w:hAnsi="Arial" w:cs="Arial"/>
          <w:sz w:val="28"/>
          <w:szCs w:val="28"/>
          <w:lang w:eastAsia="zh-CN" w:bidi="ar"/>
        </w:rPr>
        <w:t xml:space="preserve"> </w:t>
      </w:r>
      <w:r w:rsidR="00107EEE">
        <w:rPr>
          <w:rFonts w:ascii="Arial" w:eastAsia="Calibri" w:hAnsi="Arial" w:cs="Arial"/>
          <w:sz w:val="28"/>
          <w:szCs w:val="28"/>
          <w:lang w:eastAsia="zh-CN" w:bidi="ar"/>
        </w:rPr>
        <w:lastRenderedPageBreak/>
        <w:t xml:space="preserve">привлечения </w:t>
      </w:r>
      <w:r w:rsidR="00107EEE" w:rsidRPr="00B13EFD">
        <w:rPr>
          <w:rFonts w:ascii="Arial" w:eastAsia="Calibri" w:hAnsi="Arial" w:cs="Arial"/>
          <w:sz w:val="28"/>
          <w:szCs w:val="28"/>
          <w:lang w:eastAsia="zh-CN" w:bidi="ar"/>
        </w:rPr>
        <w:t>некоммерческих организаций и граждан</w:t>
      </w:r>
      <w:r w:rsidR="00107EEE">
        <w:rPr>
          <w:rFonts w:ascii="Arial" w:eastAsia="Calibri" w:hAnsi="Arial" w:cs="Arial"/>
          <w:sz w:val="28"/>
          <w:szCs w:val="28"/>
          <w:lang w:eastAsia="zh-CN" w:bidi="ar"/>
        </w:rPr>
        <w:t xml:space="preserve"> к </w:t>
      </w:r>
      <w:r w:rsidR="00927F2A">
        <w:rPr>
          <w:rFonts w:ascii="Arial" w:eastAsia="Calibri" w:hAnsi="Arial" w:cs="Arial"/>
          <w:sz w:val="28"/>
          <w:szCs w:val="28"/>
          <w:lang w:eastAsia="zh-CN" w:bidi="ar"/>
        </w:rPr>
        <w:t>осуществлени</w:t>
      </w:r>
      <w:r w:rsidR="00107EEE">
        <w:rPr>
          <w:rFonts w:ascii="Arial" w:eastAsia="Calibri" w:hAnsi="Arial" w:cs="Arial"/>
          <w:sz w:val="28"/>
          <w:szCs w:val="28"/>
          <w:lang w:eastAsia="zh-CN" w:bidi="ar"/>
        </w:rPr>
        <w:t>ю</w:t>
      </w:r>
      <w:r w:rsidR="00927F2A">
        <w:rPr>
          <w:rFonts w:ascii="Arial" w:eastAsia="Calibri" w:hAnsi="Arial" w:cs="Arial"/>
          <w:sz w:val="28"/>
          <w:szCs w:val="28"/>
          <w:lang w:eastAsia="zh-CN" w:bidi="ar"/>
        </w:rPr>
        <w:t xml:space="preserve"> общественного </w:t>
      </w:r>
      <w:r w:rsidR="00107EEE">
        <w:rPr>
          <w:rFonts w:ascii="Arial" w:eastAsia="Calibri" w:hAnsi="Arial" w:cs="Arial"/>
          <w:sz w:val="28"/>
          <w:szCs w:val="28"/>
          <w:lang w:eastAsia="zh-CN" w:bidi="ar"/>
        </w:rPr>
        <w:t xml:space="preserve">контроля; </w:t>
      </w:r>
    </w:p>
    <w:p w:rsidR="00332A2E" w:rsidRPr="00332A2E" w:rsidRDefault="00B81B6C" w:rsidP="00332A2E">
      <w:pPr>
        <w:shd w:val="clear" w:color="auto" w:fill="FFFFFF"/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 w:rsidRPr="00B81B6C">
        <w:rPr>
          <w:rFonts w:ascii="Arial" w:hAnsi="Arial" w:cs="Arial"/>
          <w:sz w:val="28"/>
          <w:szCs w:val="28"/>
        </w:rPr>
        <w:t>3</w:t>
      </w:r>
      <w:r w:rsidR="002C3249" w:rsidRPr="000F344C">
        <w:rPr>
          <w:rFonts w:ascii="Arial" w:hAnsi="Arial" w:cs="Arial"/>
          <w:sz w:val="28"/>
          <w:szCs w:val="28"/>
        </w:rPr>
        <w:t xml:space="preserve">) </w:t>
      </w:r>
      <w:r w:rsidR="000F344C">
        <w:rPr>
          <w:rFonts w:ascii="Arial" w:hAnsi="Arial" w:cs="Arial"/>
          <w:sz w:val="28"/>
          <w:szCs w:val="28"/>
        </w:rPr>
        <w:t>в</w:t>
      </w:r>
      <w:r w:rsidR="002C3249" w:rsidRPr="000F344C">
        <w:rPr>
          <w:rFonts w:ascii="Arial" w:hAnsi="Arial" w:cs="Arial"/>
          <w:sz w:val="28"/>
          <w:szCs w:val="28"/>
        </w:rPr>
        <w:t>недрить практику заслушивания государственных органов и представителей общественных советов на заседаниях Правительства не менее одного раза в полу</w:t>
      </w:r>
      <w:r w:rsidR="00107EEE">
        <w:rPr>
          <w:rFonts w:ascii="Arial" w:hAnsi="Arial" w:cs="Arial"/>
          <w:sz w:val="28"/>
          <w:szCs w:val="28"/>
        </w:rPr>
        <w:t>годие</w:t>
      </w:r>
      <w:r w:rsidR="00332A2E" w:rsidRPr="00332A2E">
        <w:rPr>
          <w:rFonts w:ascii="Arial" w:hAnsi="Arial" w:cs="Arial"/>
          <w:sz w:val="28"/>
          <w:szCs w:val="28"/>
        </w:rPr>
        <w:t>;</w:t>
      </w:r>
    </w:p>
    <w:p w:rsidR="00332A2E" w:rsidRPr="00332A2E" w:rsidRDefault="00B81B6C" w:rsidP="00332A2E">
      <w:pPr>
        <w:shd w:val="clear" w:color="auto" w:fill="FFFFFF"/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 w:rsidRPr="00B81B6C">
        <w:rPr>
          <w:rFonts w:ascii="Arial" w:hAnsi="Arial" w:cs="Arial"/>
          <w:sz w:val="28"/>
          <w:szCs w:val="28"/>
        </w:rPr>
        <w:t>4</w:t>
      </w:r>
      <w:r w:rsidR="00332A2E" w:rsidRPr="00332A2E">
        <w:rPr>
          <w:rFonts w:ascii="Arial" w:hAnsi="Arial" w:cs="Arial"/>
          <w:sz w:val="28"/>
          <w:szCs w:val="28"/>
        </w:rPr>
        <w:t xml:space="preserve">) </w:t>
      </w:r>
      <w:r w:rsidR="000F344C">
        <w:rPr>
          <w:rFonts w:ascii="Arial" w:hAnsi="Arial" w:cs="Arial"/>
          <w:sz w:val="28"/>
          <w:szCs w:val="28"/>
        </w:rPr>
        <w:t>и</w:t>
      </w:r>
      <w:r w:rsidR="00332A2E" w:rsidRPr="000F344C">
        <w:rPr>
          <w:rFonts w:ascii="Arial" w:hAnsi="Arial" w:cs="Arial"/>
          <w:sz w:val="28"/>
          <w:szCs w:val="28"/>
        </w:rPr>
        <w:t xml:space="preserve">зучить возможность внедрения оценки эффективности </w:t>
      </w:r>
      <w:r w:rsidR="00332A2E" w:rsidRPr="00332A2E">
        <w:rPr>
          <w:rFonts w:ascii="Arial" w:hAnsi="Arial" w:cs="Arial"/>
          <w:sz w:val="28"/>
          <w:szCs w:val="28"/>
        </w:rPr>
        <w:t>деятельности общественных советов</w:t>
      </w:r>
      <w:r w:rsidR="00332A2E">
        <w:rPr>
          <w:rFonts w:ascii="Arial" w:hAnsi="Arial" w:cs="Arial"/>
          <w:sz w:val="28"/>
          <w:szCs w:val="28"/>
        </w:rPr>
        <w:t xml:space="preserve"> с индикаторами и критериями эффективности</w:t>
      </w:r>
      <w:r w:rsidR="00332A2E" w:rsidRPr="00332A2E">
        <w:rPr>
          <w:rFonts w:ascii="Arial" w:hAnsi="Arial" w:cs="Arial"/>
          <w:sz w:val="28"/>
          <w:szCs w:val="28"/>
        </w:rPr>
        <w:t>;</w:t>
      </w:r>
    </w:p>
    <w:p w:rsidR="00332A2E" w:rsidRDefault="00B81B6C" w:rsidP="00332A2E">
      <w:pPr>
        <w:shd w:val="clear" w:color="auto" w:fill="FFFFFF"/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 w:rsidRPr="00B81B6C">
        <w:rPr>
          <w:rFonts w:ascii="Arial" w:hAnsi="Arial" w:cs="Arial"/>
          <w:sz w:val="28"/>
          <w:szCs w:val="28"/>
        </w:rPr>
        <w:t>5</w:t>
      </w:r>
      <w:r w:rsidR="00332A2E">
        <w:rPr>
          <w:rFonts w:ascii="Arial" w:hAnsi="Arial" w:cs="Arial"/>
          <w:sz w:val="28"/>
          <w:szCs w:val="28"/>
        </w:rPr>
        <w:t xml:space="preserve">) </w:t>
      </w:r>
      <w:r w:rsidR="00332A2E" w:rsidRPr="0065063E">
        <w:rPr>
          <w:rFonts w:ascii="Arial" w:hAnsi="Arial" w:cs="Arial"/>
          <w:sz w:val="28"/>
          <w:szCs w:val="28"/>
        </w:rPr>
        <w:t xml:space="preserve">продолжить положительную практику проведения Республиканского Мажилиса общественных советов и рассмотреть возможность </w:t>
      </w:r>
      <w:r w:rsidR="00107EEE">
        <w:rPr>
          <w:rFonts w:ascii="Arial" w:hAnsi="Arial" w:cs="Arial"/>
          <w:sz w:val="28"/>
          <w:szCs w:val="28"/>
        </w:rPr>
        <w:t xml:space="preserve">его </w:t>
      </w:r>
      <w:r w:rsidR="00332A2E" w:rsidRPr="0065063E">
        <w:rPr>
          <w:rFonts w:ascii="Arial" w:hAnsi="Arial" w:cs="Arial"/>
          <w:sz w:val="28"/>
          <w:szCs w:val="28"/>
        </w:rPr>
        <w:t>проведения с периодичностью один раз в 2 года;</w:t>
      </w:r>
    </w:p>
    <w:p w:rsidR="00332A2E" w:rsidRPr="00332A2E" w:rsidRDefault="00B81B6C" w:rsidP="00332A2E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 w:rsidRPr="00B81B6C">
        <w:rPr>
          <w:rFonts w:ascii="Arial" w:hAnsi="Arial" w:cs="Arial"/>
          <w:sz w:val="28"/>
          <w:szCs w:val="28"/>
        </w:rPr>
        <w:t>6</w:t>
      </w:r>
      <w:r w:rsidR="00372CBC">
        <w:rPr>
          <w:rFonts w:ascii="Arial" w:hAnsi="Arial" w:cs="Arial"/>
          <w:sz w:val="28"/>
          <w:szCs w:val="28"/>
        </w:rPr>
        <w:t xml:space="preserve">) </w:t>
      </w:r>
      <w:r w:rsidR="002C3249">
        <w:rPr>
          <w:rFonts w:ascii="Arial" w:hAnsi="Arial" w:cs="Arial"/>
          <w:sz w:val="28"/>
          <w:szCs w:val="28"/>
        </w:rPr>
        <w:t xml:space="preserve">рассмотреть </w:t>
      </w:r>
      <w:r w:rsidR="00107EEE">
        <w:rPr>
          <w:rFonts w:ascii="Arial" w:hAnsi="Arial" w:cs="Arial"/>
          <w:sz w:val="28"/>
          <w:szCs w:val="28"/>
        </w:rPr>
        <w:t xml:space="preserve">возможность </w:t>
      </w:r>
      <w:r w:rsidR="002C3249" w:rsidRPr="000F344C">
        <w:rPr>
          <w:rFonts w:ascii="Arial" w:hAnsi="Arial" w:cs="Arial"/>
          <w:sz w:val="28"/>
          <w:szCs w:val="28"/>
        </w:rPr>
        <w:t>создани</w:t>
      </w:r>
      <w:r w:rsidR="00107EEE">
        <w:rPr>
          <w:rFonts w:ascii="Arial" w:hAnsi="Arial" w:cs="Arial"/>
          <w:sz w:val="28"/>
          <w:szCs w:val="28"/>
        </w:rPr>
        <w:t>я</w:t>
      </w:r>
      <w:r w:rsidR="002C3249" w:rsidRPr="000F344C">
        <w:rPr>
          <w:rFonts w:ascii="Arial" w:hAnsi="Arial" w:cs="Arial"/>
          <w:sz w:val="28"/>
          <w:szCs w:val="28"/>
        </w:rPr>
        <w:t xml:space="preserve"> единой площадки для </w:t>
      </w:r>
      <w:r w:rsidR="00107EEE">
        <w:rPr>
          <w:rFonts w:ascii="Arial" w:hAnsi="Arial" w:cs="Arial"/>
          <w:sz w:val="28"/>
          <w:szCs w:val="28"/>
        </w:rPr>
        <w:t xml:space="preserve">организации </w:t>
      </w:r>
      <w:r w:rsidR="002C3249" w:rsidRPr="000F344C">
        <w:rPr>
          <w:rFonts w:ascii="Arial" w:hAnsi="Arial" w:cs="Arial"/>
          <w:sz w:val="28"/>
          <w:szCs w:val="28"/>
        </w:rPr>
        <w:t>брифинг</w:t>
      </w:r>
      <w:r w:rsidR="00107EEE">
        <w:rPr>
          <w:rFonts w:ascii="Arial" w:hAnsi="Arial" w:cs="Arial"/>
          <w:sz w:val="28"/>
          <w:szCs w:val="28"/>
        </w:rPr>
        <w:t>ов</w:t>
      </w:r>
      <w:r w:rsidR="002C3249" w:rsidRPr="000F344C">
        <w:rPr>
          <w:rFonts w:ascii="Arial" w:hAnsi="Arial" w:cs="Arial"/>
          <w:sz w:val="28"/>
          <w:szCs w:val="28"/>
        </w:rPr>
        <w:t xml:space="preserve"> </w:t>
      </w:r>
      <w:r w:rsidR="00107EEE">
        <w:rPr>
          <w:rFonts w:ascii="Arial" w:hAnsi="Arial" w:cs="Arial"/>
          <w:sz w:val="28"/>
          <w:szCs w:val="28"/>
        </w:rPr>
        <w:t xml:space="preserve">для </w:t>
      </w:r>
      <w:r w:rsidR="002C3249" w:rsidRPr="000F344C">
        <w:rPr>
          <w:rFonts w:ascii="Arial" w:hAnsi="Arial" w:cs="Arial"/>
          <w:sz w:val="28"/>
          <w:szCs w:val="28"/>
        </w:rPr>
        <w:t>членов общественных советов</w:t>
      </w:r>
      <w:r w:rsidR="00332A2E" w:rsidRPr="00332A2E">
        <w:rPr>
          <w:rFonts w:ascii="Arial" w:hAnsi="Arial" w:cs="Arial"/>
          <w:sz w:val="28"/>
          <w:szCs w:val="28"/>
        </w:rPr>
        <w:t>;</w:t>
      </w:r>
    </w:p>
    <w:p w:rsidR="005B401D" w:rsidRDefault="00B81B6C" w:rsidP="005B401D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 w:rsidRPr="00B81B6C">
        <w:rPr>
          <w:rFonts w:ascii="Arial" w:hAnsi="Arial" w:cs="Arial"/>
          <w:sz w:val="28"/>
          <w:szCs w:val="28"/>
        </w:rPr>
        <w:t>7</w:t>
      </w:r>
      <w:r w:rsidR="002C3249" w:rsidRPr="000F344C">
        <w:rPr>
          <w:rFonts w:ascii="Arial" w:hAnsi="Arial" w:cs="Arial"/>
          <w:sz w:val="28"/>
          <w:szCs w:val="28"/>
        </w:rPr>
        <w:t xml:space="preserve">) </w:t>
      </w:r>
      <w:r w:rsidR="00107EEE">
        <w:rPr>
          <w:rFonts w:ascii="Arial" w:hAnsi="Arial" w:cs="Arial"/>
          <w:sz w:val="28"/>
          <w:szCs w:val="28"/>
        </w:rPr>
        <w:t xml:space="preserve">рассмотреть вопрос создания постоянно действующей диалоговой площадки по вопросам деятельности общественных советов, </w:t>
      </w:r>
      <w:r w:rsidR="00F9704A" w:rsidRPr="000F344C">
        <w:rPr>
          <w:rFonts w:ascii="Arial" w:hAnsi="Arial" w:cs="Arial"/>
          <w:sz w:val="28"/>
          <w:szCs w:val="28"/>
        </w:rPr>
        <w:t xml:space="preserve">в состав которого </w:t>
      </w:r>
      <w:r w:rsidR="00107EEE">
        <w:rPr>
          <w:rFonts w:ascii="Arial" w:hAnsi="Arial" w:cs="Arial"/>
          <w:sz w:val="28"/>
          <w:szCs w:val="28"/>
        </w:rPr>
        <w:t xml:space="preserve">войдут </w:t>
      </w:r>
      <w:r w:rsidR="00F9704A" w:rsidRPr="000F344C">
        <w:rPr>
          <w:rFonts w:ascii="Arial" w:hAnsi="Arial" w:cs="Arial"/>
          <w:sz w:val="28"/>
          <w:szCs w:val="28"/>
        </w:rPr>
        <w:t>предс</w:t>
      </w:r>
      <w:r w:rsidR="00107EEE">
        <w:rPr>
          <w:rFonts w:ascii="Arial" w:hAnsi="Arial" w:cs="Arial"/>
          <w:sz w:val="28"/>
          <w:szCs w:val="28"/>
        </w:rPr>
        <w:t xml:space="preserve">тавители </w:t>
      </w:r>
      <w:r w:rsidR="00F9704A" w:rsidRPr="000F344C">
        <w:rPr>
          <w:rFonts w:ascii="Arial" w:hAnsi="Arial" w:cs="Arial"/>
          <w:sz w:val="28"/>
          <w:szCs w:val="28"/>
        </w:rPr>
        <w:t>общественных советов республиканского и областного уровней</w:t>
      </w:r>
      <w:r w:rsidR="00F9704A">
        <w:rPr>
          <w:rFonts w:ascii="Arial" w:hAnsi="Arial" w:cs="Arial"/>
          <w:sz w:val="28"/>
          <w:szCs w:val="28"/>
        </w:rPr>
        <w:t>;</w:t>
      </w:r>
    </w:p>
    <w:p w:rsidR="00107EEE" w:rsidRDefault="00B81B6C" w:rsidP="005B401D">
      <w:pPr>
        <w:spacing w:after="0"/>
        <w:ind w:firstLine="708"/>
        <w:jc w:val="both"/>
        <w:rPr>
          <w:rFonts w:ascii="Arial" w:eastAsia="Calibri" w:hAnsi="Arial" w:cs="Arial"/>
          <w:sz w:val="28"/>
          <w:szCs w:val="28"/>
          <w:lang w:eastAsia="zh-CN" w:bidi="ar"/>
        </w:rPr>
      </w:pPr>
      <w:r w:rsidRPr="00B81B6C">
        <w:rPr>
          <w:rFonts w:ascii="Arial" w:hAnsi="Arial" w:cs="Arial"/>
          <w:sz w:val="28"/>
          <w:szCs w:val="28"/>
        </w:rPr>
        <w:t>8</w:t>
      </w:r>
      <w:r w:rsidR="00F9704A">
        <w:rPr>
          <w:rFonts w:ascii="Arial" w:hAnsi="Arial" w:cs="Arial"/>
          <w:sz w:val="28"/>
          <w:szCs w:val="28"/>
        </w:rPr>
        <w:t>)</w:t>
      </w:r>
      <w:r w:rsidR="005B401D" w:rsidRPr="005B401D">
        <w:rPr>
          <w:rFonts w:ascii="Arial" w:eastAsia="Calibri" w:hAnsi="Arial" w:cs="Arial"/>
          <w:sz w:val="28"/>
          <w:szCs w:val="28"/>
          <w:lang w:eastAsia="zh-CN" w:bidi="ar"/>
        </w:rPr>
        <w:t xml:space="preserve"> </w:t>
      </w:r>
      <w:r w:rsidR="005B401D">
        <w:rPr>
          <w:rFonts w:ascii="Arial" w:eastAsia="Calibri" w:hAnsi="Arial" w:cs="Arial"/>
          <w:sz w:val="28"/>
          <w:szCs w:val="28"/>
          <w:lang w:eastAsia="zh-CN" w:bidi="ar"/>
        </w:rPr>
        <w:t xml:space="preserve">выработать </w:t>
      </w:r>
      <w:r w:rsidR="005B401D">
        <w:rPr>
          <w:rFonts w:ascii="Arial" w:eastAsia="Calibri" w:hAnsi="Arial" w:cs="Arial"/>
          <w:sz w:val="28"/>
          <w:szCs w:val="28"/>
          <w:lang w:val="ru" w:eastAsia="zh-CN" w:bidi="ar"/>
        </w:rPr>
        <w:t xml:space="preserve">подходы к </w:t>
      </w:r>
      <w:r w:rsidR="00107EEE">
        <w:rPr>
          <w:rFonts w:ascii="Arial" w:eastAsia="Calibri" w:hAnsi="Arial" w:cs="Arial"/>
          <w:sz w:val="28"/>
          <w:szCs w:val="28"/>
          <w:lang w:val="ru" w:eastAsia="zh-CN" w:bidi="ar"/>
        </w:rPr>
        <w:t xml:space="preserve">информационному </w:t>
      </w:r>
      <w:r w:rsidR="005B401D">
        <w:rPr>
          <w:rFonts w:ascii="Arial" w:eastAsia="Calibri" w:hAnsi="Arial" w:cs="Arial"/>
          <w:sz w:val="28"/>
          <w:szCs w:val="28"/>
          <w:lang w:val="ru" w:eastAsia="zh-CN" w:bidi="ar"/>
        </w:rPr>
        <w:t xml:space="preserve">освещению </w:t>
      </w:r>
      <w:r w:rsidR="005B401D">
        <w:rPr>
          <w:rFonts w:ascii="Arial" w:eastAsia="Calibri" w:hAnsi="Arial" w:cs="Arial"/>
          <w:sz w:val="28"/>
          <w:szCs w:val="28"/>
          <w:lang w:eastAsia="zh-CN" w:bidi="ar"/>
        </w:rPr>
        <w:t>деятельности общественных советов</w:t>
      </w:r>
      <w:r w:rsidR="00107EEE">
        <w:rPr>
          <w:rFonts w:ascii="Arial" w:eastAsia="Calibri" w:hAnsi="Arial" w:cs="Arial"/>
          <w:sz w:val="28"/>
          <w:szCs w:val="28"/>
          <w:lang w:eastAsia="zh-CN" w:bidi="ar"/>
        </w:rPr>
        <w:t xml:space="preserve"> в целях повышения уровня доверия к деятельности общественных советов;</w:t>
      </w:r>
    </w:p>
    <w:p w:rsidR="005B401D" w:rsidRPr="00107EEE" w:rsidRDefault="00B81B6C" w:rsidP="005B401D">
      <w:pPr>
        <w:spacing w:after="0"/>
        <w:ind w:firstLine="708"/>
        <w:jc w:val="both"/>
        <w:rPr>
          <w:rFonts w:ascii="Arial" w:eastAsia="Calibri" w:hAnsi="Arial" w:cs="Arial"/>
          <w:sz w:val="28"/>
          <w:szCs w:val="28"/>
          <w:lang w:eastAsia="zh-CN" w:bidi="ar"/>
        </w:rPr>
      </w:pPr>
      <w:r w:rsidRPr="00B81B6C">
        <w:rPr>
          <w:rFonts w:ascii="Arial" w:eastAsia="Calibri" w:hAnsi="Arial" w:cs="Arial"/>
          <w:sz w:val="28"/>
          <w:szCs w:val="28"/>
          <w:lang w:eastAsia="zh-CN" w:bidi="ar"/>
        </w:rPr>
        <w:t>9</w:t>
      </w:r>
      <w:r w:rsidR="005B401D">
        <w:rPr>
          <w:rFonts w:ascii="Arial" w:eastAsia="Calibri" w:hAnsi="Arial" w:cs="Arial"/>
          <w:sz w:val="28"/>
          <w:szCs w:val="28"/>
          <w:lang w:eastAsia="zh-CN" w:bidi="ar"/>
        </w:rPr>
        <w:t xml:space="preserve">) проработать вопрос включения в </w:t>
      </w:r>
      <w:r w:rsidR="005B401D">
        <w:rPr>
          <w:rFonts w:ascii="Arial" w:eastAsia="Calibri" w:hAnsi="Arial" w:cs="Arial"/>
          <w:sz w:val="28"/>
          <w:szCs w:val="28"/>
          <w:lang w:val="ru" w:eastAsia="zh-CN" w:bidi="ar"/>
        </w:rPr>
        <w:t>программу повышения квалификации государственных служащих вопросы взаимодействия с гражданским обществом, в том числе и с общественными советами, техник налаживания конструктивного диалога и взаимодействия</w:t>
      </w:r>
      <w:r w:rsidR="00927F2A">
        <w:rPr>
          <w:rFonts w:ascii="Arial" w:eastAsia="Calibri" w:hAnsi="Arial" w:cs="Arial"/>
          <w:sz w:val="28"/>
          <w:szCs w:val="28"/>
          <w:lang w:val="ru" w:eastAsia="zh-CN" w:bidi="ar"/>
        </w:rPr>
        <w:t>.</w:t>
      </w:r>
    </w:p>
    <w:p w:rsidR="00F9704A" w:rsidRPr="005B401D" w:rsidRDefault="00F9704A" w:rsidP="002C3249">
      <w:pPr>
        <w:spacing w:after="0"/>
        <w:ind w:firstLine="708"/>
        <w:jc w:val="both"/>
        <w:rPr>
          <w:rFonts w:ascii="Arial" w:hAnsi="Arial" w:cs="Arial"/>
          <w:b/>
          <w:sz w:val="32"/>
          <w:szCs w:val="32"/>
          <w:lang w:val="ru"/>
        </w:rPr>
      </w:pPr>
    </w:p>
    <w:p w:rsidR="00372CBC" w:rsidRPr="0065063E" w:rsidRDefault="00372CBC" w:rsidP="00372CBC">
      <w:pPr>
        <w:shd w:val="clear" w:color="auto" w:fill="FFFFFF"/>
        <w:spacing w:after="0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65063E">
        <w:rPr>
          <w:rFonts w:ascii="Arial" w:hAnsi="Arial" w:cs="Arial"/>
          <w:b/>
          <w:sz w:val="28"/>
          <w:szCs w:val="28"/>
        </w:rPr>
        <w:t>Центральным государственным органам и органам местного государственного управления (</w:t>
      </w:r>
      <w:proofErr w:type="spellStart"/>
      <w:r w:rsidRPr="0065063E">
        <w:rPr>
          <w:rFonts w:ascii="Arial" w:hAnsi="Arial" w:cs="Arial"/>
          <w:b/>
          <w:sz w:val="28"/>
          <w:szCs w:val="28"/>
        </w:rPr>
        <w:t>акиматам</w:t>
      </w:r>
      <w:proofErr w:type="spellEnd"/>
      <w:r w:rsidRPr="0065063E">
        <w:rPr>
          <w:rFonts w:ascii="Arial" w:hAnsi="Arial" w:cs="Arial"/>
          <w:b/>
          <w:sz w:val="28"/>
          <w:szCs w:val="28"/>
        </w:rPr>
        <w:t xml:space="preserve"> и </w:t>
      </w:r>
      <w:proofErr w:type="spellStart"/>
      <w:r w:rsidRPr="0065063E">
        <w:rPr>
          <w:rFonts w:ascii="Arial" w:hAnsi="Arial" w:cs="Arial"/>
          <w:b/>
          <w:sz w:val="28"/>
          <w:szCs w:val="28"/>
        </w:rPr>
        <w:t>маслихатам</w:t>
      </w:r>
      <w:proofErr w:type="spellEnd"/>
      <w:r w:rsidRPr="0065063E">
        <w:rPr>
          <w:rFonts w:ascii="Arial" w:hAnsi="Arial" w:cs="Arial"/>
          <w:b/>
          <w:sz w:val="28"/>
          <w:szCs w:val="28"/>
        </w:rPr>
        <w:t>) различного уровня:</w:t>
      </w:r>
    </w:p>
    <w:p w:rsidR="00372CBC" w:rsidRDefault="00372CBC" w:rsidP="00332A2E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</w:p>
    <w:p w:rsidR="00107EEE" w:rsidRDefault="00372CBC" w:rsidP="00107EEE">
      <w:pPr>
        <w:pStyle w:val="a6"/>
        <w:numPr>
          <w:ilvl w:val="0"/>
          <w:numId w:val="3"/>
        </w:numPr>
        <w:shd w:val="clear" w:color="auto" w:fill="FFFFFF"/>
        <w:spacing w:after="0"/>
        <w:ind w:left="0" w:firstLine="708"/>
        <w:jc w:val="both"/>
        <w:rPr>
          <w:rFonts w:ascii="Arial" w:hAnsi="Arial" w:cs="Arial"/>
          <w:sz w:val="28"/>
          <w:szCs w:val="28"/>
        </w:rPr>
      </w:pPr>
      <w:r w:rsidRPr="0065063E">
        <w:rPr>
          <w:rFonts w:ascii="Arial" w:hAnsi="Arial" w:cs="Arial"/>
          <w:sz w:val="28"/>
          <w:szCs w:val="28"/>
        </w:rPr>
        <w:t xml:space="preserve">обеспечивать активное вовлечение членов общественных советов в процесс разработки и обсуждения </w:t>
      </w:r>
      <w:r w:rsidR="00107EEE">
        <w:rPr>
          <w:rFonts w:ascii="Arial" w:hAnsi="Arial" w:cs="Arial"/>
          <w:sz w:val="28"/>
          <w:szCs w:val="28"/>
        </w:rPr>
        <w:t>проектов</w:t>
      </w:r>
      <w:r w:rsidRPr="0065063E">
        <w:rPr>
          <w:rFonts w:ascii="Arial" w:hAnsi="Arial" w:cs="Arial"/>
          <w:sz w:val="28"/>
          <w:szCs w:val="28"/>
        </w:rPr>
        <w:t xml:space="preserve"> решений государственных органов различного уровня;</w:t>
      </w:r>
    </w:p>
    <w:p w:rsidR="00107EEE" w:rsidRPr="00107EEE" w:rsidRDefault="00107EEE" w:rsidP="00107EEE">
      <w:pPr>
        <w:pStyle w:val="a6"/>
        <w:numPr>
          <w:ilvl w:val="0"/>
          <w:numId w:val="3"/>
        </w:numPr>
        <w:shd w:val="clear" w:color="auto" w:fill="FFFFFF"/>
        <w:spacing w:after="0"/>
        <w:ind w:left="0" w:firstLine="708"/>
        <w:jc w:val="both"/>
        <w:rPr>
          <w:rFonts w:ascii="Arial" w:hAnsi="Arial" w:cs="Arial"/>
          <w:sz w:val="28"/>
          <w:szCs w:val="28"/>
        </w:rPr>
      </w:pPr>
      <w:r w:rsidRPr="00107EEE">
        <w:rPr>
          <w:rFonts w:ascii="Arial" w:hAnsi="Arial" w:cs="Arial"/>
          <w:sz w:val="28"/>
          <w:szCs w:val="28"/>
        </w:rPr>
        <w:t xml:space="preserve">рассмотреть возможность </w:t>
      </w:r>
      <w:r w:rsidR="000F344C" w:rsidRPr="00107EEE">
        <w:rPr>
          <w:rFonts w:ascii="Arial" w:hAnsi="Arial" w:cs="Arial"/>
          <w:sz w:val="28"/>
          <w:szCs w:val="28"/>
        </w:rPr>
        <w:t>реализаци</w:t>
      </w:r>
      <w:r w:rsidRPr="00107EEE">
        <w:rPr>
          <w:rFonts w:ascii="Arial" w:hAnsi="Arial" w:cs="Arial"/>
          <w:sz w:val="28"/>
          <w:szCs w:val="28"/>
        </w:rPr>
        <w:t>и</w:t>
      </w:r>
      <w:r w:rsidR="000F344C" w:rsidRPr="00107EEE">
        <w:rPr>
          <w:rFonts w:ascii="Arial" w:hAnsi="Arial" w:cs="Arial"/>
          <w:sz w:val="28"/>
          <w:szCs w:val="28"/>
        </w:rPr>
        <w:t xml:space="preserve"> социальных проектов, направленных на повышение компетенций и профессионализацию членов общественных советов в рамках государственного социального заказа и </w:t>
      </w:r>
      <w:proofErr w:type="spellStart"/>
      <w:r w:rsidR="000F344C" w:rsidRPr="00107EEE">
        <w:rPr>
          <w:rFonts w:ascii="Arial" w:hAnsi="Arial" w:cs="Arial"/>
          <w:sz w:val="28"/>
          <w:szCs w:val="28"/>
        </w:rPr>
        <w:t>грантового</w:t>
      </w:r>
      <w:proofErr w:type="spellEnd"/>
      <w:r w:rsidR="000F344C" w:rsidRPr="00107EEE">
        <w:rPr>
          <w:rFonts w:ascii="Arial" w:hAnsi="Arial" w:cs="Arial"/>
          <w:sz w:val="28"/>
          <w:szCs w:val="28"/>
        </w:rPr>
        <w:t xml:space="preserve"> финансирования</w:t>
      </w:r>
      <w:r w:rsidRPr="00107EEE">
        <w:rPr>
          <w:rFonts w:ascii="Arial" w:hAnsi="Arial" w:cs="Arial"/>
          <w:sz w:val="28"/>
          <w:szCs w:val="28"/>
        </w:rPr>
        <w:t xml:space="preserve"> или </w:t>
      </w:r>
      <w:r w:rsidRPr="00107EEE">
        <w:rPr>
          <w:rFonts w:ascii="Arial" w:hAnsi="Arial" w:cs="Arial"/>
          <w:sz w:val="28"/>
        </w:rPr>
        <w:t xml:space="preserve">организовывать проведение семинаров, тренингов по повышению квалификации членов общественных советов, направленных на </w:t>
      </w:r>
      <w:r w:rsidRPr="00107EEE">
        <w:rPr>
          <w:rFonts w:ascii="Arial" w:hAnsi="Arial" w:cs="Arial"/>
          <w:sz w:val="28"/>
        </w:rPr>
        <w:lastRenderedPageBreak/>
        <w:t>реализацию различных форм общественного контроля, с учетом потребностей общественных советов;</w:t>
      </w:r>
    </w:p>
    <w:p w:rsidR="00107EEE" w:rsidRDefault="00392E55" w:rsidP="00107EEE">
      <w:pPr>
        <w:pStyle w:val="a6"/>
        <w:numPr>
          <w:ilvl w:val="0"/>
          <w:numId w:val="3"/>
        </w:numPr>
        <w:shd w:val="clear" w:color="auto" w:fill="FFFFFF"/>
        <w:spacing w:after="0"/>
        <w:ind w:left="0" w:firstLine="708"/>
        <w:jc w:val="both"/>
        <w:rPr>
          <w:rFonts w:ascii="Arial" w:hAnsi="Arial" w:cs="Arial"/>
          <w:sz w:val="28"/>
          <w:szCs w:val="28"/>
        </w:rPr>
      </w:pPr>
      <w:r w:rsidRPr="00107EEE">
        <w:rPr>
          <w:rFonts w:ascii="Arial" w:hAnsi="Arial" w:cs="Arial"/>
          <w:sz w:val="28"/>
          <w:szCs w:val="28"/>
        </w:rPr>
        <w:t xml:space="preserve">предусмотреть включение в </w:t>
      </w:r>
      <w:r w:rsidR="005B401D" w:rsidRPr="00107EEE">
        <w:rPr>
          <w:rFonts w:ascii="Arial" w:hAnsi="Arial" w:cs="Arial"/>
          <w:sz w:val="28"/>
          <w:szCs w:val="28"/>
          <w:lang w:eastAsia="zh-CN" w:bidi="ar"/>
        </w:rPr>
        <w:t>содержание отчет</w:t>
      </w:r>
      <w:r w:rsidRPr="00107EEE">
        <w:rPr>
          <w:rFonts w:ascii="Arial" w:hAnsi="Arial" w:cs="Arial"/>
          <w:sz w:val="28"/>
          <w:szCs w:val="28"/>
          <w:lang w:eastAsia="zh-CN" w:bidi="ar"/>
        </w:rPr>
        <w:t>а перед населением</w:t>
      </w:r>
      <w:r w:rsidR="00107EEE" w:rsidRPr="00107EEE">
        <w:rPr>
          <w:rFonts w:ascii="Arial" w:hAnsi="Arial" w:cs="Arial"/>
          <w:sz w:val="28"/>
          <w:szCs w:val="28"/>
          <w:lang w:eastAsia="zh-CN" w:bidi="ar"/>
        </w:rPr>
        <w:t xml:space="preserve"> </w:t>
      </w:r>
      <w:proofErr w:type="spellStart"/>
      <w:r w:rsidR="00107EEE" w:rsidRPr="00107EEE">
        <w:rPr>
          <w:rFonts w:ascii="Arial" w:hAnsi="Arial" w:cs="Arial"/>
          <w:sz w:val="28"/>
          <w:szCs w:val="28"/>
          <w:lang w:eastAsia="zh-CN" w:bidi="ar"/>
        </w:rPr>
        <w:t>акимов</w:t>
      </w:r>
      <w:proofErr w:type="spellEnd"/>
      <w:r w:rsidR="00107EEE" w:rsidRPr="00107EEE">
        <w:rPr>
          <w:rFonts w:ascii="Arial" w:hAnsi="Arial" w:cs="Arial"/>
          <w:sz w:val="28"/>
          <w:szCs w:val="28"/>
          <w:lang w:eastAsia="zh-CN" w:bidi="ar"/>
        </w:rPr>
        <w:t xml:space="preserve"> различных уровней и</w:t>
      </w:r>
      <w:r w:rsidRPr="00107EEE">
        <w:rPr>
          <w:rFonts w:ascii="Arial" w:hAnsi="Arial" w:cs="Arial"/>
          <w:sz w:val="28"/>
          <w:szCs w:val="28"/>
          <w:lang w:eastAsia="zh-CN" w:bidi="ar"/>
        </w:rPr>
        <w:t xml:space="preserve"> руководителей </w:t>
      </w:r>
      <w:r w:rsidR="00107EEE" w:rsidRPr="00107EEE">
        <w:rPr>
          <w:rFonts w:ascii="Arial" w:hAnsi="Arial" w:cs="Arial"/>
          <w:sz w:val="28"/>
          <w:szCs w:val="28"/>
          <w:lang w:eastAsia="zh-CN" w:bidi="ar"/>
        </w:rPr>
        <w:t>ц</w:t>
      </w:r>
      <w:r w:rsidRPr="00107EEE">
        <w:rPr>
          <w:rFonts w:ascii="Arial" w:hAnsi="Arial" w:cs="Arial"/>
          <w:sz w:val="28"/>
          <w:szCs w:val="28"/>
          <w:lang w:eastAsia="zh-CN" w:bidi="ar"/>
        </w:rPr>
        <w:t xml:space="preserve">ентральных государственных органов блока о </w:t>
      </w:r>
      <w:r w:rsidR="005B401D" w:rsidRPr="00107EEE">
        <w:rPr>
          <w:rFonts w:ascii="Arial" w:hAnsi="Arial" w:cs="Arial"/>
          <w:sz w:val="28"/>
          <w:szCs w:val="28"/>
          <w:lang w:eastAsia="zh-CN" w:bidi="ar"/>
        </w:rPr>
        <w:t>практик</w:t>
      </w:r>
      <w:r w:rsidRPr="00107EEE">
        <w:rPr>
          <w:rFonts w:ascii="Arial" w:hAnsi="Arial" w:cs="Arial"/>
          <w:sz w:val="28"/>
          <w:szCs w:val="28"/>
          <w:lang w:eastAsia="zh-CN" w:bidi="ar"/>
        </w:rPr>
        <w:t>е</w:t>
      </w:r>
      <w:r w:rsidR="005B401D" w:rsidRPr="00107EEE">
        <w:rPr>
          <w:rFonts w:ascii="Arial" w:hAnsi="Arial" w:cs="Arial"/>
          <w:sz w:val="28"/>
          <w:szCs w:val="28"/>
          <w:lang w:eastAsia="zh-CN" w:bidi="ar"/>
        </w:rPr>
        <w:t xml:space="preserve"> взаимодействия с</w:t>
      </w:r>
      <w:r w:rsidRPr="00107EEE">
        <w:rPr>
          <w:rFonts w:ascii="Arial" w:hAnsi="Arial" w:cs="Arial"/>
          <w:sz w:val="28"/>
          <w:szCs w:val="28"/>
          <w:lang w:eastAsia="zh-CN" w:bidi="ar"/>
        </w:rPr>
        <w:t xml:space="preserve"> общественных советами, с указанием конкретных решений, принятых по итогам рассмотрения рекомендаций общественных советов;</w:t>
      </w:r>
    </w:p>
    <w:p w:rsidR="00107EEE" w:rsidRDefault="00BD14C6" w:rsidP="00107EEE">
      <w:pPr>
        <w:pStyle w:val="a6"/>
        <w:numPr>
          <w:ilvl w:val="0"/>
          <w:numId w:val="3"/>
        </w:numPr>
        <w:shd w:val="clear" w:color="auto" w:fill="FFFFFF"/>
        <w:spacing w:after="0"/>
        <w:ind w:left="0" w:firstLine="708"/>
        <w:jc w:val="both"/>
        <w:rPr>
          <w:rFonts w:ascii="Arial" w:hAnsi="Arial" w:cs="Arial"/>
          <w:sz w:val="28"/>
          <w:szCs w:val="28"/>
        </w:rPr>
      </w:pPr>
      <w:r w:rsidRPr="00107EEE">
        <w:rPr>
          <w:rFonts w:ascii="Arial" w:hAnsi="Arial" w:cs="Arial"/>
          <w:sz w:val="28"/>
          <w:szCs w:val="28"/>
        </w:rPr>
        <w:t>обеспечить своевременное размещение информации о ходе отбора членов в состав общественного совета с указанием биографических данных и трудовой деятельности кандидатов (резюме);</w:t>
      </w:r>
    </w:p>
    <w:p w:rsidR="00107EEE" w:rsidRDefault="00BD14C6" w:rsidP="00107EEE">
      <w:pPr>
        <w:pStyle w:val="a6"/>
        <w:numPr>
          <w:ilvl w:val="0"/>
          <w:numId w:val="3"/>
        </w:numPr>
        <w:shd w:val="clear" w:color="auto" w:fill="FFFFFF"/>
        <w:spacing w:after="0"/>
        <w:ind w:left="0" w:firstLine="708"/>
        <w:jc w:val="both"/>
        <w:rPr>
          <w:rFonts w:ascii="Arial" w:hAnsi="Arial" w:cs="Arial"/>
          <w:sz w:val="28"/>
          <w:szCs w:val="28"/>
        </w:rPr>
      </w:pPr>
      <w:r w:rsidRPr="00107EEE">
        <w:rPr>
          <w:rFonts w:ascii="Arial" w:hAnsi="Arial" w:cs="Arial"/>
          <w:sz w:val="28"/>
          <w:szCs w:val="28"/>
        </w:rPr>
        <w:t xml:space="preserve">принять меры по </w:t>
      </w:r>
      <w:r w:rsidRPr="00107EEE">
        <w:rPr>
          <w:rFonts w:ascii="Arial" w:hAnsi="Arial" w:cs="Arial"/>
          <w:sz w:val="28"/>
          <w:szCs w:val="28"/>
          <w:lang w:eastAsia="zh-CN" w:bidi="ar"/>
        </w:rPr>
        <w:t>недопущению фактов членства в общественных советах в качестве представителей гражданского общества сотрудников государственных</w:t>
      </w:r>
      <w:r w:rsidR="00107EEE" w:rsidRPr="00107EEE">
        <w:rPr>
          <w:rFonts w:ascii="Arial" w:hAnsi="Arial" w:cs="Arial"/>
          <w:sz w:val="28"/>
          <w:szCs w:val="28"/>
          <w:lang w:eastAsia="zh-CN" w:bidi="ar"/>
        </w:rPr>
        <w:t xml:space="preserve"> подведомственных</w:t>
      </w:r>
      <w:r w:rsidRPr="00107EEE">
        <w:rPr>
          <w:rFonts w:ascii="Arial" w:hAnsi="Arial" w:cs="Arial"/>
          <w:sz w:val="28"/>
          <w:szCs w:val="28"/>
          <w:lang w:eastAsia="zh-CN" w:bidi="ar"/>
        </w:rPr>
        <w:t xml:space="preserve"> и бюджетных учреждений;</w:t>
      </w:r>
    </w:p>
    <w:p w:rsidR="00107EEE" w:rsidRDefault="00372CBC" w:rsidP="00107EEE">
      <w:pPr>
        <w:pStyle w:val="a6"/>
        <w:numPr>
          <w:ilvl w:val="0"/>
          <w:numId w:val="3"/>
        </w:numPr>
        <w:shd w:val="clear" w:color="auto" w:fill="FFFFFF"/>
        <w:spacing w:after="0"/>
        <w:ind w:left="0" w:firstLine="708"/>
        <w:jc w:val="both"/>
        <w:rPr>
          <w:rFonts w:ascii="Arial" w:hAnsi="Arial" w:cs="Arial"/>
          <w:sz w:val="28"/>
          <w:szCs w:val="28"/>
        </w:rPr>
      </w:pPr>
      <w:r w:rsidRPr="00107EEE">
        <w:rPr>
          <w:rFonts w:ascii="Arial" w:hAnsi="Arial" w:cs="Arial"/>
          <w:sz w:val="28"/>
          <w:szCs w:val="28"/>
        </w:rPr>
        <w:t>содействовать общественным советам в организации и проведении различных форм общественного контроля;</w:t>
      </w:r>
    </w:p>
    <w:p w:rsidR="00107EEE" w:rsidRDefault="002D350A" w:rsidP="00107EEE">
      <w:pPr>
        <w:pStyle w:val="a6"/>
        <w:numPr>
          <w:ilvl w:val="0"/>
          <w:numId w:val="3"/>
        </w:numPr>
        <w:shd w:val="clear" w:color="auto" w:fill="FFFFFF"/>
        <w:spacing w:after="0"/>
        <w:ind w:left="0" w:firstLine="708"/>
        <w:jc w:val="both"/>
        <w:rPr>
          <w:rFonts w:ascii="Arial" w:hAnsi="Arial" w:cs="Arial"/>
          <w:sz w:val="28"/>
          <w:szCs w:val="28"/>
        </w:rPr>
      </w:pPr>
      <w:r w:rsidRPr="00107EEE">
        <w:rPr>
          <w:rFonts w:ascii="Arial" w:hAnsi="Arial" w:cs="Arial"/>
          <w:sz w:val="28"/>
          <w:szCs w:val="28"/>
          <w:lang w:eastAsia="zh-CN" w:bidi="ar"/>
        </w:rPr>
        <w:t xml:space="preserve">принять </w:t>
      </w:r>
      <w:r w:rsidR="00EA065D" w:rsidRPr="00107EEE">
        <w:rPr>
          <w:rFonts w:ascii="Arial" w:hAnsi="Arial" w:cs="Arial"/>
          <w:sz w:val="28"/>
          <w:szCs w:val="28"/>
          <w:lang w:eastAsia="zh-CN" w:bidi="ar"/>
        </w:rPr>
        <w:t xml:space="preserve">исчерпывающие </w:t>
      </w:r>
      <w:r w:rsidRPr="00107EEE">
        <w:rPr>
          <w:rFonts w:ascii="Arial" w:hAnsi="Arial" w:cs="Arial"/>
          <w:sz w:val="28"/>
          <w:szCs w:val="28"/>
          <w:lang w:eastAsia="zh-CN" w:bidi="ar"/>
        </w:rPr>
        <w:t>меры по дальнейшему организационному обеспечению деятельности общественных советов</w:t>
      </w:r>
      <w:r w:rsidR="00EA065D" w:rsidRPr="00107EEE">
        <w:rPr>
          <w:rFonts w:ascii="Arial" w:hAnsi="Arial" w:cs="Arial"/>
          <w:sz w:val="28"/>
          <w:szCs w:val="28"/>
          <w:lang w:eastAsia="zh-CN" w:bidi="ar"/>
        </w:rPr>
        <w:t xml:space="preserve"> в соответствии с законодательством;</w:t>
      </w:r>
    </w:p>
    <w:p w:rsidR="00BD14C6" w:rsidRPr="00107EEE" w:rsidRDefault="00BD14C6" w:rsidP="00107EEE">
      <w:pPr>
        <w:pStyle w:val="a6"/>
        <w:numPr>
          <w:ilvl w:val="0"/>
          <w:numId w:val="3"/>
        </w:numPr>
        <w:shd w:val="clear" w:color="auto" w:fill="FFFFFF"/>
        <w:spacing w:after="0"/>
        <w:ind w:left="0" w:firstLine="708"/>
        <w:jc w:val="both"/>
        <w:rPr>
          <w:rFonts w:ascii="Arial" w:hAnsi="Arial" w:cs="Arial"/>
          <w:sz w:val="28"/>
          <w:szCs w:val="28"/>
        </w:rPr>
      </w:pPr>
      <w:r w:rsidRPr="00107EEE">
        <w:rPr>
          <w:rFonts w:ascii="Arial" w:hAnsi="Arial" w:cs="Arial"/>
          <w:sz w:val="28"/>
          <w:szCs w:val="28"/>
          <w:lang w:eastAsia="zh-CN" w:bidi="ar"/>
        </w:rPr>
        <w:t>принять меры по информированию населения о принятых решениях по итогам рассмотрения результатов рассмотрения рекомендаций общественных советов;</w:t>
      </w:r>
    </w:p>
    <w:p w:rsidR="00BD14C6" w:rsidRPr="00EA065D" w:rsidRDefault="00BD14C6" w:rsidP="00EA065D">
      <w:pPr>
        <w:shd w:val="clear" w:color="auto" w:fill="FFFFFF"/>
        <w:spacing w:after="0"/>
        <w:ind w:firstLine="708"/>
        <w:jc w:val="both"/>
        <w:rPr>
          <w:rFonts w:ascii="Arial" w:hAnsi="Arial" w:cs="Arial"/>
          <w:sz w:val="28"/>
          <w:szCs w:val="28"/>
          <w:lang w:eastAsia="zh-CN" w:bidi="ar"/>
        </w:rPr>
      </w:pPr>
      <w:r>
        <w:rPr>
          <w:rFonts w:ascii="Arial" w:hAnsi="Arial" w:cs="Arial"/>
          <w:sz w:val="28"/>
          <w:szCs w:val="28"/>
          <w:lang w:eastAsia="zh-CN" w:bidi="ar"/>
        </w:rPr>
        <w:t xml:space="preserve">  </w:t>
      </w:r>
    </w:p>
    <w:p w:rsidR="00372CBC" w:rsidRPr="0065063E" w:rsidRDefault="00372CBC" w:rsidP="00372CBC">
      <w:pPr>
        <w:pStyle w:val="a6"/>
        <w:shd w:val="clear" w:color="auto" w:fill="FFFFFF"/>
        <w:spacing w:after="0"/>
        <w:ind w:left="708"/>
        <w:jc w:val="both"/>
        <w:rPr>
          <w:rFonts w:ascii="Arial" w:hAnsi="Arial" w:cs="Arial"/>
          <w:b/>
          <w:sz w:val="28"/>
          <w:szCs w:val="28"/>
        </w:rPr>
      </w:pPr>
      <w:r w:rsidRPr="0065063E">
        <w:rPr>
          <w:rFonts w:ascii="Arial" w:hAnsi="Arial" w:cs="Arial"/>
          <w:b/>
          <w:sz w:val="28"/>
          <w:szCs w:val="28"/>
        </w:rPr>
        <w:t xml:space="preserve">Общественным советам: </w:t>
      </w:r>
    </w:p>
    <w:p w:rsidR="00372CBC" w:rsidRPr="0065063E" w:rsidRDefault="00372CBC" w:rsidP="00372CBC">
      <w:pPr>
        <w:pStyle w:val="a6"/>
        <w:shd w:val="clear" w:color="auto" w:fill="FFFFFF"/>
        <w:spacing w:after="0"/>
        <w:ind w:left="708"/>
        <w:jc w:val="both"/>
        <w:rPr>
          <w:rFonts w:ascii="Arial" w:hAnsi="Arial" w:cs="Arial"/>
          <w:b/>
          <w:sz w:val="20"/>
          <w:szCs w:val="28"/>
        </w:rPr>
      </w:pPr>
    </w:p>
    <w:p w:rsidR="00372CBC" w:rsidRDefault="00372CBC" w:rsidP="00372CBC">
      <w:pPr>
        <w:shd w:val="clear" w:color="auto" w:fill="FFFFFF"/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1) </w:t>
      </w:r>
      <w:r w:rsidRPr="00372CBC">
        <w:rPr>
          <w:rFonts w:ascii="Arial" w:hAnsi="Arial" w:cs="Arial"/>
          <w:sz w:val="28"/>
          <w:szCs w:val="28"/>
          <w:lang w:val="kk-KZ"/>
        </w:rPr>
        <w:t xml:space="preserve">на регулярной основе </w:t>
      </w:r>
      <w:r w:rsidRPr="00372CBC">
        <w:rPr>
          <w:rFonts w:ascii="Arial" w:hAnsi="Arial" w:cs="Arial"/>
          <w:sz w:val="28"/>
          <w:szCs w:val="28"/>
        </w:rPr>
        <w:t xml:space="preserve">изучать и </w:t>
      </w:r>
      <w:r w:rsidRPr="00372CBC">
        <w:rPr>
          <w:rFonts w:ascii="Arial" w:hAnsi="Arial" w:cs="Arial"/>
          <w:sz w:val="28"/>
          <w:szCs w:val="28"/>
          <w:lang w:val="kk-KZ"/>
        </w:rPr>
        <w:t xml:space="preserve">широко </w:t>
      </w:r>
      <w:r w:rsidRPr="00372CBC">
        <w:rPr>
          <w:rFonts w:ascii="Arial" w:hAnsi="Arial" w:cs="Arial"/>
          <w:sz w:val="28"/>
          <w:szCs w:val="28"/>
        </w:rPr>
        <w:t>использовать при взаимодействии с населением наиболее эффективные методы и формы работы, в том числе личные приемы граждан, выездные приемы, работа общественной приемной и др.</w:t>
      </w:r>
    </w:p>
    <w:p w:rsidR="00372CBC" w:rsidRDefault="00372CBC" w:rsidP="00372CBC">
      <w:pPr>
        <w:shd w:val="clear" w:color="auto" w:fill="FFFFFF"/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2) </w:t>
      </w:r>
      <w:r w:rsidRPr="0065063E">
        <w:rPr>
          <w:rFonts w:ascii="Arial" w:hAnsi="Arial" w:cs="Arial"/>
          <w:sz w:val="28"/>
          <w:szCs w:val="28"/>
          <w:lang w:val="kk-KZ"/>
        </w:rPr>
        <w:t>выстраивать</w:t>
      </w:r>
      <w:r w:rsidRPr="0065063E">
        <w:rPr>
          <w:rFonts w:ascii="Arial" w:hAnsi="Arial" w:cs="Arial"/>
          <w:sz w:val="28"/>
          <w:szCs w:val="28"/>
        </w:rPr>
        <w:t xml:space="preserve"> эффективные </w:t>
      </w:r>
      <w:r w:rsidRPr="0065063E">
        <w:rPr>
          <w:rFonts w:ascii="Arial" w:hAnsi="Arial" w:cs="Arial"/>
          <w:sz w:val="28"/>
          <w:szCs w:val="28"/>
          <w:lang w:val="kk-KZ"/>
        </w:rPr>
        <w:t>механизмы</w:t>
      </w:r>
      <w:r w:rsidRPr="0065063E">
        <w:rPr>
          <w:rFonts w:ascii="Arial" w:hAnsi="Arial" w:cs="Arial"/>
          <w:sz w:val="28"/>
          <w:szCs w:val="28"/>
        </w:rPr>
        <w:t xml:space="preserve"> или стратегии взаимодействия со СМИ и представителями социальных сетей, </w:t>
      </w:r>
      <w:proofErr w:type="spellStart"/>
      <w:r w:rsidRPr="0065063E">
        <w:rPr>
          <w:rFonts w:ascii="Arial" w:hAnsi="Arial" w:cs="Arial"/>
          <w:sz w:val="28"/>
          <w:szCs w:val="28"/>
        </w:rPr>
        <w:t>блогерами</w:t>
      </w:r>
      <w:proofErr w:type="spellEnd"/>
      <w:r w:rsidRPr="0065063E">
        <w:rPr>
          <w:rFonts w:ascii="Arial" w:hAnsi="Arial" w:cs="Arial"/>
          <w:sz w:val="28"/>
          <w:szCs w:val="28"/>
        </w:rPr>
        <w:t xml:space="preserve"> для придания публичности деятельности общественных советов и ее поддержки обществом;</w:t>
      </w:r>
    </w:p>
    <w:p w:rsidR="00B81B6C" w:rsidRDefault="00372CBC" w:rsidP="005A1BA5">
      <w:pPr>
        <w:shd w:val="clear" w:color="auto" w:fill="FFFFFF"/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3) </w:t>
      </w:r>
      <w:proofErr w:type="spellStart"/>
      <w:r w:rsidRPr="00372CBC">
        <w:rPr>
          <w:rFonts w:ascii="Arial" w:hAnsi="Arial" w:cs="Arial"/>
          <w:sz w:val="28"/>
          <w:szCs w:val="28"/>
        </w:rPr>
        <w:t>обеспечи</w:t>
      </w:r>
      <w:r w:rsidRPr="00372CBC">
        <w:rPr>
          <w:rFonts w:ascii="Arial" w:hAnsi="Arial" w:cs="Arial"/>
          <w:sz w:val="28"/>
          <w:szCs w:val="28"/>
          <w:lang w:val="kk-KZ"/>
        </w:rPr>
        <w:t>ва</w:t>
      </w:r>
      <w:r w:rsidRPr="00372CBC">
        <w:rPr>
          <w:rFonts w:ascii="Arial" w:hAnsi="Arial" w:cs="Arial"/>
          <w:sz w:val="28"/>
          <w:szCs w:val="28"/>
        </w:rPr>
        <w:t>ть</w:t>
      </w:r>
      <w:proofErr w:type="spellEnd"/>
      <w:r w:rsidRPr="00372CBC">
        <w:rPr>
          <w:rFonts w:ascii="Arial" w:hAnsi="Arial" w:cs="Arial"/>
          <w:sz w:val="28"/>
          <w:szCs w:val="28"/>
        </w:rPr>
        <w:t xml:space="preserve"> регулярное обновление информации о деятельности общественных советов на информационном ресурсе «Kazkenes.kz», СМИ, в специальной рубрике «Общественный совет» на сайтах государственных органов</w:t>
      </w:r>
      <w:r w:rsidR="00B81B6C">
        <w:rPr>
          <w:rFonts w:ascii="Arial" w:hAnsi="Arial" w:cs="Arial"/>
          <w:sz w:val="28"/>
          <w:szCs w:val="28"/>
        </w:rPr>
        <w:t>, а также на страницах в социальных сетях;</w:t>
      </w:r>
    </w:p>
    <w:p w:rsidR="00372CBC" w:rsidRDefault="005A1BA5" w:rsidP="00372CBC">
      <w:pPr>
        <w:shd w:val="clear" w:color="auto" w:fill="FFFFFF"/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4) </w:t>
      </w:r>
      <w:r w:rsidR="00372CBC" w:rsidRPr="0065063E">
        <w:rPr>
          <w:rFonts w:ascii="Arial" w:hAnsi="Arial" w:cs="Arial"/>
          <w:sz w:val="28"/>
          <w:szCs w:val="28"/>
          <w:lang w:val="kk-KZ"/>
        </w:rPr>
        <w:t>широко использовать</w:t>
      </w:r>
      <w:r w:rsidR="00372CBC" w:rsidRPr="0065063E">
        <w:rPr>
          <w:rFonts w:ascii="Arial" w:hAnsi="Arial" w:cs="Arial"/>
          <w:sz w:val="28"/>
          <w:szCs w:val="28"/>
        </w:rPr>
        <w:t xml:space="preserve"> современные и оптимальные коммуникации </w:t>
      </w:r>
      <w:r w:rsidR="00372CBC" w:rsidRPr="0065063E">
        <w:rPr>
          <w:rFonts w:ascii="Arial" w:hAnsi="Arial" w:cs="Arial"/>
          <w:sz w:val="28"/>
          <w:szCs w:val="28"/>
          <w:lang w:val="kk-KZ"/>
        </w:rPr>
        <w:t xml:space="preserve">для обмена информации, в том числе между </w:t>
      </w:r>
      <w:r w:rsidR="00372CBC" w:rsidRPr="0065063E">
        <w:rPr>
          <w:rFonts w:ascii="Arial" w:hAnsi="Arial" w:cs="Arial"/>
          <w:sz w:val="28"/>
          <w:szCs w:val="28"/>
        </w:rPr>
        <w:t>различными уровнями (республиканские, областные, городские, районные) общественных советов для решения социально значимых проблем, а также развития и расширения механизмов общественного контроля;</w:t>
      </w:r>
    </w:p>
    <w:p w:rsidR="00372CBC" w:rsidRDefault="00B81B6C" w:rsidP="00372CBC">
      <w:pPr>
        <w:shd w:val="clear" w:color="auto" w:fill="FFFFFF"/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372CBC">
        <w:rPr>
          <w:rFonts w:ascii="Arial" w:hAnsi="Arial" w:cs="Arial"/>
          <w:sz w:val="28"/>
          <w:szCs w:val="28"/>
        </w:rPr>
        <w:t xml:space="preserve">) </w:t>
      </w:r>
      <w:r w:rsidR="00372CBC" w:rsidRPr="00372CBC">
        <w:rPr>
          <w:rFonts w:ascii="Arial" w:hAnsi="Arial" w:cs="Arial"/>
          <w:sz w:val="28"/>
          <w:szCs w:val="28"/>
        </w:rPr>
        <w:t>принимать активное участие в обсуждении значимых вопросов с привлечением представителей общественных организаций, бизнес-структур, граждан, экспертов соответствующих отраслей</w:t>
      </w:r>
      <w:proofErr w:type="gramStart"/>
      <w:r>
        <w:rPr>
          <w:rFonts w:ascii="Arial" w:hAnsi="Arial" w:cs="Arial"/>
          <w:sz w:val="28"/>
          <w:szCs w:val="28"/>
        </w:rPr>
        <w:t xml:space="preserve">, </w:t>
      </w:r>
      <w:r w:rsidR="00372CBC" w:rsidRPr="00372CBC">
        <w:rPr>
          <w:rFonts w:ascii="Arial" w:hAnsi="Arial" w:cs="Arial"/>
          <w:sz w:val="28"/>
          <w:szCs w:val="28"/>
        </w:rPr>
        <w:t>;</w:t>
      </w:r>
      <w:proofErr w:type="gramEnd"/>
    </w:p>
    <w:p w:rsidR="00372CBC" w:rsidRDefault="00B81B6C" w:rsidP="00372CBC">
      <w:pPr>
        <w:shd w:val="clear" w:color="auto" w:fill="FFFFFF"/>
        <w:spacing w:after="0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</w:rPr>
        <w:t>6</w:t>
      </w:r>
      <w:r w:rsidR="00372CBC">
        <w:rPr>
          <w:rFonts w:ascii="Arial" w:hAnsi="Arial" w:cs="Arial"/>
          <w:sz w:val="28"/>
          <w:szCs w:val="28"/>
        </w:rPr>
        <w:t xml:space="preserve">) </w:t>
      </w:r>
      <w:r w:rsidR="00372CBC" w:rsidRPr="0065063E">
        <w:rPr>
          <w:rFonts w:ascii="Arial" w:hAnsi="Arial" w:cs="Arial"/>
          <w:sz w:val="28"/>
          <w:szCs w:val="28"/>
          <w:lang w:val="kk-KZ"/>
        </w:rPr>
        <w:t>на постоянной основе вести поиск наиболее значимых, актуальных вопросов, волнующих население (механизмы обратной связи с населением), для дальнейшего обсуждения и проведения общественного контроля;</w:t>
      </w:r>
    </w:p>
    <w:p w:rsidR="00BD14C6" w:rsidRDefault="00B81B6C" w:rsidP="00372CBC">
      <w:pPr>
        <w:shd w:val="clear" w:color="auto" w:fill="FFFFFF"/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7</w:t>
      </w:r>
      <w:r w:rsidR="00372CBC">
        <w:rPr>
          <w:rFonts w:ascii="Arial" w:hAnsi="Arial" w:cs="Arial"/>
          <w:sz w:val="28"/>
          <w:szCs w:val="28"/>
          <w:lang w:val="kk-KZ"/>
        </w:rPr>
        <w:t xml:space="preserve">) </w:t>
      </w:r>
      <w:r w:rsidR="00372CBC" w:rsidRPr="0065063E">
        <w:rPr>
          <w:rFonts w:ascii="Arial" w:hAnsi="Arial" w:cs="Arial"/>
          <w:sz w:val="28"/>
          <w:szCs w:val="28"/>
        </w:rPr>
        <w:t>с целью выработки обоснованных рекомендаций для государственных органов по актуальным значимым вопросам необходимо организовывать разнообразные коммуникативные мероприятия (встречи, круглые столы, дискуссии и другие формы) с привлечением представителей общественных организаций, бизнес-структур, граждан, экспертов соответствующих отраслей</w:t>
      </w:r>
      <w:r w:rsidR="00BD14C6">
        <w:rPr>
          <w:rFonts w:ascii="Arial" w:hAnsi="Arial" w:cs="Arial"/>
          <w:sz w:val="28"/>
          <w:szCs w:val="28"/>
        </w:rPr>
        <w:t>;</w:t>
      </w:r>
    </w:p>
    <w:p w:rsidR="00B22613" w:rsidRDefault="00B81B6C" w:rsidP="00B22613">
      <w:pPr>
        <w:shd w:val="clear" w:color="auto" w:fill="FFFFFF"/>
        <w:spacing w:after="0"/>
        <w:ind w:firstLine="708"/>
        <w:jc w:val="both"/>
        <w:rPr>
          <w:rFonts w:ascii="Arial" w:eastAsia="Calibri" w:hAnsi="Arial" w:cs="Arial"/>
          <w:sz w:val="28"/>
          <w:szCs w:val="28"/>
          <w:lang w:eastAsia="zh-CN" w:bidi="ar"/>
        </w:rPr>
      </w:pPr>
      <w:r>
        <w:rPr>
          <w:rFonts w:ascii="Arial" w:hAnsi="Arial" w:cs="Arial"/>
          <w:sz w:val="28"/>
          <w:szCs w:val="28"/>
        </w:rPr>
        <w:t>8</w:t>
      </w:r>
      <w:r w:rsidR="00BD14C6">
        <w:rPr>
          <w:rFonts w:ascii="Arial" w:hAnsi="Arial" w:cs="Arial"/>
          <w:sz w:val="28"/>
          <w:szCs w:val="28"/>
        </w:rPr>
        <w:t xml:space="preserve">) </w:t>
      </w:r>
      <w:r w:rsidR="009A768E">
        <w:rPr>
          <w:rFonts w:ascii="Arial" w:eastAsia="Calibri" w:hAnsi="Arial" w:cs="Arial"/>
          <w:sz w:val="28"/>
          <w:szCs w:val="28"/>
          <w:lang w:eastAsia="zh-CN" w:bidi="ar"/>
        </w:rPr>
        <w:t xml:space="preserve">для повышения </w:t>
      </w:r>
      <w:r w:rsidR="000955D1">
        <w:rPr>
          <w:rFonts w:ascii="Arial" w:eastAsia="Calibri" w:hAnsi="Arial" w:cs="Arial"/>
          <w:sz w:val="28"/>
          <w:szCs w:val="28"/>
          <w:lang w:eastAsia="zh-CN" w:bidi="ar"/>
        </w:rPr>
        <w:t>эффективности деятельности развивать межуровневое взаимодействие с общественными советами различных сфер и уровней;</w:t>
      </w:r>
    </w:p>
    <w:p w:rsidR="00BA00F4" w:rsidRDefault="00927F2A" w:rsidP="00B22613">
      <w:pPr>
        <w:shd w:val="clear" w:color="auto" w:fill="FFFFFF"/>
        <w:spacing w:after="0"/>
        <w:ind w:firstLine="708"/>
        <w:jc w:val="both"/>
        <w:rPr>
          <w:rFonts w:ascii="Arial" w:eastAsia="Calibri" w:hAnsi="Arial" w:cs="Arial"/>
          <w:sz w:val="28"/>
          <w:szCs w:val="28"/>
          <w:lang w:eastAsia="zh-CN" w:bidi="ar"/>
        </w:rPr>
      </w:pPr>
      <w:r>
        <w:rPr>
          <w:rFonts w:ascii="Arial" w:eastAsia="Calibri" w:hAnsi="Arial" w:cs="Arial"/>
          <w:sz w:val="28"/>
          <w:szCs w:val="28"/>
          <w:lang w:eastAsia="zh-CN" w:bidi="ar"/>
        </w:rPr>
        <w:t>9</w:t>
      </w:r>
      <w:r w:rsidR="000955D1">
        <w:rPr>
          <w:rFonts w:ascii="Arial" w:eastAsia="Calibri" w:hAnsi="Arial" w:cs="Arial"/>
          <w:sz w:val="28"/>
          <w:szCs w:val="28"/>
          <w:lang w:eastAsia="zh-CN" w:bidi="ar"/>
        </w:rPr>
        <w:t xml:space="preserve">) </w:t>
      </w:r>
      <w:r w:rsidR="00B22613">
        <w:rPr>
          <w:rFonts w:ascii="Arial" w:eastAsia="Calibri" w:hAnsi="Arial" w:cs="Arial"/>
          <w:sz w:val="28"/>
          <w:szCs w:val="28"/>
          <w:lang w:eastAsia="zh-CN" w:bidi="ar"/>
        </w:rPr>
        <w:t xml:space="preserve">самостоятельно определять и </w:t>
      </w:r>
      <w:r w:rsidR="00B22613" w:rsidRPr="00103177">
        <w:rPr>
          <w:rFonts w:ascii="Arial" w:eastAsia="Calibri" w:hAnsi="Arial" w:cs="Arial"/>
          <w:sz w:val="28"/>
          <w:szCs w:val="28"/>
          <w:lang w:eastAsia="zh-CN" w:bidi="ar"/>
        </w:rPr>
        <w:t>р</w:t>
      </w:r>
      <w:r w:rsidR="00107EEE">
        <w:rPr>
          <w:rFonts w:ascii="Arial" w:eastAsia="Calibri" w:hAnsi="Arial" w:cs="Arial"/>
          <w:sz w:val="28"/>
          <w:szCs w:val="28"/>
          <w:lang w:eastAsia="zh-CN" w:bidi="ar"/>
        </w:rPr>
        <w:t>егулировать вопросы планирования</w:t>
      </w:r>
      <w:r w:rsidR="00B22613" w:rsidRPr="00103177">
        <w:rPr>
          <w:rFonts w:ascii="Arial" w:eastAsia="Calibri" w:hAnsi="Arial" w:cs="Arial"/>
          <w:sz w:val="28"/>
          <w:szCs w:val="28"/>
          <w:lang w:eastAsia="zh-CN" w:bidi="ar"/>
        </w:rPr>
        <w:t xml:space="preserve"> </w:t>
      </w:r>
      <w:r w:rsidR="00B22613">
        <w:rPr>
          <w:rFonts w:ascii="Arial" w:eastAsia="Calibri" w:hAnsi="Arial" w:cs="Arial"/>
          <w:sz w:val="28"/>
          <w:szCs w:val="28"/>
          <w:lang w:eastAsia="zh-CN" w:bidi="ar"/>
        </w:rPr>
        <w:t xml:space="preserve">повестки дня </w:t>
      </w:r>
      <w:r w:rsidR="00B22613" w:rsidRPr="00103177">
        <w:rPr>
          <w:rFonts w:ascii="Arial" w:eastAsia="Calibri" w:hAnsi="Arial" w:cs="Arial"/>
          <w:sz w:val="28"/>
          <w:szCs w:val="28"/>
          <w:lang w:eastAsia="zh-CN" w:bidi="ar"/>
        </w:rPr>
        <w:t>заседаний</w:t>
      </w:r>
      <w:r w:rsidR="00B22613">
        <w:rPr>
          <w:rFonts w:ascii="Arial" w:eastAsia="Calibri" w:hAnsi="Arial" w:cs="Arial"/>
          <w:sz w:val="28"/>
          <w:szCs w:val="28"/>
          <w:lang w:eastAsia="zh-CN" w:bidi="ar"/>
        </w:rPr>
        <w:t>, сроков его проведения</w:t>
      </w:r>
      <w:r w:rsidR="00B22613" w:rsidRPr="00103177">
        <w:rPr>
          <w:rFonts w:ascii="Arial" w:eastAsia="Calibri" w:hAnsi="Arial" w:cs="Arial"/>
          <w:sz w:val="28"/>
          <w:szCs w:val="28"/>
          <w:lang w:eastAsia="zh-CN" w:bidi="ar"/>
        </w:rPr>
        <w:t xml:space="preserve">, </w:t>
      </w:r>
      <w:r w:rsidR="00B22613">
        <w:rPr>
          <w:rFonts w:ascii="Arial" w:eastAsia="Calibri" w:hAnsi="Arial" w:cs="Arial"/>
          <w:sz w:val="28"/>
          <w:szCs w:val="28"/>
          <w:lang w:eastAsia="zh-CN" w:bidi="ar"/>
        </w:rPr>
        <w:t>а также иные вопросы руководствуясь принци</w:t>
      </w:r>
      <w:r w:rsidR="00BA00F4">
        <w:rPr>
          <w:rFonts w:ascii="Arial" w:eastAsia="Calibri" w:hAnsi="Arial" w:cs="Arial"/>
          <w:sz w:val="28"/>
          <w:szCs w:val="28"/>
          <w:lang w:eastAsia="zh-CN" w:bidi="ar"/>
        </w:rPr>
        <w:t>п</w:t>
      </w:r>
      <w:r w:rsidR="00B22613">
        <w:rPr>
          <w:rFonts w:ascii="Arial" w:eastAsia="Calibri" w:hAnsi="Arial" w:cs="Arial"/>
          <w:sz w:val="28"/>
          <w:szCs w:val="28"/>
          <w:lang w:eastAsia="zh-CN" w:bidi="ar"/>
        </w:rPr>
        <w:t>ами самостоятельности и независ</w:t>
      </w:r>
      <w:r w:rsidR="00BA00F4">
        <w:rPr>
          <w:rFonts w:ascii="Arial" w:eastAsia="Calibri" w:hAnsi="Arial" w:cs="Arial"/>
          <w:sz w:val="28"/>
          <w:szCs w:val="28"/>
          <w:lang w:eastAsia="zh-CN" w:bidi="ar"/>
        </w:rPr>
        <w:t>и</w:t>
      </w:r>
      <w:r w:rsidR="00B22613">
        <w:rPr>
          <w:rFonts w:ascii="Arial" w:eastAsia="Calibri" w:hAnsi="Arial" w:cs="Arial"/>
          <w:sz w:val="28"/>
          <w:szCs w:val="28"/>
          <w:lang w:eastAsia="zh-CN" w:bidi="ar"/>
        </w:rPr>
        <w:t>мости</w:t>
      </w:r>
      <w:r w:rsidR="00BA00F4">
        <w:rPr>
          <w:rFonts w:ascii="Arial" w:eastAsia="Calibri" w:hAnsi="Arial" w:cs="Arial"/>
          <w:sz w:val="28"/>
          <w:szCs w:val="28"/>
          <w:lang w:eastAsia="zh-CN" w:bidi="ar"/>
        </w:rPr>
        <w:t xml:space="preserve"> в соответствии с законодательством. </w:t>
      </w:r>
    </w:p>
    <w:p w:rsidR="009A768E" w:rsidRDefault="009A768E" w:rsidP="00BD14C6">
      <w:pPr>
        <w:shd w:val="clear" w:color="auto" w:fill="FFFFFF"/>
        <w:spacing w:after="0"/>
        <w:ind w:firstLine="708"/>
        <w:jc w:val="both"/>
        <w:rPr>
          <w:rFonts w:ascii="Arial" w:eastAsia="Calibri" w:hAnsi="Arial" w:cs="Arial"/>
          <w:sz w:val="28"/>
          <w:szCs w:val="28"/>
          <w:lang w:eastAsia="zh-CN" w:bidi="ar"/>
        </w:rPr>
      </w:pPr>
    </w:p>
    <w:p w:rsidR="00556F9B" w:rsidRPr="002D350A" w:rsidRDefault="00556F9B" w:rsidP="00332A2E">
      <w:pPr>
        <w:spacing w:after="0"/>
        <w:ind w:firstLine="708"/>
        <w:jc w:val="both"/>
        <w:rPr>
          <w:rFonts w:ascii="Arial" w:hAnsi="Arial" w:cs="Arial"/>
          <w:b/>
          <w:sz w:val="32"/>
          <w:szCs w:val="32"/>
          <w:highlight w:val="yellow"/>
        </w:rPr>
      </w:pPr>
    </w:p>
    <w:p w:rsidR="003B66B8" w:rsidRDefault="003B66B8">
      <w:pPr>
        <w:spacing w:line="240" w:lineRule="auto"/>
        <w:ind w:firstLine="440"/>
        <w:contextualSpacing/>
        <w:jc w:val="both"/>
        <w:rPr>
          <w:rFonts w:ascii="Arial" w:eastAsia="Calibri" w:hAnsi="Arial" w:cs="Arial"/>
          <w:sz w:val="28"/>
          <w:szCs w:val="28"/>
          <w:lang w:eastAsia="zh-CN" w:bidi="ar"/>
        </w:rPr>
      </w:pPr>
    </w:p>
    <w:sectPr w:rsidR="003B66B8" w:rsidSect="00392E55">
      <w:headerReference w:type="default" r:id="rId7"/>
      <w:pgSz w:w="11906" w:h="16838"/>
      <w:pgMar w:top="851" w:right="851" w:bottom="851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E44" w:rsidRDefault="00870E44">
      <w:pPr>
        <w:spacing w:after="0" w:line="240" w:lineRule="auto"/>
      </w:pPr>
      <w:r>
        <w:separator/>
      </w:r>
    </w:p>
  </w:endnote>
  <w:endnote w:type="continuationSeparator" w:id="0">
    <w:p w:rsidR="00870E44" w:rsidRDefault="00870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E44" w:rsidRDefault="00870E44">
      <w:pPr>
        <w:spacing w:after="0" w:line="240" w:lineRule="auto"/>
      </w:pPr>
      <w:r>
        <w:separator/>
      </w:r>
    </w:p>
  </w:footnote>
  <w:footnote w:type="continuationSeparator" w:id="0">
    <w:p w:rsidR="00870E44" w:rsidRDefault="00870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14661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92E55" w:rsidRPr="00392E55" w:rsidRDefault="00392E55" w:rsidP="00392E55">
        <w:pPr>
          <w:pStyle w:val="a8"/>
          <w:spacing w:after="0"/>
          <w:jc w:val="center"/>
          <w:rPr>
            <w:rFonts w:ascii="Times New Roman" w:hAnsi="Times New Roman"/>
          </w:rPr>
        </w:pPr>
        <w:r w:rsidRPr="00392E55">
          <w:rPr>
            <w:rFonts w:ascii="Times New Roman" w:hAnsi="Times New Roman"/>
          </w:rPr>
          <w:fldChar w:fldCharType="begin"/>
        </w:r>
        <w:r w:rsidRPr="00392E55">
          <w:rPr>
            <w:rFonts w:ascii="Times New Roman" w:hAnsi="Times New Roman"/>
          </w:rPr>
          <w:instrText>PAGE   \* MERGEFORMAT</w:instrText>
        </w:r>
        <w:r w:rsidRPr="00392E55">
          <w:rPr>
            <w:rFonts w:ascii="Times New Roman" w:hAnsi="Times New Roman"/>
          </w:rPr>
          <w:fldChar w:fldCharType="separate"/>
        </w:r>
        <w:r w:rsidR="00FF6DDB">
          <w:rPr>
            <w:rFonts w:ascii="Times New Roman" w:hAnsi="Times New Roman"/>
            <w:noProof/>
          </w:rPr>
          <w:t>4</w:t>
        </w:r>
        <w:r w:rsidRPr="00392E55">
          <w:rPr>
            <w:rFonts w:ascii="Times New Roman" w:hAnsi="Times New Roman"/>
          </w:rPr>
          <w:fldChar w:fldCharType="end"/>
        </w:r>
      </w:p>
    </w:sdtContent>
  </w:sdt>
  <w:p w:rsidR="00392E55" w:rsidRDefault="00392E5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D5627"/>
    <w:multiLevelType w:val="hybridMultilevel"/>
    <w:tmpl w:val="D62CDE10"/>
    <w:lvl w:ilvl="0" w:tplc="860A9EC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09647A73"/>
    <w:multiLevelType w:val="hybridMultilevel"/>
    <w:tmpl w:val="B3C8B7E6"/>
    <w:lvl w:ilvl="0" w:tplc="948C5418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AB583F"/>
    <w:multiLevelType w:val="hybridMultilevel"/>
    <w:tmpl w:val="99C46546"/>
    <w:lvl w:ilvl="0" w:tplc="BEA8BE0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4156279"/>
    <w:multiLevelType w:val="hybridMultilevel"/>
    <w:tmpl w:val="B3C8B7E6"/>
    <w:lvl w:ilvl="0" w:tplc="948C5418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FED46B6"/>
    <w:multiLevelType w:val="hybridMultilevel"/>
    <w:tmpl w:val="2CAC44FC"/>
    <w:lvl w:ilvl="0" w:tplc="04190011">
      <w:start w:val="1"/>
      <w:numFmt w:val="decimal"/>
      <w:lvlText w:val="%1)"/>
      <w:lvlJc w:val="left"/>
      <w:pPr>
        <w:ind w:left="108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0E"/>
    <w:rsid w:val="B5F5C5F6"/>
    <w:rsid w:val="BDBF835A"/>
    <w:rsid w:val="DE97E179"/>
    <w:rsid w:val="DEEBEABF"/>
    <w:rsid w:val="E7CD07D7"/>
    <w:rsid w:val="EBC71269"/>
    <w:rsid w:val="F2B19A62"/>
    <w:rsid w:val="FE6FEB75"/>
    <w:rsid w:val="FFF5489E"/>
    <w:rsid w:val="FFF5E406"/>
    <w:rsid w:val="FFFFDD11"/>
    <w:rsid w:val="00012713"/>
    <w:rsid w:val="00040C2F"/>
    <w:rsid w:val="000564CC"/>
    <w:rsid w:val="000710FF"/>
    <w:rsid w:val="000739F1"/>
    <w:rsid w:val="00080C4F"/>
    <w:rsid w:val="000833A3"/>
    <w:rsid w:val="000955D1"/>
    <w:rsid w:val="000D653B"/>
    <w:rsid w:val="000F344C"/>
    <w:rsid w:val="00103177"/>
    <w:rsid w:val="00107EEE"/>
    <w:rsid w:val="00130B60"/>
    <w:rsid w:val="001715AF"/>
    <w:rsid w:val="001B7BB6"/>
    <w:rsid w:val="001D7B4B"/>
    <w:rsid w:val="002008ED"/>
    <w:rsid w:val="0029634F"/>
    <w:rsid w:val="002C166E"/>
    <w:rsid w:val="002C3249"/>
    <w:rsid w:val="002C7A97"/>
    <w:rsid w:val="002D3054"/>
    <w:rsid w:val="002D350A"/>
    <w:rsid w:val="002D4D53"/>
    <w:rsid w:val="00324D1A"/>
    <w:rsid w:val="003251B4"/>
    <w:rsid w:val="00332A2E"/>
    <w:rsid w:val="003363C8"/>
    <w:rsid w:val="00372CBC"/>
    <w:rsid w:val="0037401D"/>
    <w:rsid w:val="00392E55"/>
    <w:rsid w:val="00394F22"/>
    <w:rsid w:val="003A139D"/>
    <w:rsid w:val="003B66B8"/>
    <w:rsid w:val="003E2B7C"/>
    <w:rsid w:val="00403620"/>
    <w:rsid w:val="004109F5"/>
    <w:rsid w:val="00471E5D"/>
    <w:rsid w:val="004E3DFC"/>
    <w:rsid w:val="004E65C0"/>
    <w:rsid w:val="005248AF"/>
    <w:rsid w:val="00553FEE"/>
    <w:rsid w:val="0055555E"/>
    <w:rsid w:val="00556F9B"/>
    <w:rsid w:val="005A1BA5"/>
    <w:rsid w:val="005B18C4"/>
    <w:rsid w:val="005B3708"/>
    <w:rsid w:val="005B401D"/>
    <w:rsid w:val="005D41A2"/>
    <w:rsid w:val="005F7C0E"/>
    <w:rsid w:val="00633096"/>
    <w:rsid w:val="00642E92"/>
    <w:rsid w:val="00644BF8"/>
    <w:rsid w:val="00645305"/>
    <w:rsid w:val="0068241E"/>
    <w:rsid w:val="006A01D7"/>
    <w:rsid w:val="006C00D9"/>
    <w:rsid w:val="006C5E08"/>
    <w:rsid w:val="006D5FD0"/>
    <w:rsid w:val="006F0839"/>
    <w:rsid w:val="007404E7"/>
    <w:rsid w:val="00743CA7"/>
    <w:rsid w:val="00755457"/>
    <w:rsid w:val="00781C33"/>
    <w:rsid w:val="007B0914"/>
    <w:rsid w:val="007B6F3A"/>
    <w:rsid w:val="007C4E43"/>
    <w:rsid w:val="00806612"/>
    <w:rsid w:val="00812146"/>
    <w:rsid w:val="008152EC"/>
    <w:rsid w:val="00853399"/>
    <w:rsid w:val="00870E44"/>
    <w:rsid w:val="008828B2"/>
    <w:rsid w:val="00897F44"/>
    <w:rsid w:val="008A0FF1"/>
    <w:rsid w:val="008A61C3"/>
    <w:rsid w:val="008C4F8F"/>
    <w:rsid w:val="0090271F"/>
    <w:rsid w:val="00927F2A"/>
    <w:rsid w:val="00936755"/>
    <w:rsid w:val="009412A8"/>
    <w:rsid w:val="00946E7F"/>
    <w:rsid w:val="00962141"/>
    <w:rsid w:val="00973FBA"/>
    <w:rsid w:val="009A1699"/>
    <w:rsid w:val="009A768E"/>
    <w:rsid w:val="009B25CD"/>
    <w:rsid w:val="00A0783D"/>
    <w:rsid w:val="00A15092"/>
    <w:rsid w:val="00A34581"/>
    <w:rsid w:val="00A3654A"/>
    <w:rsid w:val="00A53115"/>
    <w:rsid w:val="00A73BAA"/>
    <w:rsid w:val="00A748A0"/>
    <w:rsid w:val="00A7514B"/>
    <w:rsid w:val="00A971A3"/>
    <w:rsid w:val="00AD5EE4"/>
    <w:rsid w:val="00AF0FB7"/>
    <w:rsid w:val="00B01779"/>
    <w:rsid w:val="00B029D1"/>
    <w:rsid w:val="00B069EF"/>
    <w:rsid w:val="00B06C23"/>
    <w:rsid w:val="00B076D6"/>
    <w:rsid w:val="00B15717"/>
    <w:rsid w:val="00B22613"/>
    <w:rsid w:val="00B34F16"/>
    <w:rsid w:val="00B51383"/>
    <w:rsid w:val="00B74F39"/>
    <w:rsid w:val="00B81B6C"/>
    <w:rsid w:val="00BA00F4"/>
    <w:rsid w:val="00BA07F1"/>
    <w:rsid w:val="00BA1DF7"/>
    <w:rsid w:val="00BD14C6"/>
    <w:rsid w:val="00BD5923"/>
    <w:rsid w:val="00BD756C"/>
    <w:rsid w:val="00C229FE"/>
    <w:rsid w:val="00C27F7A"/>
    <w:rsid w:val="00C30AD2"/>
    <w:rsid w:val="00C3357B"/>
    <w:rsid w:val="00CA0473"/>
    <w:rsid w:val="00CB5C0B"/>
    <w:rsid w:val="00CC5FA8"/>
    <w:rsid w:val="00CD64EE"/>
    <w:rsid w:val="00CF0DD8"/>
    <w:rsid w:val="00CF3A13"/>
    <w:rsid w:val="00D030B1"/>
    <w:rsid w:val="00D14040"/>
    <w:rsid w:val="00D30E6F"/>
    <w:rsid w:val="00D67FE7"/>
    <w:rsid w:val="00D71D5B"/>
    <w:rsid w:val="00D901FD"/>
    <w:rsid w:val="00DB49C5"/>
    <w:rsid w:val="00DF050F"/>
    <w:rsid w:val="00DF5D74"/>
    <w:rsid w:val="00E00281"/>
    <w:rsid w:val="00E011B6"/>
    <w:rsid w:val="00E16402"/>
    <w:rsid w:val="00E41198"/>
    <w:rsid w:val="00E57AFB"/>
    <w:rsid w:val="00EA065D"/>
    <w:rsid w:val="00EB630B"/>
    <w:rsid w:val="00EC3CD2"/>
    <w:rsid w:val="00EE6689"/>
    <w:rsid w:val="00EF57C0"/>
    <w:rsid w:val="00F50F3D"/>
    <w:rsid w:val="00F51645"/>
    <w:rsid w:val="00F6692D"/>
    <w:rsid w:val="00F74E84"/>
    <w:rsid w:val="00F7593F"/>
    <w:rsid w:val="00F9704A"/>
    <w:rsid w:val="00FE0885"/>
    <w:rsid w:val="00FF03FB"/>
    <w:rsid w:val="00FF2608"/>
    <w:rsid w:val="00FF6DDB"/>
    <w:rsid w:val="1FAE8C68"/>
    <w:rsid w:val="1FFA2823"/>
    <w:rsid w:val="362AC254"/>
    <w:rsid w:val="3F7DEB07"/>
    <w:rsid w:val="4B6B6B10"/>
    <w:rsid w:val="5FEFABBA"/>
    <w:rsid w:val="7FDDF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D0A7B54C-AEA8-44DD-BEE7-AA7288BC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next w:val="a"/>
    <w:uiPriority w:val="9"/>
    <w:qFormat/>
    <w:pPr>
      <w:keepNext/>
      <w:keepLines/>
      <w:spacing w:before="40" w:line="276" w:lineRule="auto"/>
      <w:outlineLvl w:val="1"/>
    </w:pPr>
    <w:rPr>
      <w:rFonts w:ascii="Cambria" w:eastAsia="Malgun Gothic" w:hAnsi="Cambria"/>
      <w:bCs/>
      <w:color w:val="366091"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Pr>
      <w:rFonts w:ascii="Times New Roman" w:hAnsi="Times New Roman" w:cs="Times New Roman" w:hint="default"/>
      <w:b/>
      <w:bCs/>
      <w:color w:val="000000"/>
    </w:rPr>
  </w:style>
  <w:style w:type="character" w:customStyle="1" w:styleId="a3">
    <w:name w:val="Основной текст Знак"/>
    <w:link w:val="a4"/>
    <w:rPr>
      <w:sz w:val="22"/>
      <w:szCs w:val="22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customStyle="1" w:styleId="1">
    <w:name w:val="Абзац списка1"/>
    <w:qFormat/>
    <w:pPr>
      <w:spacing w:after="200" w:line="276" w:lineRule="auto"/>
      <w:ind w:left="720"/>
      <w:contextualSpacing/>
    </w:pPr>
    <w:rPr>
      <w:rFonts w:eastAsia="Calibri"/>
      <w:sz w:val="22"/>
      <w:szCs w:val="22"/>
      <w:lang w:val="en-US" w:eastAsia="zh-CN"/>
    </w:rPr>
  </w:style>
  <w:style w:type="paragraph" w:customStyle="1" w:styleId="11">
    <w:name w:val="Абзац списка11"/>
    <w:basedOn w:val="a"/>
    <w:uiPriority w:val="99"/>
    <w:pPr>
      <w:suppressAutoHyphens/>
      <w:spacing w:after="0" w:line="240" w:lineRule="auto"/>
      <w:ind w:left="720"/>
    </w:pPr>
    <w:rPr>
      <w:rFonts w:cs="Calibri"/>
      <w:sz w:val="24"/>
      <w:szCs w:val="24"/>
      <w:lang w:val="en-US"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  <w:rPr>
      <w:rFonts w:eastAsia="Calibri"/>
      <w:lang w:eastAsia="en-US"/>
    </w:rPr>
  </w:style>
  <w:style w:type="paragraph" w:styleId="20">
    <w:name w:val="toc 2"/>
    <w:next w:val="a"/>
    <w:uiPriority w:val="39"/>
    <w:unhideWhenUsed/>
    <w:pPr>
      <w:spacing w:before="120" w:line="276" w:lineRule="auto"/>
      <w:ind w:left="220"/>
    </w:pPr>
    <w:rPr>
      <w:rFonts w:eastAsia="Calibri"/>
      <w:b/>
      <w:sz w:val="22"/>
      <w:szCs w:val="22"/>
      <w:lang w:val="en-US" w:eastAsia="zh-CN"/>
    </w:rPr>
  </w:style>
  <w:style w:type="paragraph" w:styleId="a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Body Text"/>
    <w:basedOn w:val="a"/>
    <w:link w:val="a3"/>
    <w:pPr>
      <w:spacing w:after="120"/>
    </w:pPr>
  </w:style>
  <w:style w:type="character" w:customStyle="1" w:styleId="a9">
    <w:name w:val="Верхний колонтитул Знак"/>
    <w:basedOn w:val="a0"/>
    <w:link w:val="a8"/>
    <w:uiPriority w:val="99"/>
    <w:rsid w:val="00392E55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CC5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C5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_sanaubaeva\Desktop\&#1053;&#1086;&#1074;&#1072;&#1103;%20&#1087;&#1072;&#1087;&#1082;&#1072;%20(2)\EEC%20&#1087;&#1088;&#1086;&#1077;&#1082;&#1090;%20&#1056;&#1077;&#1079;&#1086;&#1083;&#1102;&#1094;&#1080;&#1080;%20III%20&#1052;&#1072;&#1078;&#1080;&#1083;&#1080;&#1089;&#1072;%20&#1054;&#1057;%2012.10.202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EEC проект Резолюции III Мажилиса ОС 12.10.2022</Template>
  <TotalTime>174</TotalTime>
  <Pages>4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 Санаубаева</dc:creator>
  <cp:keywords/>
  <dc:description/>
  <cp:lastModifiedBy>Талгат Ахмадиев</cp:lastModifiedBy>
  <cp:revision>63</cp:revision>
  <cp:lastPrinted>2022-10-13T04:05:00Z</cp:lastPrinted>
  <dcterms:created xsi:type="dcterms:W3CDTF">2022-10-12T12:35:00Z</dcterms:created>
  <dcterms:modified xsi:type="dcterms:W3CDTF">2022-12-23T09:17:00Z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