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F1" w:rsidRPr="005B7F75" w:rsidRDefault="00EF4E93" w:rsidP="00934587">
      <w:r>
        <w:rPr>
          <w:color w:val="3399FF"/>
          <w:lang w:val="kk-KZ"/>
        </w:rPr>
        <w:t xml:space="preserve">         </w:t>
      </w:r>
      <w:r w:rsidR="00E3343F">
        <w:rPr>
          <w:color w:val="3399FF"/>
          <w:lang w:val="kk-KZ"/>
        </w:rPr>
        <w:t xml:space="preserve">         </w:t>
      </w:r>
      <w:r w:rsidR="0027671B" w:rsidRPr="005B7F75">
        <w:rPr>
          <w:color w:val="3399FF"/>
          <w:lang w:val="kk-KZ"/>
        </w:rPr>
        <w:t>Астана қ</w:t>
      </w:r>
      <w:proofErr w:type="spellStart"/>
      <w:r w:rsidR="0027671B" w:rsidRPr="005B7F75">
        <w:rPr>
          <w:color w:val="3399FF"/>
        </w:rPr>
        <w:t>аласы</w:t>
      </w:r>
      <w:proofErr w:type="spellEnd"/>
      <w:r w:rsidR="0027671B" w:rsidRPr="005B7F75">
        <w:rPr>
          <w:color w:val="3399FF"/>
          <w:lang w:val="kk-KZ"/>
        </w:rPr>
        <w:t xml:space="preserve">                                                                                                                 город Астана      </w:t>
      </w:r>
    </w:p>
    <w:p w:rsidR="00D27D0E" w:rsidRPr="005B7F75" w:rsidRDefault="00D27D0E" w:rsidP="00D27D0E">
      <w:pPr>
        <w:jc w:val="center"/>
        <w:rPr>
          <w:b/>
          <w:sz w:val="28"/>
        </w:rPr>
      </w:pPr>
    </w:p>
    <w:p w:rsidR="00916F83" w:rsidRPr="005B7F75" w:rsidRDefault="00916F83" w:rsidP="00846A53">
      <w:pPr>
        <w:jc w:val="center"/>
        <w:rPr>
          <w:b/>
          <w:sz w:val="28"/>
        </w:rPr>
      </w:pPr>
    </w:p>
    <w:p w:rsidR="00916F83" w:rsidRPr="005B7F75" w:rsidRDefault="004F7996" w:rsidP="00911416">
      <w:pPr>
        <w:jc w:val="right"/>
        <w:rPr>
          <w:sz w:val="28"/>
          <w:lang w:val="kk-KZ"/>
        </w:rPr>
      </w:pPr>
      <w:r w:rsidRPr="005B7F75">
        <w:rPr>
          <w:sz w:val="28"/>
          <w:lang w:val="kk-KZ"/>
        </w:rPr>
        <w:t>Жоба</w:t>
      </w:r>
    </w:p>
    <w:p w:rsidR="000A7F0D" w:rsidRPr="005B7F75" w:rsidRDefault="000A7F0D" w:rsidP="00916F83">
      <w:pPr>
        <w:overflowPunct/>
        <w:autoSpaceDE/>
        <w:autoSpaceDN/>
        <w:adjustRightInd/>
        <w:spacing w:line="276" w:lineRule="auto"/>
        <w:jc w:val="center"/>
        <w:rPr>
          <w:b/>
          <w:color w:val="000000"/>
          <w:sz w:val="28"/>
          <w:szCs w:val="22"/>
          <w:lang w:eastAsia="en-US"/>
        </w:rPr>
      </w:pPr>
      <w:bookmarkStart w:id="0" w:name="_GoBack"/>
      <w:bookmarkEnd w:id="0"/>
    </w:p>
    <w:p w:rsidR="00EE7312" w:rsidRPr="005B7F75" w:rsidRDefault="00EE7312" w:rsidP="00916F83">
      <w:pPr>
        <w:overflowPunct/>
        <w:autoSpaceDE/>
        <w:autoSpaceDN/>
        <w:adjustRightInd/>
        <w:spacing w:line="276" w:lineRule="auto"/>
        <w:jc w:val="center"/>
        <w:rPr>
          <w:b/>
          <w:color w:val="000000"/>
          <w:sz w:val="28"/>
          <w:szCs w:val="22"/>
          <w:lang w:eastAsia="en-US"/>
        </w:rPr>
      </w:pPr>
    </w:p>
    <w:p w:rsidR="000A7F0D" w:rsidRPr="000A7F0D" w:rsidRDefault="000A7F0D" w:rsidP="0074379F">
      <w:pPr>
        <w:overflowPunct/>
        <w:autoSpaceDE/>
        <w:autoSpaceDN/>
        <w:adjustRightInd/>
        <w:spacing w:line="276" w:lineRule="auto"/>
        <w:ind w:firstLine="851"/>
        <w:jc w:val="center"/>
        <w:rPr>
          <w:b/>
          <w:color w:val="000000"/>
          <w:sz w:val="28"/>
          <w:szCs w:val="22"/>
          <w:lang w:eastAsia="en-US"/>
        </w:rPr>
      </w:pPr>
      <w:bookmarkStart w:id="1" w:name="z26"/>
      <w:r w:rsidRPr="000A7F0D">
        <w:rPr>
          <w:b/>
          <w:color w:val="000000"/>
          <w:sz w:val="28"/>
          <w:szCs w:val="22"/>
          <w:lang w:eastAsia="en-US"/>
        </w:rPr>
        <w:t>«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Бағаларына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мемлекеттік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реттеу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белгіленген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бөлшек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саудада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өткізілетін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мұнай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өнімдеріне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шекті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бағаларды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белгілеу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туралы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»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Республикасы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Энергетика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министрінің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2015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жылғы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19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мамырдағы</w:t>
      </w:r>
      <w:proofErr w:type="spellEnd"/>
    </w:p>
    <w:p w:rsidR="000A7F0D" w:rsidRPr="000A7F0D" w:rsidRDefault="000A7F0D" w:rsidP="0074379F">
      <w:pPr>
        <w:overflowPunct/>
        <w:autoSpaceDE/>
        <w:autoSpaceDN/>
        <w:adjustRightInd/>
        <w:spacing w:line="276" w:lineRule="auto"/>
        <w:ind w:firstLine="851"/>
        <w:jc w:val="center"/>
        <w:rPr>
          <w:b/>
          <w:color w:val="000000"/>
          <w:sz w:val="28"/>
          <w:szCs w:val="22"/>
          <w:lang w:eastAsia="en-US"/>
        </w:rPr>
      </w:pPr>
      <w:r w:rsidRPr="000A7F0D">
        <w:rPr>
          <w:b/>
          <w:color w:val="000000"/>
          <w:sz w:val="28"/>
          <w:szCs w:val="22"/>
          <w:lang w:eastAsia="en-US"/>
        </w:rPr>
        <w:t xml:space="preserve">№ 361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бұйрығына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өзгеріс</w:t>
      </w:r>
      <w:r w:rsidR="00493F08">
        <w:rPr>
          <w:b/>
          <w:color w:val="000000"/>
          <w:sz w:val="28"/>
          <w:szCs w:val="22"/>
          <w:lang w:eastAsia="en-US"/>
        </w:rPr>
        <w:t>тер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енгізу</w:t>
      </w:r>
      <w:proofErr w:type="spellEnd"/>
      <w:r w:rsidRPr="000A7F0D">
        <w:rPr>
          <w:b/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b/>
          <w:color w:val="000000"/>
          <w:sz w:val="28"/>
          <w:szCs w:val="22"/>
          <w:lang w:eastAsia="en-US"/>
        </w:rPr>
        <w:t>туралы</w:t>
      </w:r>
      <w:proofErr w:type="spellEnd"/>
    </w:p>
    <w:p w:rsidR="000A7F0D" w:rsidRPr="000A7F0D" w:rsidRDefault="000A7F0D" w:rsidP="0074379F">
      <w:pPr>
        <w:overflowPunct/>
        <w:autoSpaceDE/>
        <w:autoSpaceDN/>
        <w:adjustRightInd/>
        <w:spacing w:line="276" w:lineRule="auto"/>
        <w:ind w:firstLine="851"/>
        <w:jc w:val="center"/>
        <w:rPr>
          <w:b/>
          <w:color w:val="000000"/>
          <w:sz w:val="28"/>
          <w:szCs w:val="22"/>
          <w:lang w:eastAsia="en-US"/>
        </w:rPr>
      </w:pP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b/>
          <w:color w:val="000000"/>
          <w:sz w:val="28"/>
          <w:szCs w:val="22"/>
          <w:lang w:eastAsia="en-US"/>
        </w:rPr>
      </w:pP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b/>
          <w:color w:val="000000"/>
          <w:sz w:val="28"/>
          <w:szCs w:val="22"/>
          <w:lang w:eastAsia="en-US"/>
        </w:rPr>
      </w:pPr>
      <w:r w:rsidRPr="000A7F0D">
        <w:rPr>
          <w:b/>
          <w:color w:val="000000"/>
          <w:sz w:val="28"/>
          <w:szCs w:val="22"/>
          <w:lang w:eastAsia="en-US"/>
        </w:rPr>
        <w:t>БҰЙЫРАМЫН: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>1. «</w:t>
      </w:r>
      <w:proofErr w:type="spellStart"/>
      <w:r w:rsidRPr="000A7F0D">
        <w:rPr>
          <w:color w:val="000000"/>
          <w:sz w:val="28"/>
          <w:szCs w:val="22"/>
          <w:lang w:eastAsia="en-US"/>
        </w:rPr>
        <w:t>Бағаларына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мемлекеттік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реттеу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белгіленген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бөлшек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саудада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өткізілетін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мұнай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өнімдеріне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шекті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бағаларды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белгілеу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туралы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»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Энергетика </w:t>
      </w:r>
      <w:proofErr w:type="spellStart"/>
      <w:r w:rsidRPr="000A7F0D">
        <w:rPr>
          <w:color w:val="000000"/>
          <w:sz w:val="28"/>
          <w:szCs w:val="22"/>
          <w:lang w:eastAsia="en-US"/>
        </w:rPr>
        <w:t>министрінің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2015 </w:t>
      </w:r>
      <w:proofErr w:type="spellStart"/>
      <w:r w:rsidRPr="000A7F0D">
        <w:rPr>
          <w:color w:val="000000"/>
          <w:sz w:val="28"/>
          <w:szCs w:val="22"/>
          <w:lang w:eastAsia="en-US"/>
        </w:rPr>
        <w:t>жылғы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19 </w:t>
      </w:r>
      <w:proofErr w:type="spellStart"/>
      <w:r w:rsidRPr="000A7F0D">
        <w:rPr>
          <w:color w:val="000000"/>
          <w:sz w:val="28"/>
          <w:szCs w:val="22"/>
          <w:lang w:eastAsia="en-US"/>
        </w:rPr>
        <w:t>мамырдағы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№ 361 </w:t>
      </w:r>
      <w:proofErr w:type="spellStart"/>
      <w:r w:rsidRPr="000A7F0D">
        <w:rPr>
          <w:color w:val="000000"/>
          <w:sz w:val="28"/>
          <w:szCs w:val="22"/>
          <w:lang w:eastAsia="en-US"/>
        </w:rPr>
        <w:t>бұйрығына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(</w:t>
      </w:r>
      <w:proofErr w:type="spellStart"/>
      <w:r w:rsidRPr="000A7F0D">
        <w:rPr>
          <w:color w:val="000000"/>
          <w:sz w:val="28"/>
          <w:szCs w:val="22"/>
          <w:lang w:eastAsia="en-US"/>
        </w:rPr>
        <w:t>Нормативтік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құқықтық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актілерді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мемлекеттік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тіркеу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тізілімінде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                № 11165 </w:t>
      </w:r>
      <w:proofErr w:type="spellStart"/>
      <w:r w:rsidRPr="000A7F0D">
        <w:rPr>
          <w:color w:val="000000"/>
          <w:sz w:val="28"/>
          <w:szCs w:val="22"/>
          <w:lang w:eastAsia="en-US"/>
        </w:rPr>
        <w:t>болып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тіркелген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) </w:t>
      </w:r>
      <w:proofErr w:type="spellStart"/>
      <w:r w:rsidRPr="000A7F0D">
        <w:rPr>
          <w:color w:val="000000"/>
          <w:sz w:val="28"/>
          <w:szCs w:val="22"/>
          <w:lang w:eastAsia="en-US"/>
        </w:rPr>
        <w:t>мынадай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өзгеріс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енгізілсін</w:t>
      </w:r>
      <w:proofErr w:type="spellEnd"/>
      <w:r w:rsidRPr="000A7F0D">
        <w:rPr>
          <w:color w:val="000000"/>
          <w:sz w:val="28"/>
          <w:szCs w:val="22"/>
          <w:lang w:eastAsia="en-US"/>
        </w:rPr>
        <w:t>: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 xml:space="preserve">1-тармақ </w:t>
      </w:r>
      <w:proofErr w:type="spellStart"/>
      <w:r w:rsidRPr="000A7F0D">
        <w:rPr>
          <w:color w:val="000000"/>
          <w:sz w:val="28"/>
          <w:szCs w:val="22"/>
          <w:lang w:eastAsia="en-US"/>
        </w:rPr>
        <w:t>жаңа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редакцияда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жазылсын</w:t>
      </w:r>
      <w:proofErr w:type="spellEnd"/>
      <w:r w:rsidRPr="000A7F0D">
        <w:rPr>
          <w:color w:val="000000"/>
          <w:sz w:val="28"/>
          <w:szCs w:val="22"/>
          <w:lang w:eastAsia="en-US"/>
        </w:rPr>
        <w:t>: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 xml:space="preserve">«1. </w:t>
      </w:r>
      <w:proofErr w:type="spellStart"/>
      <w:r w:rsidRPr="000A7F0D">
        <w:rPr>
          <w:color w:val="000000"/>
          <w:sz w:val="28"/>
          <w:szCs w:val="22"/>
          <w:lang w:eastAsia="en-US"/>
        </w:rPr>
        <w:t>Бағаларына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мемлекеттік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реттеу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белгіленген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мұнай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өнімдерін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бөлшек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саудада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тұрақты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автожанармай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құю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станциялары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арқылы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өткізудің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шекті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бағалары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қосылған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құн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салығы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есебімен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мынадай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мөлшерде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белгіленсін</w:t>
      </w:r>
      <w:proofErr w:type="spellEnd"/>
      <w:r w:rsidRPr="000A7F0D">
        <w:rPr>
          <w:color w:val="000000"/>
          <w:sz w:val="28"/>
          <w:szCs w:val="22"/>
          <w:lang w:eastAsia="en-US"/>
        </w:rPr>
        <w:t>: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 xml:space="preserve">1) Аи-80 </w:t>
      </w:r>
      <w:proofErr w:type="spellStart"/>
      <w:r w:rsidRPr="000A7F0D">
        <w:rPr>
          <w:color w:val="000000"/>
          <w:sz w:val="28"/>
          <w:szCs w:val="22"/>
          <w:lang w:eastAsia="en-US"/>
        </w:rPr>
        <w:t>маркалы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бензин – 1 литр </w:t>
      </w:r>
      <w:proofErr w:type="spellStart"/>
      <w:r w:rsidRPr="000A7F0D">
        <w:rPr>
          <w:color w:val="000000"/>
          <w:sz w:val="28"/>
          <w:szCs w:val="22"/>
          <w:lang w:eastAsia="en-US"/>
        </w:rPr>
        <w:t>үшін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89 </w:t>
      </w:r>
      <w:proofErr w:type="spellStart"/>
      <w:r w:rsidRPr="000A7F0D">
        <w:rPr>
          <w:color w:val="000000"/>
          <w:sz w:val="28"/>
          <w:szCs w:val="22"/>
          <w:lang w:eastAsia="en-US"/>
        </w:rPr>
        <w:t>теңге</w:t>
      </w:r>
      <w:proofErr w:type="spellEnd"/>
      <w:r w:rsidRPr="000A7F0D">
        <w:rPr>
          <w:color w:val="000000"/>
          <w:sz w:val="28"/>
          <w:szCs w:val="22"/>
          <w:lang w:eastAsia="en-US"/>
        </w:rPr>
        <w:t>;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 xml:space="preserve">2) Аи-92 </w:t>
      </w:r>
      <w:proofErr w:type="spellStart"/>
      <w:r w:rsidRPr="000A7F0D">
        <w:rPr>
          <w:color w:val="000000"/>
          <w:sz w:val="28"/>
          <w:szCs w:val="22"/>
          <w:lang w:eastAsia="en-US"/>
        </w:rPr>
        <w:t>және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Аи-93 </w:t>
      </w:r>
      <w:proofErr w:type="spellStart"/>
      <w:r w:rsidRPr="000A7F0D">
        <w:rPr>
          <w:color w:val="000000"/>
          <w:sz w:val="28"/>
          <w:szCs w:val="22"/>
          <w:lang w:eastAsia="en-US"/>
        </w:rPr>
        <w:t>маркалы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бензин: 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0A7F0D">
        <w:rPr>
          <w:color w:val="000000"/>
          <w:sz w:val="28"/>
          <w:szCs w:val="22"/>
          <w:lang w:eastAsia="en-US"/>
        </w:rPr>
        <w:t>Қостанай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Солтүстік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облыстарында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– 1 литр </w:t>
      </w:r>
      <w:proofErr w:type="spellStart"/>
      <w:r w:rsidRPr="000A7F0D">
        <w:rPr>
          <w:color w:val="000000"/>
          <w:sz w:val="28"/>
          <w:szCs w:val="22"/>
          <w:lang w:eastAsia="en-US"/>
        </w:rPr>
        <w:t>үшін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187 </w:t>
      </w:r>
      <w:proofErr w:type="spellStart"/>
      <w:r w:rsidRPr="000A7F0D">
        <w:rPr>
          <w:color w:val="000000"/>
          <w:sz w:val="28"/>
          <w:szCs w:val="22"/>
          <w:lang w:eastAsia="en-US"/>
        </w:rPr>
        <w:t>теңге</w:t>
      </w:r>
      <w:proofErr w:type="spellEnd"/>
      <w:r w:rsidRPr="000A7F0D">
        <w:rPr>
          <w:color w:val="000000"/>
          <w:sz w:val="28"/>
          <w:szCs w:val="22"/>
          <w:lang w:eastAsia="en-US"/>
        </w:rPr>
        <w:t>;</w:t>
      </w:r>
    </w:p>
    <w:p w:rsidR="000A7F0D" w:rsidRPr="000A7F0D" w:rsidRDefault="00525067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val="kk-KZ" w:eastAsia="en-US"/>
        </w:rPr>
        <w:t>Астана</w:t>
      </w:r>
      <w:r w:rsidR="000A7F0D" w:rsidRPr="000A7F0D">
        <w:rPr>
          <w:color w:val="000000"/>
          <w:sz w:val="28"/>
          <w:szCs w:val="22"/>
          <w:lang w:eastAsia="en-US"/>
        </w:rPr>
        <w:t xml:space="preserve">, Алматы, Шымкент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қалаларында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Ақмола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Ақтөбе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Шығыс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Батыс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Алматы, Атырау, Жамбыл,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Қарағанды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Қызылорда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Павлодар,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Түркістан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Маңғыстау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сондай-ақ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 Абай,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Жетісу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Ұлытау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облыстарында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 – 1 литр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үшін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 182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теңге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; 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 xml:space="preserve">3) дизель </w:t>
      </w:r>
      <w:proofErr w:type="spellStart"/>
      <w:r w:rsidRPr="000A7F0D">
        <w:rPr>
          <w:color w:val="000000"/>
          <w:sz w:val="28"/>
          <w:szCs w:val="22"/>
          <w:lang w:eastAsia="en-US"/>
        </w:rPr>
        <w:t>отыны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(</w:t>
      </w:r>
      <w:proofErr w:type="spellStart"/>
      <w:r w:rsidRPr="000A7F0D">
        <w:rPr>
          <w:color w:val="000000"/>
          <w:sz w:val="28"/>
          <w:szCs w:val="22"/>
          <w:lang w:eastAsia="en-US"/>
        </w:rPr>
        <w:t>жазғы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маусымаралық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) – 1 литр </w:t>
      </w:r>
      <w:proofErr w:type="spellStart"/>
      <w:r w:rsidRPr="000A7F0D">
        <w:rPr>
          <w:color w:val="000000"/>
          <w:sz w:val="28"/>
          <w:szCs w:val="22"/>
          <w:lang w:eastAsia="en-US"/>
        </w:rPr>
        <w:t>үшін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450 </w:t>
      </w:r>
      <w:proofErr w:type="spellStart"/>
      <w:r w:rsidRPr="000A7F0D">
        <w:rPr>
          <w:color w:val="000000"/>
          <w:sz w:val="28"/>
          <w:szCs w:val="22"/>
          <w:lang w:eastAsia="en-US"/>
        </w:rPr>
        <w:t>теңге</w:t>
      </w:r>
      <w:proofErr w:type="spellEnd"/>
      <w:r w:rsidRPr="000A7F0D">
        <w:rPr>
          <w:color w:val="000000"/>
          <w:sz w:val="28"/>
          <w:szCs w:val="22"/>
          <w:lang w:eastAsia="en-US"/>
        </w:rPr>
        <w:t>;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0A7F0D">
        <w:rPr>
          <w:color w:val="000000"/>
          <w:sz w:val="28"/>
          <w:szCs w:val="22"/>
          <w:lang w:eastAsia="en-US"/>
        </w:rPr>
        <w:t>Ақмола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Ақтөбе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Шығыс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Батыс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Қостанай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Солтүстік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сондай-ақ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Абай </w:t>
      </w:r>
      <w:proofErr w:type="spellStart"/>
      <w:r w:rsidRPr="000A7F0D">
        <w:rPr>
          <w:color w:val="000000"/>
          <w:sz w:val="28"/>
          <w:szCs w:val="22"/>
          <w:lang w:eastAsia="en-US"/>
        </w:rPr>
        <w:t>облыстарында</w:t>
      </w:r>
      <w:proofErr w:type="spellEnd"/>
      <w:r w:rsidRPr="000A7F0D">
        <w:rPr>
          <w:color w:val="000000"/>
          <w:sz w:val="28"/>
          <w:szCs w:val="22"/>
          <w:lang w:eastAsia="en-US"/>
        </w:rPr>
        <w:t>: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0A7F0D">
        <w:rPr>
          <w:color w:val="000000"/>
          <w:sz w:val="28"/>
          <w:szCs w:val="22"/>
          <w:lang w:eastAsia="en-US"/>
        </w:rPr>
        <w:lastRenderedPageBreak/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Республикасында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берілген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жүргізуші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куәлігін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көрсеткен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кезде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1 </w:t>
      </w:r>
      <w:proofErr w:type="spellStart"/>
      <w:r w:rsidRPr="000A7F0D">
        <w:rPr>
          <w:color w:val="000000"/>
          <w:sz w:val="28"/>
          <w:szCs w:val="22"/>
          <w:lang w:eastAsia="en-US"/>
        </w:rPr>
        <w:t>тәулігіне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100 </w:t>
      </w:r>
      <w:proofErr w:type="spellStart"/>
      <w:r w:rsidRPr="000A7F0D">
        <w:rPr>
          <w:color w:val="000000"/>
          <w:sz w:val="28"/>
          <w:szCs w:val="22"/>
          <w:lang w:eastAsia="en-US"/>
        </w:rPr>
        <w:t>литрге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дейінгі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көлемде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– 1 литр </w:t>
      </w:r>
      <w:proofErr w:type="spellStart"/>
      <w:r w:rsidRPr="000A7F0D">
        <w:rPr>
          <w:color w:val="000000"/>
          <w:sz w:val="28"/>
          <w:szCs w:val="22"/>
          <w:lang w:eastAsia="en-US"/>
        </w:rPr>
        <w:t>үшін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260 </w:t>
      </w:r>
      <w:proofErr w:type="spellStart"/>
      <w:r w:rsidRPr="000A7F0D">
        <w:rPr>
          <w:color w:val="000000"/>
          <w:sz w:val="28"/>
          <w:szCs w:val="22"/>
          <w:lang w:eastAsia="en-US"/>
        </w:rPr>
        <w:t>теңге</w:t>
      </w:r>
      <w:proofErr w:type="spellEnd"/>
      <w:r w:rsidRPr="000A7F0D">
        <w:rPr>
          <w:color w:val="000000"/>
          <w:sz w:val="28"/>
          <w:szCs w:val="22"/>
          <w:lang w:eastAsia="en-US"/>
        </w:rPr>
        <w:t>;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0A7F0D">
        <w:rPr>
          <w:color w:val="000000"/>
          <w:sz w:val="28"/>
          <w:szCs w:val="22"/>
          <w:lang w:eastAsia="en-US"/>
        </w:rPr>
        <w:t>жүк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арнайы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мамандандырылған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автомобильдер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мен </w:t>
      </w:r>
      <w:proofErr w:type="spellStart"/>
      <w:r w:rsidRPr="000A7F0D">
        <w:rPr>
          <w:color w:val="000000"/>
          <w:sz w:val="28"/>
          <w:szCs w:val="22"/>
          <w:lang w:eastAsia="en-US"/>
        </w:rPr>
        <w:t>автобустарға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Республикасында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берілген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көлік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құралын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тіркеу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туралы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куәлікті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көрсеткен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кезде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1 </w:t>
      </w:r>
      <w:proofErr w:type="spellStart"/>
      <w:r w:rsidRPr="000A7F0D">
        <w:rPr>
          <w:color w:val="000000"/>
          <w:sz w:val="28"/>
          <w:szCs w:val="22"/>
          <w:lang w:eastAsia="en-US"/>
        </w:rPr>
        <w:t>тәулігіне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300 </w:t>
      </w:r>
      <w:proofErr w:type="spellStart"/>
      <w:r w:rsidRPr="000A7F0D">
        <w:rPr>
          <w:color w:val="000000"/>
          <w:sz w:val="28"/>
          <w:szCs w:val="22"/>
          <w:lang w:eastAsia="en-US"/>
        </w:rPr>
        <w:t>литрге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дейінгі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көлемде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– 1 литр </w:t>
      </w:r>
      <w:proofErr w:type="spellStart"/>
      <w:r w:rsidRPr="000A7F0D">
        <w:rPr>
          <w:color w:val="000000"/>
          <w:sz w:val="28"/>
          <w:szCs w:val="22"/>
          <w:lang w:eastAsia="en-US"/>
        </w:rPr>
        <w:t>үшін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260 </w:t>
      </w:r>
      <w:proofErr w:type="spellStart"/>
      <w:r w:rsidRPr="000A7F0D">
        <w:rPr>
          <w:color w:val="000000"/>
          <w:sz w:val="28"/>
          <w:szCs w:val="22"/>
          <w:lang w:eastAsia="en-US"/>
        </w:rPr>
        <w:t>теңге</w:t>
      </w:r>
      <w:proofErr w:type="spellEnd"/>
      <w:r w:rsidRPr="000A7F0D">
        <w:rPr>
          <w:color w:val="000000"/>
          <w:sz w:val="28"/>
          <w:szCs w:val="22"/>
          <w:lang w:eastAsia="en-US"/>
        </w:rPr>
        <w:t>;</w:t>
      </w:r>
    </w:p>
    <w:p w:rsidR="000A7F0D" w:rsidRPr="000A7F0D" w:rsidRDefault="000676B5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val="kk-KZ" w:eastAsia="en-US"/>
        </w:rPr>
        <w:t>Астана</w:t>
      </w:r>
      <w:r w:rsidR="000A7F0D" w:rsidRPr="000A7F0D">
        <w:rPr>
          <w:color w:val="000000"/>
          <w:sz w:val="28"/>
          <w:szCs w:val="22"/>
          <w:lang w:eastAsia="en-US"/>
        </w:rPr>
        <w:t xml:space="preserve">, Алматы, Шымкент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қалаларында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Алматы, Атырау, Жамбыл,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Қарағанды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Қызылорда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Павлодар,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Түркістан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Маңғыстау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сондай-ақ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Жетісу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Ұлытау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0A7F0D" w:rsidRPr="000A7F0D">
        <w:rPr>
          <w:color w:val="000000"/>
          <w:sz w:val="28"/>
          <w:szCs w:val="22"/>
          <w:lang w:eastAsia="en-US"/>
        </w:rPr>
        <w:t>облыстарында</w:t>
      </w:r>
      <w:proofErr w:type="spellEnd"/>
      <w:r w:rsidR="000A7F0D" w:rsidRPr="000A7F0D">
        <w:rPr>
          <w:color w:val="000000"/>
          <w:sz w:val="28"/>
          <w:szCs w:val="22"/>
          <w:lang w:eastAsia="en-US"/>
        </w:rPr>
        <w:t>: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Республикасында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берілген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жүргізуші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куәлігін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көрсеткен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кезде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1 </w:t>
      </w:r>
      <w:proofErr w:type="spellStart"/>
      <w:r w:rsidRPr="000A7F0D">
        <w:rPr>
          <w:color w:val="000000"/>
          <w:sz w:val="28"/>
          <w:szCs w:val="22"/>
          <w:lang w:eastAsia="en-US"/>
        </w:rPr>
        <w:t>тәулігіне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100 </w:t>
      </w:r>
      <w:proofErr w:type="spellStart"/>
      <w:r w:rsidRPr="000A7F0D">
        <w:rPr>
          <w:color w:val="000000"/>
          <w:sz w:val="28"/>
          <w:szCs w:val="22"/>
          <w:lang w:eastAsia="en-US"/>
        </w:rPr>
        <w:t>литрге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дейінгі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көлемде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– 1 литр </w:t>
      </w:r>
      <w:proofErr w:type="spellStart"/>
      <w:r w:rsidRPr="000A7F0D">
        <w:rPr>
          <w:color w:val="000000"/>
          <w:sz w:val="28"/>
          <w:szCs w:val="22"/>
          <w:lang w:eastAsia="en-US"/>
        </w:rPr>
        <w:t>үшін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230 </w:t>
      </w:r>
      <w:proofErr w:type="spellStart"/>
      <w:r w:rsidRPr="000A7F0D">
        <w:rPr>
          <w:color w:val="000000"/>
          <w:sz w:val="28"/>
          <w:szCs w:val="22"/>
          <w:lang w:eastAsia="en-US"/>
        </w:rPr>
        <w:t>теңге</w:t>
      </w:r>
      <w:proofErr w:type="spellEnd"/>
      <w:r w:rsidRPr="000A7F0D">
        <w:rPr>
          <w:color w:val="000000"/>
          <w:sz w:val="28"/>
          <w:szCs w:val="22"/>
          <w:lang w:eastAsia="en-US"/>
        </w:rPr>
        <w:t>;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0A7F0D">
        <w:rPr>
          <w:color w:val="000000"/>
          <w:sz w:val="28"/>
          <w:szCs w:val="22"/>
          <w:lang w:eastAsia="en-US"/>
        </w:rPr>
        <w:t>жүк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арнайы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A7F0D">
        <w:rPr>
          <w:color w:val="000000"/>
          <w:sz w:val="28"/>
          <w:szCs w:val="22"/>
          <w:lang w:eastAsia="en-US"/>
        </w:rPr>
        <w:t>мамандандырылған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автомобильдер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мен </w:t>
      </w:r>
      <w:proofErr w:type="spellStart"/>
      <w:r w:rsidRPr="000A7F0D">
        <w:rPr>
          <w:color w:val="000000"/>
          <w:sz w:val="28"/>
          <w:szCs w:val="22"/>
          <w:lang w:eastAsia="en-US"/>
        </w:rPr>
        <w:t>автобустарға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Республикасында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берілген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көлік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құралын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тіркеу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туралы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куәлікті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көрсеткен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кезде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1 </w:t>
      </w:r>
      <w:proofErr w:type="spellStart"/>
      <w:r w:rsidRPr="000A7F0D">
        <w:rPr>
          <w:color w:val="000000"/>
          <w:sz w:val="28"/>
          <w:szCs w:val="22"/>
          <w:lang w:eastAsia="en-US"/>
        </w:rPr>
        <w:t>тәулігіне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300 </w:t>
      </w:r>
      <w:proofErr w:type="spellStart"/>
      <w:r w:rsidRPr="000A7F0D">
        <w:rPr>
          <w:color w:val="000000"/>
          <w:sz w:val="28"/>
          <w:szCs w:val="22"/>
          <w:lang w:eastAsia="en-US"/>
        </w:rPr>
        <w:t>литрге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дейінгі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көлемде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– 1 литр </w:t>
      </w:r>
      <w:proofErr w:type="spellStart"/>
      <w:r w:rsidRPr="000A7F0D">
        <w:rPr>
          <w:color w:val="000000"/>
          <w:sz w:val="28"/>
          <w:szCs w:val="22"/>
          <w:lang w:eastAsia="en-US"/>
        </w:rPr>
        <w:t>үшін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230 </w:t>
      </w:r>
      <w:proofErr w:type="spellStart"/>
      <w:r w:rsidRPr="000A7F0D">
        <w:rPr>
          <w:color w:val="000000"/>
          <w:sz w:val="28"/>
          <w:szCs w:val="22"/>
          <w:lang w:eastAsia="en-US"/>
        </w:rPr>
        <w:t>теңге</w:t>
      </w:r>
      <w:proofErr w:type="spellEnd"/>
      <w:r w:rsidRPr="000A7F0D">
        <w:rPr>
          <w:color w:val="000000"/>
          <w:sz w:val="28"/>
          <w:szCs w:val="22"/>
          <w:lang w:eastAsia="en-US"/>
        </w:rPr>
        <w:t>.».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 xml:space="preserve">2.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Энергетика </w:t>
      </w:r>
      <w:proofErr w:type="spellStart"/>
      <w:r w:rsidRPr="000A7F0D">
        <w:rPr>
          <w:color w:val="000000"/>
          <w:sz w:val="28"/>
          <w:szCs w:val="22"/>
          <w:lang w:eastAsia="en-US"/>
        </w:rPr>
        <w:t>министрлігінің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Мұнай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тасымалдау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және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өңдеу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департаменті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Республикасының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заңнамасында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белгіленген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тәртіппен</w:t>
      </w:r>
      <w:proofErr w:type="spellEnd"/>
      <w:r w:rsidRPr="000A7F0D">
        <w:rPr>
          <w:color w:val="000000"/>
          <w:sz w:val="28"/>
          <w:szCs w:val="22"/>
          <w:lang w:eastAsia="en-US"/>
        </w:rPr>
        <w:t>: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 xml:space="preserve">1) осы </w:t>
      </w:r>
      <w:proofErr w:type="spellStart"/>
      <w:r w:rsidRPr="000A7F0D">
        <w:rPr>
          <w:color w:val="000000"/>
          <w:sz w:val="28"/>
          <w:szCs w:val="22"/>
          <w:lang w:eastAsia="en-US"/>
        </w:rPr>
        <w:t>бұйрықты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Республикасының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Әділет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министрлігінде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мемлекеттік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тіркеуді</w:t>
      </w:r>
      <w:proofErr w:type="spellEnd"/>
      <w:r w:rsidRPr="000A7F0D">
        <w:rPr>
          <w:color w:val="000000"/>
          <w:sz w:val="28"/>
          <w:szCs w:val="22"/>
          <w:lang w:eastAsia="en-US"/>
        </w:rPr>
        <w:t>;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 xml:space="preserve">2) осы </w:t>
      </w:r>
      <w:proofErr w:type="spellStart"/>
      <w:r w:rsidRPr="000A7F0D">
        <w:rPr>
          <w:color w:val="000000"/>
          <w:sz w:val="28"/>
          <w:szCs w:val="22"/>
          <w:lang w:eastAsia="en-US"/>
        </w:rPr>
        <w:t>бұйрықты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Энергетика </w:t>
      </w:r>
      <w:proofErr w:type="spellStart"/>
      <w:r w:rsidRPr="000A7F0D">
        <w:rPr>
          <w:color w:val="000000"/>
          <w:sz w:val="28"/>
          <w:szCs w:val="22"/>
          <w:lang w:eastAsia="en-US"/>
        </w:rPr>
        <w:t>министрлігінің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интернет-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ресурсында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орналастыруды</w:t>
      </w:r>
      <w:proofErr w:type="spellEnd"/>
      <w:r w:rsidRPr="000A7F0D">
        <w:rPr>
          <w:color w:val="000000"/>
          <w:sz w:val="28"/>
          <w:szCs w:val="22"/>
          <w:lang w:eastAsia="en-US"/>
        </w:rPr>
        <w:t>;</w:t>
      </w:r>
    </w:p>
    <w:p w:rsidR="000A7F0D" w:rsidRP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 xml:space="preserve">3) осы </w:t>
      </w:r>
      <w:proofErr w:type="spellStart"/>
      <w:r w:rsidRPr="000A7F0D">
        <w:rPr>
          <w:color w:val="000000"/>
          <w:sz w:val="28"/>
          <w:szCs w:val="22"/>
          <w:lang w:eastAsia="en-US"/>
        </w:rPr>
        <w:t>бұйрықты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Әділет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министрлігінде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мемлекеттік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тіркегеннен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кейін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он </w:t>
      </w:r>
      <w:proofErr w:type="spellStart"/>
      <w:r w:rsidRPr="000A7F0D">
        <w:rPr>
          <w:color w:val="000000"/>
          <w:sz w:val="28"/>
          <w:szCs w:val="22"/>
          <w:lang w:eastAsia="en-US"/>
        </w:rPr>
        <w:t>жұмыс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күні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ішінде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Энергетика </w:t>
      </w:r>
      <w:proofErr w:type="spellStart"/>
      <w:r w:rsidRPr="000A7F0D">
        <w:rPr>
          <w:color w:val="000000"/>
          <w:sz w:val="28"/>
          <w:szCs w:val="22"/>
          <w:lang w:eastAsia="en-US"/>
        </w:rPr>
        <w:t>министрлігінің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Заң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қызметі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департаментіне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осы </w:t>
      </w:r>
      <w:proofErr w:type="spellStart"/>
      <w:r w:rsidRPr="000A7F0D">
        <w:rPr>
          <w:color w:val="000000"/>
          <w:sz w:val="28"/>
          <w:szCs w:val="22"/>
          <w:lang w:eastAsia="en-US"/>
        </w:rPr>
        <w:t>тармақтың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1) </w:t>
      </w:r>
      <w:proofErr w:type="spellStart"/>
      <w:r w:rsidRPr="000A7F0D">
        <w:rPr>
          <w:color w:val="000000"/>
          <w:sz w:val="28"/>
          <w:szCs w:val="22"/>
          <w:lang w:eastAsia="en-US"/>
        </w:rPr>
        <w:t>және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2) </w:t>
      </w:r>
      <w:proofErr w:type="spellStart"/>
      <w:r w:rsidRPr="000A7F0D">
        <w:rPr>
          <w:color w:val="000000"/>
          <w:sz w:val="28"/>
          <w:szCs w:val="22"/>
          <w:lang w:eastAsia="en-US"/>
        </w:rPr>
        <w:t>тармақшаларында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көзделген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іс-шаралардың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орындалғаны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туралы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мәліметтерді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ұсынуды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қамтамасыз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етсін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. </w:t>
      </w:r>
    </w:p>
    <w:p w:rsidR="000A7F0D" w:rsidRDefault="000A7F0D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b/>
          <w:color w:val="000000"/>
          <w:sz w:val="28"/>
          <w:szCs w:val="22"/>
          <w:lang w:eastAsia="en-US"/>
        </w:rPr>
      </w:pPr>
      <w:r w:rsidRPr="000A7F0D">
        <w:rPr>
          <w:color w:val="000000"/>
          <w:sz w:val="28"/>
          <w:szCs w:val="22"/>
          <w:lang w:eastAsia="en-US"/>
        </w:rPr>
        <w:t xml:space="preserve">3. Осы </w:t>
      </w:r>
      <w:proofErr w:type="spellStart"/>
      <w:r w:rsidRPr="000A7F0D">
        <w:rPr>
          <w:color w:val="000000"/>
          <w:sz w:val="28"/>
          <w:szCs w:val="22"/>
          <w:lang w:eastAsia="en-US"/>
        </w:rPr>
        <w:t>бұйрықтың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орындалуын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бақылау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жетекшілік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ететін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Республикасының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энергетика вице-</w:t>
      </w:r>
      <w:proofErr w:type="spellStart"/>
      <w:r w:rsidRPr="000A7F0D">
        <w:rPr>
          <w:color w:val="000000"/>
          <w:sz w:val="28"/>
          <w:szCs w:val="22"/>
          <w:lang w:eastAsia="en-US"/>
        </w:rPr>
        <w:t>министріне</w:t>
      </w:r>
      <w:proofErr w:type="spellEnd"/>
      <w:r w:rsidRPr="000A7F0D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A7F0D">
        <w:rPr>
          <w:color w:val="000000"/>
          <w:sz w:val="28"/>
          <w:szCs w:val="22"/>
          <w:lang w:eastAsia="en-US"/>
        </w:rPr>
        <w:t>жүктелсін</w:t>
      </w:r>
      <w:proofErr w:type="spellEnd"/>
      <w:r w:rsidRPr="000A7F0D">
        <w:rPr>
          <w:color w:val="000000"/>
          <w:sz w:val="28"/>
          <w:szCs w:val="22"/>
          <w:lang w:eastAsia="en-US"/>
        </w:rPr>
        <w:t>.</w:t>
      </w:r>
      <w:r w:rsidRPr="000A7F0D">
        <w:rPr>
          <w:b/>
          <w:color w:val="000000"/>
          <w:sz w:val="28"/>
          <w:szCs w:val="22"/>
          <w:lang w:eastAsia="en-US"/>
        </w:rPr>
        <w:t xml:space="preserve"> </w:t>
      </w:r>
    </w:p>
    <w:p w:rsidR="004F7996" w:rsidRPr="005B7F75" w:rsidRDefault="00C87C09" w:rsidP="000A7F0D">
      <w:pPr>
        <w:overflowPunct/>
        <w:autoSpaceDE/>
        <w:autoSpaceDN/>
        <w:adjustRightInd/>
        <w:spacing w:line="276" w:lineRule="auto"/>
        <w:ind w:firstLine="851"/>
        <w:jc w:val="both"/>
        <w:rPr>
          <w:color w:val="000000"/>
          <w:sz w:val="28"/>
          <w:szCs w:val="22"/>
          <w:lang w:val="kk-KZ" w:eastAsia="en-US"/>
        </w:rPr>
      </w:pPr>
      <w:r w:rsidRPr="005B7F75">
        <w:rPr>
          <w:color w:val="000000"/>
          <w:sz w:val="28"/>
          <w:szCs w:val="22"/>
          <w:lang w:eastAsia="en-US"/>
        </w:rPr>
        <w:t xml:space="preserve">4. Осы </w:t>
      </w:r>
      <w:proofErr w:type="spellStart"/>
      <w:r w:rsidRPr="005B7F75">
        <w:rPr>
          <w:color w:val="000000"/>
          <w:sz w:val="28"/>
          <w:szCs w:val="22"/>
          <w:lang w:eastAsia="en-US"/>
        </w:rPr>
        <w:t>бұйрық</w:t>
      </w:r>
      <w:proofErr w:type="spellEnd"/>
      <w:r w:rsidRPr="005B7F75">
        <w:rPr>
          <w:color w:val="000000"/>
          <w:sz w:val="28"/>
          <w:szCs w:val="22"/>
          <w:lang w:eastAsia="en-US"/>
        </w:rPr>
        <w:t xml:space="preserve"> 2023 </w:t>
      </w:r>
      <w:proofErr w:type="spellStart"/>
      <w:r w:rsidRPr="005B7F75">
        <w:rPr>
          <w:color w:val="000000"/>
          <w:sz w:val="28"/>
          <w:szCs w:val="22"/>
          <w:lang w:eastAsia="en-US"/>
        </w:rPr>
        <w:t>жылғы</w:t>
      </w:r>
      <w:proofErr w:type="spellEnd"/>
      <w:r w:rsidR="000A7F0D">
        <w:rPr>
          <w:color w:val="000000"/>
          <w:sz w:val="28"/>
          <w:szCs w:val="22"/>
          <w:lang w:eastAsia="en-US"/>
        </w:rPr>
        <w:t xml:space="preserve"> </w:t>
      </w:r>
      <w:r w:rsidR="003E5884" w:rsidRPr="005B7F75">
        <w:rPr>
          <w:color w:val="000000"/>
          <w:sz w:val="28"/>
          <w:szCs w:val="22"/>
          <w:lang w:eastAsia="en-US"/>
        </w:rPr>
        <w:t>10</w:t>
      </w:r>
      <w:r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5B7F75">
        <w:rPr>
          <w:color w:val="000000"/>
          <w:sz w:val="28"/>
          <w:szCs w:val="22"/>
          <w:lang w:eastAsia="en-US"/>
        </w:rPr>
        <w:t>қаңтард</w:t>
      </w:r>
      <w:r w:rsidR="004F7996" w:rsidRPr="005B7F75">
        <w:rPr>
          <w:color w:val="000000"/>
          <w:sz w:val="28"/>
          <w:szCs w:val="22"/>
          <w:lang w:eastAsia="en-US"/>
        </w:rPr>
        <w:t>ан</w:t>
      </w:r>
      <w:proofErr w:type="spellEnd"/>
      <w:r w:rsidR="004F7996"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4F7996" w:rsidRPr="005B7F75">
        <w:rPr>
          <w:color w:val="000000"/>
          <w:sz w:val="28"/>
          <w:szCs w:val="22"/>
          <w:lang w:eastAsia="en-US"/>
        </w:rPr>
        <w:t>бастап</w:t>
      </w:r>
      <w:proofErr w:type="spellEnd"/>
      <w:r w:rsidR="004F7996"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4F7996" w:rsidRPr="005B7F75">
        <w:rPr>
          <w:color w:val="000000"/>
          <w:sz w:val="28"/>
          <w:szCs w:val="22"/>
          <w:lang w:eastAsia="en-US"/>
        </w:rPr>
        <w:t>қолданысқа</w:t>
      </w:r>
      <w:proofErr w:type="spellEnd"/>
      <w:r w:rsidR="004F7996"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4F7996" w:rsidRPr="005B7F75">
        <w:rPr>
          <w:color w:val="000000"/>
          <w:sz w:val="28"/>
          <w:szCs w:val="22"/>
          <w:lang w:eastAsia="en-US"/>
        </w:rPr>
        <w:t>енгіз</w:t>
      </w:r>
      <w:r w:rsidR="00407FC2" w:rsidRPr="005B7F75">
        <w:rPr>
          <w:color w:val="000000"/>
          <w:sz w:val="28"/>
          <w:szCs w:val="22"/>
          <w:lang w:eastAsia="en-US"/>
        </w:rPr>
        <w:t>іледі</w:t>
      </w:r>
      <w:proofErr w:type="spellEnd"/>
      <w:r w:rsidR="00407FC2"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407FC2" w:rsidRPr="005B7F75">
        <w:rPr>
          <w:color w:val="000000"/>
          <w:sz w:val="28"/>
          <w:szCs w:val="22"/>
          <w:lang w:eastAsia="en-US"/>
        </w:rPr>
        <w:t>және</w:t>
      </w:r>
      <w:proofErr w:type="spellEnd"/>
      <w:r w:rsidR="00407FC2"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407FC2" w:rsidRPr="005B7F75">
        <w:rPr>
          <w:color w:val="000000"/>
          <w:sz w:val="28"/>
          <w:szCs w:val="22"/>
          <w:lang w:eastAsia="en-US"/>
        </w:rPr>
        <w:t>ресми</w:t>
      </w:r>
      <w:proofErr w:type="spellEnd"/>
      <w:r w:rsidR="00407FC2"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="00407FC2" w:rsidRPr="005B7F75">
        <w:rPr>
          <w:color w:val="000000"/>
          <w:sz w:val="28"/>
          <w:szCs w:val="22"/>
          <w:lang w:eastAsia="en-US"/>
        </w:rPr>
        <w:t>жариялан</w:t>
      </w:r>
      <w:proofErr w:type="spellEnd"/>
      <w:r w:rsidR="00407FC2" w:rsidRPr="005B7F75">
        <w:rPr>
          <w:color w:val="000000"/>
          <w:sz w:val="28"/>
          <w:szCs w:val="22"/>
          <w:lang w:val="kk-KZ" w:eastAsia="en-US"/>
        </w:rPr>
        <w:t>уға тиіс.</w:t>
      </w:r>
    </w:p>
    <w:p w:rsidR="004F7996" w:rsidRPr="005B7F75" w:rsidRDefault="004F7996" w:rsidP="004F7996">
      <w:pPr>
        <w:overflowPunct/>
        <w:autoSpaceDE/>
        <w:autoSpaceDN/>
        <w:adjustRightInd/>
        <w:spacing w:line="276" w:lineRule="auto"/>
        <w:jc w:val="both"/>
        <w:rPr>
          <w:b/>
          <w:color w:val="000000"/>
          <w:sz w:val="28"/>
          <w:szCs w:val="22"/>
          <w:lang w:eastAsia="en-US"/>
        </w:rPr>
      </w:pPr>
    </w:p>
    <w:p w:rsidR="004F7996" w:rsidRPr="00C43254" w:rsidRDefault="00C43254" w:rsidP="00C43254">
      <w:pPr>
        <w:overflowPunct/>
        <w:autoSpaceDE/>
        <w:autoSpaceDN/>
        <w:adjustRightInd/>
        <w:spacing w:line="276" w:lineRule="auto"/>
        <w:ind w:left="143" w:firstLine="708"/>
        <w:jc w:val="both"/>
        <w:rPr>
          <w:b/>
          <w:color w:val="000000"/>
          <w:sz w:val="28"/>
          <w:szCs w:val="22"/>
          <w:lang w:val="kk-KZ" w:eastAsia="en-US"/>
        </w:rPr>
      </w:pPr>
      <w:proofErr w:type="spellStart"/>
      <w:r>
        <w:rPr>
          <w:b/>
          <w:color w:val="000000"/>
          <w:sz w:val="28"/>
          <w:szCs w:val="22"/>
          <w:lang w:eastAsia="en-US"/>
        </w:rPr>
        <w:t>Лауазымы</w:t>
      </w:r>
      <w:proofErr w:type="spellEnd"/>
      <w:r>
        <w:rPr>
          <w:b/>
          <w:color w:val="000000"/>
          <w:sz w:val="28"/>
          <w:szCs w:val="22"/>
          <w:lang w:eastAsia="en-US"/>
        </w:rPr>
        <w:t xml:space="preserve"> </w:t>
      </w:r>
      <w:r w:rsidR="004F7996" w:rsidRPr="005B7F75">
        <w:rPr>
          <w:b/>
          <w:color w:val="000000"/>
          <w:sz w:val="28"/>
          <w:szCs w:val="22"/>
          <w:lang w:eastAsia="en-US"/>
        </w:rPr>
        <w:tab/>
      </w:r>
      <w:r w:rsidR="004F7996" w:rsidRPr="005B7F75">
        <w:rPr>
          <w:b/>
          <w:color w:val="000000"/>
          <w:sz w:val="28"/>
          <w:szCs w:val="22"/>
          <w:lang w:val="kk-KZ" w:eastAsia="en-US"/>
        </w:rPr>
        <w:t xml:space="preserve">                                          </w:t>
      </w:r>
      <w:r>
        <w:rPr>
          <w:b/>
          <w:color w:val="000000"/>
          <w:sz w:val="28"/>
          <w:szCs w:val="22"/>
          <w:lang w:val="kk-KZ" w:eastAsia="en-US"/>
        </w:rPr>
        <w:tab/>
      </w:r>
      <w:r>
        <w:rPr>
          <w:b/>
          <w:color w:val="000000"/>
          <w:sz w:val="28"/>
          <w:szCs w:val="22"/>
          <w:lang w:val="kk-KZ" w:eastAsia="en-US"/>
        </w:rPr>
        <w:tab/>
      </w:r>
      <w:r w:rsidR="004F7996" w:rsidRPr="005B7F75">
        <w:rPr>
          <w:b/>
          <w:color w:val="000000"/>
          <w:sz w:val="28"/>
          <w:szCs w:val="22"/>
          <w:lang w:val="kk-KZ" w:eastAsia="en-US"/>
        </w:rPr>
        <w:t xml:space="preserve">     </w:t>
      </w:r>
      <w:r>
        <w:rPr>
          <w:b/>
          <w:color w:val="000000"/>
          <w:sz w:val="28"/>
          <w:szCs w:val="22"/>
          <w:lang w:eastAsia="en-US"/>
        </w:rPr>
        <w:t>Т.</w:t>
      </w:r>
      <w:r>
        <w:rPr>
          <w:b/>
          <w:color w:val="000000"/>
          <w:sz w:val="28"/>
          <w:szCs w:val="22"/>
          <w:lang w:val="kk-KZ" w:eastAsia="en-US"/>
        </w:rPr>
        <w:t>Ә.А.</w:t>
      </w:r>
    </w:p>
    <w:p w:rsidR="004F7996" w:rsidRPr="005B7F75" w:rsidRDefault="004F7996" w:rsidP="004F7996">
      <w:pPr>
        <w:overflowPunct/>
        <w:autoSpaceDE/>
        <w:autoSpaceDN/>
        <w:adjustRightInd/>
        <w:spacing w:line="276" w:lineRule="auto"/>
        <w:ind w:firstLine="851"/>
        <w:jc w:val="both"/>
        <w:rPr>
          <w:b/>
          <w:color w:val="000000"/>
          <w:sz w:val="28"/>
          <w:szCs w:val="22"/>
          <w:lang w:eastAsia="en-US"/>
        </w:rPr>
      </w:pPr>
      <w:r w:rsidRPr="005B7F75">
        <w:rPr>
          <w:b/>
          <w:color w:val="000000"/>
          <w:sz w:val="28"/>
          <w:szCs w:val="22"/>
          <w:lang w:eastAsia="en-US"/>
        </w:rPr>
        <w:tab/>
      </w:r>
    </w:p>
    <w:p w:rsidR="004F7996" w:rsidRPr="005B7F75" w:rsidRDefault="004F7996" w:rsidP="004F7996">
      <w:pPr>
        <w:overflowPunct/>
        <w:autoSpaceDE/>
        <w:autoSpaceDN/>
        <w:adjustRightInd/>
        <w:spacing w:line="276" w:lineRule="auto"/>
        <w:jc w:val="both"/>
        <w:rPr>
          <w:color w:val="000000"/>
          <w:sz w:val="28"/>
          <w:szCs w:val="22"/>
          <w:lang w:eastAsia="en-US"/>
        </w:rPr>
      </w:pPr>
    </w:p>
    <w:p w:rsidR="004F7996" w:rsidRPr="005B7F75" w:rsidRDefault="004F7996" w:rsidP="004F7996">
      <w:pPr>
        <w:overflowPunct/>
        <w:autoSpaceDE/>
        <w:autoSpaceDN/>
        <w:adjustRightInd/>
        <w:spacing w:line="276" w:lineRule="auto"/>
        <w:jc w:val="both"/>
        <w:rPr>
          <w:color w:val="000000"/>
          <w:sz w:val="28"/>
          <w:szCs w:val="22"/>
          <w:lang w:eastAsia="en-US"/>
        </w:rPr>
      </w:pPr>
      <w:r w:rsidRPr="005B7F75">
        <w:rPr>
          <w:color w:val="000000"/>
          <w:sz w:val="28"/>
          <w:szCs w:val="22"/>
          <w:lang w:eastAsia="en-US"/>
        </w:rPr>
        <w:t xml:space="preserve">«КЕЛІСІЛДІ» </w:t>
      </w:r>
    </w:p>
    <w:p w:rsidR="004F7996" w:rsidRPr="005B7F75" w:rsidRDefault="004F7996" w:rsidP="004F7996">
      <w:pPr>
        <w:overflowPunct/>
        <w:autoSpaceDE/>
        <w:autoSpaceDN/>
        <w:adjustRightInd/>
        <w:spacing w:line="276" w:lineRule="auto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5B7F75">
        <w:rPr>
          <w:color w:val="000000"/>
          <w:sz w:val="28"/>
          <w:szCs w:val="22"/>
          <w:lang w:eastAsia="en-US"/>
        </w:rPr>
        <w:t>Қазақстан</w:t>
      </w:r>
      <w:proofErr w:type="spellEnd"/>
      <w:r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5B7F75">
        <w:rPr>
          <w:color w:val="000000"/>
          <w:sz w:val="28"/>
          <w:szCs w:val="22"/>
          <w:lang w:eastAsia="en-US"/>
        </w:rPr>
        <w:t>Республикасының</w:t>
      </w:r>
      <w:proofErr w:type="spellEnd"/>
    </w:p>
    <w:p w:rsidR="004F7996" w:rsidRPr="005B7F75" w:rsidRDefault="004F7996" w:rsidP="004F7996">
      <w:pPr>
        <w:overflowPunct/>
        <w:autoSpaceDE/>
        <w:autoSpaceDN/>
        <w:adjustRightInd/>
        <w:spacing w:line="276" w:lineRule="auto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5B7F75">
        <w:rPr>
          <w:color w:val="000000"/>
          <w:sz w:val="28"/>
          <w:szCs w:val="22"/>
          <w:lang w:eastAsia="en-US"/>
        </w:rPr>
        <w:t>Бәсекелестікті</w:t>
      </w:r>
      <w:proofErr w:type="spellEnd"/>
      <w:r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5B7F75">
        <w:rPr>
          <w:color w:val="000000"/>
          <w:sz w:val="28"/>
          <w:szCs w:val="22"/>
          <w:lang w:eastAsia="en-US"/>
        </w:rPr>
        <w:t>қорғау</w:t>
      </w:r>
      <w:proofErr w:type="spellEnd"/>
      <w:r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5B7F75">
        <w:rPr>
          <w:color w:val="000000"/>
          <w:sz w:val="28"/>
          <w:szCs w:val="22"/>
          <w:lang w:eastAsia="en-US"/>
        </w:rPr>
        <w:t>және</w:t>
      </w:r>
      <w:proofErr w:type="spellEnd"/>
      <w:r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5B7F75">
        <w:rPr>
          <w:color w:val="000000"/>
          <w:sz w:val="28"/>
          <w:szCs w:val="22"/>
          <w:lang w:eastAsia="en-US"/>
        </w:rPr>
        <w:t>дамыту</w:t>
      </w:r>
      <w:proofErr w:type="spellEnd"/>
      <w:r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5B7F75">
        <w:rPr>
          <w:color w:val="000000"/>
          <w:sz w:val="28"/>
          <w:szCs w:val="22"/>
          <w:lang w:eastAsia="en-US"/>
        </w:rPr>
        <w:t>агенттігі</w:t>
      </w:r>
      <w:proofErr w:type="spellEnd"/>
    </w:p>
    <w:p w:rsidR="004F7996" w:rsidRPr="005B7F75" w:rsidRDefault="004F7996" w:rsidP="004F7996">
      <w:pPr>
        <w:overflowPunct/>
        <w:autoSpaceDE/>
        <w:autoSpaceDN/>
        <w:adjustRightInd/>
        <w:spacing w:line="276" w:lineRule="auto"/>
        <w:jc w:val="both"/>
        <w:rPr>
          <w:color w:val="000000"/>
          <w:sz w:val="28"/>
          <w:szCs w:val="22"/>
          <w:lang w:eastAsia="en-US"/>
        </w:rPr>
      </w:pPr>
    </w:p>
    <w:p w:rsidR="004F7996" w:rsidRPr="005B7F75" w:rsidRDefault="004F7996" w:rsidP="004F7996">
      <w:pPr>
        <w:overflowPunct/>
        <w:autoSpaceDE/>
        <w:autoSpaceDN/>
        <w:adjustRightInd/>
        <w:spacing w:line="276" w:lineRule="auto"/>
        <w:jc w:val="both"/>
        <w:rPr>
          <w:color w:val="000000"/>
          <w:sz w:val="28"/>
          <w:szCs w:val="22"/>
          <w:lang w:eastAsia="en-US"/>
        </w:rPr>
      </w:pPr>
    </w:p>
    <w:p w:rsidR="004F7996" w:rsidRPr="005B7F75" w:rsidRDefault="004F7996" w:rsidP="004F7996">
      <w:pPr>
        <w:overflowPunct/>
        <w:autoSpaceDE/>
        <w:autoSpaceDN/>
        <w:adjustRightInd/>
        <w:spacing w:line="276" w:lineRule="auto"/>
        <w:jc w:val="both"/>
        <w:rPr>
          <w:color w:val="000000"/>
          <w:sz w:val="28"/>
          <w:szCs w:val="22"/>
          <w:lang w:eastAsia="en-US"/>
        </w:rPr>
      </w:pPr>
      <w:r w:rsidRPr="005B7F75">
        <w:rPr>
          <w:color w:val="000000"/>
          <w:sz w:val="28"/>
          <w:szCs w:val="22"/>
          <w:lang w:eastAsia="en-US"/>
        </w:rPr>
        <w:t xml:space="preserve">«КЕЛІСІЛДІ» </w:t>
      </w:r>
    </w:p>
    <w:p w:rsidR="004F7996" w:rsidRPr="005B7F75" w:rsidRDefault="004F7996" w:rsidP="004F7996">
      <w:pPr>
        <w:overflowPunct/>
        <w:autoSpaceDE/>
        <w:autoSpaceDN/>
        <w:adjustRightInd/>
        <w:spacing w:line="276" w:lineRule="auto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5B7F75">
        <w:rPr>
          <w:color w:val="000000"/>
          <w:sz w:val="28"/>
          <w:szCs w:val="22"/>
          <w:lang w:eastAsia="en-US"/>
        </w:rPr>
        <w:lastRenderedPageBreak/>
        <w:t>Қазақстан</w:t>
      </w:r>
      <w:proofErr w:type="spellEnd"/>
      <w:r w:rsidRPr="005B7F75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5B7F75">
        <w:rPr>
          <w:color w:val="000000"/>
          <w:sz w:val="28"/>
          <w:szCs w:val="22"/>
          <w:lang w:eastAsia="en-US"/>
        </w:rPr>
        <w:t>Республикасының</w:t>
      </w:r>
      <w:proofErr w:type="spellEnd"/>
    </w:p>
    <w:p w:rsidR="004F7996" w:rsidRDefault="004F7996" w:rsidP="004F7996">
      <w:pPr>
        <w:overflowPunct/>
        <w:autoSpaceDE/>
        <w:autoSpaceDN/>
        <w:adjustRightInd/>
        <w:spacing w:line="276" w:lineRule="auto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5B7F75">
        <w:rPr>
          <w:color w:val="000000"/>
          <w:sz w:val="28"/>
          <w:szCs w:val="22"/>
          <w:lang w:eastAsia="en-US"/>
        </w:rPr>
        <w:t>Ұлттық</w:t>
      </w:r>
      <w:proofErr w:type="spellEnd"/>
      <w:r w:rsidRPr="005B7F75">
        <w:rPr>
          <w:color w:val="000000"/>
          <w:sz w:val="28"/>
          <w:szCs w:val="22"/>
          <w:lang w:eastAsia="en-US"/>
        </w:rPr>
        <w:t xml:space="preserve"> экономика </w:t>
      </w:r>
      <w:proofErr w:type="spellStart"/>
      <w:r w:rsidRPr="005B7F75">
        <w:rPr>
          <w:color w:val="000000"/>
          <w:sz w:val="28"/>
          <w:szCs w:val="22"/>
          <w:lang w:eastAsia="en-US"/>
        </w:rPr>
        <w:t>министрлігі</w:t>
      </w:r>
      <w:proofErr w:type="spellEnd"/>
      <w:r w:rsidRPr="004F7996">
        <w:rPr>
          <w:color w:val="000000"/>
          <w:sz w:val="28"/>
          <w:szCs w:val="22"/>
          <w:lang w:eastAsia="en-US"/>
        </w:rPr>
        <w:t xml:space="preserve"> </w:t>
      </w:r>
    </w:p>
    <w:bookmarkEnd w:id="1"/>
    <w:p w:rsidR="00C816DA" w:rsidRPr="00916F83" w:rsidRDefault="00C816DA" w:rsidP="00916F83">
      <w:pPr>
        <w:overflowPunct/>
        <w:autoSpaceDE/>
        <w:autoSpaceDN/>
        <w:adjustRightInd/>
        <w:spacing w:line="276" w:lineRule="auto"/>
        <w:jc w:val="both"/>
        <w:rPr>
          <w:sz w:val="22"/>
          <w:szCs w:val="22"/>
          <w:lang w:eastAsia="en-US"/>
        </w:rPr>
      </w:pPr>
    </w:p>
    <w:p w:rsidR="00916F83" w:rsidRPr="0059361B" w:rsidRDefault="00916F83" w:rsidP="0059361B">
      <w:pPr>
        <w:overflowPunct/>
        <w:autoSpaceDE/>
        <w:autoSpaceDN/>
        <w:adjustRightInd/>
        <w:spacing w:line="276" w:lineRule="auto"/>
        <w:rPr>
          <w:sz w:val="22"/>
          <w:szCs w:val="22"/>
          <w:lang w:eastAsia="en-US"/>
        </w:rPr>
      </w:pPr>
    </w:p>
    <w:sectPr w:rsidR="00916F83" w:rsidRPr="0059361B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C2B" w:rsidRDefault="00013C2B">
      <w:r>
        <w:separator/>
      </w:r>
    </w:p>
  </w:endnote>
  <w:endnote w:type="continuationSeparator" w:id="0">
    <w:p w:rsidR="00013C2B" w:rsidRDefault="0001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C2B" w:rsidRDefault="00013C2B">
      <w:r>
        <w:separator/>
      </w:r>
    </w:p>
  </w:footnote>
  <w:footnote w:type="continuationSeparator" w:id="0">
    <w:p w:rsidR="00013C2B" w:rsidRDefault="00013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E3" w:rsidRDefault="00D361E3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361E3" w:rsidRDefault="00D361E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E3" w:rsidRDefault="00D361E3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D490D">
      <w:rPr>
        <w:rStyle w:val="af0"/>
        <w:noProof/>
      </w:rPr>
      <w:t>2</w:t>
    </w:r>
    <w:r>
      <w:rPr>
        <w:rStyle w:val="af0"/>
      </w:rPr>
      <w:fldChar w:fldCharType="end"/>
    </w:r>
  </w:p>
  <w:p w:rsidR="00D361E3" w:rsidRDefault="00D361E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D361E3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D361E3" w:rsidRDefault="00D361E3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D361E3" w:rsidRDefault="00D361E3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D361E3" w:rsidRPr="00D100F6" w:rsidRDefault="00D361E3" w:rsidP="00D27D0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ЭНЕРГЕТИКА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D361E3" w:rsidRPr="00D100F6" w:rsidRDefault="00D361E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D361E3" w:rsidRDefault="00D361E3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D361E3" w:rsidRDefault="00D361E3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ЭНЕРГЕТИКИ</w:t>
          </w:r>
        </w:p>
        <w:p w:rsidR="00D361E3" w:rsidRPr="00D100F6" w:rsidRDefault="00D361E3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D361E3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D361E3" w:rsidRDefault="00D361E3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D361E3" w:rsidRPr="00642211" w:rsidRDefault="00D361E3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D361E3" w:rsidRDefault="00D361E3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D361E3" w:rsidRDefault="00D361E3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55CCB11" wp14:editId="33E7332D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D361E3" w:rsidRDefault="00D361E3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D361E3" w:rsidRDefault="00D361E3" w:rsidP="004B400D">
    <w:pPr>
      <w:pStyle w:val="aa"/>
      <w:rPr>
        <w:color w:val="3A7298"/>
        <w:sz w:val="22"/>
        <w:szCs w:val="22"/>
        <w:lang w:val="kk-KZ"/>
      </w:rPr>
    </w:pPr>
  </w:p>
  <w:p w:rsidR="00D361E3" w:rsidRPr="00207569" w:rsidRDefault="00D361E3" w:rsidP="004B400D">
    <w:pPr>
      <w:pStyle w:val="aa"/>
      <w:rPr>
        <w:color w:val="3A7298"/>
        <w:sz w:val="22"/>
        <w:szCs w:val="22"/>
      </w:rPr>
    </w:pPr>
    <w:proofErr w:type="gramStart"/>
    <w:r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D361E3" w:rsidRPr="00123C1D" w:rsidRDefault="00D361E3" w:rsidP="004B400D">
    <w:pPr>
      <w:rPr>
        <w:color w:val="3A7234"/>
        <w:sz w:val="14"/>
        <w:szCs w:val="14"/>
        <w:lang w:val="kk-KZ"/>
      </w:rPr>
    </w:pPr>
  </w:p>
  <w:p w:rsidR="00D361E3" w:rsidRPr="00934587" w:rsidRDefault="00D361E3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1E045AC"/>
    <w:multiLevelType w:val="hybridMultilevel"/>
    <w:tmpl w:val="FDCC3D2E"/>
    <w:lvl w:ilvl="0" w:tplc="6204C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F676FE"/>
    <w:multiLevelType w:val="hybridMultilevel"/>
    <w:tmpl w:val="4594C9AC"/>
    <w:lvl w:ilvl="0" w:tplc="3F54E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38139C"/>
    <w:multiLevelType w:val="hybridMultilevel"/>
    <w:tmpl w:val="F66C19CC"/>
    <w:lvl w:ilvl="0" w:tplc="6A1053D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353AE2"/>
    <w:multiLevelType w:val="hybridMultilevel"/>
    <w:tmpl w:val="506E0A04"/>
    <w:lvl w:ilvl="0" w:tplc="9E22E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10D07"/>
    <w:rsid w:val="00013C2B"/>
    <w:rsid w:val="00037E37"/>
    <w:rsid w:val="00044309"/>
    <w:rsid w:val="0004788B"/>
    <w:rsid w:val="00063C51"/>
    <w:rsid w:val="00066A87"/>
    <w:rsid w:val="000676B5"/>
    <w:rsid w:val="00073119"/>
    <w:rsid w:val="000922AA"/>
    <w:rsid w:val="000A7F0D"/>
    <w:rsid w:val="000D4DAC"/>
    <w:rsid w:val="000F390D"/>
    <w:rsid w:val="000F48E7"/>
    <w:rsid w:val="001204BA"/>
    <w:rsid w:val="001319EE"/>
    <w:rsid w:val="00143292"/>
    <w:rsid w:val="001763DE"/>
    <w:rsid w:val="0018786D"/>
    <w:rsid w:val="001A1881"/>
    <w:rsid w:val="001B61C1"/>
    <w:rsid w:val="001C066C"/>
    <w:rsid w:val="001C1DD4"/>
    <w:rsid w:val="001F4925"/>
    <w:rsid w:val="001F64CB"/>
    <w:rsid w:val="002000F4"/>
    <w:rsid w:val="00200F53"/>
    <w:rsid w:val="00206BC5"/>
    <w:rsid w:val="00215F56"/>
    <w:rsid w:val="0022101F"/>
    <w:rsid w:val="002279AB"/>
    <w:rsid w:val="0023374B"/>
    <w:rsid w:val="002519D6"/>
    <w:rsid w:val="00251F3F"/>
    <w:rsid w:val="0027671B"/>
    <w:rsid w:val="002A394A"/>
    <w:rsid w:val="002B4492"/>
    <w:rsid w:val="002C49BE"/>
    <w:rsid w:val="002E57D6"/>
    <w:rsid w:val="00330B0F"/>
    <w:rsid w:val="00364E0B"/>
    <w:rsid w:val="00365713"/>
    <w:rsid w:val="00383696"/>
    <w:rsid w:val="0038799B"/>
    <w:rsid w:val="003C542B"/>
    <w:rsid w:val="003D2C3C"/>
    <w:rsid w:val="003D781A"/>
    <w:rsid w:val="003E5884"/>
    <w:rsid w:val="003F241E"/>
    <w:rsid w:val="00404DB7"/>
    <w:rsid w:val="00407FC2"/>
    <w:rsid w:val="00412F61"/>
    <w:rsid w:val="004174B6"/>
    <w:rsid w:val="00423754"/>
    <w:rsid w:val="00430E89"/>
    <w:rsid w:val="00455E28"/>
    <w:rsid w:val="004726FE"/>
    <w:rsid w:val="00493F08"/>
    <w:rsid w:val="004942E8"/>
    <w:rsid w:val="0049623C"/>
    <w:rsid w:val="004B3A89"/>
    <w:rsid w:val="004B400D"/>
    <w:rsid w:val="004C34B8"/>
    <w:rsid w:val="004C4C4E"/>
    <w:rsid w:val="004C743F"/>
    <w:rsid w:val="004E31A1"/>
    <w:rsid w:val="004E49BE"/>
    <w:rsid w:val="004F3375"/>
    <w:rsid w:val="004F7996"/>
    <w:rsid w:val="00520E34"/>
    <w:rsid w:val="00525067"/>
    <w:rsid w:val="00532BC9"/>
    <w:rsid w:val="00556F6D"/>
    <w:rsid w:val="00560627"/>
    <w:rsid w:val="0058165E"/>
    <w:rsid w:val="0059361B"/>
    <w:rsid w:val="005B0095"/>
    <w:rsid w:val="005B7116"/>
    <w:rsid w:val="005B7F75"/>
    <w:rsid w:val="005C14F1"/>
    <w:rsid w:val="005D1846"/>
    <w:rsid w:val="005F3BCF"/>
    <w:rsid w:val="005F582C"/>
    <w:rsid w:val="00607598"/>
    <w:rsid w:val="00642211"/>
    <w:rsid w:val="00653D2B"/>
    <w:rsid w:val="006639ED"/>
    <w:rsid w:val="00681AB2"/>
    <w:rsid w:val="006B6938"/>
    <w:rsid w:val="007006E3"/>
    <w:rsid w:val="00710CF6"/>
    <w:rsid w:val="007111E8"/>
    <w:rsid w:val="00731B2A"/>
    <w:rsid w:val="00740441"/>
    <w:rsid w:val="0074379F"/>
    <w:rsid w:val="007767CD"/>
    <w:rsid w:val="00782A16"/>
    <w:rsid w:val="00787A78"/>
    <w:rsid w:val="007D0F76"/>
    <w:rsid w:val="007D3C26"/>
    <w:rsid w:val="007D5C5B"/>
    <w:rsid w:val="007E588D"/>
    <w:rsid w:val="007F25BE"/>
    <w:rsid w:val="008012DA"/>
    <w:rsid w:val="0081000A"/>
    <w:rsid w:val="008436CA"/>
    <w:rsid w:val="00846A53"/>
    <w:rsid w:val="0085104E"/>
    <w:rsid w:val="0086177C"/>
    <w:rsid w:val="00862362"/>
    <w:rsid w:val="008660F8"/>
    <w:rsid w:val="00866964"/>
    <w:rsid w:val="00867FA4"/>
    <w:rsid w:val="008745D9"/>
    <w:rsid w:val="00883FAA"/>
    <w:rsid w:val="008856E3"/>
    <w:rsid w:val="0089427F"/>
    <w:rsid w:val="008C4FF2"/>
    <w:rsid w:val="008F7B73"/>
    <w:rsid w:val="00901D17"/>
    <w:rsid w:val="00911416"/>
    <w:rsid w:val="009139A9"/>
    <w:rsid w:val="00914138"/>
    <w:rsid w:val="00915A4B"/>
    <w:rsid w:val="00916F83"/>
    <w:rsid w:val="00922146"/>
    <w:rsid w:val="00934587"/>
    <w:rsid w:val="009424D5"/>
    <w:rsid w:val="0094678B"/>
    <w:rsid w:val="00962E59"/>
    <w:rsid w:val="00966321"/>
    <w:rsid w:val="009804A8"/>
    <w:rsid w:val="009924CE"/>
    <w:rsid w:val="009B69F4"/>
    <w:rsid w:val="009D490D"/>
    <w:rsid w:val="00A10052"/>
    <w:rsid w:val="00A111AF"/>
    <w:rsid w:val="00A17FE7"/>
    <w:rsid w:val="00A2291C"/>
    <w:rsid w:val="00A338BC"/>
    <w:rsid w:val="00A4252A"/>
    <w:rsid w:val="00A42B92"/>
    <w:rsid w:val="00A44FDC"/>
    <w:rsid w:val="00A47D62"/>
    <w:rsid w:val="00A60365"/>
    <w:rsid w:val="00A636EB"/>
    <w:rsid w:val="00A646AF"/>
    <w:rsid w:val="00A721B9"/>
    <w:rsid w:val="00AA225A"/>
    <w:rsid w:val="00AC76FB"/>
    <w:rsid w:val="00AD4318"/>
    <w:rsid w:val="00AD462C"/>
    <w:rsid w:val="00B247AC"/>
    <w:rsid w:val="00B357F0"/>
    <w:rsid w:val="00B40195"/>
    <w:rsid w:val="00B42B5B"/>
    <w:rsid w:val="00B77C0A"/>
    <w:rsid w:val="00B83847"/>
    <w:rsid w:val="00B86340"/>
    <w:rsid w:val="00B935B9"/>
    <w:rsid w:val="00BA132B"/>
    <w:rsid w:val="00BA497D"/>
    <w:rsid w:val="00BD22B4"/>
    <w:rsid w:val="00BD42EA"/>
    <w:rsid w:val="00BE1EAB"/>
    <w:rsid w:val="00BE3CFA"/>
    <w:rsid w:val="00BE78CA"/>
    <w:rsid w:val="00BF069B"/>
    <w:rsid w:val="00C0036A"/>
    <w:rsid w:val="00C22AFE"/>
    <w:rsid w:val="00C37D77"/>
    <w:rsid w:val="00C43254"/>
    <w:rsid w:val="00C65E39"/>
    <w:rsid w:val="00C7780A"/>
    <w:rsid w:val="00C816DA"/>
    <w:rsid w:val="00C87C09"/>
    <w:rsid w:val="00CA1875"/>
    <w:rsid w:val="00CC7D90"/>
    <w:rsid w:val="00CE6A1B"/>
    <w:rsid w:val="00CF5504"/>
    <w:rsid w:val="00D025C3"/>
    <w:rsid w:val="00D02BDF"/>
    <w:rsid w:val="00D03D0C"/>
    <w:rsid w:val="00D11982"/>
    <w:rsid w:val="00D14F06"/>
    <w:rsid w:val="00D27D0E"/>
    <w:rsid w:val="00D3032E"/>
    <w:rsid w:val="00D361E3"/>
    <w:rsid w:val="00D41711"/>
    <w:rsid w:val="00D42C93"/>
    <w:rsid w:val="00D52DE8"/>
    <w:rsid w:val="00D82ADB"/>
    <w:rsid w:val="00D85D48"/>
    <w:rsid w:val="00D90503"/>
    <w:rsid w:val="00DC3A82"/>
    <w:rsid w:val="00DF5590"/>
    <w:rsid w:val="00E121A6"/>
    <w:rsid w:val="00E15847"/>
    <w:rsid w:val="00E3343F"/>
    <w:rsid w:val="00E43190"/>
    <w:rsid w:val="00E46072"/>
    <w:rsid w:val="00E57A5B"/>
    <w:rsid w:val="00E8227B"/>
    <w:rsid w:val="00E866E0"/>
    <w:rsid w:val="00EB54A3"/>
    <w:rsid w:val="00EC3C11"/>
    <w:rsid w:val="00EC6599"/>
    <w:rsid w:val="00ED58DF"/>
    <w:rsid w:val="00EE1A39"/>
    <w:rsid w:val="00EE7312"/>
    <w:rsid w:val="00EF4E93"/>
    <w:rsid w:val="00EF7ED5"/>
    <w:rsid w:val="00F0208C"/>
    <w:rsid w:val="00F1694C"/>
    <w:rsid w:val="00F22932"/>
    <w:rsid w:val="00F32A0B"/>
    <w:rsid w:val="00F525B9"/>
    <w:rsid w:val="00F64017"/>
    <w:rsid w:val="00F66167"/>
    <w:rsid w:val="00F71282"/>
    <w:rsid w:val="00F93EE0"/>
    <w:rsid w:val="00FA017C"/>
    <w:rsid w:val="00FA70A6"/>
    <w:rsid w:val="00FA7E02"/>
    <w:rsid w:val="00FD440E"/>
    <w:rsid w:val="00FE74FD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F25B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7F25BE"/>
    <w:rPr>
      <w:rFonts w:ascii="Segoe UI" w:hAnsi="Segoe UI" w:cs="Segoe UI"/>
      <w:sz w:val="18"/>
      <w:szCs w:val="18"/>
    </w:rPr>
  </w:style>
  <w:style w:type="paragraph" w:styleId="af9">
    <w:name w:val="Revision"/>
    <w:hidden/>
    <w:uiPriority w:val="99"/>
    <w:semiHidden/>
    <w:rsid w:val="00417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F06F-D21F-4106-B1F0-CDE52F0C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Айгерим Сандибек</cp:lastModifiedBy>
  <cp:revision>10</cp:revision>
  <cp:lastPrinted>2022-11-24T10:07:00Z</cp:lastPrinted>
  <dcterms:created xsi:type="dcterms:W3CDTF">2022-12-01T09:17:00Z</dcterms:created>
  <dcterms:modified xsi:type="dcterms:W3CDTF">2022-12-20T12:35:00Z</dcterms:modified>
</cp:coreProperties>
</file>