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60" w:rsidRPr="00E25EAF" w:rsidRDefault="00843B60" w:rsidP="00843B60">
      <w:pPr>
        <w:rPr>
          <w:rFonts w:ascii="Times New Roman" w:hAnsi="Times New Roman" w:cs="Times New Roman"/>
          <w:sz w:val="28"/>
          <w:szCs w:val="28"/>
        </w:rPr>
      </w:pPr>
      <w:r w:rsidRPr="00E25EAF">
        <w:rPr>
          <w:rFonts w:ascii="Times New Roman" w:hAnsi="Times New Roman" w:cs="Times New Roman"/>
          <w:sz w:val="28"/>
          <w:szCs w:val="28"/>
        </w:rPr>
        <w:t>Жарнама:</w:t>
      </w:r>
    </w:p>
    <w:p w:rsidR="00843B60" w:rsidRPr="00E25EAF" w:rsidRDefault="00843B60" w:rsidP="00843B60">
      <w:pPr>
        <w:rPr>
          <w:rFonts w:ascii="Times New Roman" w:hAnsi="Times New Roman" w:cs="Times New Roman"/>
          <w:sz w:val="28"/>
          <w:szCs w:val="28"/>
        </w:rPr>
      </w:pPr>
      <w:r w:rsidRPr="00E25EAF">
        <w:rPr>
          <w:rFonts w:ascii="Times New Roman" w:hAnsi="Times New Roman" w:cs="Times New Roman"/>
          <w:sz w:val="28"/>
          <w:szCs w:val="28"/>
        </w:rPr>
        <w:t xml:space="preserve">     Жаңаөзен қаласының әлеуметтік-экономикалық даму жоспарын іске асыру шеңберінде «Жаңаөзен қаласының қалалық құрылыс бөлімі» мемлекеттік мекемесі Бас мердігерді және техникалық қадағалау қызметін таңдау бойынша конкурс жариялайды. нысан құрылысы: «Маңғыстау облысы Жаңаөзен қаласы, Мұнайлы шағын ауданы, N38А учаскесі Оқушылар сарайының құрылысы.</w:t>
      </w:r>
    </w:p>
    <w:p w:rsidR="00843B60" w:rsidRPr="00E25EAF" w:rsidRDefault="00843B60" w:rsidP="00843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5EAF">
        <w:rPr>
          <w:rFonts w:ascii="Times New Roman" w:hAnsi="Times New Roman" w:cs="Times New Roman"/>
          <w:sz w:val="28"/>
          <w:szCs w:val="28"/>
        </w:rPr>
        <w:t xml:space="preserve">    Конкурсқа қатысу үшін әлеуетті қатысушылар өтініш пен құрылтай құжаттарының толық пакетін ұсынуы қажет. Жобалық-сметалық құжаттамамен және әлеуетті қатысушыларға қойылатын біліктілік талаптарымен мына мекенжай бойынша таныса аласыз: Жа</w:t>
      </w:r>
      <w:r w:rsidRPr="00E25EAF">
        <w:rPr>
          <w:rFonts w:ascii="Times New Roman" w:hAnsi="Times New Roman" w:cs="Times New Roman"/>
          <w:sz w:val="28"/>
          <w:szCs w:val="28"/>
          <w:lang w:val="kk-KZ"/>
        </w:rPr>
        <w:t>ңаөзен қаласы Сәтпаев көшесі қалалық әкімдік ғимараты 105 бөлме</w:t>
      </w:r>
    </w:p>
    <w:p w:rsidR="00843B60" w:rsidRPr="00E25EAF" w:rsidRDefault="00843B60" w:rsidP="00843B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04.11.2022 бастап 08.11.2022 қоса алғанда 3</w:t>
      </w:r>
      <w:r w:rsidRPr="00E25EAF">
        <w:rPr>
          <w:rFonts w:ascii="Times New Roman" w:hAnsi="Times New Roman" w:cs="Times New Roman"/>
          <w:sz w:val="28"/>
          <w:szCs w:val="28"/>
          <w:lang w:val="kk-KZ"/>
        </w:rPr>
        <w:t xml:space="preserve"> жұмыс күні ішінде.</w:t>
      </w:r>
    </w:p>
    <w:p w:rsidR="00843B60" w:rsidRPr="00E25EAF" w:rsidRDefault="00843B60" w:rsidP="00843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5EAF">
        <w:rPr>
          <w:rFonts w:ascii="Times New Roman" w:hAnsi="Times New Roman" w:cs="Times New Roman"/>
          <w:sz w:val="28"/>
          <w:szCs w:val="28"/>
          <w:lang w:val="kk-KZ"/>
        </w:rPr>
        <w:t xml:space="preserve">     Өтінімдерді қарауды конкурстық комиссия өтінімдерді қа</w:t>
      </w:r>
      <w:r>
        <w:rPr>
          <w:rFonts w:ascii="Times New Roman" w:hAnsi="Times New Roman" w:cs="Times New Roman"/>
          <w:sz w:val="28"/>
          <w:szCs w:val="28"/>
          <w:lang w:val="kk-KZ"/>
        </w:rPr>
        <w:t>былдау аяқталған күннен бастап 4</w:t>
      </w:r>
      <w:r w:rsidRPr="00E25EAF">
        <w:rPr>
          <w:rFonts w:ascii="Times New Roman" w:hAnsi="Times New Roman" w:cs="Times New Roman"/>
          <w:sz w:val="28"/>
          <w:szCs w:val="28"/>
          <w:lang w:val="kk-KZ"/>
        </w:rPr>
        <w:t xml:space="preserve"> жұмыс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ішінде (09.11.2022 бастап 14.11</w:t>
      </w:r>
      <w:r w:rsidRPr="00E25EAF">
        <w:rPr>
          <w:rFonts w:ascii="Times New Roman" w:hAnsi="Times New Roman" w:cs="Times New Roman"/>
          <w:sz w:val="28"/>
          <w:szCs w:val="28"/>
          <w:lang w:val="kk-KZ"/>
        </w:rPr>
        <w:t>.2022  аралығында) жүзеге асырады.</w:t>
      </w:r>
    </w:p>
    <w:p w:rsidR="00843B60" w:rsidRPr="00E25EAF" w:rsidRDefault="00843B60" w:rsidP="00843B60">
      <w:pPr>
        <w:rPr>
          <w:sz w:val="28"/>
          <w:szCs w:val="28"/>
          <w:lang w:val="kk-KZ"/>
        </w:rPr>
      </w:pPr>
      <w:r w:rsidRPr="00E25EAF">
        <w:rPr>
          <w:rFonts w:ascii="Times New Roman" w:hAnsi="Times New Roman" w:cs="Times New Roman"/>
          <w:sz w:val="28"/>
          <w:szCs w:val="28"/>
          <w:lang w:val="kk-KZ"/>
        </w:rPr>
        <w:t>Байқау ережелері туралы толық ақпаратты мына жерден табуға болады: Жаңаөзен қаласы Сәтпаев көшесі қалалық әкімдік ғимараты 105 бөлме немесе телефон арқылы: 87293448-022</w:t>
      </w:r>
    </w:p>
    <w:p w:rsidR="00010D4C" w:rsidRDefault="00010D4C">
      <w:bookmarkStart w:id="0" w:name="_GoBack"/>
      <w:bookmarkEnd w:id="0"/>
    </w:p>
    <w:sectPr w:rsidR="0001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E6"/>
    <w:rsid w:val="00010D4C"/>
    <w:rsid w:val="00843B60"/>
    <w:rsid w:val="00D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6DBF-34FA-484B-9CA3-C1797FC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Абиев Аманжол</dc:creator>
  <cp:keywords/>
  <dc:description/>
  <cp:lastModifiedBy>Абиев Аманжол</cp:lastModifiedBy>
  <cp:revision>2</cp:revision>
  <dcterms:created xsi:type="dcterms:W3CDTF">2022-11-04T10:29:00Z</dcterms:created>
  <dcterms:modified xsi:type="dcterms:W3CDTF">2022-11-04T10:29:00Z</dcterms:modified>
</cp:coreProperties>
</file>