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95" w:rsidRPr="000701F4" w:rsidRDefault="00467301" w:rsidP="00467301">
      <w:pPr>
        <w:spacing w:after="0" w:line="240" w:lineRule="auto"/>
        <w:jc w:val="right"/>
        <w:rPr>
          <w:bCs/>
          <w:sz w:val="28"/>
          <w:szCs w:val="28"/>
          <w:lang w:val="ru-RU"/>
        </w:rPr>
      </w:pPr>
      <w:bookmarkStart w:id="0" w:name="z9"/>
      <w:r w:rsidRPr="000701F4">
        <w:rPr>
          <w:bCs/>
          <w:sz w:val="28"/>
          <w:szCs w:val="28"/>
          <w:lang w:val="ru-RU"/>
        </w:rPr>
        <w:t>Проект</w:t>
      </w:r>
    </w:p>
    <w:p w:rsidR="00FC6D95" w:rsidRPr="000701F4" w:rsidRDefault="00FC6D95" w:rsidP="00A55F4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467301" w:rsidRPr="000701F4" w:rsidRDefault="00467301" w:rsidP="00A55F4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467301" w:rsidRPr="000701F4" w:rsidRDefault="00467301" w:rsidP="00A55F4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467301" w:rsidRPr="000701F4" w:rsidRDefault="00467301" w:rsidP="00A55F4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467301" w:rsidRPr="000701F4" w:rsidRDefault="00467301" w:rsidP="00A55F4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0701F4">
        <w:rPr>
          <w:b/>
          <w:bCs/>
          <w:sz w:val="28"/>
          <w:szCs w:val="28"/>
          <w:lang w:val="ru-RU"/>
        </w:rPr>
        <w:t>Об утверждении П</w:t>
      </w:r>
      <w:r w:rsidR="00E9110C" w:rsidRPr="000701F4">
        <w:rPr>
          <w:b/>
          <w:bCs/>
          <w:sz w:val="28"/>
          <w:szCs w:val="28"/>
          <w:lang w:val="ru-RU"/>
        </w:rPr>
        <w:t>орядка</w:t>
      </w:r>
      <w:r w:rsidRPr="000701F4">
        <w:rPr>
          <w:b/>
          <w:bCs/>
          <w:sz w:val="28"/>
          <w:szCs w:val="28"/>
          <w:lang w:val="ru-RU"/>
        </w:rPr>
        <w:t xml:space="preserve"> </w:t>
      </w:r>
    </w:p>
    <w:p w:rsidR="00FC6D95" w:rsidRPr="000701F4" w:rsidRDefault="00FC6D95" w:rsidP="00A55F48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0701F4">
        <w:rPr>
          <w:b/>
          <w:bCs/>
          <w:sz w:val="28"/>
          <w:szCs w:val="28"/>
          <w:lang w:val="ru-RU"/>
        </w:rPr>
        <w:t xml:space="preserve">проведения легализации </w:t>
      </w:r>
      <w:r w:rsidRPr="000701F4">
        <w:rPr>
          <w:b/>
          <w:sz w:val="28"/>
          <w:szCs w:val="28"/>
          <w:lang w:val="ru-RU"/>
        </w:rPr>
        <w:t xml:space="preserve">транспортных средств, ввезенных в Республику Казахстан до 1 сентября 2022 года и не прошедших государственную регистрацию в </w:t>
      </w:r>
      <w:r w:rsidR="003A6EB4" w:rsidRPr="000701F4">
        <w:rPr>
          <w:b/>
          <w:sz w:val="28"/>
          <w:szCs w:val="28"/>
          <w:lang w:val="ru-RU"/>
        </w:rPr>
        <w:t>соответствии с законодательством Республики Казахстан</w:t>
      </w: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Правительство Республики Казахстан </w:t>
      </w:r>
      <w:r w:rsidRPr="000701F4">
        <w:rPr>
          <w:b/>
          <w:sz w:val="28"/>
          <w:szCs w:val="28"/>
          <w:lang w:val="ru-RU"/>
        </w:rPr>
        <w:t>ПОСТАНОВЛЯЕТ:</w:t>
      </w:r>
    </w:p>
    <w:p w:rsidR="00FC6D95" w:rsidRPr="000701F4" w:rsidRDefault="00FC6D95" w:rsidP="00A55F4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Утвердить прилагаемы</w:t>
      </w:r>
      <w:r w:rsidR="00E9110C" w:rsidRPr="000701F4">
        <w:rPr>
          <w:sz w:val="28"/>
          <w:szCs w:val="28"/>
          <w:lang w:val="ru-RU"/>
        </w:rPr>
        <w:t>й</w:t>
      </w:r>
      <w:r w:rsidRPr="000701F4">
        <w:rPr>
          <w:sz w:val="28"/>
          <w:szCs w:val="28"/>
          <w:lang w:val="ru-RU"/>
        </w:rPr>
        <w:t xml:space="preserve"> П</w:t>
      </w:r>
      <w:r w:rsidR="00E9110C" w:rsidRPr="000701F4">
        <w:rPr>
          <w:sz w:val="28"/>
          <w:szCs w:val="28"/>
          <w:lang w:val="ru-RU"/>
        </w:rPr>
        <w:t>орядок</w:t>
      </w:r>
      <w:r w:rsidRPr="000701F4">
        <w:rPr>
          <w:sz w:val="28"/>
          <w:szCs w:val="28"/>
          <w:lang w:val="ru-RU"/>
        </w:rPr>
        <w:t xml:space="preserve"> проведения легализации транспортных средств, ввезенных в Республику Казахстан до 1 сентября 2022 года и не прошедших государственную регистрацию </w:t>
      </w:r>
      <w:r w:rsidR="003A6EB4" w:rsidRPr="000701F4">
        <w:rPr>
          <w:sz w:val="28"/>
          <w:szCs w:val="28"/>
          <w:lang w:val="ru-RU"/>
        </w:rPr>
        <w:t>в соответствии с законодательством Республики Казахстан</w:t>
      </w:r>
      <w:r w:rsidRPr="000701F4">
        <w:rPr>
          <w:sz w:val="28"/>
          <w:szCs w:val="28"/>
          <w:lang w:val="ru-RU"/>
        </w:rPr>
        <w:t xml:space="preserve">. </w:t>
      </w:r>
    </w:p>
    <w:p w:rsidR="00FC6D95" w:rsidRPr="000701F4" w:rsidRDefault="00FC6D95" w:rsidP="00A55F4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lang w:val="ru-RU"/>
        </w:rPr>
      </w:pPr>
      <w:r w:rsidRPr="000701F4">
        <w:rPr>
          <w:sz w:val="28"/>
          <w:lang w:val="ru-RU"/>
        </w:rPr>
        <w:t>Настоящее постановление вводится в действие с</w:t>
      </w:r>
      <w:r w:rsidR="00513146" w:rsidRPr="000701F4">
        <w:rPr>
          <w:sz w:val="28"/>
          <w:lang w:val="ru-RU"/>
        </w:rPr>
        <w:t xml:space="preserve"> 1 января 2023 года</w:t>
      </w:r>
      <w:r w:rsidRPr="000701F4">
        <w:rPr>
          <w:sz w:val="28"/>
          <w:lang w:val="ru-RU"/>
        </w:rPr>
        <w:t>.</w:t>
      </w: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b/>
          <w:sz w:val="28"/>
          <w:lang w:val="ru-RU"/>
        </w:rPr>
      </w:pPr>
      <w:r w:rsidRPr="000701F4">
        <w:rPr>
          <w:b/>
          <w:sz w:val="28"/>
          <w:lang w:val="ru-RU"/>
        </w:rPr>
        <w:t>Премьер-Министр</w:t>
      </w:r>
    </w:p>
    <w:p w:rsidR="00FC6D95" w:rsidRPr="000701F4" w:rsidRDefault="00FC6D95" w:rsidP="00A55F48">
      <w:pPr>
        <w:spacing w:after="0" w:line="240" w:lineRule="auto"/>
        <w:jc w:val="both"/>
        <w:rPr>
          <w:b/>
          <w:sz w:val="28"/>
          <w:lang w:val="ru-RU"/>
        </w:rPr>
      </w:pPr>
      <w:r w:rsidRPr="000701F4">
        <w:rPr>
          <w:b/>
          <w:sz w:val="28"/>
          <w:lang w:val="ru-RU"/>
        </w:rPr>
        <w:t xml:space="preserve">      Республики Казахстан                                                             А. Смаилов</w:t>
      </w: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6D95" w:rsidRPr="000701F4" w:rsidRDefault="00B46979" w:rsidP="00A55F48">
      <w:pPr>
        <w:spacing w:after="0" w:line="240" w:lineRule="auto"/>
        <w:ind w:left="5387"/>
        <w:jc w:val="center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lastRenderedPageBreak/>
        <w:t>Утвержден</w:t>
      </w:r>
    </w:p>
    <w:p w:rsidR="00FC6D95" w:rsidRPr="000701F4" w:rsidRDefault="00FC6D95" w:rsidP="00A55F48">
      <w:pPr>
        <w:spacing w:after="0" w:line="240" w:lineRule="auto"/>
        <w:ind w:left="5387"/>
        <w:jc w:val="center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постановлением Правительства</w:t>
      </w:r>
    </w:p>
    <w:p w:rsidR="00FC6D95" w:rsidRPr="000701F4" w:rsidRDefault="00FC6D95" w:rsidP="00A55F48">
      <w:pPr>
        <w:spacing w:after="0" w:line="240" w:lineRule="auto"/>
        <w:ind w:left="5387"/>
        <w:jc w:val="center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Республики Казахстан</w:t>
      </w:r>
    </w:p>
    <w:p w:rsidR="00FC6D95" w:rsidRPr="000701F4" w:rsidRDefault="00FC6D95" w:rsidP="00A55F48">
      <w:pPr>
        <w:spacing w:after="0" w:line="240" w:lineRule="auto"/>
        <w:ind w:left="5387"/>
        <w:jc w:val="center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от «__» ______ 2022 года № ___</w:t>
      </w:r>
    </w:p>
    <w:p w:rsidR="00FC6D95" w:rsidRPr="000701F4" w:rsidRDefault="00FC6D95" w:rsidP="00A55F4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C6D95" w:rsidRPr="000701F4" w:rsidRDefault="00FC6D95" w:rsidP="00A55F4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C6D95" w:rsidRPr="000701F4" w:rsidRDefault="00FC6D95" w:rsidP="00043C7C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0701F4">
        <w:rPr>
          <w:b/>
          <w:bCs/>
          <w:sz w:val="28"/>
          <w:szCs w:val="28"/>
          <w:lang w:val="ru-RU"/>
        </w:rPr>
        <w:t>П</w:t>
      </w:r>
      <w:r w:rsidR="00E9110C" w:rsidRPr="000701F4">
        <w:rPr>
          <w:b/>
          <w:bCs/>
          <w:sz w:val="28"/>
          <w:szCs w:val="28"/>
          <w:lang w:val="ru-RU"/>
        </w:rPr>
        <w:t>орядок</w:t>
      </w:r>
      <w:r w:rsidRPr="000701F4">
        <w:rPr>
          <w:b/>
          <w:bCs/>
          <w:sz w:val="28"/>
          <w:szCs w:val="28"/>
          <w:lang w:val="ru-RU"/>
        </w:rPr>
        <w:t xml:space="preserve"> проведения легализации </w:t>
      </w:r>
      <w:r w:rsidRPr="000701F4">
        <w:rPr>
          <w:b/>
          <w:sz w:val="28"/>
          <w:szCs w:val="28"/>
          <w:lang w:val="ru-RU"/>
        </w:rPr>
        <w:t xml:space="preserve">транспортных средств, ввезенных в Республику Казахстан до 1 сентября 2022 года и не прошедших государственную регистрацию </w:t>
      </w:r>
      <w:r w:rsidR="003A6EB4" w:rsidRPr="000701F4">
        <w:rPr>
          <w:b/>
          <w:sz w:val="28"/>
          <w:szCs w:val="28"/>
          <w:lang w:val="ru-RU"/>
        </w:rPr>
        <w:t>в соответствии с законодательством Республики Казахстан</w:t>
      </w:r>
    </w:p>
    <w:p w:rsidR="00FC6D95" w:rsidRPr="000701F4" w:rsidRDefault="00FC6D95" w:rsidP="00043C7C">
      <w:pPr>
        <w:spacing w:after="0" w:line="240" w:lineRule="auto"/>
        <w:rPr>
          <w:sz w:val="28"/>
          <w:szCs w:val="28"/>
          <w:lang w:val="ru-RU"/>
        </w:rPr>
      </w:pPr>
    </w:p>
    <w:p w:rsidR="0088301E" w:rsidRPr="000701F4" w:rsidRDefault="0088301E" w:rsidP="00043C7C">
      <w:pPr>
        <w:spacing w:after="0" w:line="240" w:lineRule="auto"/>
        <w:rPr>
          <w:sz w:val="28"/>
          <w:szCs w:val="28"/>
          <w:lang w:val="ru-RU"/>
        </w:rPr>
      </w:pPr>
    </w:p>
    <w:p w:rsidR="00FC6D95" w:rsidRPr="000701F4" w:rsidRDefault="00FC6D95" w:rsidP="00043C7C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1" w:name="z10"/>
      <w:bookmarkEnd w:id="0"/>
      <w:r w:rsidRPr="000701F4">
        <w:rPr>
          <w:b/>
          <w:sz w:val="28"/>
          <w:szCs w:val="28"/>
          <w:lang w:val="ru-RU"/>
        </w:rPr>
        <w:t>1. Общие положения</w:t>
      </w:r>
    </w:p>
    <w:p w:rsidR="00FC6D95" w:rsidRPr="000701F4" w:rsidRDefault="00FC6D95" w:rsidP="00043C7C">
      <w:pPr>
        <w:spacing w:after="0" w:line="240" w:lineRule="auto"/>
        <w:rPr>
          <w:sz w:val="28"/>
          <w:szCs w:val="28"/>
          <w:lang w:val="ru-RU"/>
        </w:rPr>
      </w:pPr>
    </w:p>
    <w:p w:rsidR="003A6EB4" w:rsidRPr="000701F4" w:rsidRDefault="00FC6D95" w:rsidP="00043C7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1. Настоящи</w:t>
      </w:r>
      <w:r w:rsidR="00E9110C" w:rsidRPr="000701F4">
        <w:rPr>
          <w:sz w:val="28"/>
          <w:szCs w:val="28"/>
          <w:lang w:val="ru-RU"/>
        </w:rPr>
        <w:t>й</w:t>
      </w:r>
      <w:r w:rsidRPr="000701F4">
        <w:rPr>
          <w:sz w:val="28"/>
          <w:szCs w:val="28"/>
          <w:lang w:val="ru-RU"/>
        </w:rPr>
        <w:t xml:space="preserve"> П</w:t>
      </w:r>
      <w:r w:rsidR="00E9110C" w:rsidRPr="000701F4">
        <w:rPr>
          <w:sz w:val="28"/>
          <w:szCs w:val="28"/>
          <w:lang w:val="ru-RU"/>
        </w:rPr>
        <w:t>орядок</w:t>
      </w:r>
      <w:r w:rsidRPr="000701F4">
        <w:rPr>
          <w:sz w:val="28"/>
          <w:szCs w:val="28"/>
          <w:lang w:val="ru-RU"/>
        </w:rPr>
        <w:t xml:space="preserve"> проведения </w:t>
      </w:r>
      <w:r w:rsidR="003A6EB4" w:rsidRPr="000701F4">
        <w:rPr>
          <w:bCs/>
          <w:sz w:val="28"/>
          <w:szCs w:val="28"/>
          <w:lang w:val="ru-RU"/>
        </w:rPr>
        <w:t xml:space="preserve">легализации </w:t>
      </w:r>
      <w:r w:rsidR="003A6EB4" w:rsidRPr="000701F4">
        <w:rPr>
          <w:sz w:val="28"/>
          <w:szCs w:val="28"/>
          <w:lang w:val="ru-RU"/>
        </w:rPr>
        <w:t xml:space="preserve">транспортных средств, ввезенных в Республику Казахстан до 1 сентября 2022 года и не прошедших государственную регистрацию в соответствии с законодательством Республики Казахстан </w:t>
      </w:r>
      <w:r w:rsidRPr="000701F4">
        <w:rPr>
          <w:sz w:val="28"/>
          <w:szCs w:val="28"/>
          <w:lang w:val="ru-RU"/>
        </w:rPr>
        <w:t>(далее - П</w:t>
      </w:r>
      <w:r w:rsidR="00E9110C" w:rsidRPr="000701F4">
        <w:rPr>
          <w:sz w:val="28"/>
          <w:szCs w:val="28"/>
          <w:lang w:val="ru-RU"/>
        </w:rPr>
        <w:t>орядок</w:t>
      </w:r>
      <w:r w:rsidRPr="000701F4">
        <w:rPr>
          <w:sz w:val="28"/>
          <w:szCs w:val="28"/>
          <w:lang w:val="ru-RU"/>
        </w:rPr>
        <w:t>) разработан в</w:t>
      </w:r>
      <w:r w:rsidR="0088301E" w:rsidRPr="000701F4">
        <w:rPr>
          <w:sz w:val="28"/>
          <w:szCs w:val="28"/>
          <w:lang w:val="ru-RU"/>
        </w:rPr>
        <w:t xml:space="preserve">о исполнение </w:t>
      </w:r>
      <w:r w:rsidR="00043C7C" w:rsidRPr="000701F4">
        <w:rPr>
          <w:sz w:val="28"/>
          <w:szCs w:val="28"/>
          <w:lang w:val="ru-RU"/>
        </w:rPr>
        <w:t>Послани</w:t>
      </w:r>
      <w:r w:rsidR="0088301E" w:rsidRPr="000701F4">
        <w:rPr>
          <w:sz w:val="28"/>
          <w:szCs w:val="28"/>
          <w:lang w:val="ru-RU"/>
        </w:rPr>
        <w:t>я</w:t>
      </w:r>
      <w:r w:rsidR="00043C7C" w:rsidRPr="000701F4">
        <w:rPr>
          <w:sz w:val="28"/>
          <w:szCs w:val="28"/>
          <w:lang w:val="ru-RU"/>
        </w:rPr>
        <w:t xml:space="preserve"> Главы государства Касым-Жомарта Токаева народу Казахстана от 1 сентября 2022 года «Справедливое государство. Единая нация. Благополучное общество»</w:t>
      </w:r>
      <w:r w:rsidR="0088301E" w:rsidRPr="000701F4">
        <w:rPr>
          <w:sz w:val="28"/>
          <w:szCs w:val="28"/>
          <w:lang w:val="ru-RU"/>
        </w:rPr>
        <w:t xml:space="preserve"> и устанавливает порядок проведения </w:t>
      </w:r>
      <w:r w:rsidR="0088301E" w:rsidRPr="000701F4">
        <w:rPr>
          <w:bCs/>
          <w:sz w:val="28"/>
          <w:szCs w:val="28"/>
          <w:lang w:val="ru-RU"/>
        </w:rPr>
        <w:t xml:space="preserve">легализации </w:t>
      </w:r>
      <w:r w:rsidR="0088301E" w:rsidRPr="000701F4">
        <w:rPr>
          <w:sz w:val="28"/>
          <w:szCs w:val="28"/>
          <w:lang w:val="ru-RU"/>
        </w:rPr>
        <w:t>транспортных средств, ввезенных в Республику Казахстан до</w:t>
      </w:r>
      <w:bookmarkStart w:id="2" w:name="_GoBack"/>
      <w:bookmarkEnd w:id="2"/>
      <w:r w:rsidR="0088301E" w:rsidRPr="000701F4">
        <w:rPr>
          <w:sz w:val="28"/>
          <w:szCs w:val="28"/>
          <w:lang w:val="ru-RU"/>
        </w:rPr>
        <w:t xml:space="preserve"> 1 сентября 2022 года и не прошедших государственную регистрацию в соответствии с законодательством Республики Казахстан. </w:t>
      </w:r>
      <w:r w:rsidRPr="000701F4">
        <w:rPr>
          <w:sz w:val="28"/>
          <w:szCs w:val="28"/>
          <w:lang w:val="ru-RU"/>
        </w:rPr>
        <w:t xml:space="preserve"> </w:t>
      </w:r>
    </w:p>
    <w:p w:rsidR="003A6EB4" w:rsidRPr="000701F4" w:rsidRDefault="00FC6D95" w:rsidP="00043C7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2. Действие настоящ</w:t>
      </w:r>
      <w:r w:rsidR="00E9110C" w:rsidRPr="000701F4">
        <w:rPr>
          <w:sz w:val="28"/>
          <w:szCs w:val="28"/>
          <w:lang w:val="ru-RU"/>
        </w:rPr>
        <w:t>его</w:t>
      </w:r>
      <w:r w:rsidRPr="000701F4">
        <w:rPr>
          <w:sz w:val="28"/>
          <w:szCs w:val="28"/>
          <w:lang w:val="ru-RU"/>
        </w:rPr>
        <w:t xml:space="preserve"> П</w:t>
      </w:r>
      <w:r w:rsidR="00E9110C" w:rsidRPr="000701F4">
        <w:rPr>
          <w:sz w:val="28"/>
          <w:szCs w:val="28"/>
          <w:lang w:val="ru-RU"/>
        </w:rPr>
        <w:t>орядка</w:t>
      </w:r>
      <w:r w:rsidRPr="000701F4">
        <w:rPr>
          <w:sz w:val="28"/>
          <w:szCs w:val="28"/>
          <w:lang w:val="ru-RU"/>
        </w:rPr>
        <w:t xml:space="preserve"> не распространяется на </w:t>
      </w:r>
      <w:r w:rsidR="003A6EB4" w:rsidRPr="000701F4">
        <w:rPr>
          <w:sz w:val="28"/>
          <w:szCs w:val="28"/>
          <w:lang w:val="ru-RU"/>
        </w:rPr>
        <w:t>транспортные средства, ввезенные в Республику Казахстан после 1 сентября 2022 года</w:t>
      </w:r>
      <w:r w:rsidRPr="000701F4">
        <w:rPr>
          <w:sz w:val="28"/>
          <w:szCs w:val="28"/>
          <w:lang w:val="ru-RU"/>
        </w:rPr>
        <w:t xml:space="preserve">. </w:t>
      </w:r>
    </w:p>
    <w:p w:rsidR="00FC6D95" w:rsidRPr="000701F4" w:rsidRDefault="00FC6D95" w:rsidP="00043C7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3. Срок легализации </w:t>
      </w:r>
      <w:r w:rsidR="003A6EB4" w:rsidRPr="000701F4">
        <w:rPr>
          <w:sz w:val="28"/>
          <w:szCs w:val="28"/>
          <w:lang w:val="ru-RU"/>
        </w:rPr>
        <w:t>транспортных средств</w:t>
      </w:r>
      <w:r w:rsidRPr="000701F4">
        <w:rPr>
          <w:sz w:val="28"/>
          <w:szCs w:val="28"/>
          <w:lang w:val="ru-RU"/>
        </w:rPr>
        <w:t xml:space="preserve">, в том числе предъявления </w:t>
      </w:r>
      <w:r w:rsidR="003A6EB4" w:rsidRPr="000701F4">
        <w:rPr>
          <w:sz w:val="28"/>
          <w:szCs w:val="28"/>
          <w:lang w:val="ru-RU"/>
        </w:rPr>
        <w:t xml:space="preserve">транспортных средств </w:t>
      </w:r>
      <w:r w:rsidRPr="000701F4">
        <w:rPr>
          <w:sz w:val="28"/>
          <w:szCs w:val="28"/>
          <w:lang w:val="ru-RU"/>
        </w:rPr>
        <w:t xml:space="preserve">к легализации, начинается с </w:t>
      </w:r>
      <w:r w:rsidR="003A6EB4" w:rsidRPr="000701F4">
        <w:rPr>
          <w:sz w:val="28"/>
          <w:szCs w:val="28"/>
          <w:lang w:val="ru-RU"/>
        </w:rPr>
        <w:t>1</w:t>
      </w:r>
      <w:r w:rsidRPr="000701F4">
        <w:rPr>
          <w:sz w:val="28"/>
          <w:szCs w:val="28"/>
          <w:lang w:val="ru-RU"/>
        </w:rPr>
        <w:t xml:space="preserve"> </w:t>
      </w:r>
      <w:r w:rsidR="003A6EB4" w:rsidRPr="000701F4">
        <w:rPr>
          <w:sz w:val="28"/>
          <w:szCs w:val="28"/>
          <w:lang w:val="ru-RU"/>
        </w:rPr>
        <w:t>января</w:t>
      </w:r>
      <w:r w:rsidRPr="000701F4">
        <w:rPr>
          <w:sz w:val="28"/>
          <w:szCs w:val="28"/>
          <w:lang w:val="ru-RU"/>
        </w:rPr>
        <w:t xml:space="preserve"> 20</w:t>
      </w:r>
      <w:r w:rsidR="003A6EB4" w:rsidRPr="000701F4">
        <w:rPr>
          <w:sz w:val="28"/>
          <w:szCs w:val="28"/>
          <w:lang w:val="ru-RU"/>
        </w:rPr>
        <w:t>23</w:t>
      </w:r>
      <w:r w:rsidRPr="000701F4">
        <w:rPr>
          <w:sz w:val="28"/>
          <w:szCs w:val="28"/>
          <w:lang w:val="ru-RU"/>
        </w:rPr>
        <w:t xml:space="preserve"> года и заканчивается 1 </w:t>
      </w:r>
      <w:r w:rsidR="003A6EB4" w:rsidRPr="000701F4">
        <w:rPr>
          <w:sz w:val="28"/>
          <w:szCs w:val="28"/>
          <w:lang w:val="ru-RU"/>
        </w:rPr>
        <w:t>июля</w:t>
      </w:r>
      <w:r w:rsidRPr="000701F4">
        <w:rPr>
          <w:sz w:val="28"/>
          <w:szCs w:val="28"/>
          <w:lang w:val="ru-RU"/>
        </w:rPr>
        <w:t xml:space="preserve"> 20</w:t>
      </w:r>
      <w:r w:rsidR="003A6EB4" w:rsidRPr="000701F4">
        <w:rPr>
          <w:sz w:val="28"/>
          <w:szCs w:val="28"/>
          <w:lang w:val="ru-RU"/>
        </w:rPr>
        <w:t>23</w:t>
      </w:r>
      <w:r w:rsidRPr="000701F4">
        <w:rPr>
          <w:sz w:val="28"/>
          <w:szCs w:val="28"/>
          <w:lang w:val="ru-RU"/>
        </w:rPr>
        <w:t xml:space="preserve"> года. </w:t>
      </w:r>
    </w:p>
    <w:p w:rsidR="00FC6D95" w:rsidRPr="000701F4" w:rsidRDefault="00FC6D95" w:rsidP="00043C7C">
      <w:pPr>
        <w:spacing w:after="0" w:line="240" w:lineRule="auto"/>
        <w:rPr>
          <w:b/>
          <w:sz w:val="28"/>
          <w:szCs w:val="28"/>
          <w:lang w:val="ru-RU"/>
        </w:rPr>
      </w:pPr>
    </w:p>
    <w:p w:rsidR="0088301E" w:rsidRPr="000701F4" w:rsidRDefault="0088301E" w:rsidP="00043C7C">
      <w:pPr>
        <w:spacing w:after="0" w:line="240" w:lineRule="auto"/>
        <w:rPr>
          <w:b/>
          <w:sz w:val="28"/>
          <w:szCs w:val="28"/>
          <w:lang w:val="ru-RU"/>
        </w:rPr>
      </w:pPr>
    </w:p>
    <w:p w:rsidR="00FC6D95" w:rsidRPr="000701F4" w:rsidRDefault="003A6EB4" w:rsidP="00043C7C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0701F4">
        <w:rPr>
          <w:b/>
          <w:bCs/>
          <w:sz w:val="28"/>
          <w:szCs w:val="28"/>
          <w:lang w:val="ru-RU"/>
        </w:rPr>
        <w:t>2. Порядок проведения легализации транспортных средств</w:t>
      </w:r>
    </w:p>
    <w:p w:rsidR="00FC6D95" w:rsidRPr="000701F4" w:rsidRDefault="00FC6D95" w:rsidP="00043C7C">
      <w:pPr>
        <w:spacing w:after="0" w:line="240" w:lineRule="auto"/>
        <w:rPr>
          <w:b/>
          <w:sz w:val="28"/>
          <w:szCs w:val="28"/>
          <w:lang w:val="ru-RU"/>
        </w:rPr>
      </w:pPr>
    </w:p>
    <w:p w:rsidR="003A6EB4" w:rsidRPr="000701F4" w:rsidRDefault="003A6EB4" w:rsidP="00043C7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4. Легализация транспортных средств проводится посредством обращения </w:t>
      </w:r>
      <w:r w:rsidR="00AD0A90" w:rsidRPr="000701F4">
        <w:rPr>
          <w:sz w:val="28"/>
          <w:szCs w:val="28"/>
          <w:lang w:val="ru-RU"/>
        </w:rPr>
        <w:t>граждан Республики Казахстан</w:t>
      </w:r>
      <w:r w:rsidR="00A15320" w:rsidRPr="000701F4">
        <w:rPr>
          <w:sz w:val="28"/>
          <w:szCs w:val="28"/>
          <w:lang w:val="ru-RU"/>
        </w:rPr>
        <w:t xml:space="preserve"> (далее </w:t>
      </w:r>
      <w:r w:rsidR="00043C7C" w:rsidRPr="000701F4">
        <w:rPr>
          <w:sz w:val="28"/>
          <w:szCs w:val="28"/>
          <w:lang w:val="ru-RU"/>
        </w:rPr>
        <w:t>–</w:t>
      </w:r>
      <w:r w:rsidR="00A15320" w:rsidRPr="000701F4">
        <w:rPr>
          <w:sz w:val="28"/>
          <w:szCs w:val="28"/>
          <w:lang w:val="ru-RU"/>
        </w:rPr>
        <w:t xml:space="preserve"> субъекты легализации)</w:t>
      </w:r>
      <w:r w:rsidRPr="000701F4">
        <w:rPr>
          <w:sz w:val="28"/>
          <w:szCs w:val="28"/>
          <w:lang w:val="ru-RU"/>
        </w:rPr>
        <w:t xml:space="preserve"> </w:t>
      </w:r>
      <w:r w:rsidR="00E9110C" w:rsidRPr="000701F4">
        <w:rPr>
          <w:sz w:val="28"/>
          <w:szCs w:val="28"/>
          <w:lang w:val="ru-RU"/>
        </w:rPr>
        <w:t>в</w:t>
      </w:r>
      <w:r w:rsidR="00A15320" w:rsidRPr="000701F4">
        <w:rPr>
          <w:sz w:val="28"/>
          <w:szCs w:val="28"/>
          <w:lang w:val="ru-RU"/>
        </w:rPr>
        <w:t xml:space="preserve"> филиалы НАО </w:t>
      </w:r>
      <w:r w:rsidR="00622C57" w:rsidRPr="000701F4">
        <w:rPr>
          <w:sz w:val="28"/>
          <w:szCs w:val="28"/>
          <w:lang w:val="ru-RU"/>
        </w:rPr>
        <w:t>«</w:t>
      </w:r>
      <w:r w:rsidR="00A15320" w:rsidRPr="000701F4">
        <w:rPr>
          <w:sz w:val="28"/>
          <w:szCs w:val="28"/>
          <w:lang w:val="ru-RU"/>
        </w:rPr>
        <w:t xml:space="preserve">Государственная корпорация </w:t>
      </w:r>
      <w:r w:rsidR="00622C57" w:rsidRPr="000701F4">
        <w:rPr>
          <w:sz w:val="28"/>
          <w:szCs w:val="28"/>
          <w:lang w:val="ru-RU"/>
        </w:rPr>
        <w:t>«</w:t>
      </w:r>
      <w:r w:rsidR="00A15320" w:rsidRPr="000701F4">
        <w:rPr>
          <w:sz w:val="28"/>
          <w:szCs w:val="28"/>
          <w:lang w:val="ru-RU"/>
        </w:rPr>
        <w:t>Правительство для граждан</w:t>
      </w:r>
      <w:r w:rsidR="00622C57" w:rsidRPr="000701F4">
        <w:rPr>
          <w:sz w:val="28"/>
          <w:szCs w:val="28"/>
          <w:lang w:val="ru-RU"/>
        </w:rPr>
        <w:t>»</w:t>
      </w:r>
      <w:r w:rsidR="00A15320" w:rsidRPr="000701F4">
        <w:rPr>
          <w:sz w:val="28"/>
          <w:szCs w:val="28"/>
          <w:lang w:val="ru-RU"/>
        </w:rPr>
        <w:t xml:space="preserve"> (далее – Госкорпорация) или через портал </w:t>
      </w:r>
      <w:r w:rsidR="00622C57" w:rsidRPr="000701F4">
        <w:rPr>
          <w:sz w:val="28"/>
          <w:szCs w:val="28"/>
          <w:lang w:val="ru-RU"/>
        </w:rPr>
        <w:t>«</w:t>
      </w:r>
      <w:r w:rsidR="00A15320" w:rsidRPr="000701F4">
        <w:rPr>
          <w:sz w:val="28"/>
          <w:szCs w:val="28"/>
          <w:lang w:val="ru-RU"/>
        </w:rPr>
        <w:t>электронного правительства</w:t>
      </w:r>
      <w:r w:rsidR="00622C57" w:rsidRPr="000701F4">
        <w:rPr>
          <w:sz w:val="28"/>
          <w:szCs w:val="28"/>
          <w:lang w:val="ru-RU"/>
        </w:rPr>
        <w:t>»</w:t>
      </w:r>
      <w:r w:rsidR="00E9110C" w:rsidRPr="000701F4">
        <w:rPr>
          <w:sz w:val="28"/>
          <w:szCs w:val="28"/>
          <w:lang w:val="ru-RU"/>
        </w:rPr>
        <w:t xml:space="preserve"> (далее – ПЭП)</w:t>
      </w:r>
      <w:r w:rsidR="00BF6718" w:rsidRPr="000701F4">
        <w:rPr>
          <w:sz w:val="28"/>
          <w:szCs w:val="28"/>
          <w:lang w:val="ru-RU"/>
        </w:rPr>
        <w:t>, где заявление о легализации рассматривается уполномоченным органом по обеспечению безопасности дорожного движения (далее – уполномоченный орган).</w:t>
      </w:r>
    </w:p>
    <w:p w:rsidR="00A15320" w:rsidRPr="000701F4" w:rsidRDefault="003A6EB4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5. Для легализации </w:t>
      </w:r>
      <w:r w:rsidR="00A15320" w:rsidRPr="000701F4">
        <w:rPr>
          <w:sz w:val="28"/>
          <w:szCs w:val="28"/>
          <w:lang w:val="ru-RU"/>
        </w:rPr>
        <w:t>транспортного средства</w:t>
      </w:r>
      <w:r w:rsidRPr="000701F4">
        <w:rPr>
          <w:sz w:val="28"/>
          <w:szCs w:val="28"/>
          <w:lang w:val="ru-RU"/>
        </w:rPr>
        <w:t xml:space="preserve"> субъект легализации представляет</w:t>
      </w:r>
      <w:r w:rsidR="002322C2" w:rsidRPr="000701F4">
        <w:rPr>
          <w:sz w:val="28"/>
          <w:szCs w:val="28"/>
          <w:lang w:val="ru-RU"/>
        </w:rPr>
        <w:t xml:space="preserve"> в Госкорпорацию</w:t>
      </w:r>
      <w:r w:rsidRPr="000701F4">
        <w:rPr>
          <w:sz w:val="28"/>
          <w:szCs w:val="28"/>
          <w:lang w:val="ru-RU"/>
        </w:rPr>
        <w:t xml:space="preserve">: </w:t>
      </w:r>
    </w:p>
    <w:p w:rsidR="00800505" w:rsidRPr="000701F4" w:rsidRDefault="003A6EB4" w:rsidP="00A55F48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заявление по форме согласно приложению к </w:t>
      </w:r>
      <w:r w:rsidR="00800505" w:rsidRPr="000701F4">
        <w:rPr>
          <w:sz w:val="28"/>
          <w:szCs w:val="28"/>
          <w:lang w:val="ru-RU"/>
        </w:rPr>
        <w:t>настоящ</w:t>
      </w:r>
      <w:r w:rsidR="003537CC" w:rsidRPr="000701F4">
        <w:rPr>
          <w:sz w:val="28"/>
          <w:szCs w:val="28"/>
          <w:lang w:val="ru-RU"/>
        </w:rPr>
        <w:t>ему Порядку</w:t>
      </w:r>
      <w:r w:rsidRPr="000701F4">
        <w:rPr>
          <w:sz w:val="28"/>
          <w:szCs w:val="28"/>
          <w:lang w:val="ru-RU"/>
        </w:rPr>
        <w:t>;</w:t>
      </w:r>
    </w:p>
    <w:p w:rsidR="00A15320" w:rsidRPr="000701F4" w:rsidRDefault="00F741DB" w:rsidP="00A55F48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lastRenderedPageBreak/>
        <w:t>документ, удостоверяющий личность</w:t>
      </w:r>
      <w:r w:rsidR="0088301E" w:rsidRPr="000701F4">
        <w:rPr>
          <w:sz w:val="28"/>
          <w:szCs w:val="28"/>
          <w:lang w:val="ru-RU"/>
        </w:rPr>
        <w:t xml:space="preserve"> заявителя</w:t>
      </w:r>
      <w:r w:rsidRPr="000701F4">
        <w:rPr>
          <w:sz w:val="28"/>
          <w:szCs w:val="28"/>
          <w:lang w:val="ru-RU"/>
        </w:rPr>
        <w:t xml:space="preserve"> (для идентификации личности); </w:t>
      </w:r>
    </w:p>
    <w:p w:rsidR="00800505" w:rsidRPr="000701F4" w:rsidRDefault="00435E5D" w:rsidP="002B262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паспорт транспортного средства (паспорт шасси транспортного средства) и/или </w:t>
      </w:r>
      <w:r w:rsidR="00B424CF" w:rsidRPr="000701F4">
        <w:rPr>
          <w:sz w:val="28"/>
          <w:szCs w:val="28"/>
          <w:lang w:val="ru-RU"/>
        </w:rPr>
        <w:t>свидетельство о регистрации транспортного средства</w:t>
      </w:r>
      <w:r w:rsidR="002773D5" w:rsidRPr="000701F4">
        <w:rPr>
          <w:sz w:val="28"/>
          <w:szCs w:val="28"/>
          <w:lang w:val="ru-RU"/>
        </w:rPr>
        <w:t>;</w:t>
      </w:r>
    </w:p>
    <w:p w:rsidR="00800505" w:rsidRPr="000701F4" w:rsidRDefault="00800505" w:rsidP="00A55F48">
      <w:pPr>
        <w:pStyle w:val="a6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01F4">
        <w:rPr>
          <w:sz w:val="28"/>
          <w:szCs w:val="28"/>
        </w:rPr>
        <w:t>документ, подтверждающий право собствен</w:t>
      </w:r>
      <w:r w:rsidR="006D23A5" w:rsidRPr="000701F4">
        <w:rPr>
          <w:sz w:val="28"/>
          <w:szCs w:val="28"/>
        </w:rPr>
        <w:t>ности на транспортное средство</w:t>
      </w:r>
      <w:r w:rsidR="00802A53" w:rsidRPr="000701F4">
        <w:rPr>
          <w:sz w:val="28"/>
          <w:szCs w:val="28"/>
        </w:rPr>
        <w:t>.</w:t>
      </w:r>
    </w:p>
    <w:p w:rsidR="004530FB" w:rsidRPr="000701F4" w:rsidRDefault="008A0F42" w:rsidP="00A55F48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6. </w:t>
      </w:r>
      <w:r w:rsidR="004530FB" w:rsidRPr="000701F4">
        <w:rPr>
          <w:sz w:val="28"/>
          <w:szCs w:val="28"/>
          <w:lang w:val="ru-RU"/>
        </w:rPr>
        <w:t>Работник Госкорпорации:</w:t>
      </w:r>
    </w:p>
    <w:p w:rsidR="005C29B4" w:rsidRPr="000701F4" w:rsidRDefault="004530FB" w:rsidP="005C29B4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1) </w:t>
      </w:r>
      <w:r w:rsidR="005C29B4" w:rsidRPr="000701F4">
        <w:rPr>
          <w:sz w:val="28"/>
          <w:szCs w:val="28"/>
          <w:lang w:val="ru-RU"/>
        </w:rPr>
        <w:t>формирует в информационной системе заявку о легализации транспортного средства, присваивает ей номер, производит сканирование документов, предусмотренных подпунктами 1), 3) и 4) пункта 5 настоящего Порядка</w:t>
      </w:r>
      <w:r w:rsidR="002322C2" w:rsidRPr="000701F4">
        <w:rPr>
          <w:sz w:val="28"/>
          <w:szCs w:val="28"/>
          <w:lang w:val="ru-RU"/>
        </w:rPr>
        <w:t xml:space="preserve">, после чего документы возвращаются заявителю. При этом </w:t>
      </w:r>
      <w:r w:rsidR="005C29B4" w:rsidRPr="000701F4">
        <w:rPr>
          <w:sz w:val="28"/>
          <w:szCs w:val="28"/>
          <w:lang w:val="ru-RU"/>
        </w:rPr>
        <w:t xml:space="preserve">в заявлении </w:t>
      </w:r>
      <w:r w:rsidR="002322C2" w:rsidRPr="000701F4">
        <w:rPr>
          <w:sz w:val="28"/>
          <w:szCs w:val="28"/>
          <w:lang w:val="ru-RU"/>
        </w:rPr>
        <w:t>о легализации транспортного средства</w:t>
      </w:r>
      <w:r w:rsidR="005C29B4" w:rsidRPr="000701F4">
        <w:rPr>
          <w:sz w:val="28"/>
          <w:szCs w:val="28"/>
          <w:lang w:val="ru-RU"/>
        </w:rPr>
        <w:t xml:space="preserve"> делается запись, подтверждающая получение заявления и представленных документов, с указанием даты и номера присвоенного заявлению</w:t>
      </w:r>
      <w:r w:rsidR="002F156E" w:rsidRPr="000701F4">
        <w:rPr>
          <w:sz w:val="28"/>
          <w:szCs w:val="28"/>
          <w:lang w:val="ru-RU"/>
        </w:rPr>
        <w:t>:</w:t>
      </w:r>
    </w:p>
    <w:p w:rsidR="004C6EAA" w:rsidRPr="000701F4" w:rsidRDefault="002322C2" w:rsidP="00A55F48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lang w:val="ru-RU"/>
        </w:rPr>
      </w:pPr>
      <w:r w:rsidRPr="000701F4">
        <w:rPr>
          <w:sz w:val="28"/>
          <w:szCs w:val="28"/>
          <w:lang w:val="ru-RU"/>
        </w:rPr>
        <w:t>2</w:t>
      </w:r>
      <w:r w:rsidR="00597801" w:rsidRPr="000701F4">
        <w:rPr>
          <w:sz w:val="28"/>
          <w:szCs w:val="28"/>
          <w:lang w:val="ru-RU"/>
        </w:rPr>
        <w:t xml:space="preserve">) направляет заявителя на пункт осмотра Госкорпорации с целью </w:t>
      </w:r>
      <w:r w:rsidR="004C6EAA" w:rsidRPr="000701F4">
        <w:rPr>
          <w:sz w:val="28"/>
          <w:szCs w:val="28"/>
          <w:lang w:val="ru-RU"/>
        </w:rPr>
        <w:t>сверки соответствия номерных агрегатов транспортного средства учетным данным, указанным в регистрационных документах, и установления их подлинности (выявления скрытых, подложных или измененных какими-либо иными способами номерных агрегатов).</w:t>
      </w:r>
      <w:r w:rsidR="004C6EAA" w:rsidRPr="000701F4">
        <w:rPr>
          <w:lang w:val="ru-RU"/>
        </w:rPr>
        <w:t xml:space="preserve"> </w:t>
      </w:r>
    </w:p>
    <w:p w:rsidR="00827142" w:rsidRPr="000701F4" w:rsidRDefault="00A969D4" w:rsidP="0082714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1F4">
        <w:rPr>
          <w:sz w:val="28"/>
          <w:szCs w:val="28"/>
        </w:rPr>
        <w:t>7</w:t>
      </w:r>
      <w:r w:rsidR="00827142" w:rsidRPr="000701F4">
        <w:rPr>
          <w:sz w:val="28"/>
          <w:szCs w:val="28"/>
        </w:rPr>
        <w:t>. При обращении через ПЭП:</w:t>
      </w:r>
    </w:p>
    <w:p w:rsidR="00827142" w:rsidRPr="000701F4" w:rsidRDefault="00827142" w:rsidP="00802A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1F4">
        <w:rPr>
          <w:sz w:val="28"/>
          <w:szCs w:val="28"/>
        </w:rPr>
        <w:t>1) субъект легализации на ПЭП активирует электронно-цифровую подпись (далее - ЭЦП) и осуществляет вход в «личный кабинет»</w:t>
      </w:r>
      <w:r w:rsidR="00802A53" w:rsidRPr="000701F4">
        <w:rPr>
          <w:sz w:val="28"/>
          <w:szCs w:val="28"/>
        </w:rPr>
        <w:t xml:space="preserve">, </w:t>
      </w:r>
      <w:r w:rsidRPr="000701F4">
        <w:rPr>
          <w:sz w:val="28"/>
          <w:szCs w:val="28"/>
        </w:rPr>
        <w:t>заполняет в электронном виде заявление по форме согласно приложению 1 к настоящему Порядку</w:t>
      </w:r>
      <w:r w:rsidR="00802A53" w:rsidRPr="000701F4">
        <w:rPr>
          <w:sz w:val="28"/>
          <w:szCs w:val="28"/>
        </w:rPr>
        <w:t xml:space="preserve"> и </w:t>
      </w:r>
      <w:r w:rsidRPr="000701F4">
        <w:rPr>
          <w:sz w:val="28"/>
          <w:szCs w:val="28"/>
        </w:rPr>
        <w:t>предоставля</w:t>
      </w:r>
      <w:r w:rsidR="002F156E" w:rsidRPr="000701F4">
        <w:rPr>
          <w:sz w:val="28"/>
          <w:szCs w:val="28"/>
        </w:rPr>
        <w:t>ет</w:t>
      </w:r>
      <w:r w:rsidRPr="000701F4">
        <w:rPr>
          <w:sz w:val="28"/>
          <w:szCs w:val="28"/>
        </w:rPr>
        <w:t xml:space="preserve"> сканированные копии документов, предусмотренных подпунктами 3) и</w:t>
      </w:r>
      <w:r w:rsidR="002F156E" w:rsidRPr="000701F4">
        <w:rPr>
          <w:sz w:val="28"/>
          <w:szCs w:val="28"/>
        </w:rPr>
        <w:t xml:space="preserve"> 4) пункта 5 настоящего Порядка;</w:t>
      </w:r>
    </w:p>
    <w:p w:rsidR="002F156E" w:rsidRPr="000701F4" w:rsidRDefault="002F156E" w:rsidP="002F156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1F4">
        <w:rPr>
          <w:sz w:val="28"/>
          <w:szCs w:val="28"/>
        </w:rPr>
        <w:t xml:space="preserve">2) уполномоченный орган после проверки полноты предоставленных документов формирует в информационной системе заявку о легализации транспортного средства и направляет </w:t>
      </w:r>
      <w:r w:rsidR="00827142" w:rsidRPr="000701F4">
        <w:rPr>
          <w:sz w:val="28"/>
          <w:szCs w:val="28"/>
        </w:rPr>
        <w:t xml:space="preserve">субъекту легализации в </w:t>
      </w:r>
      <w:r w:rsidR="00802A53" w:rsidRPr="000701F4">
        <w:rPr>
          <w:sz w:val="28"/>
          <w:szCs w:val="28"/>
        </w:rPr>
        <w:t>«</w:t>
      </w:r>
      <w:r w:rsidR="00827142" w:rsidRPr="000701F4">
        <w:rPr>
          <w:sz w:val="28"/>
          <w:szCs w:val="28"/>
        </w:rPr>
        <w:t>личный кабинет</w:t>
      </w:r>
      <w:r w:rsidR="00802A53" w:rsidRPr="000701F4">
        <w:rPr>
          <w:sz w:val="28"/>
          <w:szCs w:val="28"/>
        </w:rPr>
        <w:t>»</w:t>
      </w:r>
      <w:r w:rsidRPr="000701F4">
        <w:rPr>
          <w:sz w:val="28"/>
          <w:szCs w:val="28"/>
        </w:rPr>
        <w:t xml:space="preserve"> </w:t>
      </w:r>
      <w:r w:rsidR="00827142" w:rsidRPr="000701F4">
        <w:rPr>
          <w:sz w:val="28"/>
          <w:szCs w:val="28"/>
        </w:rPr>
        <w:t>уведомление в форме электронного документа</w:t>
      </w:r>
      <w:r w:rsidRPr="000701F4">
        <w:rPr>
          <w:sz w:val="28"/>
          <w:szCs w:val="28"/>
        </w:rPr>
        <w:t xml:space="preserve"> о:</w:t>
      </w:r>
    </w:p>
    <w:p w:rsidR="002F156E" w:rsidRPr="000701F4" w:rsidRDefault="00827142" w:rsidP="002F156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1F4">
        <w:rPr>
          <w:sz w:val="28"/>
          <w:szCs w:val="28"/>
        </w:rPr>
        <w:t>получени</w:t>
      </w:r>
      <w:r w:rsidR="002F156E" w:rsidRPr="000701F4">
        <w:rPr>
          <w:sz w:val="28"/>
          <w:szCs w:val="28"/>
        </w:rPr>
        <w:t>и</w:t>
      </w:r>
      <w:r w:rsidRPr="000701F4">
        <w:rPr>
          <w:sz w:val="28"/>
          <w:szCs w:val="28"/>
        </w:rPr>
        <w:t xml:space="preserve"> заявления и представленных сканированных копий документов, с указанием даты и номера присвоенного заявлению</w:t>
      </w:r>
      <w:r w:rsidR="002F156E" w:rsidRPr="000701F4">
        <w:rPr>
          <w:sz w:val="28"/>
          <w:szCs w:val="28"/>
        </w:rPr>
        <w:t>;</w:t>
      </w:r>
    </w:p>
    <w:p w:rsidR="00827142" w:rsidRPr="000701F4" w:rsidRDefault="00827142" w:rsidP="002F156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1F4">
        <w:rPr>
          <w:sz w:val="28"/>
          <w:szCs w:val="28"/>
        </w:rPr>
        <w:t>предоставлени</w:t>
      </w:r>
      <w:r w:rsidR="002F156E" w:rsidRPr="000701F4">
        <w:rPr>
          <w:sz w:val="28"/>
          <w:szCs w:val="28"/>
        </w:rPr>
        <w:t>и</w:t>
      </w:r>
      <w:r w:rsidRPr="000701F4">
        <w:rPr>
          <w:sz w:val="28"/>
          <w:szCs w:val="28"/>
        </w:rPr>
        <w:t xml:space="preserve"> транспортного средства на пункт осмотра Госкорпорации с целью сверки соответствия номерных агрегатов транспортного средства учетным данным, указанным в регистрационных документах, и установления их подлинности (выявления скрытых, подложных или измененных какими-либо иными способами номерных агрегатов). </w:t>
      </w:r>
    </w:p>
    <w:p w:rsidR="00802A53" w:rsidRPr="000701F4" w:rsidRDefault="00A969D4" w:rsidP="00802A53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8</w:t>
      </w:r>
      <w:r w:rsidR="00802A53" w:rsidRPr="000701F4">
        <w:rPr>
          <w:sz w:val="28"/>
          <w:szCs w:val="28"/>
          <w:lang w:val="ru-RU"/>
        </w:rPr>
        <w:t>. Сформированная заявка о легализации транспортного средства вместе со сканированными копиями документов в режиме-онлайн поступает в информационную систему на пункт осмотра Госкорпорации.</w:t>
      </w:r>
    </w:p>
    <w:p w:rsidR="004C6EAA" w:rsidRPr="000701F4" w:rsidRDefault="00F222F6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В пункте осмотра Госкорпорации осмотр и </w:t>
      </w:r>
      <w:r w:rsidR="004C6EAA" w:rsidRPr="000701F4">
        <w:rPr>
          <w:sz w:val="28"/>
          <w:szCs w:val="28"/>
          <w:lang w:val="ru-RU"/>
        </w:rPr>
        <w:t xml:space="preserve">сверка соответствия номерных агрегатов транспортного средства учетным данным, указанным в регистрационных документах, и установление их подлинности (выявление скрытых, подложных или измененных какими-либо иными способами </w:t>
      </w:r>
      <w:r w:rsidR="004C6EAA" w:rsidRPr="000701F4">
        <w:rPr>
          <w:sz w:val="28"/>
          <w:szCs w:val="28"/>
          <w:lang w:val="ru-RU"/>
        </w:rPr>
        <w:lastRenderedPageBreak/>
        <w:t>номерных агрегатов) осуществляется сотрудником органов внутренних дел, уполномоченным осуществлять осмотр и сверку номерных агрегатов транспортного средства.</w:t>
      </w:r>
    </w:p>
    <w:p w:rsidR="009309C8" w:rsidRPr="000701F4" w:rsidRDefault="00F222F6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Р</w:t>
      </w:r>
      <w:r w:rsidR="009309C8" w:rsidRPr="000701F4">
        <w:rPr>
          <w:sz w:val="28"/>
          <w:szCs w:val="28"/>
          <w:lang w:val="ru-RU" w:eastAsia="ru-RU"/>
        </w:rPr>
        <w:t xml:space="preserve">езультаты осмотра и </w:t>
      </w:r>
      <w:r w:rsidR="004C6EAA" w:rsidRPr="000701F4">
        <w:rPr>
          <w:sz w:val="28"/>
          <w:szCs w:val="28"/>
          <w:lang w:val="ru-RU" w:eastAsia="ru-RU"/>
        </w:rPr>
        <w:t>с</w:t>
      </w:r>
      <w:r w:rsidR="009309C8" w:rsidRPr="000701F4">
        <w:rPr>
          <w:sz w:val="28"/>
          <w:szCs w:val="28"/>
          <w:lang w:val="ru-RU" w:eastAsia="ru-RU"/>
        </w:rPr>
        <w:t xml:space="preserve">верки </w:t>
      </w:r>
      <w:r w:rsidR="00A55F48" w:rsidRPr="000701F4">
        <w:rPr>
          <w:sz w:val="28"/>
          <w:szCs w:val="28"/>
          <w:lang w:val="ru-RU"/>
        </w:rPr>
        <w:t>номерных агрегатов транспортного средства</w:t>
      </w:r>
      <w:r w:rsidR="00A55F48" w:rsidRPr="000701F4">
        <w:rPr>
          <w:sz w:val="28"/>
          <w:szCs w:val="28"/>
          <w:lang w:val="ru-RU" w:eastAsia="ru-RU"/>
        </w:rPr>
        <w:t xml:space="preserve"> </w:t>
      </w:r>
      <w:r w:rsidR="009309C8" w:rsidRPr="000701F4">
        <w:rPr>
          <w:sz w:val="28"/>
          <w:szCs w:val="28"/>
          <w:lang w:val="ru-RU" w:eastAsia="ru-RU"/>
        </w:rPr>
        <w:t xml:space="preserve">вместе с фотофиксацией транспортного средства и номерного агрегата с нанесённым на него идентификационным номером вносятся в информационную систему, подтверждаются </w:t>
      </w:r>
      <w:r w:rsidR="00A969D4" w:rsidRPr="000701F4">
        <w:rPr>
          <w:sz w:val="28"/>
          <w:szCs w:val="28"/>
          <w:lang w:val="ru-RU" w:eastAsia="ru-RU"/>
        </w:rPr>
        <w:t>ЭЦП</w:t>
      </w:r>
      <w:r w:rsidR="009309C8" w:rsidRPr="000701F4">
        <w:rPr>
          <w:sz w:val="28"/>
          <w:szCs w:val="28"/>
          <w:lang w:val="ru-RU" w:eastAsia="ru-RU"/>
        </w:rPr>
        <w:t xml:space="preserve"> сотрудника</w:t>
      </w:r>
      <w:r w:rsidR="00085A7D" w:rsidRPr="000701F4">
        <w:rPr>
          <w:sz w:val="28"/>
          <w:szCs w:val="28"/>
          <w:lang w:val="ru-RU"/>
        </w:rPr>
        <w:t xml:space="preserve"> органов внутренних дел, уполномоченного</w:t>
      </w:r>
      <w:r w:rsidR="004C6EAA" w:rsidRPr="000701F4">
        <w:rPr>
          <w:sz w:val="28"/>
          <w:szCs w:val="28"/>
          <w:lang w:val="ru-RU"/>
        </w:rPr>
        <w:t xml:space="preserve"> осуществлять осмотр и с</w:t>
      </w:r>
      <w:r w:rsidR="00085A7D" w:rsidRPr="000701F4">
        <w:rPr>
          <w:sz w:val="28"/>
          <w:szCs w:val="28"/>
          <w:lang w:val="ru-RU"/>
        </w:rPr>
        <w:t>верку номерных агрегатов транспортного средства</w:t>
      </w:r>
      <w:r w:rsidR="009309C8" w:rsidRPr="000701F4">
        <w:rPr>
          <w:sz w:val="28"/>
          <w:szCs w:val="28"/>
          <w:lang w:val="ru-RU"/>
        </w:rPr>
        <w:t>.</w:t>
      </w:r>
    </w:p>
    <w:p w:rsidR="009309C8" w:rsidRPr="000701F4" w:rsidRDefault="009309C8" w:rsidP="00A55F48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lang w:val="ru-RU"/>
        </w:rPr>
      </w:pPr>
      <w:r w:rsidRPr="000701F4">
        <w:rPr>
          <w:sz w:val="28"/>
          <w:szCs w:val="28"/>
          <w:lang w:val="ru-RU"/>
        </w:rPr>
        <w:t xml:space="preserve">Сформированные результаты осмотра и </w:t>
      </w:r>
      <w:r w:rsidR="004C6EAA" w:rsidRPr="000701F4">
        <w:rPr>
          <w:sz w:val="28"/>
          <w:szCs w:val="28"/>
          <w:lang w:val="ru-RU"/>
        </w:rPr>
        <w:t xml:space="preserve">сверки номерных агрегатов транспортного средства </w:t>
      </w:r>
      <w:r w:rsidRPr="000701F4">
        <w:rPr>
          <w:sz w:val="28"/>
          <w:szCs w:val="28"/>
          <w:lang w:val="ru-RU"/>
        </w:rPr>
        <w:t xml:space="preserve">в режиме-онлайн поступают в информационную систему </w:t>
      </w:r>
      <w:r w:rsidR="00085A7D" w:rsidRPr="000701F4">
        <w:rPr>
          <w:sz w:val="28"/>
          <w:szCs w:val="28"/>
          <w:lang w:val="ru-RU"/>
        </w:rPr>
        <w:t>уполномоченного о</w:t>
      </w:r>
      <w:r w:rsidR="00360489" w:rsidRPr="000701F4">
        <w:rPr>
          <w:sz w:val="28"/>
          <w:szCs w:val="28"/>
          <w:lang w:val="ru-RU"/>
        </w:rPr>
        <w:t>ргана</w:t>
      </w:r>
      <w:r w:rsidRPr="000701F4">
        <w:rPr>
          <w:sz w:val="28"/>
          <w:szCs w:val="28"/>
          <w:lang w:val="ru-RU"/>
        </w:rPr>
        <w:t>.</w:t>
      </w:r>
    </w:p>
    <w:p w:rsidR="00A55F48" w:rsidRPr="000701F4" w:rsidRDefault="00A969D4" w:rsidP="00A55F48">
      <w:pPr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0701F4">
        <w:rPr>
          <w:sz w:val="28"/>
          <w:szCs w:val="28"/>
          <w:lang w:val="ru-RU" w:eastAsia="ru-RU"/>
        </w:rPr>
        <w:t>9</w:t>
      </w:r>
      <w:r w:rsidR="00752599" w:rsidRPr="000701F4">
        <w:rPr>
          <w:sz w:val="28"/>
          <w:szCs w:val="28"/>
          <w:lang w:val="ru-RU" w:eastAsia="ru-RU"/>
        </w:rPr>
        <w:t xml:space="preserve">. </w:t>
      </w:r>
      <w:r w:rsidR="00A55F48" w:rsidRPr="000701F4">
        <w:rPr>
          <w:sz w:val="28"/>
          <w:szCs w:val="28"/>
          <w:lang w:val="ru-RU" w:eastAsia="ru-RU"/>
        </w:rPr>
        <w:t>Уполномоченный орган</w:t>
      </w:r>
      <w:r w:rsidR="00A55F48" w:rsidRPr="000701F4">
        <w:rPr>
          <w:sz w:val="28"/>
          <w:szCs w:val="28"/>
          <w:lang w:val="ru-RU"/>
        </w:rPr>
        <w:t xml:space="preserve"> </w:t>
      </w:r>
      <w:r w:rsidR="005C29B4" w:rsidRPr="000701F4">
        <w:rPr>
          <w:sz w:val="28"/>
          <w:szCs w:val="28"/>
          <w:lang w:val="ru-RU" w:eastAsia="ru-RU"/>
        </w:rPr>
        <w:t>после</w:t>
      </w:r>
      <w:r w:rsidR="00A55F48" w:rsidRPr="000701F4">
        <w:rPr>
          <w:sz w:val="28"/>
          <w:szCs w:val="28"/>
          <w:lang w:val="ru-RU" w:eastAsia="ru-RU"/>
        </w:rPr>
        <w:t xml:space="preserve"> поступления </w:t>
      </w:r>
      <w:r w:rsidR="005C29B4" w:rsidRPr="000701F4">
        <w:rPr>
          <w:sz w:val="28"/>
          <w:szCs w:val="28"/>
          <w:lang w:val="ru-RU" w:eastAsia="ru-RU"/>
        </w:rPr>
        <w:t xml:space="preserve">электронной заявки </w:t>
      </w:r>
      <w:r w:rsidR="005C29B4" w:rsidRPr="000701F4">
        <w:rPr>
          <w:sz w:val="28"/>
          <w:szCs w:val="28"/>
          <w:lang w:val="ru-RU"/>
        </w:rPr>
        <w:t>о легализации транспортного средства вместе со сканированными копиями документов</w:t>
      </w:r>
      <w:r w:rsidR="00A55F48" w:rsidRPr="000701F4">
        <w:rPr>
          <w:sz w:val="28"/>
          <w:szCs w:val="28"/>
          <w:lang w:val="ru-RU" w:eastAsia="ru-RU"/>
        </w:rPr>
        <w:t xml:space="preserve">, предусмотренных пунктом 5 настоящего Порядка, а также результатов осмотра и </w:t>
      </w:r>
      <w:r w:rsidR="00A55F48" w:rsidRPr="000701F4">
        <w:rPr>
          <w:sz w:val="28"/>
          <w:szCs w:val="28"/>
          <w:lang w:val="ru-RU"/>
        </w:rPr>
        <w:t xml:space="preserve">сверки номерных агрегатов транспортного средства, </w:t>
      </w:r>
      <w:r w:rsidR="00A55F48" w:rsidRPr="000701F4">
        <w:rPr>
          <w:sz w:val="28"/>
          <w:szCs w:val="28"/>
          <w:lang w:val="ru-RU" w:eastAsia="ru-RU"/>
        </w:rPr>
        <w:t xml:space="preserve">проверяет </w:t>
      </w:r>
      <w:r w:rsidR="0005467D" w:rsidRPr="000701F4">
        <w:rPr>
          <w:sz w:val="28"/>
          <w:szCs w:val="28"/>
          <w:lang w:val="ru-RU" w:eastAsia="ru-RU"/>
        </w:rPr>
        <w:t xml:space="preserve">заявителя </w:t>
      </w:r>
      <w:r w:rsidR="00A55F48" w:rsidRPr="000701F4">
        <w:rPr>
          <w:sz w:val="28"/>
          <w:szCs w:val="28"/>
          <w:lang w:val="ru-RU" w:eastAsia="ru-RU"/>
        </w:rPr>
        <w:t>и транспортное средство на предмет нахождения их в розыске, на наличие ограничений и обременений, наложенных на транспортное средство, и принимает одно из решений, предусмотренных пунктом 1</w:t>
      </w:r>
      <w:r w:rsidRPr="000701F4">
        <w:rPr>
          <w:sz w:val="28"/>
          <w:szCs w:val="28"/>
          <w:lang w:val="ru-RU" w:eastAsia="ru-RU"/>
        </w:rPr>
        <w:t>1</w:t>
      </w:r>
      <w:r w:rsidR="00A55F48" w:rsidRPr="000701F4">
        <w:rPr>
          <w:sz w:val="28"/>
          <w:szCs w:val="28"/>
          <w:lang w:val="ru-RU" w:eastAsia="ru-RU"/>
        </w:rPr>
        <w:t xml:space="preserve"> настоящего Порядка.</w:t>
      </w:r>
    </w:p>
    <w:p w:rsidR="00C77C83" w:rsidRPr="000701F4" w:rsidRDefault="00A969D4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10</w:t>
      </w:r>
      <w:r w:rsidR="00C77C83" w:rsidRPr="000701F4">
        <w:rPr>
          <w:sz w:val="28"/>
          <w:szCs w:val="28"/>
          <w:lang w:val="ru-RU"/>
        </w:rPr>
        <w:t xml:space="preserve">. Заявление о легализации транспортного средства, поданное в течение срока легализации, должно быть рассмотрено </w:t>
      </w:r>
      <w:r w:rsidR="00BF6718" w:rsidRPr="000701F4">
        <w:rPr>
          <w:sz w:val="28"/>
          <w:szCs w:val="28"/>
          <w:lang w:val="ru-RU"/>
        </w:rPr>
        <w:t>не позднее двух рабочих дней</w:t>
      </w:r>
      <w:r w:rsidR="00C77C83" w:rsidRPr="000701F4">
        <w:rPr>
          <w:sz w:val="28"/>
          <w:szCs w:val="28"/>
          <w:lang w:val="ru-RU"/>
        </w:rPr>
        <w:t xml:space="preserve"> со дня подачи заявления.</w:t>
      </w:r>
    </w:p>
    <w:p w:rsidR="00C77C83" w:rsidRPr="000701F4" w:rsidRDefault="00360489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1</w:t>
      </w:r>
      <w:r w:rsidR="00A969D4" w:rsidRPr="000701F4">
        <w:rPr>
          <w:sz w:val="28"/>
          <w:szCs w:val="28"/>
          <w:lang w:val="ru-RU"/>
        </w:rPr>
        <w:t>1</w:t>
      </w:r>
      <w:r w:rsidR="00C77C83" w:rsidRPr="000701F4">
        <w:rPr>
          <w:sz w:val="28"/>
          <w:szCs w:val="28"/>
          <w:lang w:val="ru-RU"/>
        </w:rPr>
        <w:t xml:space="preserve">. </w:t>
      </w:r>
      <w:r w:rsidR="00BF6718" w:rsidRPr="000701F4">
        <w:rPr>
          <w:sz w:val="28"/>
          <w:szCs w:val="28"/>
          <w:lang w:val="ru-RU"/>
        </w:rPr>
        <w:t>По результатам рассмотрения заявления о легализации транспортного средства</w:t>
      </w:r>
      <w:r w:rsidR="00C77C83" w:rsidRPr="000701F4">
        <w:rPr>
          <w:sz w:val="28"/>
          <w:szCs w:val="28"/>
          <w:lang w:val="ru-RU"/>
        </w:rPr>
        <w:t xml:space="preserve"> </w:t>
      </w:r>
      <w:r w:rsidR="001C0D87" w:rsidRPr="000701F4">
        <w:rPr>
          <w:sz w:val="28"/>
          <w:szCs w:val="28"/>
          <w:lang w:val="ru-RU"/>
        </w:rPr>
        <w:t xml:space="preserve">уполномоченный </w:t>
      </w:r>
      <w:r w:rsidRPr="000701F4">
        <w:rPr>
          <w:sz w:val="28"/>
          <w:szCs w:val="28"/>
          <w:lang w:val="ru-RU"/>
        </w:rPr>
        <w:t>орган</w:t>
      </w:r>
      <w:r w:rsidR="001C0D87" w:rsidRPr="000701F4">
        <w:rPr>
          <w:sz w:val="28"/>
          <w:szCs w:val="28"/>
          <w:lang w:val="ru-RU"/>
        </w:rPr>
        <w:t xml:space="preserve"> </w:t>
      </w:r>
      <w:r w:rsidR="00C77C83" w:rsidRPr="000701F4">
        <w:rPr>
          <w:sz w:val="28"/>
          <w:szCs w:val="28"/>
          <w:lang w:val="ru-RU"/>
        </w:rPr>
        <w:t>выносит решение:</w:t>
      </w:r>
    </w:p>
    <w:p w:rsidR="00C77C83" w:rsidRPr="000701F4" w:rsidRDefault="00C77C83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1) о возврате документов по основаниям, указанным в пункте </w:t>
      </w:r>
      <w:r w:rsidR="008A0F42" w:rsidRPr="000701F4">
        <w:rPr>
          <w:sz w:val="28"/>
          <w:szCs w:val="28"/>
          <w:lang w:val="ru-RU"/>
        </w:rPr>
        <w:t>1</w:t>
      </w:r>
      <w:r w:rsidR="00A969D4" w:rsidRPr="000701F4">
        <w:rPr>
          <w:sz w:val="28"/>
          <w:szCs w:val="28"/>
          <w:lang w:val="ru-RU"/>
        </w:rPr>
        <w:t>3</w:t>
      </w:r>
      <w:r w:rsidRPr="000701F4">
        <w:rPr>
          <w:sz w:val="28"/>
          <w:szCs w:val="28"/>
          <w:lang w:val="ru-RU"/>
        </w:rPr>
        <w:t xml:space="preserve"> </w:t>
      </w:r>
      <w:r w:rsidR="00513146" w:rsidRPr="000701F4">
        <w:rPr>
          <w:sz w:val="28"/>
          <w:szCs w:val="28"/>
          <w:lang w:val="ru-RU"/>
        </w:rPr>
        <w:t xml:space="preserve">настоящего </w:t>
      </w:r>
      <w:r w:rsidRPr="000701F4">
        <w:rPr>
          <w:sz w:val="28"/>
          <w:szCs w:val="28"/>
          <w:lang w:val="ru-RU"/>
        </w:rPr>
        <w:t>П</w:t>
      </w:r>
      <w:r w:rsidR="00513146" w:rsidRPr="000701F4">
        <w:rPr>
          <w:sz w:val="28"/>
          <w:szCs w:val="28"/>
          <w:lang w:val="ru-RU"/>
        </w:rPr>
        <w:t>орядка</w:t>
      </w:r>
      <w:r w:rsidRPr="000701F4">
        <w:rPr>
          <w:sz w:val="28"/>
          <w:szCs w:val="28"/>
          <w:lang w:val="ru-RU"/>
        </w:rPr>
        <w:t>;</w:t>
      </w:r>
    </w:p>
    <w:p w:rsidR="00C77C83" w:rsidRPr="000701F4" w:rsidRDefault="00AD0A90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2</w:t>
      </w:r>
      <w:r w:rsidR="00C77C83" w:rsidRPr="000701F4">
        <w:rPr>
          <w:sz w:val="28"/>
          <w:szCs w:val="28"/>
          <w:lang w:val="ru-RU"/>
        </w:rPr>
        <w:t xml:space="preserve">) об отказе в легализации транспортного средства; </w:t>
      </w:r>
    </w:p>
    <w:p w:rsidR="00C77C83" w:rsidRPr="000701F4" w:rsidRDefault="00AD0A90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3</w:t>
      </w:r>
      <w:r w:rsidR="00C77C83" w:rsidRPr="000701F4">
        <w:rPr>
          <w:sz w:val="28"/>
          <w:szCs w:val="28"/>
          <w:lang w:val="ru-RU"/>
        </w:rPr>
        <w:t>) о легализации транспортного средства.</w:t>
      </w:r>
    </w:p>
    <w:p w:rsidR="00091939" w:rsidRPr="000701F4" w:rsidRDefault="008A0F42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1</w:t>
      </w:r>
      <w:r w:rsidR="00A969D4" w:rsidRPr="000701F4">
        <w:rPr>
          <w:sz w:val="28"/>
          <w:szCs w:val="28"/>
          <w:lang w:val="ru-RU"/>
        </w:rPr>
        <w:t>2</w:t>
      </w:r>
      <w:r w:rsidR="00091939" w:rsidRPr="000701F4">
        <w:rPr>
          <w:sz w:val="28"/>
          <w:szCs w:val="28"/>
          <w:lang w:val="ru-RU"/>
        </w:rPr>
        <w:t xml:space="preserve">. После вынесения одного из решения, предусмотренного пунктом </w:t>
      </w:r>
      <w:r w:rsidR="00360489" w:rsidRPr="000701F4">
        <w:rPr>
          <w:sz w:val="28"/>
          <w:szCs w:val="28"/>
          <w:lang w:val="ru-RU"/>
        </w:rPr>
        <w:t>1</w:t>
      </w:r>
      <w:r w:rsidR="00A969D4" w:rsidRPr="000701F4">
        <w:rPr>
          <w:sz w:val="28"/>
          <w:szCs w:val="28"/>
          <w:lang w:val="ru-RU"/>
        </w:rPr>
        <w:t>1</w:t>
      </w:r>
      <w:r w:rsidR="00091939" w:rsidRPr="000701F4">
        <w:rPr>
          <w:sz w:val="28"/>
          <w:szCs w:val="28"/>
          <w:lang w:val="ru-RU"/>
        </w:rPr>
        <w:t xml:space="preserve"> настоящего Порядка, субъекту легализации направляется уведомление. </w:t>
      </w:r>
    </w:p>
    <w:p w:rsidR="00091939" w:rsidRPr="000701F4" w:rsidRDefault="00091939" w:rsidP="00A55F4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1F4">
        <w:rPr>
          <w:sz w:val="28"/>
          <w:szCs w:val="28"/>
        </w:rPr>
        <w:t>Уведомление доставляется автоматически текстовым сообщением через номер 1414 на абонентский номер сотовой связи, указанный субъектом легализации в заявлении о легализации транспортного средства</w:t>
      </w:r>
      <w:r w:rsidR="00A969D4" w:rsidRPr="000701F4">
        <w:rPr>
          <w:sz w:val="28"/>
          <w:szCs w:val="28"/>
        </w:rPr>
        <w:t>, и/или в «личный кабинет»</w:t>
      </w:r>
      <w:r w:rsidRPr="000701F4">
        <w:rPr>
          <w:sz w:val="28"/>
          <w:szCs w:val="28"/>
        </w:rPr>
        <w:t>.</w:t>
      </w:r>
    </w:p>
    <w:p w:rsidR="00091939" w:rsidRPr="000701F4" w:rsidRDefault="00091939" w:rsidP="00A55F4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1F4">
        <w:rPr>
          <w:sz w:val="28"/>
          <w:szCs w:val="28"/>
        </w:rPr>
        <w:t xml:space="preserve">В текстовом сообщении уведомления указывается информация о марке, модели, идентификационном номере транспортного средства и принятом решении в соответствии с пунктом </w:t>
      </w:r>
      <w:r w:rsidR="00360489" w:rsidRPr="000701F4">
        <w:rPr>
          <w:sz w:val="28"/>
          <w:szCs w:val="28"/>
        </w:rPr>
        <w:t>1</w:t>
      </w:r>
      <w:r w:rsidR="00A969D4" w:rsidRPr="000701F4">
        <w:rPr>
          <w:sz w:val="28"/>
          <w:szCs w:val="28"/>
        </w:rPr>
        <w:t>1</w:t>
      </w:r>
      <w:r w:rsidRPr="000701F4">
        <w:rPr>
          <w:sz w:val="28"/>
          <w:szCs w:val="28"/>
        </w:rPr>
        <w:t xml:space="preserve"> настоящего Порядка.</w:t>
      </w:r>
    </w:p>
    <w:p w:rsidR="00C77C83" w:rsidRPr="000701F4" w:rsidRDefault="008A0F42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1</w:t>
      </w:r>
      <w:r w:rsidR="00A969D4" w:rsidRPr="000701F4">
        <w:rPr>
          <w:sz w:val="28"/>
          <w:szCs w:val="28"/>
          <w:lang w:val="ru-RU"/>
        </w:rPr>
        <w:t>3</w:t>
      </w:r>
      <w:r w:rsidR="00C77C83" w:rsidRPr="000701F4">
        <w:rPr>
          <w:sz w:val="28"/>
          <w:szCs w:val="28"/>
          <w:lang w:val="ru-RU"/>
        </w:rPr>
        <w:t>. Документы, представленные на легализацию транспортного средства, подлежат возврату с указанием причин в следующих случаях:</w:t>
      </w:r>
    </w:p>
    <w:p w:rsidR="00C77C83" w:rsidRPr="000701F4" w:rsidRDefault="00C77C83" w:rsidP="00A55F48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представления неполного пакета документов; </w:t>
      </w:r>
    </w:p>
    <w:p w:rsidR="00C77C83" w:rsidRPr="000701F4" w:rsidRDefault="00C77C83" w:rsidP="00A55F48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наличия в представленных документах подчисток и исправлений; </w:t>
      </w:r>
    </w:p>
    <w:p w:rsidR="00C77C83" w:rsidRPr="000701F4" w:rsidRDefault="00C77C83" w:rsidP="00A55F48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  <w:lang w:val="ru-RU" w:eastAsia="ru-RU"/>
        </w:rPr>
      </w:pPr>
      <w:r w:rsidRPr="000701F4">
        <w:rPr>
          <w:sz w:val="28"/>
          <w:szCs w:val="28"/>
          <w:lang w:val="ru-RU"/>
        </w:rPr>
        <w:lastRenderedPageBreak/>
        <w:t>несоответствия представленных документов требованиям законодательства Республик</w:t>
      </w:r>
      <w:r w:rsidR="002773D5" w:rsidRPr="000701F4">
        <w:rPr>
          <w:sz w:val="28"/>
          <w:szCs w:val="28"/>
          <w:lang w:val="ru-RU"/>
        </w:rPr>
        <w:t>и Казахстан к таким документам:</w:t>
      </w:r>
    </w:p>
    <w:p w:rsidR="002773D5" w:rsidRPr="000701F4" w:rsidRDefault="002773D5" w:rsidP="00A55F48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  <w:lang w:val="ru-RU" w:eastAsia="ru-RU"/>
        </w:rPr>
      </w:pPr>
      <w:r w:rsidRPr="000701F4">
        <w:rPr>
          <w:sz w:val="28"/>
          <w:szCs w:val="28"/>
          <w:lang w:val="ru-RU"/>
        </w:rPr>
        <w:t>не снятия транспортного средства с государственного учета по месту прежней регистрации в компетентном органе другого государства.</w:t>
      </w:r>
    </w:p>
    <w:p w:rsidR="00C77C83" w:rsidRPr="000701F4" w:rsidRDefault="00C77C83" w:rsidP="00A55F48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При устранении причин, послуживших основанием для возврата документов, представленных на легализацию транспортного средства, субъект легализации вправе повторно подать заявление на легализацию транспортного средства в течение установленного срока легализации.</w:t>
      </w:r>
    </w:p>
    <w:p w:rsidR="00091939" w:rsidRPr="000701F4" w:rsidRDefault="00091939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1</w:t>
      </w:r>
      <w:r w:rsidR="00A969D4" w:rsidRPr="000701F4">
        <w:rPr>
          <w:sz w:val="28"/>
          <w:szCs w:val="28"/>
          <w:lang w:val="ru-RU"/>
        </w:rPr>
        <w:t>4</w:t>
      </w:r>
      <w:r w:rsidRPr="000701F4">
        <w:rPr>
          <w:sz w:val="28"/>
          <w:szCs w:val="28"/>
          <w:lang w:val="ru-RU"/>
        </w:rPr>
        <w:t xml:space="preserve">. Отказ в легализации транспортного средства осуществляется по основаниям, предусмотренным статьями 67 и 68 Закона Республики </w:t>
      </w:r>
      <w:r w:rsidR="00EB5912" w:rsidRPr="000701F4">
        <w:rPr>
          <w:sz w:val="28"/>
          <w:szCs w:val="28"/>
          <w:lang w:val="ru-RU"/>
        </w:rPr>
        <w:t xml:space="preserve">Казахстан «О дорожном движении», а также в случаях, если транспортное средство ввезено </w:t>
      </w:r>
      <w:r w:rsidR="007E03BF" w:rsidRPr="000701F4">
        <w:rPr>
          <w:sz w:val="28"/>
          <w:szCs w:val="28"/>
          <w:lang w:val="ru-RU"/>
        </w:rPr>
        <w:t xml:space="preserve">на территорию </w:t>
      </w:r>
      <w:r w:rsidR="00EB5912" w:rsidRPr="000701F4">
        <w:rPr>
          <w:sz w:val="28"/>
          <w:szCs w:val="28"/>
          <w:lang w:val="ru-RU"/>
        </w:rPr>
        <w:t>Республик</w:t>
      </w:r>
      <w:r w:rsidR="007E03BF" w:rsidRPr="000701F4">
        <w:rPr>
          <w:sz w:val="28"/>
          <w:szCs w:val="28"/>
          <w:lang w:val="ru-RU"/>
        </w:rPr>
        <w:t>и</w:t>
      </w:r>
      <w:r w:rsidR="00EB5912" w:rsidRPr="000701F4">
        <w:rPr>
          <w:sz w:val="28"/>
          <w:szCs w:val="28"/>
          <w:lang w:val="ru-RU"/>
        </w:rPr>
        <w:t xml:space="preserve"> Казахстан после 1 сентября 2022 года.</w:t>
      </w:r>
    </w:p>
    <w:p w:rsidR="00513146" w:rsidRPr="000701F4" w:rsidRDefault="00513146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Решение об отказе в легализации транспортного средства должно быть мотивированным со ссылкой на нормы действующего законодательства. </w:t>
      </w:r>
    </w:p>
    <w:p w:rsidR="00EB5912" w:rsidRPr="000701F4" w:rsidRDefault="00513146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Д</w:t>
      </w:r>
      <w:r w:rsidR="00EB5912" w:rsidRPr="000701F4">
        <w:rPr>
          <w:sz w:val="28"/>
          <w:szCs w:val="28"/>
          <w:lang w:val="ru-RU"/>
        </w:rPr>
        <w:t xml:space="preserve">ату ввоза транспортного средства </w:t>
      </w:r>
      <w:r w:rsidR="007E03BF" w:rsidRPr="000701F4">
        <w:rPr>
          <w:sz w:val="28"/>
          <w:szCs w:val="28"/>
          <w:lang w:val="ru-RU"/>
        </w:rPr>
        <w:t xml:space="preserve">на территорию Республики Казахстан уполномоченный орган </w:t>
      </w:r>
      <w:r w:rsidR="00EB5912" w:rsidRPr="000701F4">
        <w:rPr>
          <w:sz w:val="28"/>
          <w:szCs w:val="28"/>
          <w:lang w:val="ru-RU"/>
        </w:rPr>
        <w:t xml:space="preserve">определяет на основании сведений Пограничной службы Комитета национальной безопасности Республики Казахстан (далее – </w:t>
      </w:r>
      <w:r w:rsidR="007E03BF" w:rsidRPr="000701F4">
        <w:rPr>
          <w:sz w:val="28"/>
          <w:szCs w:val="28"/>
          <w:lang w:val="ru-RU"/>
        </w:rPr>
        <w:t>П</w:t>
      </w:r>
      <w:r w:rsidR="00EB5912" w:rsidRPr="000701F4">
        <w:rPr>
          <w:sz w:val="28"/>
          <w:szCs w:val="28"/>
          <w:lang w:val="ru-RU"/>
        </w:rPr>
        <w:t>ограничная служба) и органов государственных доходов.</w:t>
      </w:r>
    </w:p>
    <w:p w:rsidR="00EB5912" w:rsidRPr="000701F4" w:rsidRDefault="00513146" w:rsidP="00A55F48">
      <w:pPr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0701F4">
        <w:rPr>
          <w:sz w:val="28"/>
          <w:szCs w:val="28"/>
          <w:lang w:val="ru-RU"/>
        </w:rPr>
        <w:t>При</w:t>
      </w:r>
      <w:r w:rsidR="00EB5912" w:rsidRPr="000701F4">
        <w:rPr>
          <w:sz w:val="28"/>
          <w:szCs w:val="28"/>
          <w:lang w:val="ru-RU"/>
        </w:rPr>
        <w:t xml:space="preserve"> отсутстви</w:t>
      </w:r>
      <w:r w:rsidRPr="000701F4">
        <w:rPr>
          <w:sz w:val="28"/>
          <w:szCs w:val="28"/>
          <w:lang w:val="ru-RU"/>
        </w:rPr>
        <w:t>и</w:t>
      </w:r>
      <w:r w:rsidR="00EB5912" w:rsidRPr="000701F4">
        <w:rPr>
          <w:sz w:val="28"/>
          <w:szCs w:val="28"/>
          <w:lang w:val="ru-RU"/>
        </w:rPr>
        <w:t xml:space="preserve"> сведений о ввозе транспортного средства в </w:t>
      </w:r>
      <w:r w:rsidR="007E03BF" w:rsidRPr="000701F4">
        <w:rPr>
          <w:sz w:val="28"/>
          <w:szCs w:val="28"/>
          <w:lang w:val="ru-RU"/>
        </w:rPr>
        <w:t>П</w:t>
      </w:r>
      <w:r w:rsidR="00EB5912" w:rsidRPr="000701F4">
        <w:rPr>
          <w:sz w:val="28"/>
          <w:szCs w:val="28"/>
          <w:lang w:val="ru-RU"/>
        </w:rPr>
        <w:t xml:space="preserve">ограничной службе и у органов государственных доходов, </w:t>
      </w:r>
      <w:r w:rsidR="00EB5912" w:rsidRPr="000701F4">
        <w:rPr>
          <w:sz w:val="28"/>
          <w:szCs w:val="28"/>
          <w:lang w:val="ru-RU" w:eastAsia="ru-RU"/>
        </w:rPr>
        <w:t xml:space="preserve">уполномоченный орган </w:t>
      </w:r>
      <w:r w:rsidR="0088301E" w:rsidRPr="000701F4">
        <w:rPr>
          <w:sz w:val="28"/>
          <w:szCs w:val="28"/>
          <w:lang w:val="ru-RU" w:eastAsia="ru-RU"/>
        </w:rPr>
        <w:t xml:space="preserve">определяет </w:t>
      </w:r>
      <w:r w:rsidR="00EB5912" w:rsidRPr="000701F4">
        <w:rPr>
          <w:sz w:val="28"/>
          <w:szCs w:val="28"/>
          <w:lang w:val="ru-RU" w:eastAsia="ru-RU"/>
        </w:rPr>
        <w:t>дату ввоза на основании сведений</w:t>
      </w:r>
      <w:r w:rsidR="00853F92" w:rsidRPr="000701F4">
        <w:rPr>
          <w:sz w:val="28"/>
          <w:szCs w:val="28"/>
          <w:lang w:val="ru-RU" w:eastAsia="ru-RU"/>
        </w:rPr>
        <w:t xml:space="preserve"> из</w:t>
      </w:r>
      <w:r w:rsidR="00EB5912" w:rsidRPr="000701F4">
        <w:rPr>
          <w:sz w:val="28"/>
          <w:szCs w:val="28"/>
          <w:lang w:val="ru-RU" w:eastAsia="ru-RU"/>
        </w:rPr>
        <w:t xml:space="preserve"> единой страховой базы данных.</w:t>
      </w:r>
    </w:p>
    <w:p w:rsidR="007E03BF" w:rsidRPr="000701F4" w:rsidRDefault="00EB5912" w:rsidP="00A55F48">
      <w:pPr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r w:rsidRPr="000701F4">
        <w:rPr>
          <w:sz w:val="28"/>
          <w:szCs w:val="28"/>
          <w:lang w:val="ru-RU" w:eastAsia="ru-RU"/>
        </w:rPr>
        <w:t xml:space="preserve">В этом случае датой ввоза транспортных средств на территорию Республики Казахстан считается дата первичного оформления </w:t>
      </w:r>
      <w:r w:rsidR="007E03BF" w:rsidRPr="000701F4">
        <w:rPr>
          <w:sz w:val="28"/>
          <w:szCs w:val="28"/>
          <w:lang w:val="ru-RU" w:eastAsia="ru-RU"/>
        </w:rPr>
        <w:t>договора обязательного страхования ответственности владельцев транспортных средств.</w:t>
      </w:r>
    </w:p>
    <w:p w:rsidR="00091939" w:rsidRPr="000701F4" w:rsidRDefault="00091939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1</w:t>
      </w:r>
      <w:r w:rsidR="00853F92" w:rsidRPr="000701F4">
        <w:rPr>
          <w:sz w:val="28"/>
          <w:szCs w:val="28"/>
          <w:lang w:val="ru-RU"/>
        </w:rPr>
        <w:t>5</w:t>
      </w:r>
      <w:r w:rsidRPr="000701F4">
        <w:rPr>
          <w:sz w:val="28"/>
          <w:szCs w:val="28"/>
          <w:lang w:val="ru-RU"/>
        </w:rPr>
        <w:t xml:space="preserve">. </w:t>
      </w:r>
      <w:r w:rsidR="00AD0400" w:rsidRPr="000701F4">
        <w:rPr>
          <w:sz w:val="28"/>
          <w:szCs w:val="28"/>
          <w:lang w:val="ru-RU"/>
        </w:rPr>
        <w:t xml:space="preserve">После вынесения </w:t>
      </w:r>
      <w:r w:rsidRPr="000701F4">
        <w:rPr>
          <w:sz w:val="28"/>
          <w:szCs w:val="28"/>
          <w:lang w:val="ru-RU"/>
        </w:rPr>
        <w:t>решения о легализации транспортного средства субъект легализации</w:t>
      </w:r>
      <w:r w:rsidR="004530FB" w:rsidRPr="000701F4">
        <w:rPr>
          <w:sz w:val="28"/>
          <w:szCs w:val="28"/>
          <w:lang w:val="ru-RU"/>
        </w:rPr>
        <w:t>:</w:t>
      </w:r>
      <w:r w:rsidRPr="000701F4">
        <w:rPr>
          <w:sz w:val="28"/>
          <w:szCs w:val="28"/>
          <w:lang w:val="ru-RU"/>
        </w:rPr>
        <w:t xml:space="preserve"> </w:t>
      </w:r>
    </w:p>
    <w:p w:rsidR="00091939" w:rsidRPr="000701F4" w:rsidRDefault="00AD0A90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1)</w:t>
      </w:r>
      <w:r w:rsidR="00091939" w:rsidRPr="000701F4">
        <w:rPr>
          <w:sz w:val="28"/>
          <w:szCs w:val="28"/>
          <w:lang w:val="ru-RU"/>
        </w:rPr>
        <w:t xml:space="preserve"> проходит процедуру таможенного оформления транспортного средства</w:t>
      </w:r>
      <w:r w:rsidR="001C73E2" w:rsidRPr="000701F4">
        <w:rPr>
          <w:sz w:val="28"/>
          <w:szCs w:val="28"/>
          <w:lang w:val="ru-RU"/>
        </w:rPr>
        <w:t xml:space="preserve"> (для транспортных средств, ввезенных: из-за пределов Евразийского экономического союза</w:t>
      </w:r>
      <w:r w:rsidR="00474984" w:rsidRPr="000701F4">
        <w:rPr>
          <w:sz w:val="28"/>
          <w:szCs w:val="28"/>
          <w:lang w:val="ru-RU"/>
        </w:rPr>
        <w:t xml:space="preserve"> (далее - ЕАЭС), в том числе незаконно перемещенных через таможенную границу ЕАЭС; </w:t>
      </w:r>
      <w:r w:rsidR="001C73E2" w:rsidRPr="000701F4">
        <w:rPr>
          <w:sz w:val="28"/>
          <w:szCs w:val="28"/>
          <w:lang w:val="ru-RU"/>
        </w:rPr>
        <w:t xml:space="preserve">Кыргызской Республики, в установленных </w:t>
      </w:r>
      <w:r w:rsidR="008A0F42" w:rsidRPr="000701F4">
        <w:rPr>
          <w:sz w:val="28"/>
          <w:szCs w:val="28"/>
          <w:lang w:val="ru-RU"/>
        </w:rPr>
        <w:t>пунктом 1</w:t>
      </w:r>
      <w:r w:rsidR="00853F92" w:rsidRPr="000701F4">
        <w:rPr>
          <w:sz w:val="28"/>
          <w:szCs w:val="28"/>
          <w:lang w:val="ru-RU"/>
        </w:rPr>
        <w:t>6</w:t>
      </w:r>
      <w:r w:rsidRPr="000701F4">
        <w:rPr>
          <w:sz w:val="28"/>
          <w:szCs w:val="28"/>
          <w:lang w:val="ru-RU"/>
        </w:rPr>
        <w:t xml:space="preserve"> </w:t>
      </w:r>
      <w:r w:rsidR="001C73E2" w:rsidRPr="000701F4">
        <w:rPr>
          <w:sz w:val="28"/>
          <w:szCs w:val="28"/>
          <w:lang w:val="ru-RU"/>
        </w:rPr>
        <w:t>настоящ</w:t>
      </w:r>
      <w:r w:rsidRPr="000701F4">
        <w:rPr>
          <w:sz w:val="28"/>
          <w:szCs w:val="28"/>
          <w:lang w:val="ru-RU"/>
        </w:rPr>
        <w:t>его</w:t>
      </w:r>
      <w:r w:rsidR="001C73E2" w:rsidRPr="000701F4">
        <w:rPr>
          <w:sz w:val="28"/>
          <w:szCs w:val="28"/>
          <w:lang w:val="ru-RU"/>
        </w:rPr>
        <w:t xml:space="preserve"> Порядк</w:t>
      </w:r>
      <w:r w:rsidRPr="000701F4">
        <w:rPr>
          <w:sz w:val="28"/>
          <w:szCs w:val="28"/>
          <w:lang w:val="ru-RU"/>
        </w:rPr>
        <w:t>а</w:t>
      </w:r>
      <w:r w:rsidR="004530FB" w:rsidRPr="000701F4">
        <w:rPr>
          <w:sz w:val="28"/>
          <w:szCs w:val="28"/>
          <w:lang w:val="ru-RU"/>
        </w:rPr>
        <w:t xml:space="preserve"> случаях</w:t>
      </w:r>
      <w:r w:rsidR="001C73E2" w:rsidRPr="000701F4">
        <w:rPr>
          <w:sz w:val="28"/>
          <w:szCs w:val="28"/>
          <w:lang w:val="ru-RU"/>
        </w:rPr>
        <w:t>);</w:t>
      </w:r>
    </w:p>
    <w:p w:rsidR="00EA6148" w:rsidRPr="000701F4" w:rsidRDefault="00AD0A90" w:rsidP="00EA614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01F4">
        <w:rPr>
          <w:sz w:val="28"/>
          <w:szCs w:val="28"/>
        </w:rPr>
        <w:t>2)</w:t>
      </w:r>
      <w:r w:rsidR="00091939" w:rsidRPr="000701F4">
        <w:rPr>
          <w:sz w:val="28"/>
          <w:szCs w:val="28"/>
        </w:rPr>
        <w:t xml:space="preserve"> уплачивает пошлины и сборы, установленные Кодексом Республики Казахстан «О налогах и других обязательных платежах в бюджет».</w:t>
      </w:r>
    </w:p>
    <w:p w:rsidR="00EA6148" w:rsidRPr="000701F4" w:rsidRDefault="00EA6148" w:rsidP="00EA614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01F4">
        <w:rPr>
          <w:sz w:val="28"/>
          <w:szCs w:val="28"/>
        </w:rPr>
        <w:t xml:space="preserve">Сбор за первичную регистрацию транспортных средств, подлежащих легализации, уплачивается в размере </w:t>
      </w:r>
      <w:r w:rsidR="0088301E" w:rsidRPr="000701F4">
        <w:rPr>
          <w:sz w:val="28"/>
          <w:szCs w:val="28"/>
        </w:rPr>
        <w:t xml:space="preserve">двести тысяч </w:t>
      </w:r>
      <w:r w:rsidRPr="000701F4">
        <w:rPr>
          <w:sz w:val="28"/>
          <w:szCs w:val="28"/>
        </w:rPr>
        <w:t>тенге.</w:t>
      </w:r>
    </w:p>
    <w:p w:rsidR="00853F92" w:rsidRPr="000701F4" w:rsidRDefault="00091939" w:rsidP="00EA614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01F4">
        <w:rPr>
          <w:sz w:val="28"/>
          <w:szCs w:val="28"/>
        </w:rPr>
        <w:t xml:space="preserve">При этом, </w:t>
      </w:r>
      <w:r w:rsidR="00EA6148" w:rsidRPr="000701F4">
        <w:rPr>
          <w:sz w:val="28"/>
          <w:szCs w:val="28"/>
        </w:rPr>
        <w:t>в</w:t>
      </w:r>
      <w:r w:rsidR="00853F92" w:rsidRPr="000701F4">
        <w:rPr>
          <w:sz w:val="28"/>
          <w:szCs w:val="28"/>
        </w:rPr>
        <w:t>ладельцы легализуемых транспортных средств освобождаются от исполнения расширенных обязательств производителями (импортерами) при первичной регистрации транспортных средств, установленных Экологическим кодексом Республики Казахстан.</w:t>
      </w:r>
    </w:p>
    <w:p w:rsidR="001C0D87" w:rsidRPr="000701F4" w:rsidRDefault="001C0D87" w:rsidP="00A55F48">
      <w:pPr>
        <w:pStyle w:val="a4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1</w:t>
      </w:r>
      <w:r w:rsidR="00853F92" w:rsidRPr="000701F4">
        <w:rPr>
          <w:sz w:val="28"/>
          <w:szCs w:val="28"/>
          <w:lang w:val="ru-RU"/>
        </w:rPr>
        <w:t>6</w:t>
      </w:r>
      <w:r w:rsidRPr="000701F4">
        <w:rPr>
          <w:sz w:val="28"/>
          <w:szCs w:val="28"/>
          <w:lang w:val="ru-RU"/>
        </w:rPr>
        <w:t xml:space="preserve">. Первичная регистрация транспортных средств, прошедших таможенное оформление с уплатой таможенных пошлин, налогов в соответствии с законодательством Кыргызской Республики, ввезенных в </w:t>
      </w:r>
      <w:r w:rsidRPr="000701F4">
        <w:rPr>
          <w:sz w:val="28"/>
          <w:szCs w:val="28"/>
          <w:lang w:val="ru-RU"/>
        </w:rPr>
        <w:lastRenderedPageBreak/>
        <w:t>Республику Казахстан до 1 сентября 2022 года, осуществляется с ограничением права на их отчуждение до 1 января 2025 года, после указанной даты они признаются товарами Евразийского экономического союза, ограничение на их отчуждение снимается.</w:t>
      </w:r>
    </w:p>
    <w:p w:rsidR="001C0D87" w:rsidRPr="000701F4" w:rsidRDefault="001C0D87" w:rsidP="00A55F48">
      <w:pPr>
        <w:pStyle w:val="a4"/>
        <w:tabs>
          <w:tab w:val="left" w:pos="284"/>
          <w:tab w:val="left" w:pos="993"/>
        </w:tabs>
        <w:spacing w:after="0" w:line="240" w:lineRule="auto"/>
        <w:ind w:left="0" w:firstLine="708"/>
        <w:contextualSpacing w:val="0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В случае уплаты таможенных пошлин, налогов в размере разницы сумм таможенных пошлин, налогов, подлежащих уплате по ставкам, указанным в </w:t>
      </w:r>
      <w:hyperlink r:id="rId8" w:anchor="z260" w:history="1">
        <w:r w:rsidRPr="000701F4">
          <w:rPr>
            <w:sz w:val="28"/>
            <w:szCs w:val="28"/>
            <w:lang w:val="ru-RU"/>
          </w:rPr>
          <w:t>приложении 5</w:t>
        </w:r>
      </w:hyperlink>
      <w:r w:rsidRPr="000701F4">
        <w:rPr>
          <w:sz w:val="28"/>
          <w:szCs w:val="28"/>
          <w:lang w:val="ru-RU"/>
        </w:rPr>
        <w:t xml:space="preserve">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                     от 18 июня 2010 года, и уплаченных сумм таможенных пошлин, налогов,                               в отношении транспортных средств, указанных в абзаце первом настоящего пункта, их первичная регистрация осуществляется без ограничения права на отчуждение.</w:t>
      </w:r>
    </w:p>
    <w:p w:rsidR="001C0D87" w:rsidRPr="000701F4" w:rsidRDefault="001C0D87" w:rsidP="00A55F48">
      <w:pPr>
        <w:pStyle w:val="a4"/>
        <w:tabs>
          <w:tab w:val="left" w:pos="284"/>
          <w:tab w:val="left" w:pos="993"/>
        </w:tabs>
        <w:spacing w:after="0" w:line="240" w:lineRule="auto"/>
        <w:ind w:left="0" w:firstLine="708"/>
        <w:contextualSpacing w:val="0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1</w:t>
      </w:r>
      <w:r w:rsidR="00853F92" w:rsidRPr="000701F4">
        <w:rPr>
          <w:sz w:val="28"/>
          <w:szCs w:val="28"/>
          <w:lang w:val="ru-RU"/>
        </w:rPr>
        <w:t>7</w:t>
      </w:r>
      <w:r w:rsidRPr="000701F4">
        <w:rPr>
          <w:sz w:val="28"/>
          <w:szCs w:val="28"/>
          <w:lang w:val="ru-RU"/>
        </w:rPr>
        <w:t>. Первичная регистрация транспортных средств, прошедших таможенное оформление с уплатой таможенных пошлин, налогов в соответствии с законодательством Республики Армения и ввезенных в Республику Казахстан до 1 сентября 2022 года, в том числе ранее зарегистрированных в Республике Казахстан в соответствии с постановлением Правительства Республики Казахстан от 20 мая 2020 года № 306 «О некоторых вопросах ввоза в Республику Казахстан и эксплуатации гражданами Республики Казахстан отдельных транспортных средств, зарегистрированных в Республике Армения», осуществляется без ограничения права на их отчуждение, так как после 1 января 2023 года они признаются товарами Евразийского экономического союза.</w:t>
      </w:r>
    </w:p>
    <w:p w:rsidR="001C0D87" w:rsidRPr="000701F4" w:rsidRDefault="001C0D87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>1</w:t>
      </w:r>
      <w:r w:rsidR="00853F92" w:rsidRPr="000701F4">
        <w:rPr>
          <w:sz w:val="28"/>
          <w:szCs w:val="28"/>
          <w:lang w:val="ru-RU"/>
        </w:rPr>
        <w:t>8</w:t>
      </w:r>
      <w:r w:rsidRPr="000701F4">
        <w:rPr>
          <w:sz w:val="28"/>
          <w:szCs w:val="28"/>
          <w:lang w:val="ru-RU"/>
        </w:rPr>
        <w:t>. Если будет установлено, что паспорт транспортного средства (паспорт шасси транспортного средства) и/или свидетельство о регистрации транспортного средства отсутствуют, а транспортное средство ранее не допускалось к участию в дорожном движении или к эксплуатации на территории ЕАЭС и не находится в розыске, то субъект легализации направляется к сотруднику органа государственных доходов, находящемуся в помещении Госкорпорации, для проверки факта незаконного перемещения транспортного средства через таможенную границу ЕАЭС и принятия решения согласно статье 152 Кодекса Республики Казахстан от 26 декабря 2017 года «О таможенном регулировании в Республике Казахстан».</w:t>
      </w:r>
    </w:p>
    <w:p w:rsidR="001C0D87" w:rsidRPr="000701F4" w:rsidRDefault="001C0D87" w:rsidP="00A55F4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1F4">
        <w:rPr>
          <w:sz w:val="28"/>
          <w:szCs w:val="28"/>
        </w:rPr>
        <w:t>1</w:t>
      </w:r>
      <w:r w:rsidR="00853F92" w:rsidRPr="000701F4">
        <w:rPr>
          <w:sz w:val="28"/>
          <w:szCs w:val="28"/>
        </w:rPr>
        <w:t>9</w:t>
      </w:r>
      <w:r w:rsidRPr="000701F4">
        <w:rPr>
          <w:sz w:val="28"/>
          <w:szCs w:val="28"/>
        </w:rPr>
        <w:t xml:space="preserve">. В соответствии со статьей 152 </w:t>
      </w:r>
      <w:r w:rsidR="00756364" w:rsidRPr="000701F4">
        <w:rPr>
          <w:sz w:val="28"/>
          <w:szCs w:val="28"/>
        </w:rPr>
        <w:t>Кодекса Республики Казахстан                  от 26 декабря 2017 года «О таможенном регулировании в Республике Казахстан»</w:t>
      </w:r>
      <w:r w:rsidRPr="000701F4">
        <w:rPr>
          <w:sz w:val="28"/>
          <w:szCs w:val="28"/>
        </w:rPr>
        <w:t xml:space="preserve"> в отношении транспортных средств, которые незаконно перемещены через таможенную границу ЕАЭС, что повлекло за собой неуплату таможенных пошлин, налогов или несоблюдение запретов и ограничений, мер защиты внутреннего рынка, может быть осуществлено таможенное декларирование либо в отношении таких товаров могут быть совершены иные таможенные операции и уплата таможенных платежей, налогов в установленном законодательством порядке.</w:t>
      </w:r>
    </w:p>
    <w:p w:rsidR="001C0D87" w:rsidRPr="000701F4" w:rsidRDefault="00853F92" w:rsidP="00A55F4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1F4">
        <w:rPr>
          <w:sz w:val="28"/>
          <w:szCs w:val="28"/>
        </w:rPr>
        <w:lastRenderedPageBreak/>
        <w:t>20</w:t>
      </w:r>
      <w:r w:rsidR="001C0D87" w:rsidRPr="000701F4">
        <w:rPr>
          <w:sz w:val="28"/>
          <w:szCs w:val="28"/>
        </w:rPr>
        <w:t>. Таможенная декларация на незаконно перемещенные транспортные средства подаётся должностному лицу органа государственных доходов, находящемуся в помещении Госкорпорации и выявившему данные транспортные средства, до проведения легализации транспортных средств.</w:t>
      </w:r>
    </w:p>
    <w:p w:rsidR="00B27879" w:rsidRPr="000701F4" w:rsidRDefault="00EA6148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 w:eastAsia="ru-RU"/>
        </w:rPr>
        <w:t>21</w:t>
      </w:r>
      <w:r w:rsidR="004530FB" w:rsidRPr="000701F4">
        <w:rPr>
          <w:sz w:val="28"/>
          <w:szCs w:val="28"/>
          <w:lang w:val="ru-RU" w:eastAsia="ru-RU"/>
        </w:rPr>
        <w:t xml:space="preserve">. </w:t>
      </w:r>
      <w:r w:rsidR="008B40A4" w:rsidRPr="000701F4">
        <w:rPr>
          <w:sz w:val="28"/>
          <w:szCs w:val="28"/>
          <w:lang w:val="ru-RU" w:eastAsia="ru-RU"/>
        </w:rPr>
        <w:t xml:space="preserve">После </w:t>
      </w:r>
      <w:r w:rsidR="008B40A4" w:rsidRPr="000701F4">
        <w:rPr>
          <w:sz w:val="28"/>
          <w:lang w:val="ru-RU"/>
        </w:rPr>
        <w:t>оплаты пошлин и сборов, прохождения таможенного оформления</w:t>
      </w:r>
      <w:r w:rsidR="008B40A4" w:rsidRPr="000701F4">
        <w:rPr>
          <w:sz w:val="28"/>
          <w:szCs w:val="28"/>
          <w:lang w:val="ru-RU" w:eastAsia="ru-RU"/>
        </w:rPr>
        <w:t xml:space="preserve"> субъект легализации </w:t>
      </w:r>
      <w:r w:rsidR="008B40A4" w:rsidRPr="000701F4">
        <w:rPr>
          <w:sz w:val="28"/>
          <w:szCs w:val="28"/>
          <w:lang w:val="ru-RU"/>
        </w:rPr>
        <w:t xml:space="preserve">представляет в Госкорпорацию оригиналы </w:t>
      </w:r>
      <w:r w:rsidR="008B40A4" w:rsidRPr="000701F4">
        <w:rPr>
          <w:sz w:val="28"/>
          <w:szCs w:val="28"/>
          <w:lang w:val="ru-RU" w:eastAsia="ru-RU"/>
        </w:rPr>
        <w:t>д</w:t>
      </w:r>
      <w:r w:rsidR="004530FB" w:rsidRPr="000701F4">
        <w:rPr>
          <w:sz w:val="28"/>
          <w:szCs w:val="28"/>
          <w:lang w:val="ru-RU" w:eastAsia="ru-RU"/>
        </w:rPr>
        <w:t>окумент</w:t>
      </w:r>
      <w:r w:rsidR="008B40A4" w:rsidRPr="000701F4">
        <w:rPr>
          <w:sz w:val="28"/>
          <w:szCs w:val="28"/>
          <w:lang w:val="ru-RU" w:eastAsia="ru-RU"/>
        </w:rPr>
        <w:t>ов</w:t>
      </w:r>
      <w:r w:rsidR="004530FB" w:rsidRPr="000701F4">
        <w:rPr>
          <w:sz w:val="28"/>
          <w:szCs w:val="28"/>
          <w:lang w:val="ru-RU" w:eastAsia="ru-RU"/>
        </w:rPr>
        <w:t>, предусмотренны</w:t>
      </w:r>
      <w:r w:rsidR="008B40A4" w:rsidRPr="000701F4">
        <w:rPr>
          <w:sz w:val="28"/>
          <w:szCs w:val="28"/>
          <w:lang w:val="ru-RU" w:eastAsia="ru-RU"/>
        </w:rPr>
        <w:t>х</w:t>
      </w:r>
      <w:r w:rsidR="004530FB" w:rsidRPr="000701F4">
        <w:rPr>
          <w:sz w:val="28"/>
          <w:szCs w:val="28"/>
          <w:lang w:val="ru-RU" w:eastAsia="ru-RU"/>
        </w:rPr>
        <w:t xml:space="preserve"> подпунктами </w:t>
      </w:r>
      <w:r w:rsidR="00B27879" w:rsidRPr="000701F4">
        <w:rPr>
          <w:sz w:val="28"/>
          <w:szCs w:val="28"/>
          <w:lang w:val="ru-RU" w:eastAsia="ru-RU"/>
        </w:rPr>
        <w:t>3</w:t>
      </w:r>
      <w:r w:rsidR="004530FB" w:rsidRPr="000701F4">
        <w:rPr>
          <w:sz w:val="28"/>
          <w:szCs w:val="28"/>
          <w:lang w:val="ru-RU" w:eastAsia="ru-RU"/>
        </w:rPr>
        <w:t xml:space="preserve">) – 4) пункта 5 настоящего Порядка, </w:t>
      </w:r>
      <w:r w:rsidR="004530FB" w:rsidRPr="000701F4">
        <w:rPr>
          <w:sz w:val="28"/>
          <w:szCs w:val="28"/>
          <w:lang w:val="ru-RU"/>
        </w:rPr>
        <w:t>для первичной регистрации легализуемого транспортного средства</w:t>
      </w:r>
      <w:r w:rsidR="00B27879" w:rsidRPr="000701F4">
        <w:rPr>
          <w:sz w:val="28"/>
          <w:szCs w:val="28"/>
          <w:lang w:val="ru-RU"/>
        </w:rPr>
        <w:t>.</w:t>
      </w:r>
    </w:p>
    <w:p w:rsidR="00B27879" w:rsidRPr="000701F4" w:rsidRDefault="000A6B24" w:rsidP="00B27879">
      <w:pPr>
        <w:spacing w:after="0" w:line="240" w:lineRule="auto"/>
        <w:ind w:firstLine="708"/>
        <w:jc w:val="both"/>
        <w:rPr>
          <w:sz w:val="28"/>
          <w:lang w:val="ru-RU"/>
        </w:rPr>
      </w:pPr>
      <w:r w:rsidRPr="000701F4">
        <w:rPr>
          <w:sz w:val="28"/>
          <w:lang w:val="ru-RU"/>
        </w:rPr>
        <w:t xml:space="preserve">Работник Госкорпорации проверяет данные </w:t>
      </w:r>
      <w:r w:rsidR="008B40A4" w:rsidRPr="000701F4">
        <w:rPr>
          <w:sz w:val="28"/>
          <w:lang w:val="ru-RU"/>
        </w:rPr>
        <w:t xml:space="preserve">субъекта легализации, наличие </w:t>
      </w:r>
      <w:r w:rsidR="008B40A4" w:rsidRPr="000701F4">
        <w:rPr>
          <w:sz w:val="28"/>
          <w:szCs w:val="28"/>
          <w:lang w:val="ru-RU"/>
        </w:rPr>
        <w:t>решения о легализации,</w:t>
      </w:r>
      <w:r w:rsidR="008B40A4" w:rsidRPr="000701F4">
        <w:rPr>
          <w:sz w:val="28"/>
          <w:lang w:val="ru-RU"/>
        </w:rPr>
        <w:t xml:space="preserve"> </w:t>
      </w:r>
      <w:r w:rsidRPr="000701F4">
        <w:rPr>
          <w:sz w:val="28"/>
          <w:lang w:val="ru-RU"/>
        </w:rPr>
        <w:t>сведения об оплате пошлин и сборов</w:t>
      </w:r>
      <w:r w:rsidR="008B40A4" w:rsidRPr="000701F4">
        <w:rPr>
          <w:sz w:val="28"/>
          <w:lang w:val="ru-RU"/>
        </w:rPr>
        <w:t>, прохождение таможенного оформления</w:t>
      </w:r>
      <w:r w:rsidRPr="000701F4">
        <w:rPr>
          <w:sz w:val="28"/>
          <w:lang w:val="ru-RU"/>
        </w:rPr>
        <w:t xml:space="preserve"> через соответствующие государ</w:t>
      </w:r>
      <w:r w:rsidR="008B40A4" w:rsidRPr="000701F4">
        <w:rPr>
          <w:sz w:val="28"/>
          <w:lang w:val="ru-RU"/>
        </w:rPr>
        <w:t>ственные информационные системы</w:t>
      </w:r>
      <w:r w:rsidR="00B27879" w:rsidRPr="000701F4">
        <w:rPr>
          <w:sz w:val="28"/>
          <w:lang w:val="ru-RU"/>
        </w:rPr>
        <w:t xml:space="preserve"> и направляет заявку в режиме-онлайн уполномоченному органу на утверждение</w:t>
      </w:r>
      <w:r w:rsidR="00D565D2" w:rsidRPr="000701F4">
        <w:rPr>
          <w:sz w:val="28"/>
          <w:lang w:val="ru-RU"/>
        </w:rPr>
        <w:t xml:space="preserve"> первичной регистрации транспортного средства</w:t>
      </w:r>
      <w:r w:rsidR="00B27879" w:rsidRPr="000701F4">
        <w:rPr>
          <w:sz w:val="28"/>
          <w:lang w:val="ru-RU"/>
        </w:rPr>
        <w:t xml:space="preserve">. </w:t>
      </w:r>
    </w:p>
    <w:p w:rsidR="00207310" w:rsidRPr="000701F4" w:rsidRDefault="00207310" w:rsidP="00B27879">
      <w:pPr>
        <w:spacing w:after="0" w:line="240" w:lineRule="auto"/>
        <w:ind w:firstLine="708"/>
        <w:jc w:val="both"/>
        <w:rPr>
          <w:sz w:val="28"/>
          <w:lang w:val="ru-RU"/>
        </w:rPr>
      </w:pPr>
      <w:r w:rsidRPr="000701F4">
        <w:rPr>
          <w:sz w:val="28"/>
          <w:lang w:val="ru-RU"/>
        </w:rPr>
        <w:t xml:space="preserve">Уполномоченный орган </w:t>
      </w:r>
      <w:r w:rsidR="00E6566A" w:rsidRPr="000701F4">
        <w:rPr>
          <w:sz w:val="28"/>
          <w:lang w:val="ru-RU"/>
        </w:rPr>
        <w:t>сверяет сканированные документы с электронной заявкой на правильность заполнения, проверяет их полноту и принимает решение об утверждении заявки</w:t>
      </w:r>
      <w:r w:rsidR="00525EC7" w:rsidRPr="000701F4">
        <w:rPr>
          <w:sz w:val="28"/>
          <w:lang w:val="ru-RU"/>
        </w:rPr>
        <w:t xml:space="preserve"> на первичную регистрацию транспортного средства</w:t>
      </w:r>
      <w:r w:rsidR="00E6566A" w:rsidRPr="000701F4">
        <w:rPr>
          <w:sz w:val="28"/>
          <w:lang w:val="ru-RU"/>
        </w:rPr>
        <w:t>.</w:t>
      </w:r>
    </w:p>
    <w:p w:rsidR="008B40A4" w:rsidRPr="000701F4" w:rsidRDefault="00E6566A" w:rsidP="00B27879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0701F4">
        <w:rPr>
          <w:sz w:val="28"/>
          <w:lang w:val="ru-RU"/>
        </w:rPr>
        <w:t xml:space="preserve">В случае утверждения заявки </w:t>
      </w:r>
      <w:r w:rsidR="008B40A4" w:rsidRPr="000701F4">
        <w:rPr>
          <w:sz w:val="28"/>
          <w:szCs w:val="28"/>
          <w:lang w:val="ru-RU"/>
        </w:rPr>
        <w:t>субъекту легализации выдается свидетельство о регистрации транспортного средства и государственные регистрационные номерные знаки Республики Казахстан.</w:t>
      </w:r>
    </w:p>
    <w:p w:rsidR="00D565D2" w:rsidRPr="000701F4" w:rsidRDefault="00D565D2" w:rsidP="00D565D2">
      <w:pPr>
        <w:spacing w:after="0" w:line="240" w:lineRule="auto"/>
        <w:jc w:val="both"/>
        <w:rPr>
          <w:sz w:val="28"/>
          <w:lang w:val="ru-RU"/>
        </w:rPr>
      </w:pPr>
      <w:r w:rsidRPr="000701F4">
        <w:rPr>
          <w:sz w:val="28"/>
        </w:rPr>
        <w:t>     </w:t>
      </w:r>
    </w:p>
    <w:p w:rsidR="00525EC7" w:rsidRPr="000701F4" w:rsidRDefault="00525EC7" w:rsidP="00A55F4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AD0A90" w:rsidRPr="000701F4" w:rsidRDefault="00AD0A90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8301E" w:rsidRPr="000701F4" w:rsidRDefault="0088301E" w:rsidP="0088301E">
      <w:pPr>
        <w:spacing w:after="0" w:line="240" w:lineRule="auto"/>
        <w:ind w:left="5245"/>
        <w:jc w:val="center"/>
        <w:outlineLvl w:val="2"/>
        <w:rPr>
          <w:bCs/>
          <w:sz w:val="28"/>
          <w:szCs w:val="28"/>
          <w:lang w:val="ru-RU" w:eastAsia="ru-RU"/>
        </w:rPr>
      </w:pPr>
      <w:r w:rsidRPr="000701F4">
        <w:rPr>
          <w:bCs/>
          <w:sz w:val="28"/>
          <w:szCs w:val="28"/>
          <w:lang w:val="ru-RU" w:eastAsia="ru-RU"/>
        </w:rPr>
        <w:t>Приложение</w:t>
      </w:r>
    </w:p>
    <w:p w:rsidR="0088301E" w:rsidRPr="000701F4" w:rsidRDefault="0088301E" w:rsidP="0088301E">
      <w:pPr>
        <w:spacing w:after="0" w:line="240" w:lineRule="auto"/>
        <w:ind w:left="5245"/>
        <w:jc w:val="center"/>
        <w:rPr>
          <w:bCs/>
          <w:sz w:val="28"/>
          <w:szCs w:val="28"/>
          <w:lang w:val="ru-RU"/>
        </w:rPr>
      </w:pPr>
      <w:r w:rsidRPr="000701F4">
        <w:rPr>
          <w:bCs/>
          <w:sz w:val="28"/>
          <w:szCs w:val="28"/>
          <w:lang w:val="ru-RU"/>
        </w:rPr>
        <w:t xml:space="preserve">к Порядку проведения легализации </w:t>
      </w:r>
      <w:r w:rsidRPr="000701F4">
        <w:rPr>
          <w:sz w:val="28"/>
          <w:szCs w:val="28"/>
          <w:lang w:val="ru-RU"/>
        </w:rPr>
        <w:t>транспортных средств, ввезенных в Республику Казахстан до 1 сентября 2022 года и не прошедших государственную регистрацию в соответствии с законодательством Республики Казахстан</w:t>
      </w:r>
    </w:p>
    <w:p w:rsidR="0088301E" w:rsidRPr="000701F4" w:rsidRDefault="0088301E" w:rsidP="0088301E">
      <w:pPr>
        <w:spacing w:after="0" w:line="240" w:lineRule="auto"/>
        <w:jc w:val="right"/>
        <w:outlineLvl w:val="2"/>
        <w:rPr>
          <w:bCs/>
          <w:sz w:val="28"/>
          <w:szCs w:val="28"/>
          <w:lang w:val="ru-RU" w:eastAsia="ru-RU"/>
        </w:rPr>
      </w:pPr>
    </w:p>
    <w:p w:rsidR="0088301E" w:rsidRPr="000701F4" w:rsidRDefault="0088301E" w:rsidP="0088301E">
      <w:pPr>
        <w:spacing w:after="0" w:line="240" w:lineRule="auto"/>
        <w:jc w:val="center"/>
        <w:outlineLvl w:val="2"/>
        <w:rPr>
          <w:bCs/>
          <w:sz w:val="28"/>
          <w:szCs w:val="28"/>
          <w:lang w:val="ru-RU" w:eastAsia="ru-RU"/>
        </w:rPr>
      </w:pPr>
    </w:p>
    <w:p w:rsidR="0088301E" w:rsidRPr="000701F4" w:rsidRDefault="0088301E" w:rsidP="0088301E">
      <w:pPr>
        <w:spacing w:after="0" w:line="240" w:lineRule="auto"/>
        <w:jc w:val="center"/>
        <w:outlineLvl w:val="2"/>
        <w:rPr>
          <w:b/>
          <w:bCs/>
          <w:sz w:val="28"/>
          <w:szCs w:val="28"/>
          <w:lang w:val="ru-RU" w:eastAsia="ru-RU"/>
        </w:rPr>
      </w:pPr>
      <w:r w:rsidRPr="000701F4">
        <w:rPr>
          <w:b/>
          <w:bCs/>
          <w:sz w:val="28"/>
          <w:szCs w:val="28"/>
          <w:lang w:val="ru-RU" w:eastAsia="ru-RU"/>
        </w:rPr>
        <w:t>Заявление на проведение легализации транспортного средства</w:t>
      </w:r>
    </w:p>
    <w:p w:rsidR="0088301E" w:rsidRPr="000701F4" w:rsidRDefault="0088301E" w:rsidP="0088301E">
      <w:pPr>
        <w:spacing w:after="0" w:line="240" w:lineRule="auto"/>
        <w:jc w:val="center"/>
        <w:outlineLvl w:val="2"/>
        <w:rPr>
          <w:b/>
          <w:bCs/>
          <w:sz w:val="28"/>
          <w:szCs w:val="28"/>
          <w:lang w:val="ru-RU" w:eastAsia="ru-RU"/>
        </w:rPr>
      </w:pPr>
    </w:p>
    <w:p w:rsidR="0088301E" w:rsidRPr="000701F4" w:rsidRDefault="0088301E" w:rsidP="0088301E">
      <w:pPr>
        <w:pStyle w:val="a6"/>
        <w:ind w:firstLine="426"/>
      </w:pPr>
      <w:r w:rsidRPr="000701F4">
        <w:t xml:space="preserve">Ф.И.О. _______________________________________________________________ </w:t>
      </w:r>
    </w:p>
    <w:p w:rsidR="0088301E" w:rsidRPr="000701F4" w:rsidRDefault="0088301E" w:rsidP="0088301E">
      <w:pPr>
        <w:pStyle w:val="a6"/>
        <w:ind w:firstLine="426"/>
      </w:pPr>
      <w:r w:rsidRPr="000701F4">
        <w:t xml:space="preserve">ИИН ________________________________________________________________ </w:t>
      </w:r>
    </w:p>
    <w:p w:rsidR="0088301E" w:rsidRPr="000701F4" w:rsidRDefault="0088301E" w:rsidP="0088301E">
      <w:pPr>
        <w:pStyle w:val="a6"/>
        <w:ind w:firstLine="426"/>
      </w:pPr>
      <w:r w:rsidRPr="000701F4">
        <w:t xml:space="preserve">Место жительства _____________________________________________________ </w:t>
      </w:r>
    </w:p>
    <w:p w:rsidR="0088301E" w:rsidRPr="000701F4" w:rsidRDefault="0088301E" w:rsidP="0088301E">
      <w:pPr>
        <w:pStyle w:val="a6"/>
        <w:ind w:firstLine="426"/>
      </w:pPr>
      <w:r w:rsidRPr="000701F4">
        <w:t>Документ, удостоверяющий личность: вид ________________________________</w:t>
      </w:r>
    </w:p>
    <w:p w:rsidR="0088301E" w:rsidRPr="000701F4" w:rsidRDefault="0088301E" w:rsidP="0088301E">
      <w:pPr>
        <w:pStyle w:val="a6"/>
        <w:ind w:firstLine="426"/>
      </w:pPr>
      <w:r w:rsidRPr="000701F4">
        <w:t xml:space="preserve">серия _________ № _________________ выдан_______________________ </w:t>
      </w:r>
    </w:p>
    <w:p w:rsidR="0088301E" w:rsidRPr="000701F4" w:rsidRDefault="0088301E" w:rsidP="0088301E">
      <w:pPr>
        <w:pStyle w:val="a6"/>
        <w:ind w:firstLine="426"/>
      </w:pPr>
      <w:r w:rsidRPr="000701F4">
        <w:t xml:space="preserve">дата выдачи ______________________ </w:t>
      </w:r>
    </w:p>
    <w:p w:rsidR="0088301E" w:rsidRPr="000701F4" w:rsidRDefault="0088301E" w:rsidP="0088301E">
      <w:pPr>
        <w:spacing w:before="480" w:after="0" w:line="240" w:lineRule="auto"/>
        <w:jc w:val="center"/>
        <w:outlineLvl w:val="2"/>
        <w:rPr>
          <w:bCs/>
          <w:sz w:val="28"/>
          <w:szCs w:val="28"/>
          <w:lang w:val="ru-RU" w:eastAsia="ru-RU"/>
        </w:rPr>
      </w:pPr>
      <w:r w:rsidRPr="000701F4">
        <w:rPr>
          <w:bCs/>
          <w:sz w:val="28"/>
          <w:szCs w:val="28"/>
          <w:lang w:val="ru-RU" w:eastAsia="ru-RU"/>
        </w:rPr>
        <w:t>Сведения о легализуемом транспортном средстве</w:t>
      </w:r>
    </w:p>
    <w:p w:rsidR="0088301E" w:rsidRPr="000701F4" w:rsidRDefault="0088301E" w:rsidP="0088301E">
      <w:pPr>
        <w:spacing w:before="360" w:after="100" w:afterAutospacing="1" w:line="240" w:lineRule="auto"/>
        <w:ind w:firstLine="426"/>
        <w:rPr>
          <w:sz w:val="24"/>
          <w:szCs w:val="24"/>
          <w:lang w:val="ru-RU" w:eastAsia="ru-RU"/>
        </w:rPr>
      </w:pPr>
      <w:r w:rsidRPr="000701F4">
        <w:rPr>
          <w:sz w:val="24"/>
          <w:szCs w:val="24"/>
          <w:lang w:val="ru-RU" w:eastAsia="ru-RU"/>
        </w:rPr>
        <w:t>Государственный регистрационный знак __________________________________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rPr>
          <w:sz w:val="24"/>
          <w:szCs w:val="24"/>
          <w:lang w:val="ru-RU" w:eastAsia="ru-RU"/>
        </w:rPr>
      </w:pPr>
      <w:r w:rsidRPr="000701F4">
        <w:rPr>
          <w:sz w:val="24"/>
          <w:szCs w:val="24"/>
          <w:lang w:val="ru-RU" w:eastAsia="ru-RU"/>
        </w:rPr>
        <w:t>Идентификационный номер (</w:t>
      </w:r>
      <w:r w:rsidRPr="000701F4">
        <w:rPr>
          <w:sz w:val="24"/>
          <w:szCs w:val="24"/>
          <w:lang w:eastAsia="ru-RU"/>
        </w:rPr>
        <w:t>VIN</w:t>
      </w:r>
      <w:r w:rsidRPr="000701F4">
        <w:rPr>
          <w:sz w:val="24"/>
          <w:szCs w:val="24"/>
          <w:lang w:val="ru-RU" w:eastAsia="ru-RU"/>
        </w:rPr>
        <w:t>) ________________________________________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rPr>
          <w:sz w:val="24"/>
          <w:szCs w:val="24"/>
          <w:lang w:val="ru-RU" w:eastAsia="ru-RU"/>
        </w:rPr>
      </w:pPr>
      <w:r w:rsidRPr="000701F4">
        <w:rPr>
          <w:sz w:val="24"/>
          <w:szCs w:val="24"/>
          <w:lang w:val="ru-RU" w:eastAsia="ru-RU"/>
        </w:rPr>
        <w:t>Марка, модель _________________________________________________________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rPr>
          <w:sz w:val="24"/>
          <w:szCs w:val="24"/>
          <w:lang w:val="ru-RU" w:eastAsia="ru-RU"/>
        </w:rPr>
      </w:pPr>
      <w:r w:rsidRPr="000701F4">
        <w:rPr>
          <w:sz w:val="24"/>
          <w:szCs w:val="24"/>
          <w:lang w:val="ru-RU" w:eastAsia="ru-RU"/>
        </w:rPr>
        <w:t>Вид ТС ______________________ Категория ТС ____________________________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rPr>
          <w:sz w:val="24"/>
          <w:szCs w:val="24"/>
          <w:lang w:val="ru-RU" w:eastAsia="ru-RU"/>
        </w:rPr>
      </w:pPr>
      <w:r w:rsidRPr="000701F4">
        <w:rPr>
          <w:sz w:val="24"/>
          <w:szCs w:val="24"/>
          <w:lang w:val="ru-RU" w:eastAsia="ru-RU"/>
        </w:rPr>
        <w:lastRenderedPageBreak/>
        <w:t>Год выпуска ________________  номер шасси (рамы) ________________________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rPr>
          <w:sz w:val="24"/>
          <w:szCs w:val="24"/>
          <w:lang w:val="ru-RU" w:eastAsia="ru-RU"/>
        </w:rPr>
      </w:pPr>
      <w:r w:rsidRPr="000701F4">
        <w:rPr>
          <w:sz w:val="24"/>
          <w:szCs w:val="24"/>
          <w:lang w:val="ru-RU" w:eastAsia="ru-RU"/>
        </w:rPr>
        <w:t>Номер кузова __________________________________________________________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rPr>
          <w:sz w:val="24"/>
          <w:szCs w:val="24"/>
          <w:lang w:val="ru-RU" w:eastAsia="ru-RU"/>
        </w:rPr>
      </w:pPr>
      <w:r w:rsidRPr="000701F4">
        <w:rPr>
          <w:sz w:val="24"/>
          <w:szCs w:val="24"/>
          <w:lang w:val="ru-RU" w:eastAsia="ru-RU"/>
        </w:rPr>
        <w:t>Цвет __________________________________________________________________</w:t>
      </w:r>
    </w:p>
    <w:p w:rsidR="0088301E" w:rsidRPr="000701F4" w:rsidRDefault="0088301E" w:rsidP="0088301E">
      <w:pPr>
        <w:spacing w:before="480" w:after="100" w:afterAutospacing="1" w:line="240" w:lineRule="auto"/>
        <w:ind w:firstLine="425"/>
        <w:rPr>
          <w:sz w:val="24"/>
          <w:szCs w:val="24"/>
          <w:lang w:val="ru-RU" w:eastAsia="ru-RU"/>
        </w:rPr>
      </w:pPr>
      <w:r w:rsidRPr="000701F4">
        <w:rPr>
          <w:sz w:val="24"/>
          <w:szCs w:val="24"/>
          <w:lang w:val="ru-RU" w:eastAsia="ru-RU"/>
        </w:rPr>
        <w:t>Документ, идентифицирующий транспортное средство: вид ___________________</w:t>
      </w:r>
    </w:p>
    <w:p w:rsidR="0088301E" w:rsidRPr="000701F4" w:rsidRDefault="0088301E" w:rsidP="0088301E">
      <w:pPr>
        <w:pStyle w:val="a6"/>
        <w:ind w:firstLine="426"/>
      </w:pPr>
      <w:r w:rsidRPr="000701F4">
        <w:t xml:space="preserve">серия  ________ № ________________________ выдан_______________________ 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rPr>
          <w:sz w:val="24"/>
          <w:szCs w:val="24"/>
          <w:lang w:val="ru-RU"/>
        </w:rPr>
      </w:pPr>
      <w:r w:rsidRPr="000701F4">
        <w:rPr>
          <w:sz w:val="24"/>
          <w:szCs w:val="24"/>
          <w:lang w:val="ru-RU"/>
        </w:rPr>
        <w:t xml:space="preserve">дата выдачи ______________________ 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rPr>
          <w:sz w:val="24"/>
          <w:szCs w:val="24"/>
          <w:lang w:val="ru-RU" w:eastAsia="ru-RU"/>
        </w:rPr>
      </w:pPr>
      <w:r w:rsidRPr="000701F4">
        <w:rPr>
          <w:sz w:val="24"/>
          <w:szCs w:val="24"/>
          <w:lang w:val="ru-RU" w:eastAsia="ru-RU"/>
        </w:rPr>
        <w:t xml:space="preserve">Наименование юридического лица, Ф.И.О. владельца, указанного в документе, 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rPr>
          <w:sz w:val="24"/>
          <w:szCs w:val="24"/>
          <w:lang w:eastAsia="ru-RU"/>
        </w:rPr>
      </w:pPr>
      <w:r w:rsidRPr="000701F4">
        <w:rPr>
          <w:sz w:val="24"/>
          <w:szCs w:val="24"/>
          <w:lang w:eastAsia="ru-RU"/>
        </w:rPr>
        <w:t>идентифицирующем транспортное средство ________________________________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rPr>
          <w:sz w:val="24"/>
          <w:szCs w:val="24"/>
          <w:lang w:eastAsia="ru-RU"/>
        </w:rPr>
      </w:pPr>
      <w:r w:rsidRPr="000701F4">
        <w:rPr>
          <w:sz w:val="24"/>
          <w:szCs w:val="24"/>
          <w:lang w:eastAsia="ru-RU"/>
        </w:rPr>
        <w:t>_______________________________________________________________________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jc w:val="both"/>
        <w:rPr>
          <w:sz w:val="24"/>
          <w:szCs w:val="24"/>
          <w:lang w:val="ru-RU" w:eastAsia="ru-RU"/>
        </w:rPr>
      </w:pPr>
      <w:r w:rsidRPr="000701F4">
        <w:rPr>
          <w:sz w:val="24"/>
          <w:szCs w:val="24"/>
          <w:lang w:val="ru-RU" w:eastAsia="ru-RU"/>
        </w:rPr>
        <w:t xml:space="preserve">Адрес места регистрации владельца, указанного в документе, 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rPr>
          <w:sz w:val="24"/>
          <w:szCs w:val="24"/>
          <w:lang w:eastAsia="ru-RU"/>
        </w:rPr>
      </w:pPr>
      <w:r w:rsidRPr="000701F4">
        <w:rPr>
          <w:sz w:val="24"/>
          <w:szCs w:val="24"/>
          <w:lang w:eastAsia="ru-RU"/>
        </w:rPr>
        <w:t>идентифицирующем транспортное средство _________________________________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rPr>
          <w:sz w:val="24"/>
          <w:szCs w:val="24"/>
          <w:lang w:eastAsia="ru-RU"/>
        </w:rPr>
      </w:pPr>
      <w:r w:rsidRPr="000701F4">
        <w:rPr>
          <w:sz w:val="24"/>
          <w:szCs w:val="24"/>
          <w:lang w:eastAsia="ru-RU"/>
        </w:rPr>
        <w:t>________________________________________________________________________</w:t>
      </w:r>
    </w:p>
    <w:p w:rsidR="0088301E" w:rsidRPr="000701F4" w:rsidRDefault="0088301E" w:rsidP="0088301E">
      <w:pPr>
        <w:spacing w:before="480" w:after="100" w:afterAutospacing="1" w:line="240" w:lineRule="auto"/>
        <w:ind w:firstLine="425"/>
        <w:rPr>
          <w:sz w:val="24"/>
          <w:szCs w:val="24"/>
          <w:lang w:val="ru-RU"/>
        </w:rPr>
      </w:pPr>
      <w:r w:rsidRPr="000701F4">
        <w:rPr>
          <w:sz w:val="24"/>
          <w:szCs w:val="24"/>
          <w:lang w:val="ru-RU"/>
        </w:rPr>
        <w:t xml:space="preserve">Документ, подтверждающий право собственности: вид ________________________ </w:t>
      </w:r>
    </w:p>
    <w:p w:rsidR="0088301E" w:rsidRPr="000701F4" w:rsidRDefault="0088301E" w:rsidP="0088301E">
      <w:pPr>
        <w:pStyle w:val="a6"/>
        <w:ind w:firstLine="426"/>
      </w:pPr>
      <w:r w:rsidRPr="000701F4">
        <w:t xml:space="preserve">серия  ________ № ________________________ выдан_________________________ </w:t>
      </w:r>
    </w:p>
    <w:p w:rsidR="0088301E" w:rsidRPr="000701F4" w:rsidRDefault="0088301E" w:rsidP="0088301E">
      <w:pPr>
        <w:spacing w:before="100" w:beforeAutospacing="1" w:after="100" w:afterAutospacing="1" w:line="240" w:lineRule="auto"/>
        <w:ind w:firstLine="426"/>
        <w:rPr>
          <w:sz w:val="24"/>
          <w:szCs w:val="24"/>
          <w:lang w:val="ru-RU" w:eastAsia="ru-RU"/>
        </w:rPr>
      </w:pPr>
      <w:r w:rsidRPr="000701F4">
        <w:rPr>
          <w:sz w:val="24"/>
          <w:szCs w:val="24"/>
          <w:lang w:val="ru-RU"/>
        </w:rPr>
        <w:t>дата выдачи ______________________</w:t>
      </w:r>
      <w:r w:rsidRPr="000701F4">
        <w:rPr>
          <w:sz w:val="24"/>
          <w:szCs w:val="24"/>
          <w:lang w:val="ru-RU"/>
        </w:rPr>
        <w:br/>
      </w:r>
    </w:p>
    <w:p w:rsidR="0088301E" w:rsidRPr="000701F4" w:rsidRDefault="0088301E" w:rsidP="0088301E">
      <w:pPr>
        <w:ind w:firstLine="425"/>
        <w:rPr>
          <w:sz w:val="24"/>
          <w:szCs w:val="24"/>
          <w:lang w:val="ru-RU"/>
        </w:rPr>
      </w:pPr>
      <w:r w:rsidRPr="000701F4">
        <w:rPr>
          <w:sz w:val="24"/>
          <w:szCs w:val="24"/>
          <w:lang w:val="ru-RU"/>
        </w:rPr>
        <w:t xml:space="preserve">К заявлению прилагаются следующие документы и их копии (наименование, серия, номер, когда и кем выдан): </w:t>
      </w:r>
    </w:p>
    <w:p w:rsidR="0088301E" w:rsidRPr="000701F4" w:rsidRDefault="0088301E" w:rsidP="0088301E">
      <w:pPr>
        <w:pStyle w:val="a4"/>
        <w:numPr>
          <w:ilvl w:val="0"/>
          <w:numId w:val="13"/>
        </w:numPr>
        <w:spacing w:before="360" w:line="360" w:lineRule="auto"/>
        <w:ind w:left="0" w:firstLine="425"/>
        <w:contextualSpacing w:val="0"/>
        <w:rPr>
          <w:sz w:val="24"/>
          <w:szCs w:val="24"/>
        </w:rPr>
      </w:pPr>
      <w:r w:rsidRPr="000701F4">
        <w:rPr>
          <w:sz w:val="24"/>
          <w:szCs w:val="24"/>
        </w:rPr>
        <w:t>_____________________________________________________________________</w:t>
      </w:r>
    </w:p>
    <w:p w:rsidR="0088301E" w:rsidRPr="000701F4" w:rsidRDefault="0088301E" w:rsidP="0088301E">
      <w:pPr>
        <w:pStyle w:val="a4"/>
        <w:numPr>
          <w:ilvl w:val="0"/>
          <w:numId w:val="13"/>
        </w:numPr>
        <w:spacing w:before="360" w:line="360" w:lineRule="auto"/>
        <w:ind w:left="0" w:firstLine="425"/>
        <w:contextualSpacing w:val="0"/>
        <w:rPr>
          <w:sz w:val="24"/>
          <w:szCs w:val="24"/>
        </w:rPr>
      </w:pPr>
      <w:r w:rsidRPr="000701F4">
        <w:rPr>
          <w:sz w:val="24"/>
          <w:szCs w:val="24"/>
        </w:rPr>
        <w:t>_____________________________________________________________________</w:t>
      </w:r>
    </w:p>
    <w:p w:rsidR="0088301E" w:rsidRPr="000701F4" w:rsidRDefault="0088301E" w:rsidP="0088301E">
      <w:pPr>
        <w:pStyle w:val="a4"/>
        <w:numPr>
          <w:ilvl w:val="0"/>
          <w:numId w:val="13"/>
        </w:numPr>
        <w:spacing w:before="360" w:line="360" w:lineRule="auto"/>
        <w:ind w:left="0" w:firstLine="425"/>
        <w:contextualSpacing w:val="0"/>
        <w:rPr>
          <w:sz w:val="24"/>
          <w:szCs w:val="24"/>
        </w:rPr>
      </w:pPr>
      <w:r w:rsidRPr="000701F4">
        <w:rPr>
          <w:sz w:val="24"/>
          <w:szCs w:val="24"/>
        </w:rPr>
        <w:t>_____________________________________________________________________</w:t>
      </w:r>
    </w:p>
    <w:p w:rsidR="0088301E" w:rsidRPr="000701F4" w:rsidRDefault="0088301E" w:rsidP="0088301E">
      <w:pPr>
        <w:pStyle w:val="a4"/>
        <w:numPr>
          <w:ilvl w:val="0"/>
          <w:numId w:val="13"/>
        </w:numPr>
        <w:spacing w:before="360" w:line="360" w:lineRule="auto"/>
        <w:ind w:left="0" w:firstLine="425"/>
        <w:contextualSpacing w:val="0"/>
        <w:rPr>
          <w:sz w:val="24"/>
          <w:szCs w:val="24"/>
        </w:rPr>
      </w:pPr>
      <w:r w:rsidRPr="000701F4">
        <w:rPr>
          <w:sz w:val="24"/>
          <w:szCs w:val="24"/>
        </w:rPr>
        <w:t>_____________________________________________________________________</w:t>
      </w:r>
    </w:p>
    <w:p w:rsidR="0088301E" w:rsidRPr="000701F4" w:rsidRDefault="0088301E" w:rsidP="0088301E">
      <w:pPr>
        <w:pStyle w:val="a4"/>
        <w:numPr>
          <w:ilvl w:val="0"/>
          <w:numId w:val="13"/>
        </w:numPr>
        <w:spacing w:before="360" w:line="360" w:lineRule="auto"/>
        <w:ind w:left="0" w:firstLine="425"/>
        <w:contextualSpacing w:val="0"/>
        <w:rPr>
          <w:sz w:val="24"/>
          <w:szCs w:val="24"/>
        </w:rPr>
      </w:pPr>
      <w:r w:rsidRPr="000701F4">
        <w:rPr>
          <w:sz w:val="24"/>
          <w:szCs w:val="24"/>
        </w:rPr>
        <w:t>_____________________________________________________________________</w:t>
      </w:r>
      <w:r w:rsidRPr="000701F4">
        <w:rPr>
          <w:sz w:val="24"/>
          <w:szCs w:val="24"/>
        </w:rPr>
        <w:tab/>
      </w:r>
    </w:p>
    <w:p w:rsidR="0088301E" w:rsidRPr="000701F4" w:rsidRDefault="0088301E" w:rsidP="0088301E">
      <w:pPr>
        <w:rPr>
          <w:sz w:val="24"/>
          <w:szCs w:val="24"/>
        </w:rPr>
      </w:pPr>
    </w:p>
    <w:p w:rsidR="0088301E" w:rsidRPr="000701F4" w:rsidRDefault="0088301E" w:rsidP="0088301E">
      <w:pPr>
        <w:pStyle w:val="a6"/>
      </w:pPr>
      <w:r w:rsidRPr="000701F4">
        <w:lastRenderedPageBreak/>
        <w:t xml:space="preserve">       ____________/_________________/_______________________________/ </w:t>
      </w:r>
    </w:p>
    <w:p w:rsidR="0088301E" w:rsidRPr="000701F4" w:rsidRDefault="0088301E" w:rsidP="0088301E">
      <w:pPr>
        <w:pStyle w:val="a6"/>
      </w:pPr>
      <w:r w:rsidRPr="000701F4">
        <w:t xml:space="preserve">             (дата)        (подпись заявителя)               (Ф.И.О. заявителя) </w:t>
      </w:r>
    </w:p>
    <w:p w:rsidR="0088301E" w:rsidRPr="000701F4" w:rsidRDefault="0088301E" w:rsidP="0088301E">
      <w:pPr>
        <w:rPr>
          <w:sz w:val="24"/>
          <w:szCs w:val="24"/>
          <w:lang w:val="ru-RU"/>
        </w:rPr>
      </w:pPr>
    </w:p>
    <w:p w:rsidR="0088301E" w:rsidRPr="000701F4" w:rsidRDefault="0088301E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D74F21" w:rsidRPr="000701F4" w:rsidRDefault="00D74F21" w:rsidP="00A55F4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0701F4">
        <w:rPr>
          <w:sz w:val="28"/>
          <w:szCs w:val="28"/>
          <w:lang w:val="ru-RU"/>
        </w:rPr>
        <w:t xml:space="preserve"> </w:t>
      </w:r>
    </w:p>
    <w:bookmarkEnd w:id="1"/>
    <w:p w:rsidR="005F2E26" w:rsidRPr="000701F4" w:rsidRDefault="005F2E26" w:rsidP="00A55F4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5F2E26" w:rsidRPr="000701F4" w:rsidSect="00AD0A90">
      <w:headerReference w:type="default" r:id="rId9"/>
      <w:pgSz w:w="11906" w:h="16838"/>
      <w:pgMar w:top="1418" w:right="851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48" w:rsidRDefault="00E45E48" w:rsidP="00AD0A90">
      <w:pPr>
        <w:spacing w:after="0" w:line="240" w:lineRule="auto"/>
      </w:pPr>
      <w:r>
        <w:separator/>
      </w:r>
    </w:p>
  </w:endnote>
  <w:endnote w:type="continuationSeparator" w:id="0">
    <w:p w:rsidR="00E45E48" w:rsidRDefault="00E45E48" w:rsidP="00AD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48" w:rsidRDefault="00E45E48" w:rsidP="00AD0A90">
      <w:pPr>
        <w:spacing w:after="0" w:line="240" w:lineRule="auto"/>
      </w:pPr>
      <w:r>
        <w:separator/>
      </w:r>
    </w:p>
  </w:footnote>
  <w:footnote w:type="continuationSeparator" w:id="0">
    <w:p w:rsidR="00E45E48" w:rsidRDefault="00E45E48" w:rsidP="00AD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951653"/>
      <w:docPartObj>
        <w:docPartGallery w:val="Page Numbers (Top of Page)"/>
        <w:docPartUnique/>
      </w:docPartObj>
    </w:sdtPr>
    <w:sdtEndPr/>
    <w:sdtContent>
      <w:p w:rsidR="00597801" w:rsidRDefault="005978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1F4" w:rsidRPr="000701F4">
          <w:rPr>
            <w:noProof/>
            <w:lang w:val="ru-RU"/>
          </w:rPr>
          <w:t>1</w:t>
        </w:r>
        <w:r>
          <w:fldChar w:fldCharType="end"/>
        </w:r>
      </w:p>
    </w:sdtContent>
  </w:sdt>
  <w:p w:rsidR="00597801" w:rsidRDefault="005978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2BF3"/>
    <w:multiLevelType w:val="hybridMultilevel"/>
    <w:tmpl w:val="9E6E6EDC"/>
    <w:lvl w:ilvl="0" w:tplc="B37E6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D102E"/>
    <w:multiLevelType w:val="hybridMultilevel"/>
    <w:tmpl w:val="287A2DCA"/>
    <w:lvl w:ilvl="0" w:tplc="1D42DA7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B4043C"/>
    <w:multiLevelType w:val="hybridMultilevel"/>
    <w:tmpl w:val="2CCE56E8"/>
    <w:lvl w:ilvl="0" w:tplc="0D2814F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A3C14"/>
    <w:multiLevelType w:val="hybridMultilevel"/>
    <w:tmpl w:val="0CEC0738"/>
    <w:lvl w:ilvl="0" w:tplc="0D2814F4">
      <w:start w:val="1"/>
      <w:numFmt w:val="decimal"/>
      <w:lvlText w:val="%1)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811A10"/>
    <w:multiLevelType w:val="hybridMultilevel"/>
    <w:tmpl w:val="0A140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4509E4"/>
    <w:multiLevelType w:val="hybridMultilevel"/>
    <w:tmpl w:val="F5ECF9F0"/>
    <w:lvl w:ilvl="0" w:tplc="0F0EDFFA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9812CE"/>
    <w:multiLevelType w:val="hybridMultilevel"/>
    <w:tmpl w:val="490A6D1C"/>
    <w:lvl w:ilvl="0" w:tplc="0F0EDFFA">
      <w:start w:val="1"/>
      <w:numFmt w:val="decimal"/>
      <w:lvlText w:val="%1."/>
      <w:lvlJc w:val="left"/>
      <w:pPr>
        <w:ind w:left="273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D01435"/>
    <w:multiLevelType w:val="hybridMultilevel"/>
    <w:tmpl w:val="D7C689AA"/>
    <w:lvl w:ilvl="0" w:tplc="D7E27B7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5E3EFE"/>
    <w:multiLevelType w:val="hybridMultilevel"/>
    <w:tmpl w:val="D7C689AA"/>
    <w:lvl w:ilvl="0" w:tplc="D7E27B7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B27F7E"/>
    <w:multiLevelType w:val="hybridMultilevel"/>
    <w:tmpl w:val="669E2A06"/>
    <w:lvl w:ilvl="0" w:tplc="2C506C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5723520"/>
    <w:multiLevelType w:val="hybridMultilevel"/>
    <w:tmpl w:val="7674C5B8"/>
    <w:lvl w:ilvl="0" w:tplc="D8E42D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FD4B7B"/>
    <w:multiLevelType w:val="hybridMultilevel"/>
    <w:tmpl w:val="2A902638"/>
    <w:lvl w:ilvl="0" w:tplc="A86267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DD33E5"/>
    <w:multiLevelType w:val="hybridMultilevel"/>
    <w:tmpl w:val="2BCEDD1C"/>
    <w:lvl w:ilvl="0" w:tplc="A86267C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2F"/>
    <w:rsid w:val="000110C0"/>
    <w:rsid w:val="00022214"/>
    <w:rsid w:val="00032757"/>
    <w:rsid w:val="00043C7C"/>
    <w:rsid w:val="00052639"/>
    <w:rsid w:val="0005467D"/>
    <w:rsid w:val="000701F4"/>
    <w:rsid w:val="00085A7D"/>
    <w:rsid w:val="00091939"/>
    <w:rsid w:val="00094281"/>
    <w:rsid w:val="000A6B24"/>
    <w:rsid w:val="00112F80"/>
    <w:rsid w:val="001342FB"/>
    <w:rsid w:val="001A4660"/>
    <w:rsid w:val="001C0D87"/>
    <w:rsid w:val="001C73E2"/>
    <w:rsid w:val="001E44AF"/>
    <w:rsid w:val="00207310"/>
    <w:rsid w:val="002322C2"/>
    <w:rsid w:val="002773D5"/>
    <w:rsid w:val="002B2626"/>
    <w:rsid w:val="002B4CE5"/>
    <w:rsid w:val="002C3478"/>
    <w:rsid w:val="002E26E6"/>
    <w:rsid w:val="002F156E"/>
    <w:rsid w:val="002F58BB"/>
    <w:rsid w:val="00304541"/>
    <w:rsid w:val="003177A5"/>
    <w:rsid w:val="00322452"/>
    <w:rsid w:val="00332A76"/>
    <w:rsid w:val="003537CC"/>
    <w:rsid w:val="00360489"/>
    <w:rsid w:val="003630A8"/>
    <w:rsid w:val="003A140C"/>
    <w:rsid w:val="003A6EB4"/>
    <w:rsid w:val="003C75E9"/>
    <w:rsid w:val="004074E2"/>
    <w:rsid w:val="00435E5D"/>
    <w:rsid w:val="004530FB"/>
    <w:rsid w:val="00467301"/>
    <w:rsid w:val="00474984"/>
    <w:rsid w:val="004B042F"/>
    <w:rsid w:val="004C6EAA"/>
    <w:rsid w:val="004D043A"/>
    <w:rsid w:val="005117EC"/>
    <w:rsid w:val="00513146"/>
    <w:rsid w:val="00525B53"/>
    <w:rsid w:val="00525EC7"/>
    <w:rsid w:val="00597801"/>
    <w:rsid w:val="005B2B69"/>
    <w:rsid w:val="005C29B4"/>
    <w:rsid w:val="005F2E26"/>
    <w:rsid w:val="00622C57"/>
    <w:rsid w:val="00656BF0"/>
    <w:rsid w:val="00663917"/>
    <w:rsid w:val="00683034"/>
    <w:rsid w:val="006D23A5"/>
    <w:rsid w:val="006D6D31"/>
    <w:rsid w:val="0073425B"/>
    <w:rsid w:val="00752599"/>
    <w:rsid w:val="00756364"/>
    <w:rsid w:val="007A0AA9"/>
    <w:rsid w:val="007A770C"/>
    <w:rsid w:val="007E03BF"/>
    <w:rsid w:val="00800505"/>
    <w:rsid w:val="00802A53"/>
    <w:rsid w:val="00827142"/>
    <w:rsid w:val="00853F92"/>
    <w:rsid w:val="00854EF1"/>
    <w:rsid w:val="0088301E"/>
    <w:rsid w:val="00893B95"/>
    <w:rsid w:val="008A0F42"/>
    <w:rsid w:val="008B40A4"/>
    <w:rsid w:val="00923470"/>
    <w:rsid w:val="009309C8"/>
    <w:rsid w:val="00957D90"/>
    <w:rsid w:val="009D6882"/>
    <w:rsid w:val="00A15320"/>
    <w:rsid w:val="00A55F48"/>
    <w:rsid w:val="00A969D4"/>
    <w:rsid w:val="00AB32A7"/>
    <w:rsid w:val="00AD0400"/>
    <w:rsid w:val="00AD0A90"/>
    <w:rsid w:val="00AE6439"/>
    <w:rsid w:val="00B27879"/>
    <w:rsid w:val="00B424CF"/>
    <w:rsid w:val="00B46979"/>
    <w:rsid w:val="00BC68D6"/>
    <w:rsid w:val="00BF6718"/>
    <w:rsid w:val="00C270AD"/>
    <w:rsid w:val="00C77C83"/>
    <w:rsid w:val="00CB7EA6"/>
    <w:rsid w:val="00CE7C6D"/>
    <w:rsid w:val="00D06EE7"/>
    <w:rsid w:val="00D51C99"/>
    <w:rsid w:val="00D565D2"/>
    <w:rsid w:val="00D6181A"/>
    <w:rsid w:val="00D74F21"/>
    <w:rsid w:val="00D8242E"/>
    <w:rsid w:val="00DA48E1"/>
    <w:rsid w:val="00DD682C"/>
    <w:rsid w:val="00E45E48"/>
    <w:rsid w:val="00E469A4"/>
    <w:rsid w:val="00E6566A"/>
    <w:rsid w:val="00E812AA"/>
    <w:rsid w:val="00E9110C"/>
    <w:rsid w:val="00EA6148"/>
    <w:rsid w:val="00EB5912"/>
    <w:rsid w:val="00F222F6"/>
    <w:rsid w:val="00F43812"/>
    <w:rsid w:val="00F741DB"/>
    <w:rsid w:val="00F74386"/>
    <w:rsid w:val="00F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C3F6A-251C-4537-BEBF-9EB3231C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95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03275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D95"/>
    <w:rPr>
      <w:color w:val="0000FF"/>
      <w:u w:val="single"/>
    </w:rPr>
  </w:style>
  <w:style w:type="paragraph" w:styleId="a4">
    <w:name w:val="List Paragraph"/>
    <w:aliases w:val="маркированный,Heading1,Colorful List - Accent 11,List Paragraph,References,NUMBERED PARAGRAPH,List Paragraph 1,Bullets,List_Paragraph,Multilevel para_II,List Paragraph1,Akapit z listą BS,List Paragraph (numbered (a)),IBL List Paragraph"/>
    <w:basedOn w:val="a"/>
    <w:link w:val="a5"/>
    <w:uiPriority w:val="34"/>
    <w:qFormat/>
    <w:rsid w:val="00FC6D9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6D9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note">
    <w:name w:val="note"/>
    <w:basedOn w:val="a0"/>
    <w:rsid w:val="00F741DB"/>
  </w:style>
  <w:style w:type="character" w:customStyle="1" w:styleId="10">
    <w:name w:val="Заголовок 1 Знак"/>
    <w:basedOn w:val="a0"/>
    <w:link w:val="1"/>
    <w:uiPriority w:val="9"/>
    <w:rsid w:val="00032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aliases w:val="маркированный Знак,Heading1 Знак,Colorful List - Accent 11 Знак,List Paragraph Знак,References Знак,NUMBERED PARAGRAPH Знак,List Paragraph 1 Знак,Bullets Знак,List_Paragraph Знак,Multilevel para_II Знак,List Paragraph1 Знак"/>
    <w:link w:val="a4"/>
    <w:uiPriority w:val="34"/>
    <w:locked/>
    <w:rsid w:val="00E9110C"/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AD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0A90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AD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A9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Z100000314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6690-F527-4DD6-882F-20C0F84E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Ержан Умаров</cp:lastModifiedBy>
  <cp:revision>2</cp:revision>
  <dcterms:created xsi:type="dcterms:W3CDTF">2022-11-25T13:35:00Z</dcterms:created>
  <dcterms:modified xsi:type="dcterms:W3CDTF">2022-11-25T13:35:00Z</dcterms:modified>
</cp:coreProperties>
</file>