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21" w:rsidRPr="007B61BC" w:rsidRDefault="00174E5A" w:rsidP="00C13D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Отчет</w:t>
      </w:r>
      <w:r w:rsidR="00113260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акима </w:t>
      </w:r>
      <w:r w:rsidR="00573790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Ергольского сельского </w:t>
      </w:r>
      <w:r w:rsidR="00C61031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округа </w:t>
      </w:r>
      <w:r w:rsidR="008E52A3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                          </w:t>
      </w:r>
      <w:r w:rsidR="00C61031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Сандыбаевой А.А</w:t>
      </w:r>
      <w:r w:rsidR="00573790">
        <w:rPr>
          <w:rFonts w:ascii="Arial" w:hAnsi="Arial" w:cs="Arial"/>
          <w:b/>
          <w:color w:val="000000"/>
          <w:sz w:val="28"/>
          <w:szCs w:val="28"/>
          <w:lang w:val="kk-KZ"/>
        </w:rPr>
        <w:t>.</w:t>
      </w:r>
    </w:p>
    <w:p w:rsidR="00174E5A" w:rsidRPr="007B61BC" w:rsidRDefault="00113260" w:rsidP="00C13D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</w:p>
    <w:p w:rsidR="00695D74" w:rsidRPr="007B61BC" w:rsidRDefault="001C7773" w:rsidP="00C13D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«</w:t>
      </w:r>
      <w:r w:rsidR="00113260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Об итогах социально – экономического развития  </w:t>
      </w:r>
      <w:r w:rsidR="00573790">
        <w:rPr>
          <w:rFonts w:ascii="Arial" w:hAnsi="Arial" w:cs="Arial"/>
          <w:b/>
          <w:color w:val="000000"/>
          <w:sz w:val="28"/>
          <w:szCs w:val="28"/>
          <w:lang w:val="kk-KZ"/>
        </w:rPr>
        <w:t>Ергольского сельского</w:t>
      </w:r>
      <w:r w:rsidR="00113260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округа за 20</w:t>
      </w:r>
      <w:r w:rsidR="00B4349D">
        <w:rPr>
          <w:rFonts w:ascii="Arial" w:hAnsi="Arial" w:cs="Arial"/>
          <w:b/>
          <w:color w:val="000000"/>
          <w:sz w:val="28"/>
          <w:szCs w:val="28"/>
          <w:lang w:val="kk-KZ"/>
        </w:rPr>
        <w:t>21</w:t>
      </w:r>
      <w:r w:rsidR="00113260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год и </w:t>
      </w:r>
      <w:r w:rsidR="00C256AA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основных </w:t>
      </w:r>
      <w:r w:rsidR="00710C21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задачах </w:t>
      </w:r>
      <w:r w:rsidR="00174E5A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на 202</w:t>
      </w:r>
      <w:r w:rsidR="00B4349D">
        <w:rPr>
          <w:rFonts w:ascii="Arial" w:hAnsi="Arial" w:cs="Arial"/>
          <w:b/>
          <w:color w:val="000000"/>
          <w:sz w:val="28"/>
          <w:szCs w:val="28"/>
          <w:lang w:val="kk-KZ"/>
        </w:rPr>
        <w:t>2</w:t>
      </w:r>
      <w:r w:rsidR="00174E5A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год</w:t>
      </w: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»</w:t>
      </w:r>
    </w:p>
    <w:p w:rsidR="00113260" w:rsidRPr="007B61BC" w:rsidRDefault="00113260" w:rsidP="00C13DE3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695D74" w:rsidRPr="007B61BC" w:rsidRDefault="00D62C08" w:rsidP="00C13DE3">
      <w:pPr>
        <w:pStyle w:val="a3"/>
        <w:ind w:firstLine="708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Құрметті Талғат Аманбайұлы</w:t>
      </w:r>
      <w:r w:rsidR="00695D74"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!</w:t>
      </w:r>
    </w:p>
    <w:p w:rsidR="00695D74" w:rsidRDefault="00695D74" w:rsidP="00C13DE3">
      <w:pPr>
        <w:pStyle w:val="a3"/>
        <w:ind w:firstLine="708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Құрметті жерлестер!</w:t>
      </w:r>
    </w:p>
    <w:p w:rsidR="00B4349D" w:rsidRPr="007B61BC" w:rsidRDefault="00B4349D" w:rsidP="00C13DE3">
      <w:pPr>
        <w:pStyle w:val="a3"/>
        <w:ind w:firstLine="708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 xml:space="preserve">В </w:t>
      </w:r>
      <w:r w:rsidR="00B4349D">
        <w:rPr>
          <w:rFonts w:ascii="Arial" w:hAnsi="Arial" w:cs="Arial"/>
          <w:color w:val="212529"/>
          <w:sz w:val="28"/>
          <w:szCs w:val="28"/>
        </w:rPr>
        <w:t>прошлом году мы отметили</w:t>
      </w:r>
      <w:r w:rsidRPr="00B94D39">
        <w:rPr>
          <w:rFonts w:ascii="Arial" w:hAnsi="Arial" w:cs="Arial"/>
          <w:color w:val="212529"/>
          <w:sz w:val="28"/>
          <w:szCs w:val="28"/>
        </w:rPr>
        <w:t xml:space="preserve"> 30-летие Независимости – это наша самая высшая ценность.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>Благодаря дальновидной политике</w:t>
      </w:r>
      <w:proofErr w:type="gramStart"/>
      <w:r w:rsidRPr="00B94D39">
        <w:rPr>
          <w:rFonts w:ascii="Arial" w:hAnsi="Arial" w:cs="Arial"/>
          <w:color w:val="212529"/>
          <w:sz w:val="28"/>
          <w:szCs w:val="28"/>
        </w:rPr>
        <w:t xml:space="preserve"> П</w:t>
      </w:r>
      <w:proofErr w:type="gramEnd"/>
      <w:r w:rsidRPr="00B94D39">
        <w:rPr>
          <w:rFonts w:ascii="Arial" w:hAnsi="Arial" w:cs="Arial"/>
          <w:color w:val="212529"/>
          <w:sz w:val="28"/>
          <w:szCs w:val="28"/>
        </w:rPr>
        <w:t xml:space="preserve">ервого Президента – </w:t>
      </w:r>
      <w:proofErr w:type="spellStart"/>
      <w:r w:rsidRPr="00B94D39">
        <w:rPr>
          <w:rFonts w:ascii="Arial" w:hAnsi="Arial" w:cs="Arial"/>
          <w:color w:val="212529"/>
          <w:sz w:val="28"/>
          <w:szCs w:val="28"/>
        </w:rPr>
        <w:t>Елбасы</w:t>
      </w:r>
      <w:proofErr w:type="spellEnd"/>
      <w:r w:rsidRPr="00B94D39">
        <w:rPr>
          <w:rFonts w:ascii="Arial" w:hAnsi="Arial" w:cs="Arial"/>
          <w:color w:val="212529"/>
          <w:sz w:val="28"/>
          <w:szCs w:val="28"/>
        </w:rPr>
        <w:t xml:space="preserve"> Казахстан добился значительных успехов и стал известен во всем мире.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>В единстве и согласии мы смогли построить новое государство – это наше главное достижение.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 xml:space="preserve">На это нацелены все наши начинания. Благодаря единству и созидательному труду </w:t>
      </w:r>
      <w:proofErr w:type="spellStart"/>
      <w:r w:rsidRPr="00B94D39">
        <w:rPr>
          <w:rFonts w:ascii="Arial" w:hAnsi="Arial" w:cs="Arial"/>
          <w:color w:val="212529"/>
          <w:sz w:val="28"/>
          <w:szCs w:val="28"/>
        </w:rPr>
        <w:t>казахстанцев</w:t>
      </w:r>
      <w:proofErr w:type="spellEnd"/>
      <w:r w:rsidRPr="00B94D39">
        <w:rPr>
          <w:rFonts w:ascii="Arial" w:hAnsi="Arial" w:cs="Arial"/>
          <w:color w:val="212529"/>
          <w:sz w:val="28"/>
          <w:szCs w:val="28"/>
        </w:rPr>
        <w:t xml:space="preserve"> мы успешно преодолеваем все трудности и испытания.</w:t>
      </w:r>
    </w:p>
    <w:p w:rsidR="00B94D39" w:rsidRPr="00B94D39" w:rsidRDefault="00B94D39" w:rsidP="00B94D39">
      <w:pPr>
        <w:pStyle w:val="a4"/>
        <w:shd w:val="clear" w:color="auto" w:fill="FFFFFF"/>
        <w:spacing w:before="0" w:beforeAutospacing="0" w:line="332" w:lineRule="atLeast"/>
        <w:jc w:val="both"/>
        <w:rPr>
          <w:rFonts w:ascii="Arial" w:hAnsi="Arial" w:cs="Arial"/>
          <w:color w:val="212529"/>
          <w:sz w:val="28"/>
          <w:szCs w:val="28"/>
        </w:rPr>
      </w:pPr>
      <w:r w:rsidRPr="00B94D39">
        <w:rPr>
          <w:rFonts w:ascii="Arial" w:hAnsi="Arial" w:cs="Arial"/>
          <w:color w:val="212529"/>
          <w:sz w:val="28"/>
          <w:szCs w:val="28"/>
        </w:rPr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3551F9" w:rsidRPr="007B61BC" w:rsidRDefault="003551F9" w:rsidP="00C13DE3">
      <w:pPr>
        <w:pStyle w:val="a3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  <w:lang w:val="kk-KZ"/>
        </w:rPr>
        <w:t>По традиции, мы подводим итоги, определяем планы и перспективы на будущее.</w:t>
      </w:r>
    </w:p>
    <w:p w:rsidR="003551F9" w:rsidRPr="007B61BC" w:rsidRDefault="003551F9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61BC">
        <w:rPr>
          <w:rFonts w:ascii="Arial" w:hAnsi="Arial" w:cs="Arial"/>
          <w:sz w:val="28"/>
          <w:szCs w:val="28"/>
          <w:shd w:val="clear" w:color="auto" w:fill="FFFFFF"/>
        </w:rPr>
        <w:t xml:space="preserve">Основной целью работы, проводимой в сельском округе, является улучшение </w:t>
      </w:r>
      <w:proofErr w:type="spellStart"/>
      <w:r w:rsidRPr="007B61BC">
        <w:rPr>
          <w:rFonts w:ascii="Arial" w:hAnsi="Arial" w:cs="Arial"/>
          <w:sz w:val="28"/>
          <w:szCs w:val="28"/>
          <w:shd w:val="clear" w:color="auto" w:fill="FFFFFF"/>
        </w:rPr>
        <w:t>благосостояни</w:t>
      </w:r>
      <w:proofErr w:type="spellEnd"/>
      <w:r w:rsidRPr="007B61BC">
        <w:rPr>
          <w:rFonts w:ascii="Arial" w:hAnsi="Arial" w:cs="Arial"/>
          <w:sz w:val="28"/>
          <w:szCs w:val="28"/>
          <w:shd w:val="clear" w:color="auto" w:fill="FFFFFF"/>
          <w:lang w:val="kk-KZ"/>
        </w:rPr>
        <w:t>я</w:t>
      </w:r>
      <w:r w:rsidRPr="007B61BC">
        <w:rPr>
          <w:rFonts w:ascii="Arial" w:hAnsi="Arial" w:cs="Arial"/>
          <w:sz w:val="28"/>
          <w:szCs w:val="28"/>
          <w:shd w:val="clear" w:color="auto" w:fill="FFFFFF"/>
        </w:rPr>
        <w:t xml:space="preserve"> населения, повышение уровня  жизни. </w:t>
      </w:r>
    </w:p>
    <w:p w:rsidR="00695D74" w:rsidRPr="007B61BC" w:rsidRDefault="00586A6C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Ергольский </w:t>
      </w:r>
      <w:r>
        <w:rPr>
          <w:rFonts w:ascii="Arial" w:hAnsi="Arial" w:cs="Arial"/>
          <w:color w:val="000000"/>
          <w:sz w:val="28"/>
          <w:szCs w:val="28"/>
          <w:lang w:val="kk-KZ"/>
        </w:rPr>
        <w:t>сельский</w:t>
      </w:r>
      <w:r w:rsidR="005D02D2" w:rsidRPr="007B61BC">
        <w:rPr>
          <w:rFonts w:ascii="Arial" w:hAnsi="Arial" w:cs="Arial"/>
          <w:color w:val="000000"/>
          <w:sz w:val="28"/>
          <w:szCs w:val="28"/>
        </w:rPr>
        <w:t xml:space="preserve"> о</w:t>
      </w:r>
      <w:r w:rsidR="00695D74" w:rsidRPr="007B61BC">
        <w:rPr>
          <w:rFonts w:ascii="Arial" w:hAnsi="Arial" w:cs="Arial"/>
          <w:color w:val="000000"/>
          <w:sz w:val="28"/>
          <w:szCs w:val="28"/>
        </w:rPr>
        <w:t xml:space="preserve">круг включает в себя </w:t>
      </w:r>
      <w:r w:rsidR="005D02D2" w:rsidRPr="007B61BC">
        <w:rPr>
          <w:rFonts w:ascii="Arial" w:hAnsi="Arial" w:cs="Arial"/>
          <w:color w:val="000000"/>
          <w:sz w:val="28"/>
          <w:szCs w:val="28"/>
        </w:rPr>
        <w:t>4</w:t>
      </w:r>
      <w:r w:rsidR="00695D74" w:rsidRPr="007B61BC">
        <w:rPr>
          <w:rFonts w:ascii="Arial" w:hAnsi="Arial" w:cs="Arial"/>
          <w:color w:val="000000"/>
          <w:sz w:val="28"/>
          <w:szCs w:val="28"/>
        </w:rPr>
        <w:t xml:space="preserve"> населенных пункта: </w:t>
      </w:r>
      <w:r w:rsidR="005D02D2" w:rsidRPr="007B61BC">
        <w:rPr>
          <w:rFonts w:ascii="Arial" w:hAnsi="Arial" w:cs="Arial"/>
          <w:color w:val="000000"/>
          <w:sz w:val="28"/>
          <w:szCs w:val="28"/>
        </w:rPr>
        <w:t>а</w:t>
      </w:r>
      <w:r w:rsidR="00695D74" w:rsidRPr="007B61BC">
        <w:rPr>
          <w:rFonts w:ascii="Arial" w:hAnsi="Arial" w:cs="Arial"/>
          <w:color w:val="000000"/>
          <w:sz w:val="28"/>
          <w:szCs w:val="28"/>
        </w:rPr>
        <w:t>.</w:t>
      </w:r>
      <w:r w:rsidR="00695D74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5D02D2" w:rsidRPr="007B61BC">
        <w:rPr>
          <w:rFonts w:ascii="Arial" w:hAnsi="Arial" w:cs="Arial"/>
          <w:color w:val="000000"/>
          <w:sz w:val="28"/>
          <w:szCs w:val="28"/>
          <w:lang w:val="kk-KZ"/>
        </w:rPr>
        <w:t>Токтамыс, Иванковка, Гордеевка, Новокиевка</w:t>
      </w:r>
      <w:r w:rsidR="00695D74" w:rsidRPr="007B61BC">
        <w:rPr>
          <w:rFonts w:ascii="Arial" w:hAnsi="Arial" w:cs="Arial"/>
          <w:color w:val="000000"/>
          <w:sz w:val="28"/>
          <w:szCs w:val="28"/>
        </w:rPr>
        <w:t xml:space="preserve">. Численность населения </w:t>
      </w:r>
      <w:r w:rsidR="00695D74" w:rsidRPr="007B61BC">
        <w:rPr>
          <w:rFonts w:ascii="Arial" w:hAnsi="Arial" w:cs="Arial"/>
          <w:sz w:val="28"/>
          <w:szCs w:val="28"/>
        </w:rPr>
        <w:t xml:space="preserve">на </w:t>
      </w:r>
      <w:r w:rsidR="005D02D2" w:rsidRPr="007B61BC">
        <w:rPr>
          <w:rFonts w:ascii="Arial" w:hAnsi="Arial" w:cs="Arial"/>
          <w:sz w:val="28"/>
          <w:szCs w:val="28"/>
        </w:rPr>
        <w:t>01.01.202</w:t>
      </w:r>
      <w:r w:rsidR="007903FA" w:rsidRPr="007B61BC">
        <w:rPr>
          <w:rFonts w:ascii="Arial" w:hAnsi="Arial" w:cs="Arial"/>
          <w:sz w:val="28"/>
          <w:szCs w:val="28"/>
        </w:rPr>
        <w:t>2</w:t>
      </w:r>
      <w:r w:rsidR="00695D74" w:rsidRPr="007B61BC">
        <w:rPr>
          <w:rFonts w:ascii="Arial" w:hAnsi="Arial" w:cs="Arial"/>
          <w:sz w:val="28"/>
          <w:szCs w:val="28"/>
        </w:rPr>
        <w:t xml:space="preserve"> года составила – </w:t>
      </w:r>
      <w:r w:rsidR="000E055B" w:rsidRPr="007B61BC">
        <w:rPr>
          <w:rFonts w:ascii="Arial" w:hAnsi="Arial" w:cs="Arial"/>
          <w:sz w:val="28"/>
          <w:szCs w:val="28"/>
          <w:lang w:val="kk-KZ"/>
        </w:rPr>
        <w:t>1</w:t>
      </w:r>
      <w:r w:rsidR="007903FA" w:rsidRPr="007B61BC">
        <w:rPr>
          <w:rFonts w:ascii="Arial" w:hAnsi="Arial" w:cs="Arial"/>
          <w:sz w:val="28"/>
          <w:szCs w:val="28"/>
          <w:lang w:val="kk-KZ"/>
        </w:rPr>
        <w:t>140</w:t>
      </w:r>
      <w:r w:rsidR="00695D74" w:rsidRPr="007B61BC">
        <w:rPr>
          <w:rFonts w:ascii="Arial" w:hAnsi="Arial" w:cs="Arial"/>
          <w:sz w:val="28"/>
          <w:szCs w:val="28"/>
        </w:rPr>
        <w:t xml:space="preserve"> человек, </w:t>
      </w:r>
      <w:r w:rsidR="000E055B" w:rsidRPr="007B61BC">
        <w:rPr>
          <w:rFonts w:ascii="Arial" w:hAnsi="Arial" w:cs="Arial"/>
          <w:sz w:val="28"/>
          <w:szCs w:val="28"/>
          <w:lang w:val="kk-KZ"/>
        </w:rPr>
        <w:t xml:space="preserve">из них </w:t>
      </w:r>
      <w:r w:rsidR="000E055B" w:rsidRPr="00586A6C">
        <w:rPr>
          <w:rFonts w:ascii="Arial" w:hAnsi="Arial" w:cs="Arial"/>
          <w:color w:val="000000" w:themeColor="text1"/>
          <w:sz w:val="28"/>
          <w:szCs w:val="28"/>
          <w:lang w:val="kk-KZ"/>
        </w:rPr>
        <w:lastRenderedPageBreak/>
        <w:t xml:space="preserve">трудоспособных </w:t>
      </w:r>
      <w:r w:rsidR="005D02D2" w:rsidRPr="00586A6C">
        <w:rPr>
          <w:rFonts w:ascii="Arial" w:hAnsi="Arial" w:cs="Arial"/>
          <w:color w:val="000000" w:themeColor="text1"/>
          <w:sz w:val="28"/>
          <w:szCs w:val="28"/>
          <w:lang w:val="kk-KZ"/>
        </w:rPr>
        <w:t>18</w:t>
      </w:r>
      <w:r w:rsidR="000E055B" w:rsidRPr="007B61BC">
        <w:rPr>
          <w:rFonts w:ascii="Arial" w:hAnsi="Arial" w:cs="Arial"/>
          <w:sz w:val="28"/>
          <w:szCs w:val="28"/>
          <w:lang w:val="kk-KZ"/>
        </w:rPr>
        <w:t xml:space="preserve">, работающих </w:t>
      </w:r>
      <w:r w:rsidR="007D422A">
        <w:rPr>
          <w:rFonts w:ascii="Arial" w:hAnsi="Arial" w:cs="Arial"/>
          <w:sz w:val="28"/>
          <w:szCs w:val="28"/>
          <w:lang w:val="kk-KZ"/>
        </w:rPr>
        <w:t>432</w:t>
      </w:r>
      <w:r w:rsidR="00710C21" w:rsidRPr="007B61BC">
        <w:rPr>
          <w:rFonts w:ascii="Arial" w:hAnsi="Arial" w:cs="Arial"/>
          <w:sz w:val="28"/>
          <w:szCs w:val="28"/>
          <w:lang w:val="kk-KZ"/>
        </w:rPr>
        <w:t xml:space="preserve"> </w:t>
      </w:r>
      <w:r w:rsidR="000E055B" w:rsidRPr="007B61BC">
        <w:rPr>
          <w:rFonts w:ascii="Arial" w:hAnsi="Arial" w:cs="Arial"/>
          <w:sz w:val="28"/>
          <w:szCs w:val="28"/>
          <w:lang w:val="kk-KZ"/>
        </w:rPr>
        <w:t>человек,</w:t>
      </w:r>
      <w:r w:rsidR="000E055B" w:rsidRPr="007B61BC">
        <w:rPr>
          <w:rFonts w:ascii="Arial" w:hAnsi="Arial" w:cs="Arial"/>
          <w:sz w:val="28"/>
          <w:szCs w:val="28"/>
        </w:rPr>
        <w:t xml:space="preserve"> </w:t>
      </w:r>
      <w:r w:rsidR="00B94D39">
        <w:rPr>
          <w:rFonts w:ascii="Arial" w:hAnsi="Arial" w:cs="Arial"/>
          <w:sz w:val="28"/>
          <w:szCs w:val="28"/>
        </w:rPr>
        <w:t xml:space="preserve">самозанятых – 285 чел. </w:t>
      </w:r>
      <w:r w:rsidR="007F68AC" w:rsidRPr="007B61BC">
        <w:rPr>
          <w:rFonts w:ascii="Arial" w:hAnsi="Arial" w:cs="Arial"/>
          <w:sz w:val="28"/>
          <w:szCs w:val="28"/>
        </w:rPr>
        <w:t xml:space="preserve">20 </w:t>
      </w:r>
      <w:r w:rsidR="00695D74" w:rsidRPr="007B61BC">
        <w:rPr>
          <w:rFonts w:ascii="Arial" w:hAnsi="Arial" w:cs="Arial"/>
          <w:sz w:val="28"/>
          <w:szCs w:val="28"/>
        </w:rPr>
        <w:t xml:space="preserve">многодетных семей, </w:t>
      </w:r>
      <w:r w:rsidR="007F68AC" w:rsidRPr="007B61BC">
        <w:rPr>
          <w:rFonts w:ascii="Arial" w:hAnsi="Arial" w:cs="Arial"/>
          <w:sz w:val="28"/>
          <w:szCs w:val="28"/>
        </w:rPr>
        <w:t>11</w:t>
      </w:r>
      <w:r w:rsidR="0030656F" w:rsidRPr="007B61BC">
        <w:rPr>
          <w:rFonts w:ascii="Arial" w:hAnsi="Arial" w:cs="Arial"/>
          <w:sz w:val="28"/>
          <w:szCs w:val="28"/>
        </w:rPr>
        <w:t xml:space="preserve"> </w:t>
      </w:r>
      <w:r w:rsidR="00695D74" w:rsidRPr="007B61BC">
        <w:rPr>
          <w:rFonts w:ascii="Arial" w:hAnsi="Arial" w:cs="Arial"/>
          <w:sz w:val="28"/>
          <w:szCs w:val="28"/>
        </w:rPr>
        <w:t>многодетных матерей</w:t>
      </w:r>
      <w:r w:rsidR="00710C21" w:rsidRPr="007B61BC">
        <w:rPr>
          <w:rFonts w:ascii="Arial" w:hAnsi="Arial" w:cs="Arial"/>
          <w:sz w:val="28"/>
          <w:szCs w:val="28"/>
        </w:rPr>
        <w:t>,</w:t>
      </w:r>
      <w:r w:rsidR="00695D74" w:rsidRPr="007B61BC">
        <w:rPr>
          <w:rFonts w:ascii="Arial" w:hAnsi="Arial" w:cs="Arial"/>
          <w:sz w:val="28"/>
          <w:szCs w:val="28"/>
        </w:rPr>
        <w:t xml:space="preserve"> награжденных подвесками «Алтын ал</w:t>
      </w:r>
      <w:r w:rsidR="00695D74" w:rsidRPr="007B61BC">
        <w:rPr>
          <w:rFonts w:ascii="Arial" w:hAnsi="Arial" w:cs="Arial"/>
          <w:sz w:val="28"/>
          <w:szCs w:val="28"/>
          <w:lang w:val="kk-KZ"/>
        </w:rPr>
        <w:t>қ</w:t>
      </w:r>
      <w:r w:rsidR="00695D74" w:rsidRPr="007B61BC">
        <w:rPr>
          <w:rFonts w:ascii="Arial" w:hAnsi="Arial" w:cs="Arial"/>
          <w:sz w:val="28"/>
          <w:szCs w:val="28"/>
        </w:rPr>
        <w:t>а» и «К</w:t>
      </w:r>
      <w:r w:rsidR="00695D74" w:rsidRPr="007B61BC">
        <w:rPr>
          <w:rFonts w:ascii="Arial" w:hAnsi="Arial" w:cs="Arial"/>
          <w:sz w:val="28"/>
          <w:szCs w:val="28"/>
          <w:lang w:val="kk-KZ"/>
        </w:rPr>
        <w:t>үміс алқа»</w:t>
      </w:r>
      <w:r w:rsidR="00695D74" w:rsidRPr="007B61BC">
        <w:rPr>
          <w:rFonts w:ascii="Arial" w:hAnsi="Arial" w:cs="Arial"/>
          <w:sz w:val="28"/>
          <w:szCs w:val="28"/>
        </w:rPr>
        <w:t>.</w:t>
      </w:r>
    </w:p>
    <w:p w:rsidR="00A30D4F" w:rsidRPr="007B61BC" w:rsidRDefault="000E055B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>Число родившихся  в 20</w:t>
      </w:r>
      <w:r w:rsidR="007903FA" w:rsidRPr="007B61BC">
        <w:rPr>
          <w:rFonts w:ascii="Arial" w:hAnsi="Arial" w:cs="Arial"/>
          <w:sz w:val="28"/>
          <w:szCs w:val="28"/>
        </w:rPr>
        <w:t>2</w:t>
      </w:r>
      <w:r w:rsidR="00B94D39">
        <w:rPr>
          <w:rFonts w:ascii="Arial" w:hAnsi="Arial" w:cs="Arial"/>
          <w:sz w:val="28"/>
          <w:szCs w:val="28"/>
        </w:rPr>
        <w:t>1</w:t>
      </w:r>
      <w:r w:rsidR="00695D74" w:rsidRPr="007B61BC">
        <w:rPr>
          <w:rFonts w:ascii="Arial" w:hAnsi="Arial" w:cs="Arial"/>
          <w:sz w:val="28"/>
          <w:szCs w:val="28"/>
        </w:rPr>
        <w:t xml:space="preserve"> году</w:t>
      </w:r>
      <w:r w:rsidR="00BA1564" w:rsidRPr="007B61BC">
        <w:rPr>
          <w:rFonts w:ascii="Arial" w:hAnsi="Arial" w:cs="Arial"/>
          <w:sz w:val="28"/>
          <w:szCs w:val="28"/>
        </w:rPr>
        <w:t xml:space="preserve"> - </w:t>
      </w:r>
      <w:r w:rsidR="007903FA" w:rsidRPr="007B61BC">
        <w:rPr>
          <w:rFonts w:ascii="Arial" w:hAnsi="Arial" w:cs="Arial"/>
          <w:sz w:val="28"/>
          <w:szCs w:val="28"/>
        </w:rPr>
        <w:t>11</w:t>
      </w:r>
      <w:r w:rsidR="005C3A88" w:rsidRPr="007B61BC">
        <w:rPr>
          <w:rFonts w:ascii="Arial" w:hAnsi="Arial" w:cs="Arial"/>
          <w:sz w:val="28"/>
          <w:szCs w:val="28"/>
        </w:rPr>
        <w:t xml:space="preserve"> </w:t>
      </w:r>
      <w:r w:rsidR="00695D74" w:rsidRPr="007B61BC">
        <w:rPr>
          <w:rFonts w:ascii="Arial" w:hAnsi="Arial" w:cs="Arial"/>
          <w:sz w:val="28"/>
          <w:szCs w:val="28"/>
        </w:rPr>
        <w:t xml:space="preserve">детей, </w:t>
      </w:r>
    </w:p>
    <w:p w:rsidR="00695D74" w:rsidRPr="007B61BC" w:rsidRDefault="00A30D4F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  <w:lang w:val="kk-KZ"/>
        </w:rPr>
        <w:t xml:space="preserve">Число </w:t>
      </w:r>
      <w:r w:rsidR="005C3A88" w:rsidRPr="007B61BC">
        <w:rPr>
          <w:rFonts w:ascii="Arial" w:hAnsi="Arial" w:cs="Arial"/>
          <w:sz w:val="28"/>
          <w:szCs w:val="28"/>
        </w:rPr>
        <w:t xml:space="preserve">умерших – </w:t>
      </w:r>
      <w:r w:rsidR="007903FA" w:rsidRPr="007B61BC">
        <w:rPr>
          <w:rFonts w:ascii="Arial" w:hAnsi="Arial" w:cs="Arial"/>
          <w:sz w:val="28"/>
          <w:szCs w:val="28"/>
        </w:rPr>
        <w:t>13</w:t>
      </w:r>
      <w:r w:rsidR="00781531" w:rsidRPr="007B61BC">
        <w:rPr>
          <w:rFonts w:ascii="Arial" w:hAnsi="Arial" w:cs="Arial"/>
          <w:sz w:val="28"/>
          <w:szCs w:val="28"/>
        </w:rPr>
        <w:t xml:space="preserve"> </w:t>
      </w:r>
      <w:r w:rsidR="00695D74" w:rsidRPr="007B61BC">
        <w:rPr>
          <w:rFonts w:ascii="Arial" w:hAnsi="Arial" w:cs="Arial"/>
          <w:sz w:val="28"/>
          <w:szCs w:val="28"/>
        </w:rPr>
        <w:t xml:space="preserve"> человек.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Штатная численность государственных служащих аппарата акима сельского округа состоит из </w:t>
      </w:r>
      <w:r w:rsidR="00B95C1D" w:rsidRPr="007B61BC">
        <w:rPr>
          <w:rFonts w:ascii="Arial" w:hAnsi="Arial" w:cs="Arial"/>
          <w:sz w:val="28"/>
          <w:szCs w:val="28"/>
        </w:rPr>
        <w:t>3</w:t>
      </w:r>
      <w:r w:rsidRPr="007B61BC">
        <w:rPr>
          <w:rFonts w:ascii="Arial" w:hAnsi="Arial" w:cs="Arial"/>
          <w:sz w:val="28"/>
          <w:szCs w:val="28"/>
        </w:rPr>
        <w:t xml:space="preserve"> человек.</w:t>
      </w: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При аппарате акима </w:t>
      </w:r>
      <w:r w:rsidR="00B95C1D" w:rsidRPr="007B61BC">
        <w:rPr>
          <w:rFonts w:ascii="Arial" w:hAnsi="Arial" w:cs="Arial"/>
          <w:color w:val="000000"/>
          <w:sz w:val="28"/>
          <w:szCs w:val="28"/>
          <w:lang w:val="kk-KZ"/>
        </w:rPr>
        <w:t>аульного округа</w:t>
      </w:r>
      <w:r w:rsidR="000E055B" w:rsidRPr="007B61BC">
        <w:rPr>
          <w:rFonts w:ascii="Arial" w:hAnsi="Arial" w:cs="Arial"/>
          <w:color w:val="000000"/>
          <w:sz w:val="28"/>
          <w:szCs w:val="28"/>
          <w:lang w:val="kk-KZ"/>
        </w:rPr>
        <w:t>,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осуществляют свою деятельность  </w:t>
      </w:r>
      <w:r w:rsidR="00B95C1D" w:rsidRPr="007B61BC">
        <w:rPr>
          <w:rFonts w:ascii="Arial" w:hAnsi="Arial" w:cs="Arial"/>
          <w:color w:val="000000"/>
          <w:sz w:val="28"/>
          <w:szCs w:val="28"/>
          <w:lang w:val="kk-KZ"/>
        </w:rPr>
        <w:t>3</w:t>
      </w:r>
      <w:r w:rsidR="006601B2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непрофессиональных  медиатора.</w:t>
      </w:r>
    </w:p>
    <w:p w:rsidR="00BA1564" w:rsidRPr="007B61BC" w:rsidRDefault="00BA156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710C21" w:rsidRPr="007B61BC" w:rsidRDefault="00695D74" w:rsidP="00C13DE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Сельское хозяйство</w:t>
      </w:r>
    </w:p>
    <w:p w:rsidR="00695D74" w:rsidRPr="007B61BC" w:rsidRDefault="007549F7" w:rsidP="00C13DE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B61BC">
        <w:rPr>
          <w:rFonts w:ascii="Arial" w:hAnsi="Arial" w:cs="Arial"/>
          <w:sz w:val="28"/>
          <w:szCs w:val="28"/>
          <w:lang w:val="kk-KZ"/>
        </w:rPr>
        <w:t xml:space="preserve">       </w:t>
      </w:r>
      <w:r w:rsidR="00695D74" w:rsidRPr="007B61BC">
        <w:rPr>
          <w:rFonts w:ascii="Arial" w:hAnsi="Arial" w:cs="Arial"/>
          <w:sz w:val="28"/>
          <w:szCs w:val="28"/>
        </w:rPr>
        <w:t xml:space="preserve">Особая роль в структуре экономики принадлежит сельскому хозяйству, призванному решить </w:t>
      </w:r>
      <w:r w:rsidR="00695D74" w:rsidRPr="007B61BC">
        <w:rPr>
          <w:rFonts w:ascii="Arial" w:hAnsi="Arial" w:cs="Arial"/>
          <w:sz w:val="28"/>
          <w:szCs w:val="28"/>
          <w:lang w:val="kk-KZ"/>
        </w:rPr>
        <w:t xml:space="preserve">одну из важнейших </w:t>
      </w:r>
      <w:r w:rsidR="00695D74" w:rsidRPr="007B61BC">
        <w:rPr>
          <w:rFonts w:ascii="Arial" w:hAnsi="Arial" w:cs="Arial"/>
          <w:sz w:val="28"/>
          <w:szCs w:val="28"/>
        </w:rPr>
        <w:t xml:space="preserve">задач - обеспечение продовольственной безопасности. </w:t>
      </w:r>
      <w:r w:rsidR="00695D74" w:rsidRPr="007B61BC">
        <w:rPr>
          <w:rFonts w:ascii="Arial" w:hAnsi="Arial" w:cs="Arial"/>
          <w:color w:val="000000"/>
          <w:sz w:val="28"/>
          <w:szCs w:val="28"/>
        </w:rPr>
        <w:t xml:space="preserve"> </w:t>
      </w:r>
      <w:r w:rsidR="00695D74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95C1D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color w:val="000000"/>
          <w:sz w:val="28"/>
          <w:szCs w:val="28"/>
        </w:rPr>
        <w:t xml:space="preserve">На территории округа  функционируют </w:t>
      </w:r>
      <w:r w:rsidR="00B95C1D" w:rsidRPr="007B61BC">
        <w:rPr>
          <w:rFonts w:ascii="Arial" w:hAnsi="Arial" w:cs="Arial"/>
          <w:color w:val="000000"/>
          <w:sz w:val="28"/>
          <w:szCs w:val="28"/>
        </w:rPr>
        <w:t>6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 ТОО</w:t>
      </w:r>
      <w:r w:rsidR="00B95C1D" w:rsidRPr="007B61BC">
        <w:rPr>
          <w:rFonts w:ascii="Arial" w:hAnsi="Arial" w:cs="Arial"/>
          <w:color w:val="000000"/>
          <w:sz w:val="28"/>
          <w:szCs w:val="28"/>
        </w:rPr>
        <w:t>, 1 ПТ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 и </w:t>
      </w:r>
      <w:r w:rsidR="007903FA" w:rsidRPr="007B61BC">
        <w:rPr>
          <w:rFonts w:ascii="Arial" w:hAnsi="Arial" w:cs="Arial"/>
          <w:color w:val="000000"/>
          <w:sz w:val="28"/>
          <w:szCs w:val="28"/>
        </w:rPr>
        <w:t>32</w:t>
      </w:r>
      <w:r w:rsidR="00B95C1D" w:rsidRPr="007B61BC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</w:rPr>
        <w:t>крестьянских хозяйств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а, </w:t>
      </w:r>
      <w:r w:rsidR="00B95C1D" w:rsidRPr="007B61BC">
        <w:rPr>
          <w:rFonts w:ascii="Arial" w:hAnsi="Arial" w:cs="Arial"/>
          <w:sz w:val="28"/>
          <w:szCs w:val="28"/>
        </w:rPr>
        <w:t xml:space="preserve">все они занимаются производством зерновых культур </w:t>
      </w:r>
      <w:r w:rsidR="007903FA" w:rsidRPr="007B61BC">
        <w:rPr>
          <w:rFonts w:ascii="Arial" w:hAnsi="Arial" w:cs="Arial"/>
          <w:sz w:val="28"/>
          <w:szCs w:val="28"/>
        </w:rPr>
        <w:t>4</w:t>
      </w:r>
      <w:r w:rsidR="00B95C1D" w:rsidRPr="007B61BC">
        <w:rPr>
          <w:rFonts w:ascii="Arial" w:hAnsi="Arial" w:cs="Arial"/>
          <w:sz w:val="28"/>
          <w:szCs w:val="28"/>
        </w:rPr>
        <w:t xml:space="preserve"> из них дополнительно занимаются разведением скота. </w:t>
      </w:r>
    </w:p>
    <w:p w:rsidR="00695D74" w:rsidRPr="007B61BC" w:rsidRDefault="007549F7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 </w:t>
      </w:r>
      <w:r w:rsidR="00B95C1D" w:rsidRPr="007B61BC">
        <w:rPr>
          <w:rFonts w:ascii="Arial" w:hAnsi="Arial" w:cs="Arial"/>
          <w:sz w:val="28"/>
          <w:szCs w:val="28"/>
        </w:rPr>
        <w:t>Несмотря на сложные природно-климатические условия в 20</w:t>
      </w:r>
      <w:r w:rsidR="007903FA" w:rsidRPr="007B61BC">
        <w:rPr>
          <w:rFonts w:ascii="Arial" w:hAnsi="Arial" w:cs="Arial"/>
          <w:sz w:val="28"/>
          <w:szCs w:val="28"/>
        </w:rPr>
        <w:t>21</w:t>
      </w:r>
      <w:r w:rsidR="00B95C1D" w:rsidRPr="007B61BC">
        <w:rPr>
          <w:rFonts w:ascii="Arial" w:hAnsi="Arial" w:cs="Arial"/>
          <w:sz w:val="28"/>
          <w:szCs w:val="28"/>
        </w:rPr>
        <w:t xml:space="preserve"> году все ТОО и КХ завершили уборочную кампанию и рассчитались с рабочими.</w:t>
      </w:r>
      <w:r w:rsidR="00695D74" w:rsidRPr="007B61BC">
        <w:rPr>
          <w:rFonts w:ascii="Arial" w:hAnsi="Arial" w:cs="Arial"/>
          <w:sz w:val="28"/>
          <w:szCs w:val="28"/>
        </w:rPr>
        <w:t xml:space="preserve">  </w:t>
      </w:r>
    </w:p>
    <w:p w:rsidR="00BA1564" w:rsidRPr="007B61BC" w:rsidRDefault="00BA1564" w:rsidP="00C13DE3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95D74" w:rsidRPr="007B61BC" w:rsidRDefault="00695D74" w:rsidP="00C13DE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</w:rPr>
        <w:t xml:space="preserve">Животноводство </w:t>
      </w: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DF9C7"/>
          <w:lang w:val="kk-KZ"/>
        </w:rPr>
      </w:pPr>
      <w:r w:rsidRPr="007B61BC">
        <w:rPr>
          <w:rFonts w:ascii="Arial" w:hAnsi="Arial" w:cs="Arial"/>
          <w:sz w:val="28"/>
          <w:szCs w:val="28"/>
        </w:rPr>
        <w:t>Несмотря на активное развитие растениеводства, одной из ведущих отраслей сельского хозяйства всегда являлось именно животноводство.</w:t>
      </w:r>
      <w:r w:rsidRPr="007B61BC">
        <w:rPr>
          <w:rFonts w:ascii="Arial" w:hAnsi="Arial" w:cs="Arial"/>
          <w:color w:val="333333"/>
          <w:sz w:val="28"/>
          <w:szCs w:val="28"/>
          <w:shd w:val="clear" w:color="auto" w:fill="FDF9C7"/>
          <w:lang w:val="kk-KZ"/>
        </w:rPr>
        <w:t xml:space="preserve"> </w:t>
      </w: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территории округа животноводством занимаются 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КФХ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с численностью поголовья КРС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307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90008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голов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, МРС – 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83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8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голов, лошадей – 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402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голов, свиней 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–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7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7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2837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голов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2E2692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Ч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исленность поголовья сельскохозяйственных животных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 населения составляет: КРС – 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334A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1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790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голов</w:t>
      </w:r>
      <w:r w:rsidR="00BA1564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МРС - </w:t>
      </w:r>
      <w:r w:rsidR="007334A2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1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561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лошадей – 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1046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свин</w:t>
      </w:r>
      <w:proofErr w:type="spellEnd"/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ей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="007903FA"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454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B61BC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52837" w:rsidRPr="0048307F" w:rsidRDefault="00052837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48307F">
        <w:rPr>
          <w:rFonts w:ascii="Arial" w:hAnsi="Arial" w:cs="Arial"/>
          <w:b/>
          <w:sz w:val="28"/>
          <w:szCs w:val="28"/>
        </w:rPr>
        <w:t>Ветеринарной службой района</w:t>
      </w:r>
      <w:r w:rsidRPr="0048307F">
        <w:rPr>
          <w:rFonts w:ascii="Arial" w:hAnsi="Arial" w:cs="Arial"/>
          <w:sz w:val="28"/>
          <w:szCs w:val="28"/>
        </w:rPr>
        <w:t xml:space="preserve"> и местными ветврачами проделаны профилактические работы по вакцинации сельскохозяйственных животных: сибирская язва КРС- 2700, МРС- </w:t>
      </w:r>
      <w:r w:rsidR="0048307F" w:rsidRPr="0048307F">
        <w:rPr>
          <w:rFonts w:ascii="Arial" w:hAnsi="Arial" w:cs="Arial"/>
          <w:sz w:val="28"/>
          <w:szCs w:val="28"/>
        </w:rPr>
        <w:t>1700</w:t>
      </w:r>
      <w:r w:rsidRPr="0048307F">
        <w:rPr>
          <w:rFonts w:ascii="Arial" w:hAnsi="Arial" w:cs="Arial"/>
          <w:sz w:val="28"/>
          <w:szCs w:val="28"/>
        </w:rPr>
        <w:t xml:space="preserve">, </w:t>
      </w:r>
      <w:r w:rsidR="0048307F" w:rsidRPr="0048307F">
        <w:rPr>
          <w:rFonts w:ascii="Arial" w:hAnsi="Arial" w:cs="Arial"/>
          <w:sz w:val="28"/>
          <w:szCs w:val="28"/>
        </w:rPr>
        <w:t xml:space="preserve">лошади – 600 </w:t>
      </w:r>
      <w:r w:rsidRPr="0048307F">
        <w:rPr>
          <w:rFonts w:ascii="Arial" w:hAnsi="Arial" w:cs="Arial"/>
          <w:sz w:val="28"/>
          <w:szCs w:val="28"/>
        </w:rPr>
        <w:t xml:space="preserve">свиньи- 500; туберкулез КРС- </w:t>
      </w:r>
      <w:r w:rsidR="0048307F" w:rsidRPr="0048307F">
        <w:rPr>
          <w:rFonts w:ascii="Arial" w:hAnsi="Arial" w:cs="Arial"/>
          <w:sz w:val="28"/>
          <w:szCs w:val="28"/>
        </w:rPr>
        <w:t>2500 свиньи - 500</w:t>
      </w:r>
      <w:r w:rsidRPr="0048307F">
        <w:rPr>
          <w:rFonts w:ascii="Arial" w:hAnsi="Arial" w:cs="Arial"/>
          <w:sz w:val="28"/>
          <w:szCs w:val="28"/>
        </w:rPr>
        <w:t xml:space="preserve"> </w:t>
      </w:r>
      <w:r w:rsidR="00710C21" w:rsidRPr="0048307F">
        <w:rPr>
          <w:rFonts w:ascii="Arial" w:hAnsi="Arial" w:cs="Arial"/>
          <w:sz w:val="28"/>
          <w:szCs w:val="28"/>
        </w:rPr>
        <w:t xml:space="preserve"> </w:t>
      </w:r>
      <w:r w:rsidRPr="0048307F">
        <w:rPr>
          <w:rFonts w:ascii="Arial" w:hAnsi="Arial" w:cs="Arial"/>
          <w:sz w:val="28"/>
          <w:szCs w:val="28"/>
        </w:rPr>
        <w:t>Исследовано крови на бруцеллез</w:t>
      </w:r>
      <w:r w:rsidR="0048307F" w:rsidRPr="0048307F">
        <w:rPr>
          <w:rFonts w:ascii="Arial" w:hAnsi="Arial" w:cs="Arial"/>
          <w:sz w:val="28"/>
          <w:szCs w:val="28"/>
        </w:rPr>
        <w:t xml:space="preserve"> 2-кратно</w:t>
      </w:r>
      <w:r w:rsidRPr="0048307F">
        <w:rPr>
          <w:rFonts w:ascii="Arial" w:hAnsi="Arial" w:cs="Arial"/>
          <w:sz w:val="28"/>
          <w:szCs w:val="28"/>
        </w:rPr>
        <w:t xml:space="preserve"> у КРС- 2</w:t>
      </w:r>
      <w:r w:rsidR="0048307F" w:rsidRPr="0048307F">
        <w:rPr>
          <w:rFonts w:ascii="Arial" w:hAnsi="Arial" w:cs="Arial"/>
          <w:sz w:val="28"/>
          <w:szCs w:val="28"/>
        </w:rPr>
        <w:t>9</w:t>
      </w:r>
      <w:r w:rsidRPr="0048307F">
        <w:rPr>
          <w:rFonts w:ascii="Arial" w:hAnsi="Arial" w:cs="Arial"/>
          <w:sz w:val="28"/>
          <w:szCs w:val="28"/>
        </w:rPr>
        <w:t>00, МРС- 2</w:t>
      </w:r>
      <w:r w:rsidR="0048307F" w:rsidRPr="0048307F">
        <w:rPr>
          <w:rFonts w:ascii="Arial" w:hAnsi="Arial" w:cs="Arial"/>
          <w:sz w:val="28"/>
          <w:szCs w:val="28"/>
        </w:rPr>
        <w:t>402 свиньи-20 голов</w:t>
      </w:r>
    </w:p>
    <w:p w:rsidR="001F652A" w:rsidRPr="007B61BC" w:rsidRDefault="001F652A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695D74" w:rsidRPr="007B61BC" w:rsidRDefault="00695D74" w:rsidP="00C13DE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</w:rPr>
        <w:t xml:space="preserve">Предпринимательство </w:t>
      </w: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  <w:shd w:val="clear" w:color="auto" w:fill="FFFFFF"/>
        </w:rPr>
        <w:t xml:space="preserve">Ведется работа по реализации государственных программ, </w:t>
      </w:r>
      <w:r w:rsidR="00052837" w:rsidRPr="007B61BC">
        <w:rPr>
          <w:rFonts w:ascii="Arial" w:hAnsi="Arial" w:cs="Arial"/>
          <w:sz w:val="28"/>
          <w:szCs w:val="28"/>
          <w:shd w:val="clear" w:color="auto" w:fill="FFFFFF"/>
        </w:rPr>
        <w:t xml:space="preserve">по </w:t>
      </w:r>
      <w:r w:rsidRPr="007B61BC">
        <w:rPr>
          <w:rFonts w:ascii="Arial" w:hAnsi="Arial" w:cs="Arial"/>
          <w:sz w:val="28"/>
          <w:szCs w:val="28"/>
          <w:shd w:val="clear" w:color="auto" w:fill="FFFFFF"/>
        </w:rPr>
        <w:t>поддержке развития предпринимательства</w:t>
      </w:r>
      <w:r w:rsidRPr="007B61BC">
        <w:rPr>
          <w:rFonts w:ascii="Arial" w:hAnsi="Arial" w:cs="Arial"/>
          <w:color w:val="000000"/>
          <w:sz w:val="28"/>
          <w:szCs w:val="28"/>
        </w:rPr>
        <w:t>.</w:t>
      </w:r>
    </w:p>
    <w:p w:rsidR="00052837" w:rsidRPr="007B61BC" w:rsidRDefault="00052837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 xml:space="preserve">В сфере предпринимательства округ обслуживают 6 магазинов продуктами питания и промышленными товарами. Ергольский аульный округ является постоянным участником районных и областных сельскохозяйственных ярмарок. Мясную продукцию, на </w:t>
      </w:r>
      <w:r w:rsidRPr="007B61BC">
        <w:rPr>
          <w:rFonts w:ascii="Arial" w:hAnsi="Arial" w:cs="Arial"/>
          <w:sz w:val="28"/>
          <w:szCs w:val="28"/>
        </w:rPr>
        <w:lastRenderedPageBreak/>
        <w:t xml:space="preserve">которых представляет </w:t>
      </w:r>
      <w:proofErr w:type="spellStart"/>
      <w:r w:rsidRPr="007B61BC">
        <w:rPr>
          <w:rFonts w:ascii="Arial" w:hAnsi="Arial" w:cs="Arial"/>
          <w:sz w:val="28"/>
          <w:szCs w:val="28"/>
        </w:rPr>
        <w:t>Абрамочкин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 В. Н., </w:t>
      </w:r>
      <w:r w:rsidRPr="007B61BC">
        <w:rPr>
          <w:rFonts w:ascii="Arial" w:hAnsi="Arial" w:cs="Arial"/>
          <w:sz w:val="28"/>
          <w:szCs w:val="28"/>
          <w:lang w:val="kk-KZ"/>
        </w:rPr>
        <w:t xml:space="preserve">Максименко А.А. </w:t>
      </w:r>
      <w:r w:rsidRPr="007B61BC">
        <w:rPr>
          <w:rFonts w:ascii="Arial" w:hAnsi="Arial" w:cs="Arial"/>
          <w:sz w:val="28"/>
          <w:szCs w:val="28"/>
        </w:rPr>
        <w:t>Молочную продукцию - население округа.</w:t>
      </w:r>
      <w:r w:rsidRPr="007B61BC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 Хлеб для населения подвозится из районного центра пос</w:t>
      </w:r>
      <w:r w:rsidR="00052837" w:rsidRPr="007B61BC">
        <w:rPr>
          <w:rFonts w:ascii="Arial" w:hAnsi="Arial" w:cs="Arial"/>
          <w:sz w:val="28"/>
          <w:szCs w:val="28"/>
        </w:rPr>
        <w:t xml:space="preserve">тавщиками </w:t>
      </w:r>
      <w:proofErr w:type="spellStart"/>
      <w:r w:rsidR="00052837" w:rsidRPr="007B61BC">
        <w:rPr>
          <w:rFonts w:ascii="Arial" w:hAnsi="Arial" w:cs="Arial"/>
          <w:sz w:val="28"/>
          <w:szCs w:val="28"/>
        </w:rPr>
        <w:t>Т.Булатовым</w:t>
      </w:r>
      <w:proofErr w:type="spellEnd"/>
      <w:r w:rsidR="00052837" w:rsidRPr="007B61BC">
        <w:rPr>
          <w:rFonts w:ascii="Arial" w:hAnsi="Arial" w:cs="Arial"/>
          <w:sz w:val="28"/>
          <w:szCs w:val="28"/>
        </w:rPr>
        <w:t xml:space="preserve">, </w:t>
      </w:r>
      <w:r w:rsidRPr="007B61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61BC">
        <w:rPr>
          <w:rFonts w:ascii="Arial" w:hAnsi="Arial" w:cs="Arial"/>
          <w:sz w:val="28"/>
          <w:szCs w:val="28"/>
        </w:rPr>
        <w:t>К.Шариповым</w:t>
      </w:r>
      <w:proofErr w:type="spellEnd"/>
      <w:r w:rsidR="00052837" w:rsidRPr="007B61BC">
        <w:rPr>
          <w:rFonts w:ascii="Arial" w:hAnsi="Arial" w:cs="Arial"/>
          <w:sz w:val="28"/>
          <w:szCs w:val="28"/>
        </w:rPr>
        <w:t>, а также с г.Кокшетау</w:t>
      </w:r>
      <w:r w:rsidR="0030656F" w:rsidRPr="007B61BC">
        <w:rPr>
          <w:rFonts w:ascii="Arial" w:hAnsi="Arial" w:cs="Arial"/>
          <w:sz w:val="28"/>
          <w:szCs w:val="28"/>
        </w:rPr>
        <w:t xml:space="preserve"> ИП «</w:t>
      </w:r>
      <w:proofErr w:type="spellStart"/>
      <w:r w:rsidR="0030656F" w:rsidRPr="007B61BC">
        <w:rPr>
          <w:rFonts w:ascii="Arial" w:hAnsi="Arial" w:cs="Arial"/>
          <w:sz w:val="28"/>
          <w:szCs w:val="28"/>
        </w:rPr>
        <w:t>Достык</w:t>
      </w:r>
      <w:proofErr w:type="spellEnd"/>
      <w:r w:rsidR="0030656F" w:rsidRPr="007B61BC">
        <w:rPr>
          <w:rFonts w:ascii="Arial" w:hAnsi="Arial" w:cs="Arial"/>
          <w:sz w:val="28"/>
          <w:szCs w:val="28"/>
        </w:rPr>
        <w:t>»</w:t>
      </w:r>
      <w:r w:rsidR="00710C21" w:rsidRPr="007B61BC">
        <w:rPr>
          <w:rFonts w:ascii="Arial" w:hAnsi="Arial" w:cs="Arial"/>
          <w:sz w:val="28"/>
          <w:szCs w:val="28"/>
        </w:rPr>
        <w:t>.</w:t>
      </w:r>
    </w:p>
    <w:p w:rsidR="007E3B53" w:rsidRPr="007B61BC" w:rsidRDefault="00695D74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 xml:space="preserve"> </w:t>
      </w: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Связь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>Отделение связи работает ежедневно с 1</w:t>
      </w:r>
      <w:r w:rsidR="00052837" w:rsidRPr="007B61BC">
        <w:rPr>
          <w:rFonts w:ascii="Arial" w:hAnsi="Arial" w:cs="Arial"/>
          <w:sz w:val="28"/>
          <w:szCs w:val="28"/>
        </w:rPr>
        <w:t>0</w:t>
      </w:r>
      <w:r w:rsidRPr="007B61BC">
        <w:rPr>
          <w:rFonts w:ascii="Arial" w:hAnsi="Arial" w:cs="Arial"/>
          <w:sz w:val="28"/>
          <w:szCs w:val="28"/>
        </w:rPr>
        <w:t xml:space="preserve"> до 1</w:t>
      </w:r>
      <w:r w:rsidR="00052837" w:rsidRPr="007B61BC">
        <w:rPr>
          <w:rFonts w:ascii="Arial" w:hAnsi="Arial" w:cs="Arial"/>
          <w:sz w:val="28"/>
          <w:szCs w:val="28"/>
        </w:rPr>
        <w:t>4</w:t>
      </w:r>
      <w:r w:rsidRPr="007B61BC">
        <w:rPr>
          <w:rFonts w:ascii="Arial" w:hAnsi="Arial" w:cs="Arial"/>
          <w:sz w:val="28"/>
          <w:szCs w:val="28"/>
        </w:rPr>
        <w:t>-00 часов дня.</w:t>
      </w:r>
      <w:r w:rsidR="00BA1564" w:rsidRPr="007B61BC">
        <w:rPr>
          <w:rFonts w:ascii="Arial" w:hAnsi="Arial" w:cs="Arial"/>
          <w:sz w:val="28"/>
          <w:szCs w:val="28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Выплата пенсий, пособий, заработной платы, прием платежей – основные виды услуг, оказываемые населению сельского округа. Подписка производится по полугодиям. </w:t>
      </w:r>
      <w:r w:rsidR="00052837" w:rsidRPr="007B61BC">
        <w:rPr>
          <w:rFonts w:ascii="Arial" w:hAnsi="Arial" w:cs="Arial"/>
          <w:color w:val="000000"/>
          <w:sz w:val="28"/>
          <w:szCs w:val="28"/>
        </w:rPr>
        <w:t>Дос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тавка корреспонденции из района осуществляется </w:t>
      </w:r>
      <w:r w:rsidR="009F4505" w:rsidRPr="007B61BC">
        <w:rPr>
          <w:rFonts w:ascii="Arial" w:hAnsi="Arial" w:cs="Arial"/>
          <w:color w:val="000000"/>
          <w:sz w:val="28"/>
          <w:szCs w:val="28"/>
        </w:rPr>
        <w:t>2</w:t>
      </w:r>
      <w:r w:rsidR="00052837" w:rsidRPr="007B61BC">
        <w:rPr>
          <w:rFonts w:ascii="Arial" w:hAnsi="Arial" w:cs="Arial"/>
          <w:color w:val="000000"/>
          <w:sz w:val="28"/>
          <w:szCs w:val="28"/>
        </w:rPr>
        <w:t xml:space="preserve"> раза в неделю</w:t>
      </w:r>
      <w:r w:rsidRPr="007B61BC">
        <w:rPr>
          <w:rFonts w:ascii="Arial" w:hAnsi="Arial" w:cs="Arial"/>
          <w:sz w:val="28"/>
          <w:szCs w:val="28"/>
        </w:rPr>
        <w:t xml:space="preserve">. </w:t>
      </w:r>
    </w:p>
    <w:p w:rsidR="0030656F" w:rsidRPr="007B61BC" w:rsidRDefault="00052837" w:rsidP="00C13DE3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Население полностью обеспечено телефонной связью- 400 абонентов и 85 абонентов </w:t>
      </w:r>
      <w:proofErr w:type="spellStart"/>
      <w:r w:rsidRPr="007B61BC">
        <w:rPr>
          <w:rFonts w:ascii="Arial" w:hAnsi="Arial" w:cs="Arial"/>
          <w:sz w:val="28"/>
          <w:szCs w:val="28"/>
        </w:rPr>
        <w:t>мегалайн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, а также установлено 40 антенн </w:t>
      </w:r>
      <w:proofErr w:type="spellStart"/>
      <w:r w:rsidRPr="007B61BC">
        <w:rPr>
          <w:rFonts w:ascii="Arial" w:hAnsi="Arial" w:cs="Arial"/>
          <w:sz w:val="28"/>
          <w:szCs w:val="28"/>
        </w:rPr>
        <w:t>Отау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 ТВ</w:t>
      </w:r>
      <w:r w:rsidR="00710C21" w:rsidRPr="007B61BC">
        <w:rPr>
          <w:rFonts w:ascii="Arial" w:hAnsi="Arial" w:cs="Arial"/>
          <w:sz w:val="28"/>
          <w:szCs w:val="28"/>
        </w:rPr>
        <w:t>.</w:t>
      </w:r>
    </w:p>
    <w:p w:rsidR="0030656F" w:rsidRPr="007B61BC" w:rsidRDefault="0030656F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FD0729" w:rsidRPr="007B61BC" w:rsidRDefault="00FD0729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</w:rPr>
        <w:t>Образование</w:t>
      </w:r>
    </w:p>
    <w:p w:rsidR="00FD0729" w:rsidRPr="00586A6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На территории округа находится </w:t>
      </w:r>
      <w:r w:rsidR="009F4505" w:rsidRPr="007B61BC">
        <w:rPr>
          <w:rFonts w:ascii="Arial" w:hAnsi="Arial" w:cs="Arial"/>
          <w:sz w:val="28"/>
          <w:szCs w:val="28"/>
        </w:rPr>
        <w:t>3</w:t>
      </w:r>
      <w:r w:rsidRPr="007B61BC">
        <w:rPr>
          <w:rFonts w:ascii="Arial" w:hAnsi="Arial" w:cs="Arial"/>
          <w:sz w:val="28"/>
          <w:szCs w:val="28"/>
        </w:rPr>
        <w:t xml:space="preserve"> школы, 1 средняя, </w:t>
      </w:r>
      <w:r w:rsidRPr="007B61BC">
        <w:rPr>
          <w:rFonts w:ascii="Arial" w:hAnsi="Arial" w:cs="Arial"/>
          <w:sz w:val="28"/>
          <w:szCs w:val="28"/>
          <w:lang w:val="kk-KZ"/>
        </w:rPr>
        <w:t>2</w:t>
      </w:r>
      <w:r w:rsidRPr="007B61BC">
        <w:rPr>
          <w:rFonts w:ascii="Arial" w:hAnsi="Arial" w:cs="Arial"/>
          <w:sz w:val="28"/>
          <w:szCs w:val="28"/>
        </w:rPr>
        <w:t xml:space="preserve"> основные</w:t>
      </w:r>
      <w:r w:rsidRPr="007B61BC">
        <w:rPr>
          <w:rFonts w:ascii="Arial" w:hAnsi="Arial" w:cs="Arial"/>
          <w:sz w:val="28"/>
          <w:szCs w:val="28"/>
          <w:lang w:val="kk-KZ"/>
        </w:rPr>
        <w:t xml:space="preserve"> </w:t>
      </w:r>
      <w:r w:rsidR="009F4505" w:rsidRPr="007B61BC">
        <w:rPr>
          <w:rFonts w:ascii="Arial" w:hAnsi="Arial" w:cs="Arial"/>
          <w:sz w:val="28"/>
          <w:szCs w:val="28"/>
          <w:lang w:val="kk-KZ"/>
        </w:rPr>
        <w:t>шк</w:t>
      </w:r>
      <w:r w:rsidRPr="007B61BC">
        <w:rPr>
          <w:rFonts w:ascii="Arial" w:hAnsi="Arial" w:cs="Arial"/>
          <w:sz w:val="28"/>
          <w:szCs w:val="28"/>
          <w:lang w:val="kk-KZ"/>
        </w:rPr>
        <w:t>олы</w:t>
      </w:r>
      <w:r w:rsidRPr="007B61BC">
        <w:rPr>
          <w:rFonts w:ascii="Arial" w:hAnsi="Arial" w:cs="Arial"/>
          <w:sz w:val="28"/>
          <w:szCs w:val="28"/>
        </w:rPr>
        <w:t xml:space="preserve"> </w:t>
      </w:r>
      <w:r w:rsidR="00710C21" w:rsidRPr="007B61BC">
        <w:rPr>
          <w:rFonts w:ascii="Arial" w:hAnsi="Arial" w:cs="Arial"/>
          <w:sz w:val="28"/>
          <w:szCs w:val="28"/>
        </w:rPr>
        <w:t xml:space="preserve">с </w:t>
      </w:r>
      <w:r w:rsidRPr="007B61BC">
        <w:rPr>
          <w:rFonts w:ascii="Arial" w:hAnsi="Arial" w:cs="Arial"/>
          <w:sz w:val="28"/>
          <w:szCs w:val="28"/>
        </w:rPr>
        <w:t>общей численность</w:t>
      </w:r>
      <w:r w:rsidR="00710C21" w:rsidRPr="007B61BC">
        <w:rPr>
          <w:rFonts w:ascii="Arial" w:hAnsi="Arial" w:cs="Arial"/>
          <w:sz w:val="28"/>
          <w:szCs w:val="28"/>
        </w:rPr>
        <w:t>ю</w:t>
      </w:r>
      <w:r w:rsidRPr="007B61BC">
        <w:rPr>
          <w:rFonts w:ascii="Arial" w:hAnsi="Arial" w:cs="Arial"/>
          <w:sz w:val="28"/>
          <w:szCs w:val="28"/>
        </w:rPr>
        <w:t xml:space="preserve"> учащихся 1</w:t>
      </w:r>
      <w:r w:rsidR="00C13DE3">
        <w:rPr>
          <w:rFonts w:ascii="Arial" w:hAnsi="Arial" w:cs="Arial"/>
          <w:sz w:val="28"/>
          <w:szCs w:val="28"/>
        </w:rPr>
        <w:t>5</w:t>
      </w:r>
      <w:r w:rsidRPr="007B61BC">
        <w:rPr>
          <w:rFonts w:ascii="Arial" w:hAnsi="Arial" w:cs="Arial"/>
          <w:sz w:val="28"/>
          <w:szCs w:val="28"/>
          <w:lang w:val="kk-KZ"/>
        </w:rPr>
        <w:t>8</w:t>
      </w:r>
      <w:r w:rsidRPr="007B61B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586A6C">
        <w:rPr>
          <w:rFonts w:ascii="Arial" w:hAnsi="Arial" w:cs="Arial"/>
          <w:color w:val="000000" w:themeColor="text1"/>
          <w:sz w:val="28"/>
          <w:szCs w:val="28"/>
        </w:rPr>
        <w:t>педколлектив</w:t>
      </w:r>
      <w:r w:rsidR="00710C21" w:rsidRPr="00586A6C">
        <w:rPr>
          <w:rFonts w:ascii="Arial" w:hAnsi="Arial" w:cs="Arial"/>
          <w:color w:val="000000" w:themeColor="text1"/>
          <w:sz w:val="28"/>
          <w:szCs w:val="28"/>
        </w:rPr>
        <w:t>а</w:t>
      </w:r>
      <w:proofErr w:type="spellEnd"/>
      <w:r w:rsidRPr="00586A6C">
        <w:rPr>
          <w:rFonts w:ascii="Arial" w:hAnsi="Arial" w:cs="Arial"/>
          <w:color w:val="000000" w:themeColor="text1"/>
          <w:sz w:val="28"/>
          <w:szCs w:val="28"/>
        </w:rPr>
        <w:t xml:space="preserve"> - 54.</w:t>
      </w:r>
    </w:p>
    <w:p w:rsidR="00FD0729" w:rsidRPr="00586A6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6A6C">
        <w:rPr>
          <w:rFonts w:ascii="Arial" w:hAnsi="Arial" w:cs="Arial"/>
          <w:color w:val="000000" w:themeColor="text1"/>
          <w:sz w:val="28"/>
          <w:szCs w:val="28"/>
        </w:rPr>
        <w:t xml:space="preserve">При трех школах округа функционируют мини-центры. Охват детей дошкольного возраста составляет 27 ребенка.  </w:t>
      </w:r>
    </w:p>
    <w:p w:rsidR="00FD0729" w:rsidRPr="007B61BC" w:rsidRDefault="00FD0729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 xml:space="preserve">Также при всех школах работает родительский комитет, который принимает активное участие в общественной жизни школы. </w:t>
      </w:r>
    </w:p>
    <w:p w:rsidR="00FD0729" w:rsidRPr="007B61BC" w:rsidRDefault="007549F7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FD0729" w:rsidRPr="007B61BC">
        <w:rPr>
          <w:rFonts w:ascii="Arial" w:hAnsi="Arial" w:cs="Arial"/>
          <w:color w:val="000000"/>
          <w:sz w:val="28"/>
          <w:szCs w:val="28"/>
        </w:rPr>
        <w:t xml:space="preserve">Доставка детей из близлежащих сел </w:t>
      </w:r>
      <w:r w:rsidR="00FD0729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в школу </w:t>
      </w:r>
      <w:r w:rsidR="00FD0729" w:rsidRPr="007B61BC">
        <w:rPr>
          <w:rFonts w:ascii="Arial" w:hAnsi="Arial" w:cs="Arial"/>
          <w:color w:val="000000"/>
          <w:sz w:val="28"/>
          <w:szCs w:val="28"/>
        </w:rPr>
        <w:t xml:space="preserve">осуществляется школьной Газелью. </w:t>
      </w:r>
      <w:r w:rsidR="00FD0729" w:rsidRPr="007B61BC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0656F" w:rsidRPr="007B61BC" w:rsidRDefault="0030656F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D0729" w:rsidRPr="007B61BC" w:rsidRDefault="00FD0729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B61BC">
        <w:rPr>
          <w:rFonts w:ascii="Arial" w:hAnsi="Arial" w:cs="Arial"/>
          <w:b/>
          <w:sz w:val="28"/>
          <w:szCs w:val="28"/>
        </w:rPr>
        <w:t>Здравоохранение</w:t>
      </w:r>
    </w:p>
    <w:p w:rsidR="00FD0729" w:rsidRPr="007B61BC" w:rsidRDefault="00710C21" w:rsidP="00C13DE3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 </w:t>
      </w:r>
      <w:r w:rsidR="00FD0729" w:rsidRPr="007B61BC">
        <w:rPr>
          <w:rFonts w:ascii="Arial" w:hAnsi="Arial" w:cs="Arial"/>
          <w:sz w:val="28"/>
          <w:szCs w:val="28"/>
        </w:rPr>
        <w:t>Оказанием медицинской помощи населению занимается 1 сельский фельдшерско-акушерский пункт и 3 медицинских пункта. Медицинский работник а.</w:t>
      </w:r>
      <w:r w:rsidRPr="007B61BC">
        <w:rPr>
          <w:rFonts w:ascii="Arial" w:hAnsi="Arial" w:cs="Arial"/>
          <w:sz w:val="28"/>
          <w:szCs w:val="28"/>
        </w:rPr>
        <w:t xml:space="preserve"> </w:t>
      </w:r>
      <w:r w:rsidR="00FD0729" w:rsidRPr="007B61BC">
        <w:rPr>
          <w:rFonts w:ascii="Arial" w:hAnsi="Arial" w:cs="Arial"/>
          <w:sz w:val="28"/>
          <w:szCs w:val="28"/>
        </w:rPr>
        <w:t>Токтамыс обслуживает также население села Гордеевка, так как там отсутствует медработник. Созданы хорошие условия для приема и лечения больных. Медицинскими работниками ведется разъяснительная работа по охране здоровья насел</w:t>
      </w:r>
      <w:r w:rsidR="00E038C8" w:rsidRPr="007B61BC">
        <w:rPr>
          <w:rFonts w:ascii="Arial" w:hAnsi="Arial" w:cs="Arial"/>
          <w:sz w:val="28"/>
          <w:szCs w:val="28"/>
        </w:rPr>
        <w:t xml:space="preserve">ения и профилактике заболеваний, а также по заболеванию </w:t>
      </w:r>
      <w:proofErr w:type="spellStart"/>
      <w:r w:rsidR="00E038C8" w:rsidRPr="007B61BC">
        <w:rPr>
          <w:rFonts w:ascii="Arial" w:hAnsi="Arial" w:cs="Arial"/>
          <w:sz w:val="28"/>
          <w:szCs w:val="28"/>
        </w:rPr>
        <w:t>короновирусной</w:t>
      </w:r>
      <w:proofErr w:type="spellEnd"/>
      <w:r w:rsidR="00E038C8" w:rsidRPr="007B61BC">
        <w:rPr>
          <w:rFonts w:ascii="Arial" w:hAnsi="Arial" w:cs="Arial"/>
          <w:sz w:val="28"/>
          <w:szCs w:val="28"/>
        </w:rPr>
        <w:t xml:space="preserve"> инфекцией. Также на ежедневной основе проводится </w:t>
      </w:r>
      <w:r w:rsidR="00B4349D">
        <w:rPr>
          <w:rFonts w:ascii="Arial" w:hAnsi="Arial" w:cs="Arial"/>
          <w:sz w:val="28"/>
          <w:szCs w:val="28"/>
        </w:rPr>
        <w:t xml:space="preserve">разъяснительная </w:t>
      </w:r>
      <w:r w:rsidR="00E038C8" w:rsidRPr="007B61BC">
        <w:rPr>
          <w:rFonts w:ascii="Arial" w:hAnsi="Arial" w:cs="Arial"/>
          <w:sz w:val="28"/>
          <w:szCs w:val="28"/>
        </w:rPr>
        <w:t xml:space="preserve">работа по вакцинации населения от COVID – 19. На </w:t>
      </w:r>
      <w:r w:rsidR="00B4349D" w:rsidRPr="007B61BC">
        <w:rPr>
          <w:rFonts w:ascii="Arial" w:hAnsi="Arial" w:cs="Arial"/>
          <w:sz w:val="28"/>
          <w:szCs w:val="28"/>
        </w:rPr>
        <w:t>сегодняшний</w:t>
      </w:r>
      <w:r w:rsidR="00E038C8" w:rsidRPr="007B61BC">
        <w:rPr>
          <w:rFonts w:ascii="Arial" w:hAnsi="Arial" w:cs="Arial"/>
          <w:sz w:val="28"/>
          <w:szCs w:val="28"/>
        </w:rPr>
        <w:t xml:space="preserve"> день из числа подлежащих вакцинации это 899 человек, привито 544 человек, что составляет 60%. В данное время идет разъяснительная работа по вакцинации подростков, беременных и кормящих. Также началась ревакцинация населения от COVID – 19 </w:t>
      </w:r>
      <w:r w:rsidR="00FD0729" w:rsidRPr="007B61BC">
        <w:rPr>
          <w:rFonts w:ascii="Arial" w:hAnsi="Arial" w:cs="Arial"/>
          <w:sz w:val="28"/>
          <w:szCs w:val="28"/>
        </w:rPr>
        <w:t xml:space="preserve"> </w:t>
      </w:r>
      <w:r w:rsidR="00FD0729" w:rsidRPr="007B61BC">
        <w:rPr>
          <w:rFonts w:ascii="Arial" w:hAnsi="Arial" w:cs="Arial"/>
          <w:sz w:val="28"/>
          <w:szCs w:val="28"/>
          <w:lang w:val="kk-KZ"/>
        </w:rPr>
        <w:t xml:space="preserve">Ежегодно проводится скрининг и </w:t>
      </w:r>
      <w:r w:rsidR="00FD0729" w:rsidRPr="007B61BC">
        <w:rPr>
          <w:rFonts w:ascii="Arial" w:hAnsi="Arial" w:cs="Arial"/>
          <w:sz w:val="28"/>
          <w:szCs w:val="28"/>
        </w:rPr>
        <w:t xml:space="preserve"> </w:t>
      </w:r>
      <w:r w:rsidR="00FD0729" w:rsidRPr="007B61BC">
        <w:rPr>
          <w:rFonts w:ascii="Arial" w:hAnsi="Arial" w:cs="Arial"/>
          <w:sz w:val="28"/>
          <w:szCs w:val="28"/>
          <w:lang w:val="kk-KZ"/>
        </w:rPr>
        <w:t>обследование жителей в передвижном флюрографе.</w:t>
      </w:r>
      <w:r w:rsidR="00FD0729" w:rsidRPr="007B61BC">
        <w:rPr>
          <w:rFonts w:ascii="Arial" w:hAnsi="Arial" w:cs="Arial"/>
          <w:sz w:val="28"/>
          <w:szCs w:val="28"/>
        </w:rPr>
        <w:t xml:space="preserve"> Для обслуживания экстренно больных </w:t>
      </w:r>
      <w:r w:rsidR="00FD0729" w:rsidRPr="007B61BC">
        <w:rPr>
          <w:rFonts w:ascii="Arial" w:hAnsi="Arial" w:cs="Arial"/>
          <w:sz w:val="28"/>
          <w:szCs w:val="28"/>
          <w:lang w:val="kk-KZ"/>
        </w:rPr>
        <w:t xml:space="preserve">имеется </w:t>
      </w:r>
      <w:r w:rsidR="00FD0729" w:rsidRPr="007B61BC">
        <w:rPr>
          <w:rFonts w:ascii="Arial" w:hAnsi="Arial" w:cs="Arial"/>
          <w:sz w:val="28"/>
          <w:szCs w:val="28"/>
        </w:rPr>
        <w:t xml:space="preserve"> машина</w:t>
      </w:r>
      <w:r w:rsidR="00FD0729" w:rsidRPr="007B61BC">
        <w:rPr>
          <w:rFonts w:ascii="Arial" w:hAnsi="Arial" w:cs="Arial"/>
          <w:color w:val="000000"/>
          <w:sz w:val="28"/>
          <w:szCs w:val="28"/>
        </w:rPr>
        <w:t xml:space="preserve"> «Скорой помощи</w:t>
      </w:r>
      <w:r w:rsidR="00FD0729" w:rsidRPr="007B61BC">
        <w:rPr>
          <w:rFonts w:ascii="Arial" w:hAnsi="Arial" w:cs="Arial"/>
          <w:sz w:val="28"/>
          <w:szCs w:val="28"/>
        </w:rPr>
        <w:t>». Требует</w:t>
      </w:r>
      <w:r w:rsidR="00FD0729" w:rsidRPr="007B61BC">
        <w:rPr>
          <w:rFonts w:ascii="Arial" w:hAnsi="Arial" w:cs="Arial"/>
          <w:sz w:val="28"/>
          <w:szCs w:val="28"/>
          <w:lang w:val="kk-KZ"/>
        </w:rPr>
        <w:t>ся</w:t>
      </w:r>
      <w:r w:rsidR="00FD0729" w:rsidRPr="007B61BC">
        <w:rPr>
          <w:rFonts w:ascii="Arial" w:hAnsi="Arial" w:cs="Arial"/>
          <w:sz w:val="28"/>
          <w:szCs w:val="28"/>
        </w:rPr>
        <w:t xml:space="preserve"> ремонт </w:t>
      </w:r>
      <w:proofErr w:type="spellStart"/>
      <w:r w:rsidR="00FD0729" w:rsidRPr="007B61BC">
        <w:rPr>
          <w:rFonts w:ascii="Arial" w:hAnsi="Arial" w:cs="Arial"/>
          <w:sz w:val="28"/>
          <w:szCs w:val="28"/>
        </w:rPr>
        <w:t>кровл</w:t>
      </w:r>
      <w:proofErr w:type="spellEnd"/>
      <w:r w:rsidR="00FD0729" w:rsidRPr="007B61BC">
        <w:rPr>
          <w:rFonts w:ascii="Arial" w:hAnsi="Arial" w:cs="Arial"/>
          <w:sz w:val="28"/>
          <w:szCs w:val="28"/>
          <w:lang w:val="kk-KZ"/>
        </w:rPr>
        <w:t>и</w:t>
      </w:r>
      <w:r w:rsidR="00FD0729" w:rsidRPr="007B61BC">
        <w:rPr>
          <w:rFonts w:ascii="Arial" w:hAnsi="Arial" w:cs="Arial"/>
          <w:sz w:val="28"/>
          <w:szCs w:val="28"/>
        </w:rPr>
        <w:t xml:space="preserve"> медпункта с. Гордеевка.</w:t>
      </w:r>
    </w:p>
    <w:p w:rsidR="00FD0729" w:rsidRPr="007B61B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FD0729" w:rsidRPr="007B61BC" w:rsidRDefault="00FD0729" w:rsidP="00C13DE3">
      <w:pPr>
        <w:shd w:val="clear" w:color="auto" w:fill="FFFFFF"/>
        <w:spacing w:after="0" w:line="240" w:lineRule="auto"/>
        <w:ind w:left="709"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</w:rPr>
        <w:lastRenderedPageBreak/>
        <w:t>Сфера культуры</w:t>
      </w:r>
    </w:p>
    <w:p w:rsidR="00FD0729" w:rsidRPr="007B61B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b/>
          <w:sz w:val="28"/>
          <w:szCs w:val="28"/>
        </w:rPr>
        <w:t>Культуру</w:t>
      </w:r>
      <w:r w:rsidRPr="007B61BC">
        <w:rPr>
          <w:rFonts w:ascii="Arial" w:hAnsi="Arial" w:cs="Arial"/>
          <w:sz w:val="28"/>
          <w:szCs w:val="28"/>
        </w:rPr>
        <w:t xml:space="preserve"> округа представляют: </w:t>
      </w:r>
      <w:r w:rsidRPr="007B61BC">
        <w:rPr>
          <w:rFonts w:ascii="Arial" w:hAnsi="Arial" w:cs="Arial"/>
          <w:sz w:val="28"/>
          <w:szCs w:val="28"/>
          <w:lang w:val="kk-KZ"/>
        </w:rPr>
        <w:t>3</w:t>
      </w:r>
      <w:r w:rsidRPr="007B61BC">
        <w:rPr>
          <w:rFonts w:ascii="Arial" w:hAnsi="Arial" w:cs="Arial"/>
          <w:sz w:val="28"/>
          <w:szCs w:val="28"/>
        </w:rPr>
        <w:t xml:space="preserve"> сельских дома культуры и 3 библиотеки. С книжным фондом </w:t>
      </w:r>
      <w:r w:rsidRPr="00586A6C">
        <w:rPr>
          <w:rFonts w:ascii="Arial" w:hAnsi="Arial" w:cs="Arial"/>
          <w:color w:val="000000" w:themeColor="text1"/>
          <w:sz w:val="28"/>
          <w:szCs w:val="28"/>
        </w:rPr>
        <w:t>1</w:t>
      </w:r>
      <w:r w:rsidRPr="00586A6C">
        <w:rPr>
          <w:rFonts w:ascii="Arial" w:hAnsi="Arial" w:cs="Arial"/>
          <w:color w:val="000000" w:themeColor="text1"/>
          <w:sz w:val="28"/>
          <w:szCs w:val="28"/>
          <w:lang w:val="kk-KZ"/>
        </w:rPr>
        <w:t>6076</w:t>
      </w:r>
      <w:r w:rsidRPr="00586A6C">
        <w:rPr>
          <w:rFonts w:ascii="Arial" w:hAnsi="Arial" w:cs="Arial"/>
          <w:color w:val="000000" w:themeColor="text1"/>
          <w:sz w:val="28"/>
          <w:szCs w:val="28"/>
        </w:rPr>
        <w:t xml:space="preserve"> к</w:t>
      </w:r>
      <w:r w:rsidRPr="007B61BC">
        <w:rPr>
          <w:rFonts w:ascii="Arial" w:hAnsi="Arial" w:cs="Arial"/>
          <w:sz w:val="28"/>
          <w:szCs w:val="28"/>
        </w:rPr>
        <w:t xml:space="preserve">ниг из них на государственном языке </w:t>
      </w:r>
      <w:r w:rsidRPr="00586A6C">
        <w:rPr>
          <w:rFonts w:ascii="Arial" w:hAnsi="Arial" w:cs="Arial"/>
          <w:color w:val="000000" w:themeColor="text1"/>
          <w:sz w:val="28"/>
          <w:szCs w:val="28"/>
          <w:lang w:val="kk-KZ"/>
        </w:rPr>
        <w:t>4234</w:t>
      </w:r>
      <w:r w:rsidRPr="007B61BC">
        <w:rPr>
          <w:rFonts w:ascii="Arial" w:hAnsi="Arial" w:cs="Arial"/>
          <w:sz w:val="28"/>
          <w:szCs w:val="28"/>
        </w:rPr>
        <w:t xml:space="preserve"> книг. Регулярно проводятся плановые мероприятия. </w:t>
      </w:r>
    </w:p>
    <w:p w:rsidR="00FD0729" w:rsidRPr="007B61B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>Жители сельского округа принимают активное участие в проведении таких праздничных мероприятиий как День Независимости, День Конституции,  День единства народа Казахстана, День Победы, Новый Год и др. В рамках реализации программы «Рухани қазына» ежегодно проводится «Наурыз мейрамы». Традиционно 9 мая проводится чествование тружеников тыла и ветеранов труда, пенсионеров и инвалидов в период месячника поддержки пожилых людей и инвалидов, работников сельского хозяйства.</w:t>
      </w:r>
    </w:p>
    <w:p w:rsidR="00FD0729" w:rsidRPr="007B61B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Главными спонсорами всех проводимых мероприятий являются   </w:t>
      </w:r>
      <w:r w:rsidRPr="007B61BC">
        <w:rPr>
          <w:rFonts w:ascii="Arial" w:hAnsi="Arial" w:cs="Arial"/>
          <w:color w:val="000000"/>
          <w:sz w:val="28"/>
          <w:szCs w:val="28"/>
        </w:rPr>
        <w:t>ТОО «</w:t>
      </w:r>
      <w:proofErr w:type="spellStart"/>
      <w:r w:rsidRPr="007B61BC">
        <w:rPr>
          <w:rFonts w:ascii="Arial" w:hAnsi="Arial" w:cs="Arial"/>
          <w:color w:val="000000"/>
          <w:sz w:val="28"/>
          <w:szCs w:val="28"/>
        </w:rPr>
        <w:t>Ергольское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 xml:space="preserve">», ТОО «Иванковка НС», </w:t>
      </w:r>
      <w:r w:rsidR="00643CCA" w:rsidRPr="007B61BC">
        <w:rPr>
          <w:rFonts w:ascii="Arial" w:hAnsi="Arial" w:cs="Arial"/>
          <w:color w:val="000000"/>
          <w:sz w:val="28"/>
          <w:szCs w:val="28"/>
        </w:rPr>
        <w:t xml:space="preserve">ТОО «Журавлевка -1», </w:t>
      </w:r>
      <w:r w:rsidRPr="007B61BC">
        <w:rPr>
          <w:rFonts w:ascii="Arial" w:hAnsi="Arial" w:cs="Arial"/>
          <w:color w:val="000000"/>
          <w:sz w:val="28"/>
          <w:szCs w:val="28"/>
        </w:rPr>
        <w:t>ПТ «Мерей», ТОО «АСКОП», ТОО «</w:t>
      </w:r>
      <w:proofErr w:type="spellStart"/>
      <w:r w:rsidRPr="007B61BC">
        <w:rPr>
          <w:rFonts w:ascii="Arial" w:hAnsi="Arial" w:cs="Arial"/>
          <w:color w:val="000000"/>
          <w:sz w:val="28"/>
          <w:szCs w:val="28"/>
        </w:rPr>
        <w:t>Олюшка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>», КХ «Ткачев», «</w:t>
      </w:r>
      <w:proofErr w:type="spellStart"/>
      <w:r w:rsidRPr="007B61BC">
        <w:rPr>
          <w:rFonts w:ascii="Arial" w:hAnsi="Arial" w:cs="Arial"/>
          <w:color w:val="000000"/>
          <w:sz w:val="28"/>
          <w:szCs w:val="28"/>
        </w:rPr>
        <w:t>Бегельдинов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Pr="007B61BC">
        <w:rPr>
          <w:rFonts w:ascii="Arial" w:hAnsi="Arial" w:cs="Arial"/>
          <w:color w:val="000000"/>
          <w:sz w:val="28"/>
          <w:szCs w:val="28"/>
        </w:rPr>
        <w:t>Мадина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="005D2CBD" w:rsidRPr="007B61BC">
        <w:rPr>
          <w:rFonts w:ascii="Arial" w:hAnsi="Arial" w:cs="Arial"/>
          <w:color w:val="000000"/>
          <w:sz w:val="28"/>
          <w:szCs w:val="28"/>
        </w:rPr>
        <w:t>Кабанец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>»</w:t>
      </w:r>
      <w:r w:rsidR="005D2CBD" w:rsidRPr="007B61BC">
        <w:rPr>
          <w:rFonts w:ascii="Arial" w:hAnsi="Arial" w:cs="Arial"/>
          <w:color w:val="000000"/>
          <w:sz w:val="28"/>
          <w:szCs w:val="28"/>
        </w:rPr>
        <w:t>.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43CCA" w:rsidRPr="007B61BC">
        <w:rPr>
          <w:rFonts w:ascii="Arial" w:hAnsi="Arial" w:cs="Arial"/>
          <w:color w:val="000000"/>
          <w:sz w:val="28"/>
          <w:szCs w:val="28"/>
        </w:rPr>
        <w:t>Кх</w:t>
      </w:r>
      <w:proofErr w:type="spellEnd"/>
      <w:r w:rsidR="00643CCA" w:rsidRPr="007B61BC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="00643CCA" w:rsidRPr="007B61BC">
        <w:rPr>
          <w:rFonts w:ascii="Arial" w:hAnsi="Arial" w:cs="Arial"/>
          <w:color w:val="000000"/>
          <w:sz w:val="28"/>
          <w:szCs w:val="28"/>
        </w:rPr>
        <w:t>Коломыцев</w:t>
      </w:r>
      <w:proofErr w:type="spellEnd"/>
      <w:r w:rsidR="00643CCA" w:rsidRPr="007B61BC">
        <w:rPr>
          <w:rFonts w:ascii="Arial" w:hAnsi="Arial" w:cs="Arial"/>
          <w:color w:val="000000"/>
          <w:sz w:val="28"/>
          <w:szCs w:val="28"/>
        </w:rPr>
        <w:t>», КХ «Алтын дан», КХ «Герасименко»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D0729" w:rsidRPr="007B61BC" w:rsidRDefault="00FD0729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Хочу выразить благодарность всем руководителям ТОО, ИП и крестьянских хозяйств за оказанное содействие и отзывчивость.  </w:t>
      </w:r>
    </w:p>
    <w:p w:rsidR="005D2CBD" w:rsidRPr="007B61BC" w:rsidRDefault="005D2CBD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0656F" w:rsidRPr="007B61BC" w:rsidRDefault="0030656F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695D74" w:rsidRPr="007B61BC" w:rsidRDefault="00695D74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Благоустройство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>Немаловажным фактором для нас является благоустройство нашего округа.</w:t>
      </w:r>
    </w:p>
    <w:p w:rsidR="005D2CBD" w:rsidRPr="007B61BC" w:rsidRDefault="005D2CBD" w:rsidP="00C13DE3">
      <w:pPr>
        <w:spacing w:after="0" w:line="240" w:lineRule="auto"/>
        <w:ind w:firstLine="567"/>
        <w:jc w:val="both"/>
        <w:rPr>
          <w:rFonts w:ascii="Arial" w:hAnsi="Arial" w:cs="Arial"/>
          <w:color w:val="C00000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Жители округа уделяют большое внимание благоустройству дворов и прилегающей территории. Проведен </w:t>
      </w:r>
      <w:proofErr w:type="spellStart"/>
      <w:r w:rsidRPr="007B61BC">
        <w:rPr>
          <w:rFonts w:ascii="Arial" w:hAnsi="Arial" w:cs="Arial"/>
          <w:sz w:val="28"/>
          <w:szCs w:val="28"/>
        </w:rPr>
        <w:t>трехмесячник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 по очистке и озеленению территории.</w:t>
      </w:r>
      <w:r w:rsidR="00643CCA" w:rsidRPr="007B61BC">
        <w:rPr>
          <w:rFonts w:ascii="Arial" w:hAnsi="Arial" w:cs="Arial"/>
          <w:color w:val="3B3B3B"/>
          <w:sz w:val="28"/>
          <w:szCs w:val="28"/>
        </w:rPr>
        <w:t xml:space="preserve"> В том числе к оплачиваемым работам по благоустройству было привлечено 4 человека.</w:t>
      </w:r>
      <w:r w:rsidR="00643CCA" w:rsidRPr="007B61BC">
        <w:rPr>
          <w:rFonts w:ascii="Arial" w:hAnsi="Arial" w:cs="Arial"/>
          <w:sz w:val="28"/>
          <w:szCs w:val="28"/>
        </w:rPr>
        <w:t>  </w:t>
      </w:r>
    </w:p>
    <w:p w:rsidR="00643CCA" w:rsidRPr="007B61BC" w:rsidRDefault="007549F7" w:rsidP="00C13DE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       </w:t>
      </w:r>
      <w:r w:rsidRPr="007B61BC">
        <w:rPr>
          <w:rFonts w:ascii="Arial" w:hAnsi="Arial" w:cs="Arial"/>
          <w:sz w:val="28"/>
          <w:szCs w:val="28"/>
          <w:lang w:val="kk-KZ"/>
        </w:rPr>
        <w:t xml:space="preserve"> </w:t>
      </w:r>
      <w:r w:rsidR="005D2CBD" w:rsidRPr="007B61BC">
        <w:rPr>
          <w:rFonts w:ascii="Arial" w:hAnsi="Arial" w:cs="Arial"/>
          <w:sz w:val="28"/>
          <w:szCs w:val="28"/>
          <w:lang w:val="kk-KZ"/>
        </w:rPr>
        <w:t>Во всех населенных пунктах округа убраны и отреставрированы памятники и обелиски.</w:t>
      </w:r>
      <w:r w:rsidR="00643CCA" w:rsidRPr="007B61BC">
        <w:rPr>
          <w:rFonts w:ascii="Arial" w:hAnsi="Arial" w:cs="Arial"/>
          <w:sz w:val="28"/>
          <w:szCs w:val="28"/>
        </w:rPr>
        <w:t xml:space="preserve"> В прошлом году благодаря спонсорской помощи ТОО «АСКОП», ТОО «</w:t>
      </w:r>
      <w:proofErr w:type="spellStart"/>
      <w:r w:rsidR="00643CCA" w:rsidRPr="007B61BC">
        <w:rPr>
          <w:rFonts w:ascii="Arial" w:hAnsi="Arial" w:cs="Arial"/>
          <w:sz w:val="28"/>
          <w:szCs w:val="28"/>
        </w:rPr>
        <w:t>Ергольское</w:t>
      </w:r>
      <w:proofErr w:type="spellEnd"/>
      <w:r w:rsidR="00643CCA" w:rsidRPr="007B61BC">
        <w:rPr>
          <w:rFonts w:ascii="Arial" w:hAnsi="Arial" w:cs="Arial"/>
          <w:sz w:val="28"/>
          <w:szCs w:val="28"/>
        </w:rPr>
        <w:t xml:space="preserve">, ПТ Мерей, КХ </w:t>
      </w:r>
      <w:proofErr w:type="spellStart"/>
      <w:r w:rsidR="00643CCA" w:rsidRPr="007B61BC">
        <w:rPr>
          <w:rFonts w:ascii="Arial" w:hAnsi="Arial" w:cs="Arial"/>
          <w:sz w:val="28"/>
          <w:szCs w:val="28"/>
        </w:rPr>
        <w:t>Бегельдинов</w:t>
      </w:r>
      <w:proofErr w:type="spellEnd"/>
      <w:r w:rsidR="00643CCA" w:rsidRPr="007B61BC">
        <w:rPr>
          <w:rFonts w:ascii="Arial" w:hAnsi="Arial" w:cs="Arial"/>
          <w:sz w:val="28"/>
          <w:szCs w:val="28"/>
        </w:rPr>
        <w:t xml:space="preserve">, Ткачев, </w:t>
      </w:r>
      <w:proofErr w:type="spellStart"/>
      <w:r w:rsidR="00643CCA" w:rsidRPr="007B61BC">
        <w:rPr>
          <w:rFonts w:ascii="Arial" w:hAnsi="Arial" w:cs="Arial"/>
          <w:sz w:val="28"/>
          <w:szCs w:val="28"/>
        </w:rPr>
        <w:t>Мадина</w:t>
      </w:r>
      <w:proofErr w:type="spellEnd"/>
      <w:r w:rsidR="00643CCA" w:rsidRPr="007B61BC">
        <w:rPr>
          <w:rFonts w:ascii="Arial" w:hAnsi="Arial" w:cs="Arial"/>
          <w:sz w:val="28"/>
          <w:szCs w:val="28"/>
        </w:rPr>
        <w:t xml:space="preserve"> были приобретены материалы и отреставрирован памятник ВОВ в </w:t>
      </w:r>
      <w:proofErr w:type="spellStart"/>
      <w:r w:rsidR="00643CCA" w:rsidRPr="007B61BC">
        <w:rPr>
          <w:rFonts w:ascii="Arial" w:hAnsi="Arial" w:cs="Arial"/>
          <w:sz w:val="28"/>
          <w:szCs w:val="28"/>
        </w:rPr>
        <w:t>а.Токтамыс</w:t>
      </w:r>
      <w:proofErr w:type="spellEnd"/>
      <w:r w:rsidR="00643CCA" w:rsidRPr="007B61BC">
        <w:rPr>
          <w:rFonts w:ascii="Arial" w:hAnsi="Arial" w:cs="Arial"/>
          <w:sz w:val="28"/>
          <w:szCs w:val="28"/>
        </w:rPr>
        <w:t xml:space="preserve">, </w:t>
      </w:r>
    </w:p>
    <w:p w:rsidR="005D2CBD" w:rsidRPr="007B61BC" w:rsidRDefault="005D2CBD" w:rsidP="00C13DE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04E7A" w:rsidRDefault="007549F7" w:rsidP="00C13DE3">
      <w:pPr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695D74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В целях предупреждения возникновения чрезвычайных ситуаций в паводковый период </w:t>
      </w:r>
      <w:r w:rsidR="00204E7A">
        <w:rPr>
          <w:rFonts w:ascii="Arial" w:hAnsi="Arial" w:cs="Arial"/>
          <w:color w:val="000000"/>
          <w:sz w:val="28"/>
          <w:szCs w:val="28"/>
          <w:lang w:val="kk-KZ"/>
        </w:rPr>
        <w:t xml:space="preserve">В октябре месяце Иванковская платина была </w:t>
      </w:r>
      <w:r w:rsidR="00204E7A" w:rsidRPr="00B4349D">
        <w:rPr>
          <w:rFonts w:ascii="Arial" w:hAnsi="Arial" w:cs="Arial"/>
          <w:sz w:val="28"/>
          <w:szCs w:val="28"/>
          <w:lang w:val="kk-KZ"/>
        </w:rPr>
        <w:t>переведена в транзитный режим путем прорана плотины</w:t>
      </w:r>
      <w:r w:rsidR="00204E7A">
        <w:rPr>
          <w:rFonts w:ascii="Times New Roman KK EK" w:hAnsi="Times New Roman KK EK"/>
          <w:sz w:val="28"/>
          <w:szCs w:val="28"/>
          <w:lang w:val="kk-KZ"/>
        </w:rPr>
        <w:t>.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Регулярно проводится </w:t>
      </w:r>
      <w:r w:rsidR="00052EA9" w:rsidRPr="007B61BC">
        <w:rPr>
          <w:rFonts w:ascii="Arial" w:hAnsi="Arial" w:cs="Arial"/>
          <w:color w:val="000000"/>
          <w:sz w:val="28"/>
          <w:szCs w:val="28"/>
        </w:rPr>
        <w:t xml:space="preserve">ремонт </w:t>
      </w:r>
      <w:proofErr w:type="spellStart"/>
      <w:r w:rsidR="00052EA9" w:rsidRPr="007B61BC">
        <w:rPr>
          <w:rFonts w:ascii="Arial" w:hAnsi="Arial" w:cs="Arial"/>
          <w:color w:val="000000"/>
          <w:sz w:val="28"/>
          <w:szCs w:val="28"/>
        </w:rPr>
        <w:t>внутри</w:t>
      </w:r>
      <w:r w:rsidRPr="007B61BC">
        <w:rPr>
          <w:rFonts w:ascii="Arial" w:hAnsi="Arial" w:cs="Arial"/>
          <w:color w:val="000000"/>
          <w:sz w:val="28"/>
          <w:szCs w:val="28"/>
        </w:rPr>
        <w:t>поселковых</w:t>
      </w:r>
      <w:proofErr w:type="spellEnd"/>
      <w:r w:rsidRPr="007B61BC">
        <w:rPr>
          <w:rFonts w:ascii="Arial" w:hAnsi="Arial" w:cs="Arial"/>
          <w:color w:val="000000"/>
          <w:sz w:val="28"/>
          <w:szCs w:val="28"/>
        </w:rPr>
        <w:t xml:space="preserve"> и межпоселковых дорог.  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Все объекты социальной сферы благополучно приступили к отопительному сезону, топливом обеспечены. Доставка угля к социальным объектам производится своевременно.  </w:t>
      </w:r>
    </w:p>
    <w:p w:rsidR="002E2692" w:rsidRPr="007B61BC" w:rsidRDefault="002E2692" w:rsidP="00C13DE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highlight w:val="yellow"/>
          <w:lang w:val="kk-KZ"/>
        </w:rPr>
      </w:pPr>
    </w:p>
    <w:p w:rsidR="00913A71" w:rsidRDefault="00913A71" w:rsidP="00C13DE3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7549F7" w:rsidRPr="007B61BC" w:rsidRDefault="002E2692" w:rsidP="00C13DE3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B61BC">
        <w:rPr>
          <w:rFonts w:ascii="Arial" w:hAnsi="Arial" w:cs="Arial"/>
          <w:b/>
          <w:sz w:val="28"/>
          <w:szCs w:val="28"/>
        </w:rPr>
        <w:lastRenderedPageBreak/>
        <w:t>Коммунальное хозяйство</w:t>
      </w:r>
    </w:p>
    <w:p w:rsidR="002E2692" w:rsidRPr="007B61BC" w:rsidRDefault="002E2692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>В округе имеются 3 водопровода, к сожалению</w:t>
      </w:r>
      <w:r w:rsidR="007549F7" w:rsidRPr="007B61BC">
        <w:rPr>
          <w:rFonts w:ascii="Arial" w:hAnsi="Arial" w:cs="Arial"/>
          <w:sz w:val="28"/>
          <w:szCs w:val="28"/>
        </w:rPr>
        <w:t>,</w:t>
      </w:r>
      <w:r w:rsidRPr="007B61BC">
        <w:rPr>
          <w:rFonts w:ascii="Arial" w:hAnsi="Arial" w:cs="Arial"/>
          <w:sz w:val="28"/>
          <w:szCs w:val="28"/>
        </w:rPr>
        <w:t xml:space="preserve"> 2 из них находятся в аварийном состоянии (с. Гордеевка, с. </w:t>
      </w:r>
      <w:proofErr w:type="spellStart"/>
      <w:r w:rsidRPr="007B61BC">
        <w:rPr>
          <w:rFonts w:ascii="Arial" w:hAnsi="Arial" w:cs="Arial"/>
          <w:sz w:val="28"/>
          <w:szCs w:val="28"/>
        </w:rPr>
        <w:t>Новокиевка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), </w:t>
      </w:r>
      <w:r w:rsidRPr="007B61BC">
        <w:rPr>
          <w:rFonts w:ascii="Arial" w:hAnsi="Arial" w:cs="Arial"/>
          <w:sz w:val="28"/>
          <w:szCs w:val="28"/>
          <w:lang w:val="kk-KZ"/>
        </w:rPr>
        <w:t>Водопроводная</w:t>
      </w:r>
      <w:r w:rsidRPr="007B61BC">
        <w:rPr>
          <w:rFonts w:ascii="Arial" w:hAnsi="Arial" w:cs="Arial"/>
          <w:sz w:val="28"/>
          <w:szCs w:val="28"/>
        </w:rPr>
        <w:t xml:space="preserve"> сеть старая, износ 100%. </w:t>
      </w:r>
      <w:r w:rsidR="00C13DE3">
        <w:rPr>
          <w:rFonts w:ascii="Arial" w:hAnsi="Arial" w:cs="Arial"/>
          <w:sz w:val="28"/>
          <w:szCs w:val="28"/>
        </w:rPr>
        <w:t xml:space="preserve">В селе </w:t>
      </w:r>
      <w:proofErr w:type="spellStart"/>
      <w:r w:rsidR="00C13DE3">
        <w:rPr>
          <w:rFonts w:ascii="Arial" w:hAnsi="Arial" w:cs="Arial"/>
          <w:sz w:val="28"/>
          <w:szCs w:val="28"/>
        </w:rPr>
        <w:t>Новокиевка</w:t>
      </w:r>
      <w:proofErr w:type="spellEnd"/>
      <w:r w:rsidR="00C13DE3">
        <w:rPr>
          <w:rFonts w:ascii="Arial" w:hAnsi="Arial" w:cs="Arial"/>
          <w:sz w:val="28"/>
          <w:szCs w:val="28"/>
        </w:rPr>
        <w:t xml:space="preserve"> в августе </w:t>
      </w:r>
      <w:r w:rsidR="00B4349D">
        <w:rPr>
          <w:rFonts w:ascii="Arial" w:hAnsi="Arial" w:cs="Arial"/>
          <w:sz w:val="28"/>
          <w:szCs w:val="28"/>
        </w:rPr>
        <w:t>прошлого года</w:t>
      </w:r>
      <w:r w:rsidR="00C13DE3">
        <w:rPr>
          <w:rFonts w:ascii="Arial" w:hAnsi="Arial" w:cs="Arial"/>
          <w:sz w:val="28"/>
          <w:szCs w:val="28"/>
        </w:rPr>
        <w:t xml:space="preserve"> был установлен КБМ (комплексный блок-модуль) Скважина для очистки и подачи качественной питьевой воды </w:t>
      </w:r>
      <w:r w:rsidRPr="007B61BC">
        <w:rPr>
          <w:rFonts w:ascii="Arial" w:hAnsi="Arial" w:cs="Arial"/>
          <w:sz w:val="28"/>
          <w:szCs w:val="28"/>
        </w:rPr>
        <w:t>Село Иванковка пользуется привозной водой, организатор ТОО «Иванкова НС»</w:t>
      </w:r>
      <w:r w:rsidR="007549F7" w:rsidRPr="007B61BC">
        <w:rPr>
          <w:rFonts w:ascii="Arial" w:hAnsi="Arial" w:cs="Arial"/>
          <w:sz w:val="28"/>
          <w:szCs w:val="28"/>
        </w:rPr>
        <w:t xml:space="preserve"> </w:t>
      </w:r>
      <w:r w:rsidR="00F52643" w:rsidRPr="007B61BC">
        <w:rPr>
          <w:rFonts w:ascii="Arial" w:hAnsi="Arial" w:cs="Arial"/>
          <w:sz w:val="28"/>
          <w:szCs w:val="28"/>
        </w:rPr>
        <w:t xml:space="preserve">В 2021 году из областного  бюджета были выделены денежные средства на сумму 10 </w:t>
      </w:r>
      <w:proofErr w:type="spellStart"/>
      <w:proofErr w:type="gramStart"/>
      <w:r w:rsidR="00F52643" w:rsidRPr="007B61BC">
        <w:rPr>
          <w:rFonts w:ascii="Arial" w:hAnsi="Arial" w:cs="Arial"/>
          <w:sz w:val="28"/>
          <w:szCs w:val="28"/>
        </w:rPr>
        <w:t>млн</w:t>
      </w:r>
      <w:proofErr w:type="spellEnd"/>
      <w:proofErr w:type="gramEnd"/>
      <w:r w:rsidR="00F52643" w:rsidRPr="007B61BC">
        <w:rPr>
          <w:rFonts w:ascii="Arial" w:hAnsi="Arial" w:cs="Arial"/>
          <w:sz w:val="28"/>
          <w:szCs w:val="28"/>
        </w:rPr>
        <w:t xml:space="preserve"> 500 тыс. тенге на разработку проектно сметной документации для строительства водопроводных сетей в селе Иванковка. На сегодняшний день изготовлены правоустанавливающие документы на скважину и резервуар. В процессе изготовления находятся документы на водовод и разводящие сети. </w:t>
      </w:r>
      <w:r w:rsidRPr="007B61BC">
        <w:rPr>
          <w:rFonts w:ascii="Arial" w:hAnsi="Arial" w:cs="Arial"/>
          <w:sz w:val="28"/>
          <w:szCs w:val="28"/>
        </w:rPr>
        <w:t>Своевременно производится дез</w:t>
      </w:r>
      <w:r w:rsidR="007549F7" w:rsidRPr="007B61BC">
        <w:rPr>
          <w:rFonts w:ascii="Arial" w:hAnsi="Arial" w:cs="Arial"/>
          <w:sz w:val="28"/>
          <w:szCs w:val="28"/>
        </w:rPr>
        <w:t>инфекция,</w:t>
      </w:r>
      <w:r w:rsidRPr="007B61BC">
        <w:rPr>
          <w:rFonts w:ascii="Arial" w:hAnsi="Arial" w:cs="Arial"/>
          <w:sz w:val="28"/>
          <w:szCs w:val="28"/>
        </w:rPr>
        <w:t xml:space="preserve"> обработка и промывка водопроводных </w:t>
      </w:r>
      <w:r w:rsidR="00F52643" w:rsidRPr="007B61BC">
        <w:rPr>
          <w:rFonts w:ascii="Arial" w:hAnsi="Arial" w:cs="Arial"/>
          <w:sz w:val="28"/>
          <w:szCs w:val="28"/>
        </w:rPr>
        <w:t xml:space="preserve"> </w:t>
      </w:r>
      <w:r w:rsidRPr="007B61BC">
        <w:rPr>
          <w:rFonts w:ascii="Arial" w:hAnsi="Arial" w:cs="Arial"/>
          <w:sz w:val="28"/>
          <w:szCs w:val="28"/>
        </w:rPr>
        <w:t>сетей.</w:t>
      </w:r>
    </w:p>
    <w:p w:rsidR="00695D74" w:rsidRPr="007B61BC" w:rsidRDefault="00695D7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52643" w:rsidRPr="007B61BC" w:rsidRDefault="00F52643" w:rsidP="00C13DE3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>Свою работу а</w:t>
      </w:r>
      <w:r w:rsidRPr="007B61BC">
        <w:rPr>
          <w:rFonts w:ascii="Arial" w:hAnsi="Arial" w:cs="Arial"/>
          <w:sz w:val="28"/>
          <w:szCs w:val="28"/>
          <w:lang w:val="kk-KZ"/>
        </w:rPr>
        <w:t>кимат</w:t>
      </w:r>
      <w:r w:rsidRPr="007B61BC">
        <w:rPr>
          <w:rFonts w:ascii="Arial" w:hAnsi="Arial" w:cs="Arial"/>
          <w:sz w:val="28"/>
          <w:szCs w:val="28"/>
        </w:rPr>
        <w:t xml:space="preserve"> строит на основании разработанных ежемесячных планов:</w:t>
      </w:r>
    </w:p>
    <w:p w:rsidR="00F52643" w:rsidRPr="007B61BC" w:rsidRDefault="00F52643" w:rsidP="00C13DE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>— организует и обеспечивает исполнение вопросов воинской обязанности</w:t>
      </w:r>
    </w:p>
    <w:p w:rsidR="00F52643" w:rsidRPr="007B61BC" w:rsidRDefault="00F52643" w:rsidP="00C13DE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>— содействует сбору налогов. </w:t>
      </w:r>
    </w:p>
    <w:p w:rsidR="00F52643" w:rsidRPr="007B61BC" w:rsidRDefault="00F52643" w:rsidP="00C13DE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— осуществляет статистический </w:t>
      </w:r>
      <w:proofErr w:type="spellStart"/>
      <w:r w:rsidRPr="007B61BC">
        <w:rPr>
          <w:rFonts w:ascii="Arial" w:hAnsi="Arial" w:cs="Arial"/>
          <w:sz w:val="28"/>
          <w:szCs w:val="28"/>
        </w:rPr>
        <w:t>похозяйственный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 учет. </w:t>
      </w:r>
    </w:p>
    <w:p w:rsidR="00695D74" w:rsidRPr="007B61BC" w:rsidRDefault="00F1119E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аппарате акима </w:t>
      </w:r>
      <w:r w:rsidR="006C696E">
        <w:rPr>
          <w:rFonts w:ascii="Arial" w:hAnsi="Arial" w:cs="Arial"/>
          <w:sz w:val="28"/>
          <w:szCs w:val="28"/>
        </w:rPr>
        <w:t xml:space="preserve"> Ергольского </w:t>
      </w:r>
      <w:r>
        <w:rPr>
          <w:rFonts w:ascii="Arial" w:hAnsi="Arial" w:cs="Arial"/>
          <w:sz w:val="28"/>
          <w:szCs w:val="28"/>
        </w:rPr>
        <w:t>сельского</w:t>
      </w:r>
      <w:r w:rsidR="002E2692" w:rsidRPr="007B61BC">
        <w:rPr>
          <w:rFonts w:ascii="Arial" w:hAnsi="Arial" w:cs="Arial"/>
          <w:sz w:val="28"/>
          <w:szCs w:val="28"/>
        </w:rPr>
        <w:t xml:space="preserve"> округа ведется работа по обращениям юридических и физических лиц. </w:t>
      </w:r>
      <w:r w:rsidR="002E2692" w:rsidRPr="007B61BC">
        <w:rPr>
          <w:rFonts w:ascii="Arial" w:hAnsi="Arial" w:cs="Arial"/>
          <w:sz w:val="28"/>
          <w:szCs w:val="28"/>
          <w:lang w:val="kk-KZ"/>
        </w:rPr>
        <w:t>Акимом и специалистами</w:t>
      </w:r>
      <w:r w:rsidR="002E2692" w:rsidRPr="007B61BC">
        <w:rPr>
          <w:rFonts w:ascii="Arial" w:hAnsi="Arial" w:cs="Arial"/>
          <w:sz w:val="28"/>
          <w:szCs w:val="28"/>
        </w:rPr>
        <w:t xml:space="preserve"> ведется прием граждан по всем личным вопросам, разъяснительные работы, выдаются </w:t>
      </w:r>
      <w:proofErr w:type="spellStart"/>
      <w:r w:rsidR="002E2692" w:rsidRPr="007B61BC">
        <w:rPr>
          <w:rFonts w:ascii="Arial" w:hAnsi="Arial" w:cs="Arial"/>
          <w:sz w:val="28"/>
          <w:szCs w:val="28"/>
        </w:rPr>
        <w:t>похозяйственные</w:t>
      </w:r>
      <w:proofErr w:type="spellEnd"/>
      <w:r w:rsidR="002E2692" w:rsidRPr="007B61BC">
        <w:rPr>
          <w:rFonts w:ascii="Arial" w:hAnsi="Arial" w:cs="Arial"/>
          <w:sz w:val="28"/>
          <w:szCs w:val="28"/>
        </w:rPr>
        <w:t xml:space="preserve"> справки, ведется прием документов на оформление АСП</w:t>
      </w:r>
    </w:p>
    <w:p w:rsidR="00F52643" w:rsidRPr="007B61BC" w:rsidRDefault="00F52643" w:rsidP="00B4349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>А</w:t>
      </w:r>
      <w:r w:rsidRPr="007B61BC">
        <w:rPr>
          <w:rFonts w:ascii="Arial" w:hAnsi="Arial" w:cs="Arial"/>
          <w:sz w:val="28"/>
          <w:szCs w:val="28"/>
          <w:lang w:val="kk-KZ"/>
        </w:rPr>
        <w:t>киматом</w:t>
      </w:r>
      <w:r w:rsidRPr="007B61BC">
        <w:rPr>
          <w:rFonts w:ascii="Arial" w:hAnsi="Arial" w:cs="Arial"/>
          <w:sz w:val="28"/>
          <w:szCs w:val="28"/>
        </w:rPr>
        <w:t xml:space="preserve"> сельского округа проводится работа в соответствии с компетенцией по оказанию государственных услуг населению. В аппарате Ергольского с/округа оказываются 6 видов государственных услуг: 1. Постановка на очередь на получение земельного участка, 2. Выдача решения на изменение целевого назначения земельного участка; 3. Приобретение прав на земельные участки, которые находятся в государственной собственности, не требующие торгов (конкурсов, аукционов); 4. Предоставление земельного участка для строительства объекта в черте населенного пункта; 5. Продажа в частную собственность земельного участка, ранее предоставленного в землепользование; 6. Предоставление бесплатного подвоза к общеобразовательным организациям и обратно домой детям, проживающим в отдаленных сельских пунктах.</w:t>
      </w:r>
    </w:p>
    <w:p w:rsidR="00F52643" w:rsidRPr="007B61BC" w:rsidRDefault="00F52643" w:rsidP="00C13DE3">
      <w:pPr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sz w:val="28"/>
          <w:szCs w:val="28"/>
        </w:rPr>
        <w:t xml:space="preserve"> В целях качественного и своевременного оказания </w:t>
      </w:r>
      <w:proofErr w:type="spellStart"/>
      <w:r w:rsidRPr="007B61BC">
        <w:rPr>
          <w:rFonts w:ascii="Arial" w:hAnsi="Arial" w:cs="Arial"/>
          <w:sz w:val="28"/>
          <w:szCs w:val="28"/>
        </w:rPr>
        <w:t>госуслуг</w:t>
      </w:r>
      <w:proofErr w:type="spellEnd"/>
      <w:r w:rsidRPr="007B61BC">
        <w:rPr>
          <w:rFonts w:ascii="Arial" w:hAnsi="Arial" w:cs="Arial"/>
          <w:sz w:val="28"/>
          <w:szCs w:val="28"/>
        </w:rPr>
        <w:t xml:space="preserve"> в здании акимата сельского округа функционирует уголок самообслуживани</w:t>
      </w:r>
      <w:r w:rsidR="00B4349D">
        <w:rPr>
          <w:rFonts w:ascii="Arial" w:hAnsi="Arial" w:cs="Arial"/>
          <w:sz w:val="28"/>
          <w:szCs w:val="28"/>
        </w:rPr>
        <w:t>я</w:t>
      </w:r>
      <w:r w:rsidRPr="007B61BC">
        <w:rPr>
          <w:rFonts w:ascii="Arial" w:hAnsi="Arial" w:cs="Arial"/>
          <w:sz w:val="28"/>
          <w:szCs w:val="28"/>
        </w:rPr>
        <w:t xml:space="preserve"> ЕГОВ. т.е. уголок  </w:t>
      </w:r>
      <w:proofErr w:type="gramStart"/>
      <w:r w:rsidRPr="007B61BC">
        <w:rPr>
          <w:rFonts w:ascii="Arial" w:hAnsi="Arial" w:cs="Arial"/>
          <w:sz w:val="28"/>
          <w:szCs w:val="28"/>
        </w:rPr>
        <w:t>самообслуживания</w:t>
      </w:r>
      <w:proofErr w:type="gramEnd"/>
      <w:r w:rsidRPr="007B61BC">
        <w:rPr>
          <w:rFonts w:ascii="Arial" w:hAnsi="Arial" w:cs="Arial"/>
          <w:sz w:val="28"/>
          <w:szCs w:val="28"/>
        </w:rPr>
        <w:t xml:space="preserve"> где любой житель округа не посещая ЦОН может получить консультацию специалиста, а также помощь в получении какой либо услуги, какие </w:t>
      </w:r>
      <w:r w:rsidRPr="007B61BC">
        <w:rPr>
          <w:rFonts w:ascii="Arial" w:hAnsi="Arial" w:cs="Arial"/>
          <w:sz w:val="28"/>
          <w:szCs w:val="28"/>
        </w:rPr>
        <w:lastRenderedPageBreak/>
        <w:t>либо справки</w:t>
      </w:r>
      <w:r w:rsidR="00B4349D">
        <w:rPr>
          <w:rFonts w:ascii="Arial" w:hAnsi="Arial" w:cs="Arial"/>
          <w:sz w:val="28"/>
          <w:szCs w:val="28"/>
        </w:rPr>
        <w:t>.</w:t>
      </w:r>
      <w:r w:rsidRPr="007B61BC">
        <w:rPr>
          <w:rFonts w:ascii="Arial" w:hAnsi="Arial" w:cs="Arial"/>
          <w:sz w:val="28"/>
          <w:szCs w:val="28"/>
        </w:rPr>
        <w:t xml:space="preserve"> Например: справку от нарколога, психоневрологического диспансера, справку о наличии или отсутствии судимости, выдача архивной справки, справки о пенсионном накоплении, постановка на очередь детей дошкольного возраста, выдача справки о наличии или отсутствии недвижимого имущества, также можно сдать декларацию </w:t>
      </w:r>
    </w:p>
    <w:p w:rsidR="00F52643" w:rsidRPr="00586A6C" w:rsidRDefault="00F1119E" w:rsidP="00C13DE3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6A6C">
        <w:rPr>
          <w:rFonts w:ascii="Arial" w:hAnsi="Arial" w:cs="Arial"/>
          <w:color w:val="000000" w:themeColor="text1"/>
          <w:sz w:val="28"/>
          <w:szCs w:val="28"/>
        </w:rPr>
        <w:t>За истекший период оказано 12</w:t>
      </w:r>
      <w:r w:rsidR="00F52643" w:rsidRPr="00586A6C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государственных услу</w:t>
      </w:r>
      <w:r w:rsidRPr="00586A6C">
        <w:rPr>
          <w:rFonts w:ascii="Arial" w:hAnsi="Arial" w:cs="Arial"/>
          <w:color w:val="000000" w:themeColor="text1"/>
          <w:sz w:val="28"/>
          <w:szCs w:val="28"/>
        </w:rPr>
        <w:t>г, из них через уголок ЕГОВ – 43</w:t>
      </w:r>
      <w:r w:rsidR="00F52643" w:rsidRPr="00586A6C">
        <w:rPr>
          <w:rFonts w:ascii="Arial" w:hAnsi="Arial" w:cs="Arial"/>
          <w:color w:val="000000" w:themeColor="text1"/>
          <w:sz w:val="28"/>
          <w:szCs w:val="28"/>
        </w:rPr>
        <w:t xml:space="preserve"> услуги</w:t>
      </w:r>
    </w:p>
    <w:p w:rsidR="004E5E76" w:rsidRPr="007B61BC" w:rsidRDefault="004E5E76" w:rsidP="00C13DE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lang w:val="kk-KZ"/>
        </w:rPr>
        <w:t>Общественая безопасность</w:t>
      </w:r>
    </w:p>
    <w:p w:rsidR="004E5E76" w:rsidRPr="007B61BC" w:rsidRDefault="004E5E76" w:rsidP="00C13DE3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E5E76" w:rsidRPr="007B61BC" w:rsidRDefault="004E5E76" w:rsidP="00C13D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>Ергольский аульный округ обслуживает 1 участковый инспектор полиции. За 20</w:t>
      </w:r>
      <w:r w:rsidR="007B61BC">
        <w:rPr>
          <w:rFonts w:ascii="Arial" w:hAnsi="Arial" w:cs="Arial"/>
          <w:color w:val="000000"/>
          <w:sz w:val="28"/>
          <w:szCs w:val="28"/>
          <w:lang w:val="kk-KZ"/>
        </w:rPr>
        <w:t>21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год УИП составлено </w:t>
      </w:r>
      <w:r w:rsidR="007B61BC">
        <w:rPr>
          <w:rFonts w:ascii="Arial" w:hAnsi="Arial" w:cs="Arial"/>
          <w:color w:val="000000" w:themeColor="text1"/>
          <w:sz w:val="28"/>
          <w:szCs w:val="28"/>
          <w:lang w:val="kk-KZ"/>
        </w:rPr>
        <w:t>137</w:t>
      </w:r>
      <w:r w:rsidRPr="007B61BC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административных материалов за различные правонарушения. Нераскрытых преступлений нет. На постоянной основе проводятся мероприятия по профилактике преступлений в быту, на улице, оперативно-профилактические мероприятия различного характера. </w:t>
      </w:r>
      <w:r w:rsidRPr="007B61BC">
        <w:rPr>
          <w:rFonts w:ascii="Arial" w:hAnsi="Arial" w:cs="Arial"/>
          <w:sz w:val="28"/>
          <w:szCs w:val="28"/>
          <w:lang w:val="kk-KZ"/>
        </w:rPr>
        <w:t>На постоянном контроле профилактика подростковой преступности. Совместно со специалистами сельского округа УИП проводит рейдовые мероприятия.</w:t>
      </w:r>
    </w:p>
    <w:p w:rsidR="004E5E76" w:rsidRPr="007B61BC" w:rsidRDefault="004E5E76" w:rsidP="00C13DE3">
      <w:pPr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</w:rPr>
        <w:t>О</w:t>
      </w:r>
      <w:r w:rsidRPr="007B61BC">
        <w:rPr>
          <w:rStyle w:val="T1"/>
          <w:rFonts w:ascii="Arial" w:hAnsi="Arial" w:cs="Arial"/>
          <w:sz w:val="28"/>
          <w:szCs w:val="28"/>
        </w:rPr>
        <w:t>бщественно политическая ситуация стабильная. Очагов социальной напряженности, проявлений религиозного экстремизма и признаков межнациональной розни на территории округа не наблюдается.</w:t>
      </w:r>
    </w:p>
    <w:p w:rsidR="007940E0" w:rsidRPr="007B61BC" w:rsidRDefault="007549F7" w:rsidP="00C13DE3">
      <w:pPr>
        <w:tabs>
          <w:tab w:val="left" w:pos="1455"/>
        </w:tabs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7B61BC">
        <w:rPr>
          <w:rFonts w:ascii="Arial" w:hAnsi="Arial" w:cs="Arial"/>
          <w:color w:val="000000"/>
          <w:sz w:val="28"/>
          <w:szCs w:val="28"/>
        </w:rPr>
        <w:t xml:space="preserve"> </w:t>
      </w:r>
      <w:r w:rsidR="007940E0" w:rsidRPr="007B61BC">
        <w:rPr>
          <w:rFonts w:ascii="Arial" w:hAnsi="Arial" w:cs="Arial"/>
          <w:color w:val="000000"/>
          <w:sz w:val="28"/>
          <w:szCs w:val="28"/>
        </w:rPr>
        <w:t>Деятельность акима и его аппарата направлена на улучшение благосостояния людей, обеспечение нормальной и безопасной обстановки в сельском округе.</w:t>
      </w:r>
      <w:r w:rsidR="007940E0" w:rsidRPr="007B61BC">
        <w:rPr>
          <w:rFonts w:ascii="Arial" w:hAnsi="Arial" w:cs="Arial"/>
          <w:sz w:val="28"/>
          <w:szCs w:val="28"/>
        </w:rPr>
        <w:t xml:space="preserve"> </w:t>
      </w:r>
    </w:p>
    <w:p w:rsidR="002E2692" w:rsidRPr="007B61BC" w:rsidRDefault="002E2692" w:rsidP="00C13DE3">
      <w:pPr>
        <w:tabs>
          <w:tab w:val="left" w:pos="3345"/>
        </w:tabs>
        <w:spacing w:after="0" w:line="240" w:lineRule="auto"/>
        <w:ind w:firstLine="567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:rsidR="00695D74" w:rsidRPr="007B61BC" w:rsidRDefault="00E602D0" w:rsidP="00C13DE3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7B61BC">
        <w:rPr>
          <w:rFonts w:ascii="Arial" w:hAnsi="Arial" w:cs="Arial"/>
          <w:b/>
          <w:sz w:val="28"/>
          <w:szCs w:val="28"/>
          <w:u w:val="single"/>
          <w:lang w:val="kk-KZ"/>
        </w:rPr>
        <w:t>Наиб</w:t>
      </w:r>
      <w:r w:rsidR="00B54096" w:rsidRPr="007B61BC">
        <w:rPr>
          <w:rFonts w:ascii="Arial" w:hAnsi="Arial" w:cs="Arial"/>
          <w:b/>
          <w:sz w:val="28"/>
          <w:szCs w:val="28"/>
          <w:u w:val="single"/>
          <w:lang w:val="kk-KZ"/>
        </w:rPr>
        <w:t>олее приоритетные задачи на 202</w:t>
      </w:r>
      <w:r w:rsidR="00F52643" w:rsidRPr="007B61BC">
        <w:rPr>
          <w:rFonts w:ascii="Arial" w:hAnsi="Arial" w:cs="Arial"/>
          <w:b/>
          <w:sz w:val="28"/>
          <w:szCs w:val="28"/>
          <w:u w:val="single"/>
          <w:lang w:val="kk-KZ"/>
        </w:rPr>
        <w:t>2</w:t>
      </w:r>
      <w:r w:rsidRPr="007B61BC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 год</w:t>
      </w:r>
      <w:r w:rsidR="00695D74" w:rsidRPr="007B61BC">
        <w:rPr>
          <w:rFonts w:ascii="Arial" w:hAnsi="Arial" w:cs="Arial"/>
          <w:b/>
          <w:sz w:val="28"/>
          <w:szCs w:val="28"/>
          <w:u w:val="single"/>
          <w:lang w:val="kk-KZ"/>
        </w:rPr>
        <w:t>:</w:t>
      </w:r>
    </w:p>
    <w:p w:rsidR="00E67A98" w:rsidRPr="007B61BC" w:rsidRDefault="00E67A98" w:rsidP="00C13DE3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</w:p>
    <w:p w:rsidR="00E67A98" w:rsidRPr="007B61BC" w:rsidRDefault="00E67A98" w:rsidP="00C13DE3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>обеспечение населения качественной питьевой водой</w:t>
      </w:r>
      <w:r w:rsidR="00B54096" w:rsidRPr="007B61BC">
        <w:rPr>
          <w:rFonts w:ascii="Arial" w:hAnsi="Arial" w:cs="Arial"/>
          <w:color w:val="000000"/>
          <w:sz w:val="28"/>
          <w:szCs w:val="28"/>
          <w:lang w:val="kk-KZ"/>
        </w:rPr>
        <w:t>;</w:t>
      </w:r>
      <w:r w:rsidR="00695D74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B54096" w:rsidRPr="007B61BC" w:rsidRDefault="00B54096" w:rsidP="00C13DE3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капитальный ремонт </w:t>
      </w:r>
      <w:r w:rsidR="00A043CC" w:rsidRPr="007B61BC">
        <w:rPr>
          <w:rFonts w:ascii="Arial" w:hAnsi="Arial" w:cs="Arial"/>
          <w:color w:val="000000"/>
          <w:sz w:val="28"/>
          <w:szCs w:val="28"/>
          <w:lang w:val="kk-KZ"/>
        </w:rPr>
        <w:t>кровли сельского клуба в с.Гордеевка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>;</w:t>
      </w:r>
    </w:p>
    <w:p w:rsidR="004627BD" w:rsidRPr="00B4349D" w:rsidRDefault="004E5E76" w:rsidP="00C13DE3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 xml:space="preserve">средний </w:t>
      </w:r>
      <w:r w:rsidR="004627BD"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>ремонт</w:t>
      </w:r>
      <w:r w:rsidR="00E74571"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 xml:space="preserve"> </w:t>
      </w:r>
      <w:proofErr w:type="spellStart"/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>внутрипоселковой</w:t>
      </w:r>
      <w:proofErr w:type="spellEnd"/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 xml:space="preserve"> </w:t>
      </w:r>
      <w:r w:rsidR="00A043CC"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 xml:space="preserve">дороги </w:t>
      </w:r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 xml:space="preserve">в </w:t>
      </w:r>
      <w:proofErr w:type="spellStart"/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>с</w:t>
      </w:r>
      <w:proofErr w:type="gramStart"/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>.Т</w:t>
      </w:r>
      <w:proofErr w:type="gramEnd"/>
      <w:r w:rsidRPr="00B4349D">
        <w:rPr>
          <w:rStyle w:val="a8"/>
          <w:rFonts w:ascii="Arial" w:hAnsi="Arial" w:cs="Arial"/>
          <w:i w:val="0"/>
          <w:color w:val="auto"/>
          <w:sz w:val="28"/>
          <w:szCs w:val="28"/>
        </w:rPr>
        <w:t>октамыс</w:t>
      </w:r>
      <w:proofErr w:type="spellEnd"/>
      <w:r w:rsidR="007549F7" w:rsidRPr="00B4349D">
        <w:rPr>
          <w:rFonts w:ascii="Arial" w:hAnsi="Arial" w:cs="Arial"/>
          <w:i/>
          <w:sz w:val="28"/>
          <w:szCs w:val="28"/>
          <w:lang w:val="kk-KZ"/>
        </w:rPr>
        <w:t>;</w:t>
      </w:r>
    </w:p>
    <w:p w:rsidR="00270FF2" w:rsidRPr="007B61BC" w:rsidRDefault="00270FF2" w:rsidP="00C13DE3">
      <w:pPr>
        <w:pStyle w:val="2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B61BC">
        <w:rPr>
          <w:rFonts w:ascii="Arial" w:hAnsi="Arial" w:cs="Arial"/>
          <w:lang w:val="kk-KZ"/>
        </w:rPr>
        <w:t>о</w:t>
      </w:r>
      <w:proofErr w:type="spellStart"/>
      <w:r w:rsidRPr="007B61BC">
        <w:rPr>
          <w:rFonts w:ascii="Arial" w:hAnsi="Arial" w:cs="Arial"/>
        </w:rPr>
        <w:t>рганизация</w:t>
      </w:r>
      <w:proofErr w:type="spellEnd"/>
      <w:r w:rsidRPr="007B61BC">
        <w:rPr>
          <w:rFonts w:ascii="Arial" w:hAnsi="Arial" w:cs="Arial"/>
        </w:rPr>
        <w:t xml:space="preserve"> и проведение праздничных мероприятий</w:t>
      </w:r>
      <w:r w:rsidR="007549F7" w:rsidRPr="007B61BC">
        <w:rPr>
          <w:rFonts w:ascii="Arial" w:hAnsi="Arial" w:cs="Arial"/>
        </w:rPr>
        <w:t>;</w:t>
      </w:r>
    </w:p>
    <w:p w:rsidR="00270FF2" w:rsidRPr="007B61BC" w:rsidRDefault="00270FF2" w:rsidP="00C13DE3">
      <w:pPr>
        <w:pStyle w:val="2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B61BC">
        <w:rPr>
          <w:rFonts w:ascii="Arial" w:hAnsi="Arial" w:cs="Arial"/>
          <w:lang w:val="kk-KZ"/>
        </w:rPr>
        <w:t>в</w:t>
      </w:r>
      <w:proofErr w:type="spellStart"/>
      <w:r w:rsidRPr="007B61BC">
        <w:rPr>
          <w:rFonts w:ascii="Arial" w:hAnsi="Arial" w:cs="Arial"/>
        </w:rPr>
        <w:t>ывоз</w:t>
      </w:r>
      <w:proofErr w:type="spellEnd"/>
      <w:r w:rsidRPr="007B61BC">
        <w:rPr>
          <w:rFonts w:ascii="Arial" w:hAnsi="Arial" w:cs="Arial"/>
        </w:rPr>
        <w:t xml:space="preserve"> твердо-бытовых отходов</w:t>
      </w:r>
      <w:r w:rsidR="007549F7" w:rsidRPr="007B61BC">
        <w:rPr>
          <w:rFonts w:ascii="Arial" w:hAnsi="Arial" w:cs="Arial"/>
        </w:rPr>
        <w:t>;</w:t>
      </w:r>
    </w:p>
    <w:p w:rsidR="00270FF2" w:rsidRPr="007B61BC" w:rsidRDefault="00270FF2" w:rsidP="00C13DE3">
      <w:pPr>
        <w:pStyle w:val="2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B61BC">
        <w:rPr>
          <w:rFonts w:ascii="Arial" w:hAnsi="Arial" w:cs="Arial"/>
          <w:lang w:val="kk-KZ"/>
        </w:rPr>
        <w:t>б</w:t>
      </w:r>
      <w:proofErr w:type="spellStart"/>
      <w:r w:rsidRPr="007B61BC">
        <w:rPr>
          <w:rFonts w:ascii="Arial" w:hAnsi="Arial" w:cs="Arial"/>
        </w:rPr>
        <w:t>лагоустройство</w:t>
      </w:r>
      <w:proofErr w:type="spellEnd"/>
      <w:r w:rsidRPr="007B61BC">
        <w:rPr>
          <w:rFonts w:ascii="Arial" w:hAnsi="Arial" w:cs="Arial"/>
        </w:rPr>
        <w:t>, санитарная очистка  и озеленение села</w:t>
      </w:r>
      <w:r w:rsidR="007549F7" w:rsidRPr="007B61BC">
        <w:rPr>
          <w:rFonts w:ascii="Arial" w:hAnsi="Arial" w:cs="Arial"/>
        </w:rPr>
        <w:t>;</w:t>
      </w:r>
    </w:p>
    <w:p w:rsidR="00270FF2" w:rsidRPr="007B61BC" w:rsidRDefault="00270FF2" w:rsidP="00C13DE3">
      <w:pPr>
        <w:pStyle w:val="2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7B61BC">
        <w:rPr>
          <w:rFonts w:ascii="Arial" w:hAnsi="Arial" w:cs="Arial"/>
          <w:lang w:val="kk-KZ"/>
        </w:rPr>
        <w:t>о</w:t>
      </w:r>
      <w:proofErr w:type="spellStart"/>
      <w:r w:rsidRPr="007B61BC">
        <w:rPr>
          <w:rFonts w:ascii="Arial" w:hAnsi="Arial" w:cs="Arial"/>
        </w:rPr>
        <w:t>своение</w:t>
      </w:r>
      <w:proofErr w:type="spellEnd"/>
      <w:r w:rsidRPr="007B61BC">
        <w:rPr>
          <w:rFonts w:ascii="Arial" w:hAnsi="Arial" w:cs="Arial"/>
        </w:rPr>
        <w:t xml:space="preserve">  бюджетных средств на 20</w:t>
      </w:r>
      <w:r w:rsidRPr="007B61BC">
        <w:rPr>
          <w:rFonts w:ascii="Arial" w:hAnsi="Arial" w:cs="Arial"/>
          <w:lang w:val="kk-KZ"/>
        </w:rPr>
        <w:t>2</w:t>
      </w:r>
      <w:r w:rsidR="004E5E76" w:rsidRPr="007B61BC">
        <w:rPr>
          <w:rFonts w:ascii="Arial" w:hAnsi="Arial" w:cs="Arial"/>
          <w:lang w:val="kk-KZ"/>
        </w:rPr>
        <w:t>2</w:t>
      </w:r>
      <w:r w:rsidR="00C45D06" w:rsidRPr="007B61BC">
        <w:rPr>
          <w:rFonts w:ascii="Arial" w:hAnsi="Arial" w:cs="Arial"/>
        </w:rPr>
        <w:t xml:space="preserve"> год в полном объеме</w:t>
      </w:r>
      <w:r w:rsidR="007549F7" w:rsidRPr="007B61BC">
        <w:rPr>
          <w:rFonts w:ascii="Arial" w:hAnsi="Arial" w:cs="Arial"/>
        </w:rPr>
        <w:t>.</w:t>
      </w:r>
    </w:p>
    <w:p w:rsidR="00C45D06" w:rsidRPr="007B61BC" w:rsidRDefault="00C45D06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7B61BC" w:rsidRPr="007B61BC" w:rsidRDefault="00FE1B04" w:rsidP="00C13DE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sz w:val="28"/>
          <w:szCs w:val="28"/>
          <w:lang w:val="kk-KZ"/>
        </w:rPr>
        <w:t xml:space="preserve">Из  послания Президента РК Касым-Жомарта Токаева: 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t>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t>Сплоченность нации – главный фактор успеха нашей страны.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t>Недаром в народе говорят: «Где согласие – там и счастье».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lastRenderedPageBreak/>
        <w:t>Наша сила – в единстве! Все вместе мы будем трудиться во благо нашей страны!</w:t>
      </w:r>
    </w:p>
    <w:p w:rsidR="007B61BC" w:rsidRPr="007B61BC" w:rsidRDefault="007B61BC" w:rsidP="00C13DE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7B61BC">
        <w:rPr>
          <w:rFonts w:ascii="Arial" w:hAnsi="Arial" w:cs="Arial"/>
          <w:color w:val="212529"/>
          <w:sz w:val="28"/>
          <w:szCs w:val="28"/>
        </w:rPr>
        <w:t>Пусть будет вечной наша священная Родина!</w:t>
      </w:r>
    </w:p>
    <w:p w:rsidR="00270FF2" w:rsidRPr="007B61BC" w:rsidRDefault="00C61031" w:rsidP="00C13DE3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7B61BC">
        <w:rPr>
          <w:rFonts w:ascii="Arial" w:eastAsia="Times New Roman" w:hAnsi="Arial" w:cs="Arial"/>
          <w:color w:val="000000"/>
          <w:sz w:val="28"/>
          <w:szCs w:val="28"/>
          <w:lang w:val="kk-KZ"/>
        </w:rPr>
        <w:t>И на</w:t>
      </w:r>
      <w:r w:rsidR="007940E0" w:rsidRPr="007B61BC">
        <w:rPr>
          <w:rFonts w:ascii="Arial" w:eastAsia="Times New Roman" w:hAnsi="Arial" w:cs="Arial"/>
          <w:color w:val="000000"/>
          <w:sz w:val="28"/>
          <w:szCs w:val="28"/>
        </w:rPr>
        <w:t>ша с вами задача поддержать политику государства, Президента РК, претворяя ее в жизнь своим честным трудом во благо процветания Казахстана.</w:t>
      </w:r>
      <w:r w:rsidR="00270FF2" w:rsidRPr="007B61BC">
        <w:rPr>
          <w:rFonts w:ascii="Arial" w:hAnsi="Arial" w:cs="Arial"/>
          <w:color w:val="000000"/>
          <w:sz w:val="28"/>
          <w:szCs w:val="28"/>
          <w:lang w:val="kk-KZ"/>
        </w:rPr>
        <w:t xml:space="preserve"> Мы надеемся на поддержку и понимание со стороны населения, людей старшего поколения, работников структур всех форм собственности. </w:t>
      </w:r>
    </w:p>
    <w:p w:rsidR="007940E0" w:rsidRPr="007B61BC" w:rsidRDefault="007940E0" w:rsidP="00C13DE3">
      <w:pPr>
        <w:pStyle w:val="a4"/>
        <w:spacing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B61BC">
        <w:rPr>
          <w:rFonts w:ascii="Arial" w:hAnsi="Arial" w:cs="Arial"/>
          <w:color w:val="000000"/>
          <w:sz w:val="28"/>
          <w:szCs w:val="28"/>
        </w:rPr>
        <w:t>Пусть наступивший 20</w:t>
      </w:r>
      <w:r w:rsidRPr="007B61BC">
        <w:rPr>
          <w:rFonts w:ascii="Arial" w:hAnsi="Arial" w:cs="Arial"/>
          <w:color w:val="000000"/>
          <w:sz w:val="28"/>
          <w:szCs w:val="28"/>
          <w:lang w:val="kk-KZ"/>
        </w:rPr>
        <w:t>2</w:t>
      </w:r>
      <w:r w:rsidR="007B61BC" w:rsidRPr="007B61BC">
        <w:rPr>
          <w:rFonts w:ascii="Arial" w:hAnsi="Arial" w:cs="Arial"/>
          <w:color w:val="000000"/>
          <w:sz w:val="28"/>
          <w:szCs w:val="28"/>
          <w:lang w:val="kk-KZ"/>
        </w:rPr>
        <w:t>2</w:t>
      </w:r>
      <w:r w:rsidRPr="007B61BC">
        <w:rPr>
          <w:rFonts w:ascii="Arial" w:hAnsi="Arial" w:cs="Arial"/>
          <w:color w:val="000000"/>
          <w:sz w:val="28"/>
          <w:szCs w:val="28"/>
        </w:rPr>
        <w:t xml:space="preserve"> год будет насыщенным, перспективным, позитивным во всех жизненных направлениях, всем желаю здоровья и благополучия.</w:t>
      </w:r>
    </w:p>
    <w:p w:rsidR="002D0196" w:rsidRPr="007B61BC" w:rsidRDefault="002D0196" w:rsidP="00C13DE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kk-KZ"/>
        </w:rPr>
      </w:pPr>
    </w:p>
    <w:p w:rsidR="00695D74" w:rsidRPr="007B61BC" w:rsidRDefault="00695D74" w:rsidP="00C13DE3">
      <w:pPr>
        <w:spacing w:after="0" w:line="240" w:lineRule="auto"/>
        <w:ind w:firstLine="567"/>
        <w:rPr>
          <w:rFonts w:ascii="Arial" w:hAnsi="Arial" w:cs="Arial"/>
          <w:b/>
          <w:color w:val="000000"/>
          <w:sz w:val="28"/>
          <w:szCs w:val="28"/>
          <w:u w:val="single"/>
          <w:lang w:val="kk-KZ"/>
        </w:rPr>
      </w:pPr>
    </w:p>
    <w:p w:rsidR="00695D74" w:rsidRPr="007B61BC" w:rsidRDefault="00695D74" w:rsidP="00C13DE3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  <w:lang w:val="kk-KZ"/>
        </w:rPr>
      </w:pPr>
      <w:r w:rsidRPr="007B61BC">
        <w:rPr>
          <w:rFonts w:ascii="Arial" w:hAnsi="Arial" w:cs="Arial"/>
          <w:b/>
          <w:color w:val="000000"/>
          <w:sz w:val="28"/>
          <w:szCs w:val="28"/>
          <w:u w:val="single"/>
          <w:lang w:val="kk-KZ"/>
        </w:rPr>
        <w:t>Назарларыңызға рахмет!</w:t>
      </w:r>
    </w:p>
    <w:p w:rsidR="00C907A8" w:rsidRPr="007B61BC" w:rsidRDefault="00C907A8" w:rsidP="00C13DE3">
      <w:pPr>
        <w:spacing w:after="0" w:line="240" w:lineRule="auto"/>
        <w:ind w:firstLine="567"/>
        <w:rPr>
          <w:rFonts w:ascii="Arial" w:hAnsi="Arial" w:cs="Arial"/>
          <w:sz w:val="28"/>
          <w:szCs w:val="28"/>
          <w:lang w:val="kk-KZ"/>
        </w:rPr>
      </w:pPr>
    </w:p>
    <w:sectPr w:rsidR="00C907A8" w:rsidRPr="007B61BC" w:rsidSect="0084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7F64"/>
    <w:multiLevelType w:val="hybridMultilevel"/>
    <w:tmpl w:val="CEAEA98E"/>
    <w:lvl w:ilvl="0" w:tplc="1B72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126F8"/>
    <w:multiLevelType w:val="hybridMultilevel"/>
    <w:tmpl w:val="9D30E958"/>
    <w:lvl w:ilvl="0" w:tplc="87EE3C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74"/>
    <w:rsid w:val="00052837"/>
    <w:rsid w:val="00052EA9"/>
    <w:rsid w:val="000A0C44"/>
    <w:rsid w:val="000E055B"/>
    <w:rsid w:val="000E4DDE"/>
    <w:rsid w:val="00113260"/>
    <w:rsid w:val="00117807"/>
    <w:rsid w:val="00143A2D"/>
    <w:rsid w:val="00174E5A"/>
    <w:rsid w:val="00175A50"/>
    <w:rsid w:val="001A18B2"/>
    <w:rsid w:val="001A4609"/>
    <w:rsid w:val="001B232E"/>
    <w:rsid w:val="001C07DF"/>
    <w:rsid w:val="001C7773"/>
    <w:rsid w:val="001F5103"/>
    <w:rsid w:val="001F652A"/>
    <w:rsid w:val="00204E7A"/>
    <w:rsid w:val="0025448E"/>
    <w:rsid w:val="002655D4"/>
    <w:rsid w:val="00270FF2"/>
    <w:rsid w:val="002D0196"/>
    <w:rsid w:val="002D6189"/>
    <w:rsid w:val="002E2692"/>
    <w:rsid w:val="0030656F"/>
    <w:rsid w:val="00316074"/>
    <w:rsid w:val="00316E5D"/>
    <w:rsid w:val="003551F9"/>
    <w:rsid w:val="00361032"/>
    <w:rsid w:val="003C7243"/>
    <w:rsid w:val="003C78ED"/>
    <w:rsid w:val="003D1034"/>
    <w:rsid w:val="003F5A9E"/>
    <w:rsid w:val="0040198C"/>
    <w:rsid w:val="00403672"/>
    <w:rsid w:val="00443EE0"/>
    <w:rsid w:val="004627BD"/>
    <w:rsid w:val="0048307F"/>
    <w:rsid w:val="004D5927"/>
    <w:rsid w:val="004E5E76"/>
    <w:rsid w:val="004F5AF2"/>
    <w:rsid w:val="00532D4F"/>
    <w:rsid w:val="00573790"/>
    <w:rsid w:val="00573F53"/>
    <w:rsid w:val="00586A6C"/>
    <w:rsid w:val="005A06F4"/>
    <w:rsid w:val="005C3A88"/>
    <w:rsid w:val="005D02D2"/>
    <w:rsid w:val="005D2CBD"/>
    <w:rsid w:val="0061221B"/>
    <w:rsid w:val="00621ACF"/>
    <w:rsid w:val="00643CCA"/>
    <w:rsid w:val="006601B2"/>
    <w:rsid w:val="00687713"/>
    <w:rsid w:val="00695D74"/>
    <w:rsid w:val="006B2B81"/>
    <w:rsid w:val="006C306D"/>
    <w:rsid w:val="006C696E"/>
    <w:rsid w:val="006E7B7D"/>
    <w:rsid w:val="006F65F7"/>
    <w:rsid w:val="00706684"/>
    <w:rsid w:val="00710C21"/>
    <w:rsid w:val="007334A2"/>
    <w:rsid w:val="007549F7"/>
    <w:rsid w:val="00754EE8"/>
    <w:rsid w:val="00781531"/>
    <w:rsid w:val="007903FA"/>
    <w:rsid w:val="007940E0"/>
    <w:rsid w:val="007B61BC"/>
    <w:rsid w:val="007C7368"/>
    <w:rsid w:val="007D422A"/>
    <w:rsid w:val="007E0E97"/>
    <w:rsid w:val="007E3B53"/>
    <w:rsid w:val="007F68AC"/>
    <w:rsid w:val="00825130"/>
    <w:rsid w:val="00825F62"/>
    <w:rsid w:val="00837F0E"/>
    <w:rsid w:val="00870BAC"/>
    <w:rsid w:val="008B565B"/>
    <w:rsid w:val="008E52A3"/>
    <w:rsid w:val="00903357"/>
    <w:rsid w:val="009075D6"/>
    <w:rsid w:val="00913A71"/>
    <w:rsid w:val="00935FFC"/>
    <w:rsid w:val="00936FFD"/>
    <w:rsid w:val="009446B2"/>
    <w:rsid w:val="0097579F"/>
    <w:rsid w:val="009845CC"/>
    <w:rsid w:val="009F4505"/>
    <w:rsid w:val="00A00A49"/>
    <w:rsid w:val="00A043CC"/>
    <w:rsid w:val="00A22FD7"/>
    <w:rsid w:val="00A30D4F"/>
    <w:rsid w:val="00A85BC9"/>
    <w:rsid w:val="00AB7633"/>
    <w:rsid w:val="00AF618D"/>
    <w:rsid w:val="00B34292"/>
    <w:rsid w:val="00B40344"/>
    <w:rsid w:val="00B4349D"/>
    <w:rsid w:val="00B54096"/>
    <w:rsid w:val="00B94D39"/>
    <w:rsid w:val="00B95C1D"/>
    <w:rsid w:val="00BA1564"/>
    <w:rsid w:val="00BB454A"/>
    <w:rsid w:val="00C13DE3"/>
    <w:rsid w:val="00C17F76"/>
    <w:rsid w:val="00C256AA"/>
    <w:rsid w:val="00C45D06"/>
    <w:rsid w:val="00C54B78"/>
    <w:rsid w:val="00C61031"/>
    <w:rsid w:val="00C76A69"/>
    <w:rsid w:val="00C82DAC"/>
    <w:rsid w:val="00C90008"/>
    <w:rsid w:val="00C907A8"/>
    <w:rsid w:val="00CB680E"/>
    <w:rsid w:val="00CC3845"/>
    <w:rsid w:val="00CC4C3D"/>
    <w:rsid w:val="00CD5414"/>
    <w:rsid w:val="00D037AE"/>
    <w:rsid w:val="00D62C08"/>
    <w:rsid w:val="00DE1572"/>
    <w:rsid w:val="00DE7D6B"/>
    <w:rsid w:val="00E038C8"/>
    <w:rsid w:val="00E3329A"/>
    <w:rsid w:val="00E602D0"/>
    <w:rsid w:val="00E63D21"/>
    <w:rsid w:val="00E67A98"/>
    <w:rsid w:val="00E74571"/>
    <w:rsid w:val="00E81A61"/>
    <w:rsid w:val="00ED0787"/>
    <w:rsid w:val="00F1119E"/>
    <w:rsid w:val="00F52643"/>
    <w:rsid w:val="00F6295D"/>
    <w:rsid w:val="00F73D04"/>
    <w:rsid w:val="00FA6512"/>
    <w:rsid w:val="00FD0729"/>
    <w:rsid w:val="00FE1B04"/>
    <w:rsid w:val="00FF243F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5D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69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95D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4627BD"/>
    <w:rPr>
      <w:color w:val="0000FF"/>
      <w:u w:val="single"/>
    </w:rPr>
  </w:style>
  <w:style w:type="paragraph" w:customStyle="1" w:styleId="1">
    <w:name w:val="Абзац списка1"/>
    <w:basedOn w:val="a"/>
    <w:rsid w:val="002E2692"/>
    <w:pPr>
      <w:spacing w:after="0" w:line="240" w:lineRule="auto"/>
      <w:ind w:left="720"/>
    </w:pPr>
    <w:rPr>
      <w:rFonts w:ascii="Calibri" w:eastAsia="Times New Roman" w:hAnsi="Calibri" w:cs="Calibri"/>
      <w:sz w:val="28"/>
      <w:szCs w:val="28"/>
    </w:rPr>
  </w:style>
  <w:style w:type="paragraph" w:customStyle="1" w:styleId="2">
    <w:name w:val="Абзац списка2"/>
    <w:basedOn w:val="a"/>
    <w:rsid w:val="00270FF2"/>
    <w:pPr>
      <w:spacing w:after="0" w:line="240" w:lineRule="auto"/>
      <w:ind w:left="720"/>
    </w:pPr>
    <w:rPr>
      <w:rFonts w:ascii="Calibri" w:eastAsia="Times New Roman" w:hAnsi="Calibri" w:cs="Calibri"/>
      <w:sz w:val="28"/>
      <w:szCs w:val="28"/>
    </w:rPr>
  </w:style>
  <w:style w:type="character" w:customStyle="1" w:styleId="T1">
    <w:name w:val="T1"/>
    <w:rsid w:val="00F52643"/>
    <w:rPr>
      <w:sz w:val="16"/>
    </w:rPr>
  </w:style>
  <w:style w:type="paragraph" w:styleId="a7">
    <w:name w:val="Subtitle"/>
    <w:basedOn w:val="a"/>
    <w:next w:val="a"/>
    <w:link w:val="a8"/>
    <w:uiPriority w:val="11"/>
    <w:qFormat/>
    <w:rsid w:val="00A85B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5B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2019-12-23T05:29:00Z</cp:lastPrinted>
  <dcterms:created xsi:type="dcterms:W3CDTF">2022-01-05T04:18:00Z</dcterms:created>
  <dcterms:modified xsi:type="dcterms:W3CDTF">2022-01-05T04:40:00Z</dcterms:modified>
</cp:coreProperties>
</file>