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DE" w:rsidRDefault="000159DE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9DE" w:rsidRDefault="000159DE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9DE" w:rsidRDefault="000159DE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D52" w:rsidRPr="00355D52" w:rsidRDefault="00355D52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>Сообщение</w:t>
      </w:r>
    </w:p>
    <w:p w:rsidR="00355D52" w:rsidRPr="00355D52" w:rsidRDefault="00355D52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назначении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выборов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акима</w:t>
      </w:r>
      <w:proofErr w:type="spellEnd"/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поселка </w:t>
      </w:r>
      <w:proofErr w:type="spellStart"/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>Ауезов</w:t>
      </w:r>
      <w:proofErr w:type="spellEnd"/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 xml:space="preserve"> Жарминского района </w:t>
      </w:r>
    </w:p>
    <w:p w:rsidR="00355D52" w:rsidRPr="00355D52" w:rsidRDefault="00355D52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Восточно-Казахстанской области</w:t>
      </w:r>
    </w:p>
    <w:p w:rsidR="00355D52" w:rsidRPr="00355D52" w:rsidRDefault="00355D52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113-1 Конституционного закона Республики Казахстан «О выборах в Республике Казахстан», в связи с истечением срока полномочий </w:t>
      </w:r>
      <w:proofErr w:type="spellStart"/>
      <w:r w:rsidRPr="00355D52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355D52">
        <w:rPr>
          <w:rFonts w:ascii="Times New Roman" w:eastAsia="Times New Roman" w:hAnsi="Times New Roman" w:cs="Times New Roman"/>
          <w:sz w:val="28"/>
          <w:szCs w:val="28"/>
        </w:rPr>
        <w:t xml:space="preserve"> поселка назначены прямые выборы на  </w:t>
      </w:r>
      <w:r w:rsidRPr="00355D52">
        <w:rPr>
          <w:rFonts w:ascii="Times New Roman" w:eastAsia="Times New Roman" w:hAnsi="Times New Roman" w:cs="Times New Roman"/>
          <w:b/>
          <w:sz w:val="28"/>
          <w:szCs w:val="28"/>
        </w:rPr>
        <w:t>20 февраля 2022 года</w:t>
      </w:r>
      <w:r w:rsidRPr="00355D52">
        <w:rPr>
          <w:rFonts w:ascii="Times New Roman" w:eastAsia="Times New Roman" w:hAnsi="Times New Roman" w:cs="Times New Roman"/>
          <w:sz w:val="28"/>
          <w:szCs w:val="28"/>
        </w:rPr>
        <w:t xml:space="preserve"> в поселке </w:t>
      </w:r>
      <w:proofErr w:type="spellStart"/>
      <w:r w:rsidRPr="00355D52">
        <w:rPr>
          <w:rFonts w:ascii="Times New Roman" w:eastAsia="Times New Roman" w:hAnsi="Times New Roman" w:cs="Times New Roman"/>
          <w:sz w:val="28"/>
          <w:szCs w:val="28"/>
        </w:rPr>
        <w:t>Ауезов</w:t>
      </w:r>
      <w:proofErr w:type="spellEnd"/>
      <w:r w:rsidRPr="00355D52">
        <w:rPr>
          <w:rFonts w:ascii="Times New Roman" w:eastAsia="Times New Roman" w:hAnsi="Times New Roman" w:cs="Times New Roman"/>
          <w:sz w:val="28"/>
          <w:szCs w:val="28"/>
        </w:rPr>
        <w:t xml:space="preserve"> Жарминского района.</w:t>
      </w:r>
    </w:p>
    <w:p w:rsid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355D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https://www.gov.kz/memleket/entities/vko-garma/documents/details/254818?directionId=14279&amp;lang=ru</w:t>
        </w:r>
      </w:hyperlink>
      <w:r w:rsidRPr="00355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52" w:rsidRPr="00355D52" w:rsidRDefault="00355D52" w:rsidP="0035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p w:rsidR="00355D52" w:rsidRPr="00355D52" w:rsidRDefault="00355D52" w:rsidP="0035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E8F" w:rsidRDefault="00E43E8F"/>
    <w:sectPr w:rsidR="00E4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D52"/>
    <w:rsid w:val="000159DE"/>
    <w:rsid w:val="00355D52"/>
    <w:rsid w:val="00E4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garma/documents/details/254818?directionId=1427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2022-01-21T04:03:00Z</dcterms:created>
  <dcterms:modified xsi:type="dcterms:W3CDTF">2022-01-21T04:05:00Z</dcterms:modified>
</cp:coreProperties>
</file>