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5F" w:rsidRPr="00CB2E15" w:rsidRDefault="00C9505F" w:rsidP="00C9505F">
      <w:pPr>
        <w:jc w:val="center"/>
        <w:rPr>
          <w:b/>
        </w:rPr>
      </w:pPr>
      <w:r w:rsidRPr="00CB2E15">
        <w:rPr>
          <w:b/>
        </w:rPr>
        <w:t xml:space="preserve">Протокол </w:t>
      </w:r>
    </w:p>
    <w:p w:rsidR="00040B63" w:rsidRPr="00CB2E15" w:rsidRDefault="00C9505F" w:rsidP="00C9505F">
      <w:pPr>
        <w:jc w:val="center"/>
        <w:rPr>
          <w:b/>
        </w:rPr>
      </w:pPr>
      <w:r w:rsidRPr="00CB2E15">
        <w:rPr>
          <w:b/>
        </w:rPr>
        <w:t>рассмотрения заявлений от дошкольных организаций для включения в Перечень потенциальных поставщиков услуг по дошкольному воспитанию и обучению с учетом персонифицированного финансирования по получателям образовательных услуг</w:t>
      </w:r>
      <w:r w:rsidR="00853E52">
        <w:rPr>
          <w:b/>
        </w:rPr>
        <w:t>*</w:t>
      </w:r>
    </w:p>
    <w:p w:rsidR="0041218C" w:rsidRPr="00CB2E15" w:rsidRDefault="0041218C" w:rsidP="00C9505F"/>
    <w:p w:rsidR="00CB2E15" w:rsidRPr="00CB2E15" w:rsidRDefault="00CB2E15" w:rsidP="00CB2E15">
      <w:pPr>
        <w:ind w:firstLine="709"/>
      </w:pPr>
      <w:r w:rsidRPr="00CB2E15">
        <w:rPr>
          <w:b/>
        </w:rPr>
        <w:t>1.</w:t>
      </w:r>
      <w:r w:rsidRPr="00CB2E15">
        <w:t xml:space="preserve"> </w:t>
      </w:r>
      <w:r w:rsidRPr="00CB2E15">
        <w:rPr>
          <w:b/>
        </w:rPr>
        <w:t>ТОО «</w:t>
      </w:r>
      <w:r w:rsidR="00FD286C">
        <w:rPr>
          <w:b/>
          <w:lang w:val="kk-KZ"/>
        </w:rPr>
        <w:t>Малышок</w:t>
      </w:r>
      <w:r w:rsidRPr="00CB2E15">
        <w:rPr>
          <w:b/>
        </w:rPr>
        <w:t>»</w:t>
      </w:r>
      <w:r w:rsidR="00FD286C">
        <w:rPr>
          <w:lang w:val="kk-KZ"/>
        </w:rPr>
        <w:t xml:space="preserve"> </w:t>
      </w:r>
      <w:r w:rsidRPr="00CB2E15">
        <w:t>- включить в Перечень потенциальных поставщиков услуг по дошкольному воспитанию и обучению с учетом персонифицированного финансирования по получателям образовательных услуг;</w:t>
      </w:r>
    </w:p>
    <w:p w:rsidR="00FD286C" w:rsidRPr="00CB2E15" w:rsidRDefault="00CB2E15" w:rsidP="00F97BAE">
      <w:pPr>
        <w:ind w:firstLine="709"/>
      </w:pPr>
      <w:r w:rsidRPr="00CB2E15">
        <w:rPr>
          <w:b/>
        </w:rPr>
        <w:t>2.</w:t>
      </w:r>
      <w:r w:rsidRPr="00CB2E15">
        <w:t xml:space="preserve"> </w:t>
      </w:r>
      <w:r w:rsidR="00143670" w:rsidRPr="00CB2E15">
        <w:rPr>
          <w:b/>
        </w:rPr>
        <w:t>ТОО «</w:t>
      </w:r>
      <w:r w:rsidRPr="00CB2E15">
        <w:rPr>
          <w:b/>
        </w:rPr>
        <w:t>G</w:t>
      </w:r>
      <w:proofErr w:type="spellStart"/>
      <w:r w:rsidR="00FD286C">
        <w:rPr>
          <w:b/>
          <w:lang w:val="en-US"/>
        </w:rPr>
        <w:t>ulliver</w:t>
      </w:r>
      <w:proofErr w:type="spellEnd"/>
      <w:r w:rsidR="00FD286C" w:rsidRPr="00FD286C">
        <w:rPr>
          <w:b/>
        </w:rPr>
        <w:t xml:space="preserve"> 6</w:t>
      </w:r>
      <w:r w:rsidR="00143670" w:rsidRPr="00CB2E15">
        <w:rPr>
          <w:b/>
        </w:rPr>
        <w:t xml:space="preserve">» </w:t>
      </w:r>
      <w:r w:rsidR="00143670" w:rsidRPr="00CB2E15">
        <w:t xml:space="preserve"> -  </w:t>
      </w:r>
      <w:r w:rsidR="00FD286C" w:rsidRPr="00CB2E15">
        <w:t>включить в Перечень потенциальных поставщиков услуг по дошкольному воспитанию и обучению с учетом персонифицированного финансирования по получателям образовательных услуг;</w:t>
      </w:r>
    </w:p>
    <w:p w:rsidR="00AE5F9A" w:rsidRPr="00CB2E15" w:rsidRDefault="00F97BAE" w:rsidP="00AE5F9A">
      <w:pPr>
        <w:ind w:firstLine="709"/>
      </w:pPr>
      <w:r>
        <w:rPr>
          <w:b/>
          <w:lang w:val="kk-KZ"/>
        </w:rPr>
        <w:t>3</w:t>
      </w:r>
      <w:r w:rsidR="00FD286C" w:rsidRPr="00CB2E15">
        <w:rPr>
          <w:b/>
        </w:rPr>
        <w:t xml:space="preserve">. </w:t>
      </w:r>
      <w:r w:rsidR="00AE5F9A" w:rsidRPr="00CB2E15">
        <w:rPr>
          <w:b/>
        </w:rPr>
        <w:t>ТОО «</w:t>
      </w:r>
      <w:r w:rsidR="00AE5F9A">
        <w:rPr>
          <w:b/>
        </w:rPr>
        <w:t>Алаш Глобал</w:t>
      </w:r>
      <w:r w:rsidR="00AE5F9A" w:rsidRPr="00CB2E15">
        <w:rPr>
          <w:b/>
        </w:rPr>
        <w:t xml:space="preserve">» </w:t>
      </w:r>
      <w:r w:rsidR="00AE5F9A" w:rsidRPr="00CB2E15">
        <w:t xml:space="preserve"> -  включить в Перечень потенциальных поставщиков услуг по дошкольному воспитанию и обучению с учетом персонифицированного финансирования по получателям образовательных услуг;</w:t>
      </w:r>
    </w:p>
    <w:p w:rsidR="00FD286C" w:rsidRDefault="00F97BAE" w:rsidP="00FD286C">
      <w:pPr>
        <w:ind w:firstLine="709"/>
      </w:pPr>
      <w:r>
        <w:rPr>
          <w:b/>
          <w:lang w:val="kk-KZ"/>
        </w:rPr>
        <w:t>4</w:t>
      </w:r>
      <w:r w:rsidR="00AE5F9A">
        <w:t xml:space="preserve">. </w:t>
      </w:r>
      <w:r w:rsidR="00FD286C" w:rsidRPr="00CB2E15">
        <w:rPr>
          <w:b/>
        </w:rPr>
        <w:t>ТОО «</w:t>
      </w:r>
      <w:proofErr w:type="spellStart"/>
      <w:r w:rsidR="00FD286C">
        <w:rPr>
          <w:b/>
          <w:lang w:val="en-US"/>
        </w:rPr>
        <w:t>Aspan</w:t>
      </w:r>
      <w:proofErr w:type="spellEnd"/>
      <w:r w:rsidR="00FD286C" w:rsidRPr="00FD286C">
        <w:rPr>
          <w:b/>
        </w:rPr>
        <w:t xml:space="preserve"> </w:t>
      </w:r>
      <w:r w:rsidR="00FD286C">
        <w:rPr>
          <w:b/>
          <w:lang w:val="en-US"/>
        </w:rPr>
        <w:t>MT</w:t>
      </w:r>
      <w:r w:rsidR="00FD286C" w:rsidRPr="00CB2E15">
        <w:rPr>
          <w:b/>
        </w:rPr>
        <w:t xml:space="preserve">» </w:t>
      </w:r>
      <w:r w:rsidR="00FD286C" w:rsidRPr="00CB2E15">
        <w:t xml:space="preserve"> -  </w:t>
      </w:r>
      <w:r w:rsidR="00FD286C" w:rsidRPr="008936C8">
        <w:t xml:space="preserve">не соответствие требованиям подпункта 1 пункта 20-5, а </w:t>
      </w:r>
      <w:r w:rsidR="00FD286C">
        <w:t xml:space="preserve">именно не </w:t>
      </w:r>
      <w:r w:rsidR="00FD286C" w:rsidRPr="008936C8">
        <w:t>предоставлен</w:t>
      </w:r>
      <w:r w:rsidR="00FD286C">
        <w:t>а</w:t>
      </w:r>
      <w:r w:rsidR="00FD286C" w:rsidRPr="008936C8">
        <w:t xml:space="preserve"> </w:t>
      </w:r>
      <w:r w:rsidR="00FD286C">
        <w:t>справка или копия свидетельства о государственной регистрации (перерегистрации) юридического лица или индивидуального предпринимателя;</w:t>
      </w:r>
    </w:p>
    <w:p w:rsidR="00FD286C" w:rsidRDefault="00FD286C" w:rsidP="00FD286C">
      <w:pPr>
        <w:ind w:firstLine="709"/>
      </w:pPr>
      <w:r w:rsidRPr="006147CE">
        <w:t>не соответствие требованиям подпункта 2 пункта 20-5, а именно отсутствует копия правоустанавливающего документа на недвижимое имущество, используемое для размещения дошкольной организации;</w:t>
      </w:r>
    </w:p>
    <w:p w:rsidR="00002A6E" w:rsidRDefault="00F97BAE" w:rsidP="00002A6E">
      <w:pPr>
        <w:ind w:firstLine="709"/>
      </w:pPr>
      <w:r>
        <w:rPr>
          <w:b/>
          <w:lang w:val="kk-KZ"/>
        </w:rPr>
        <w:t>5</w:t>
      </w:r>
      <w:r w:rsidR="00002A6E" w:rsidRPr="00CB2E15">
        <w:rPr>
          <w:b/>
        </w:rPr>
        <w:t>. ТОО «</w:t>
      </w:r>
      <w:r w:rsidR="00002A6E">
        <w:rPr>
          <w:b/>
        </w:rPr>
        <w:t>Сказочный дом</w:t>
      </w:r>
      <w:r w:rsidR="00002A6E" w:rsidRPr="00CB2E15">
        <w:rPr>
          <w:b/>
        </w:rPr>
        <w:t xml:space="preserve">» </w:t>
      </w:r>
      <w:r w:rsidR="00002A6E" w:rsidRPr="00CB2E15">
        <w:t xml:space="preserve"> -  </w:t>
      </w:r>
      <w:r w:rsidR="00002A6E">
        <w:t>заявление предоставлено председателю комиссии по размещению государственного образовательного заказа;</w:t>
      </w:r>
    </w:p>
    <w:p w:rsidR="00002A6E" w:rsidRDefault="00002A6E" w:rsidP="00002A6E">
      <w:pPr>
        <w:ind w:firstLine="709"/>
      </w:pPr>
      <w:r w:rsidRPr="008936C8">
        <w:t xml:space="preserve">не соответствие требованиям подпункта 1 пункта 20-5, а </w:t>
      </w:r>
      <w:r>
        <w:t xml:space="preserve">именно не </w:t>
      </w:r>
      <w:r w:rsidRPr="008936C8">
        <w:t>предоставлен</w:t>
      </w:r>
      <w:r>
        <w:t>а</w:t>
      </w:r>
      <w:r w:rsidRPr="008936C8">
        <w:t xml:space="preserve"> </w:t>
      </w:r>
      <w:r>
        <w:t>справка о государственной регистрации (перерегистрации) юридического лица или индивидуального предпринимателя;</w:t>
      </w:r>
    </w:p>
    <w:p w:rsidR="00002A6E" w:rsidRDefault="00002A6E" w:rsidP="00002A6E">
      <w:pPr>
        <w:ind w:firstLine="709"/>
        <w:rPr>
          <w:lang w:val="kk-KZ"/>
        </w:rPr>
      </w:pPr>
      <w:r w:rsidRPr="006147CE">
        <w:t>не соответствие требованиям подпункта 2 пункта 20-5, а именно</w:t>
      </w:r>
      <w:r w:rsidR="00342C45">
        <w:t xml:space="preserve"> адрес в</w:t>
      </w:r>
      <w:r w:rsidRPr="006147CE">
        <w:t xml:space="preserve"> </w:t>
      </w:r>
      <w:r w:rsidR="00342C45">
        <w:t>договоре аренды не с</w:t>
      </w:r>
      <w:r w:rsidRPr="006147CE">
        <w:t>о</w:t>
      </w:r>
      <w:r w:rsidR="00342C45">
        <w:t>о</w:t>
      </w:r>
      <w:r w:rsidRPr="006147CE">
        <w:t>т</w:t>
      </w:r>
      <w:r w:rsidR="00342C45">
        <w:t>вет</w:t>
      </w:r>
      <w:r w:rsidRPr="006147CE">
        <w:t xml:space="preserve">ствует </w:t>
      </w:r>
      <w:r w:rsidR="00342C45">
        <w:t xml:space="preserve">адресу </w:t>
      </w:r>
      <w:proofErr w:type="gramStart"/>
      <w:r w:rsidR="00342C45">
        <w:t>в</w:t>
      </w:r>
      <w:proofErr w:type="gramEnd"/>
      <w:r w:rsidR="00342C45">
        <w:t xml:space="preserve"> </w:t>
      </w:r>
      <w:proofErr w:type="gramStart"/>
      <w:r w:rsidRPr="006147CE">
        <w:t>копия</w:t>
      </w:r>
      <w:proofErr w:type="gramEnd"/>
      <w:r w:rsidRPr="006147CE">
        <w:t xml:space="preserve"> правоустанавливающего документа на недвижимое имущество, используемое для размещения дошкольной организации</w:t>
      </w:r>
      <w:r w:rsidR="00342C45">
        <w:t>, необходима справка о зарегистрированных правах (обременениях) на недвижимое имущество и его технические характеристики</w:t>
      </w:r>
      <w:r w:rsidRPr="006147CE">
        <w:t>;</w:t>
      </w:r>
    </w:p>
    <w:p w:rsidR="00F97BAE" w:rsidRPr="00F97BAE" w:rsidRDefault="00F97BAE" w:rsidP="00F97BAE">
      <w:pPr>
        <w:ind w:firstLine="709"/>
        <w:rPr>
          <w:lang w:val="kk-KZ"/>
        </w:rPr>
      </w:pPr>
      <w:r>
        <w:rPr>
          <w:b/>
          <w:lang w:val="kk-KZ"/>
        </w:rPr>
        <w:t xml:space="preserve">6. </w:t>
      </w:r>
      <w:r w:rsidRPr="00CB2E15">
        <w:rPr>
          <w:b/>
        </w:rPr>
        <w:t>ТОО «</w:t>
      </w:r>
      <w:r>
        <w:rPr>
          <w:b/>
          <w:lang w:val="en-US"/>
        </w:rPr>
        <w:t>Dolor</w:t>
      </w:r>
      <w:r w:rsidRPr="00CB2E15">
        <w:rPr>
          <w:b/>
        </w:rPr>
        <w:t>»</w:t>
      </w:r>
      <w:r w:rsidRPr="00CB2E15">
        <w:t xml:space="preserve"> - </w:t>
      </w:r>
      <w:r w:rsidR="006C6C09">
        <w:t>в соответствии с пунктом 20-6 У</w:t>
      </w:r>
      <w:r w:rsidR="006C6C09" w:rsidRPr="006C6C09">
        <w:t>правление</w:t>
      </w:r>
      <w:r w:rsidR="006C6C09">
        <w:t>м</w:t>
      </w:r>
      <w:r w:rsidR="006C6C09" w:rsidRPr="006C6C09">
        <w:t xml:space="preserve"> образования город</w:t>
      </w:r>
      <w:r w:rsidR="006C6C09">
        <w:t xml:space="preserve">а </w:t>
      </w:r>
      <w:proofErr w:type="spellStart"/>
      <w:r w:rsidR="006C6C09">
        <w:t>Нур</w:t>
      </w:r>
      <w:proofErr w:type="spellEnd"/>
      <w:r w:rsidR="006C6C09">
        <w:t xml:space="preserve">-Султан </w:t>
      </w:r>
      <w:r w:rsidR="006C6C09" w:rsidRPr="006C6C09">
        <w:t>посредством получения информации из государственных электронных информационных ресурсов</w:t>
      </w:r>
      <w:r w:rsidR="006C6C09">
        <w:t xml:space="preserve"> установило отсутствие санитарно эпидемиологического заключения</w:t>
      </w:r>
      <w:r>
        <w:rPr>
          <w:lang w:val="kk-KZ"/>
        </w:rPr>
        <w:t>.</w:t>
      </w:r>
    </w:p>
    <w:p w:rsidR="00360C30" w:rsidRPr="00CB2E15" w:rsidRDefault="00360C30" w:rsidP="00143670"/>
    <w:p w:rsidR="003529F9" w:rsidRPr="00CB2E15" w:rsidRDefault="0041218C" w:rsidP="00C9505F">
      <w:pPr>
        <w:rPr>
          <w:b/>
        </w:rPr>
      </w:pPr>
      <w:r w:rsidRPr="00CB2E15">
        <w:rPr>
          <w:b/>
        </w:rPr>
        <w:t>На ос</w:t>
      </w:r>
      <w:r w:rsidR="00695A80" w:rsidRPr="00CB2E15">
        <w:rPr>
          <w:b/>
        </w:rPr>
        <w:t xml:space="preserve">новании </w:t>
      </w:r>
      <w:proofErr w:type="gramStart"/>
      <w:r w:rsidR="00695A80" w:rsidRPr="00CB2E15">
        <w:rPr>
          <w:b/>
        </w:rPr>
        <w:t>вышеизложенного</w:t>
      </w:r>
      <w:proofErr w:type="gramEnd"/>
      <w:r w:rsidR="00695A80" w:rsidRPr="00CB2E15">
        <w:rPr>
          <w:b/>
        </w:rPr>
        <w:t xml:space="preserve"> принято следующее решение:</w:t>
      </w:r>
    </w:p>
    <w:p w:rsidR="00EE6189" w:rsidRDefault="00EE6189" w:rsidP="00EE6189">
      <w:pPr>
        <w:ind w:firstLine="709"/>
        <w:rPr>
          <w:lang w:val="kk-KZ"/>
        </w:rPr>
      </w:pPr>
      <w:r>
        <w:rPr>
          <w:lang w:val="kk-KZ"/>
        </w:rPr>
        <w:t xml:space="preserve">1) </w:t>
      </w:r>
      <w:r>
        <w:t>о</w:t>
      </w:r>
      <w:r w:rsidRPr="003D6DC2">
        <w:t>рганизации указанные в пункт</w:t>
      </w:r>
      <w:r>
        <w:t xml:space="preserve">ах </w:t>
      </w:r>
      <w:r w:rsidRPr="003D6DC2">
        <w:t>1</w:t>
      </w:r>
      <w:r>
        <w:t>-</w:t>
      </w:r>
      <w:r w:rsidR="00F97BAE">
        <w:rPr>
          <w:lang w:val="kk-KZ"/>
        </w:rPr>
        <w:t>3</w:t>
      </w:r>
      <w:r w:rsidRPr="003D6DC2">
        <w:t xml:space="preserve"> </w:t>
      </w:r>
      <w:r w:rsidRPr="003D6DC2">
        <w:rPr>
          <w:b/>
        </w:rPr>
        <w:t>включить</w:t>
      </w:r>
      <w:r w:rsidRPr="003D6DC2">
        <w:t>,</w:t>
      </w:r>
      <w:r w:rsidRPr="003D6DC2">
        <w:rPr>
          <w:b/>
        </w:rPr>
        <w:t xml:space="preserve"> </w:t>
      </w:r>
      <w:r w:rsidRPr="003D6DC2">
        <w:t xml:space="preserve">в Перечень потенциальных поставщиков услуг по дошкольному воспитанию и обучению с </w:t>
      </w:r>
      <w:r w:rsidRPr="003D6DC2">
        <w:lastRenderedPageBreak/>
        <w:t>учетом персонифицированного финансирования по получателям образовательных услуг, согласно приложению 1</w:t>
      </w:r>
      <w:r>
        <w:rPr>
          <w:lang w:val="kk-KZ"/>
        </w:rPr>
        <w:t>;</w:t>
      </w:r>
    </w:p>
    <w:p w:rsidR="00EE6189" w:rsidRDefault="00EE6189" w:rsidP="00EE6189">
      <w:pPr>
        <w:ind w:firstLine="709"/>
      </w:pPr>
      <w:r>
        <w:rPr>
          <w:lang w:val="kk-KZ"/>
        </w:rPr>
        <w:t>2) организаци</w:t>
      </w:r>
      <w:r w:rsidR="00AA08A3">
        <w:rPr>
          <w:lang w:val="kk-KZ"/>
        </w:rPr>
        <w:t>ям</w:t>
      </w:r>
      <w:r>
        <w:rPr>
          <w:lang w:val="kk-KZ"/>
        </w:rPr>
        <w:t xml:space="preserve"> </w:t>
      </w:r>
      <w:r w:rsidR="00AA08A3" w:rsidRPr="003D6DC2">
        <w:t>указанные в пункт</w:t>
      </w:r>
      <w:r w:rsidR="00AA08A3">
        <w:t>ах 4-</w:t>
      </w:r>
      <w:r w:rsidR="00AA08A3">
        <w:rPr>
          <w:lang w:val="kk-KZ"/>
        </w:rPr>
        <w:t>6</w:t>
      </w:r>
      <w:r>
        <w:rPr>
          <w:lang w:val="kk-KZ"/>
        </w:rPr>
        <w:t xml:space="preserve">, </w:t>
      </w:r>
      <w:r w:rsidRPr="006147CE">
        <w:rPr>
          <w:b/>
        </w:rPr>
        <w:t>отказать*</w:t>
      </w:r>
      <w:r w:rsidR="00853E52">
        <w:rPr>
          <w:b/>
        </w:rPr>
        <w:t>*</w:t>
      </w:r>
      <w:r w:rsidRPr="006147CE">
        <w:t xml:space="preserve"> во включении в Перечень потенциальных поставщиков услуг по дошкольному воспитанию и обучению с учетом персонифицированного финансирования по получателям образовательных услуг.</w:t>
      </w:r>
    </w:p>
    <w:p w:rsidR="00EE6189" w:rsidRPr="006147CE" w:rsidRDefault="00EE6189" w:rsidP="00EE6189">
      <w:pPr>
        <w:ind w:firstLine="709"/>
      </w:pPr>
    </w:p>
    <w:p w:rsidR="006351E2" w:rsidRDefault="00EE6189" w:rsidP="00EE6189">
      <w:pPr>
        <w:rPr>
          <w:sz w:val="22"/>
        </w:rPr>
      </w:pPr>
      <w:bookmarkStart w:id="0" w:name="_GoBack"/>
      <w:r w:rsidRPr="00B63448">
        <w:rPr>
          <w:b/>
          <w:sz w:val="22"/>
        </w:rPr>
        <w:t>Примечание: *</w:t>
      </w:r>
      <w:r w:rsidR="00853E52">
        <w:rPr>
          <w:b/>
          <w:sz w:val="22"/>
        </w:rPr>
        <w:t xml:space="preserve"> В соответствии с введенным режимом </w:t>
      </w:r>
      <w:r w:rsidR="00853E52" w:rsidRPr="00853E52">
        <w:rPr>
          <w:b/>
          <w:sz w:val="22"/>
        </w:rPr>
        <w:t xml:space="preserve">чрезвычайного положения в городе </w:t>
      </w:r>
      <w:r w:rsidR="00853E52">
        <w:rPr>
          <w:b/>
          <w:sz w:val="22"/>
        </w:rPr>
        <w:t xml:space="preserve">    </w:t>
      </w:r>
      <w:proofErr w:type="spellStart"/>
      <w:r w:rsidR="00853E52">
        <w:rPr>
          <w:b/>
          <w:sz w:val="22"/>
        </w:rPr>
        <w:t>Нур</w:t>
      </w:r>
      <w:proofErr w:type="spellEnd"/>
      <w:r w:rsidR="00853E52">
        <w:rPr>
          <w:b/>
          <w:sz w:val="22"/>
        </w:rPr>
        <w:t>-Султан</w:t>
      </w:r>
      <w:r w:rsidR="00853E52" w:rsidRPr="00853E52">
        <w:rPr>
          <w:b/>
          <w:sz w:val="22"/>
        </w:rPr>
        <w:t xml:space="preserve"> </w:t>
      </w:r>
      <w:r w:rsidR="00853E52" w:rsidRPr="00853E52">
        <w:rPr>
          <w:i/>
          <w:sz w:val="22"/>
        </w:rPr>
        <w:t>(Указ Президента Республики Казахстан от 5 января 2022 года № 732</w:t>
      </w:r>
      <w:r w:rsidR="00853E52" w:rsidRPr="006351E2">
        <w:rPr>
          <w:i/>
          <w:sz w:val="22"/>
        </w:rPr>
        <w:t>)</w:t>
      </w:r>
      <w:r w:rsidR="006351E2" w:rsidRPr="006351E2">
        <w:rPr>
          <w:sz w:val="22"/>
        </w:rPr>
        <w:t>, а также</w:t>
      </w:r>
      <w:r w:rsidR="00853E52" w:rsidRPr="006351E2">
        <w:rPr>
          <w:sz w:val="22"/>
        </w:rPr>
        <w:t xml:space="preserve"> отсутстви</w:t>
      </w:r>
      <w:r w:rsidR="006351E2">
        <w:rPr>
          <w:sz w:val="22"/>
        </w:rPr>
        <w:t>я</w:t>
      </w:r>
      <w:r w:rsidR="00853E52" w:rsidRPr="006351E2">
        <w:rPr>
          <w:sz w:val="22"/>
        </w:rPr>
        <w:t xml:space="preserve"> интернет связи рассмотрение заявок было перенесено.</w:t>
      </w:r>
      <w:r w:rsidR="006351E2">
        <w:rPr>
          <w:sz w:val="22"/>
        </w:rPr>
        <w:t xml:space="preserve"> </w:t>
      </w:r>
    </w:p>
    <w:bookmarkEnd w:id="0"/>
    <w:p w:rsidR="00853E52" w:rsidRDefault="00853E52" w:rsidP="00EE6189">
      <w:pPr>
        <w:rPr>
          <w:b/>
          <w:sz w:val="22"/>
        </w:rPr>
      </w:pPr>
    </w:p>
    <w:p w:rsidR="00EE6189" w:rsidRPr="00B63448" w:rsidRDefault="00853E52" w:rsidP="00EE6189">
      <w:pPr>
        <w:rPr>
          <w:sz w:val="32"/>
          <w:lang w:val="kk-KZ"/>
        </w:rPr>
      </w:pPr>
      <w:r>
        <w:rPr>
          <w:b/>
          <w:sz w:val="22"/>
        </w:rPr>
        <w:t>**</w:t>
      </w:r>
      <w:r w:rsidR="00EE6189" w:rsidRPr="00B63448">
        <w:rPr>
          <w:sz w:val="22"/>
        </w:rPr>
        <w:t>Отказ во включении дошкольной организации в Перечень не препятствует повторной подаче данной дошкольной организацией нового заявления с прилагаемыми документами.</w:t>
      </w:r>
    </w:p>
    <w:p w:rsidR="00B63448" w:rsidRPr="00EE6189" w:rsidRDefault="00B63448" w:rsidP="00EE6189">
      <w:pPr>
        <w:ind w:firstLine="709"/>
        <w:rPr>
          <w:sz w:val="32"/>
          <w:lang w:val="kk-KZ"/>
        </w:rPr>
      </w:pPr>
    </w:p>
    <w:sectPr w:rsidR="00B63448" w:rsidRPr="00EE6189" w:rsidSect="000A7DDD">
      <w:pgSz w:w="11906" w:h="16838"/>
      <w:pgMar w:top="1418" w:right="85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36"/>
    <w:rsid w:val="00002A6E"/>
    <w:rsid w:val="00044D15"/>
    <w:rsid w:val="000656F7"/>
    <w:rsid w:val="000764A2"/>
    <w:rsid w:val="000969D7"/>
    <w:rsid w:val="000A7DDD"/>
    <w:rsid w:val="000C08DC"/>
    <w:rsid w:val="00143670"/>
    <w:rsid w:val="0019220F"/>
    <w:rsid w:val="002227B6"/>
    <w:rsid w:val="00266300"/>
    <w:rsid w:val="00342C45"/>
    <w:rsid w:val="003529F9"/>
    <w:rsid w:val="00360C30"/>
    <w:rsid w:val="003D6DC2"/>
    <w:rsid w:val="0041218C"/>
    <w:rsid w:val="005325B7"/>
    <w:rsid w:val="00562680"/>
    <w:rsid w:val="005F325A"/>
    <w:rsid w:val="006147CE"/>
    <w:rsid w:val="006351E2"/>
    <w:rsid w:val="00645736"/>
    <w:rsid w:val="00647215"/>
    <w:rsid w:val="006706F3"/>
    <w:rsid w:val="00685166"/>
    <w:rsid w:val="00695A80"/>
    <w:rsid w:val="006B435D"/>
    <w:rsid w:val="006C6C09"/>
    <w:rsid w:val="006D0411"/>
    <w:rsid w:val="0070306D"/>
    <w:rsid w:val="0077419D"/>
    <w:rsid w:val="0078208B"/>
    <w:rsid w:val="007F12BE"/>
    <w:rsid w:val="00825102"/>
    <w:rsid w:val="00853E52"/>
    <w:rsid w:val="008936C8"/>
    <w:rsid w:val="008A2A1A"/>
    <w:rsid w:val="008B12D0"/>
    <w:rsid w:val="00985AE9"/>
    <w:rsid w:val="009C3D03"/>
    <w:rsid w:val="00A16DB0"/>
    <w:rsid w:val="00AA08A3"/>
    <w:rsid w:val="00AE5F9A"/>
    <w:rsid w:val="00B00AB5"/>
    <w:rsid w:val="00B05B1A"/>
    <w:rsid w:val="00B27D27"/>
    <w:rsid w:val="00B43131"/>
    <w:rsid w:val="00B63448"/>
    <w:rsid w:val="00B85F05"/>
    <w:rsid w:val="00BE2B13"/>
    <w:rsid w:val="00BE4C1A"/>
    <w:rsid w:val="00C3152E"/>
    <w:rsid w:val="00C7047B"/>
    <w:rsid w:val="00C9505F"/>
    <w:rsid w:val="00CB2E15"/>
    <w:rsid w:val="00D07788"/>
    <w:rsid w:val="00D92392"/>
    <w:rsid w:val="00E1550F"/>
    <w:rsid w:val="00E34EB3"/>
    <w:rsid w:val="00EE6189"/>
    <w:rsid w:val="00EF69C8"/>
    <w:rsid w:val="00F01551"/>
    <w:rsid w:val="00F97BAE"/>
    <w:rsid w:val="00F97D5C"/>
    <w:rsid w:val="00FD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Олжас Каирдосов</dc:creator>
  <cp:lastModifiedBy>Олжас Каирдосов</cp:lastModifiedBy>
  <cp:revision>28</cp:revision>
  <cp:lastPrinted>2021-11-18T06:02:00Z</cp:lastPrinted>
  <dcterms:created xsi:type="dcterms:W3CDTF">2021-11-18T06:03:00Z</dcterms:created>
  <dcterms:modified xsi:type="dcterms:W3CDTF">2022-01-14T13:46:00Z</dcterms:modified>
</cp:coreProperties>
</file>