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82" w:rsidRDefault="005A6F3C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D82" w:rsidRPr="005A6F3C" w:rsidRDefault="005A6F3C">
      <w:pPr>
        <w:spacing w:after="0"/>
        <w:rPr>
          <w:lang w:val="ru-RU"/>
        </w:rPr>
      </w:pPr>
      <w:r w:rsidRPr="005A6F3C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предоставления специальных социальных услуг</w:t>
      </w:r>
    </w:p>
    <w:p w:rsidR="00726D82" w:rsidRPr="005A6F3C" w:rsidRDefault="005A6F3C">
      <w:pPr>
        <w:spacing w:after="0"/>
        <w:jc w:val="both"/>
        <w:rPr>
          <w:lang w:val="ru-RU"/>
        </w:rPr>
      </w:pPr>
      <w:r w:rsidRPr="005A6F3C">
        <w:rPr>
          <w:color w:val="000000"/>
          <w:sz w:val="28"/>
          <w:lang w:val="ru-RU"/>
        </w:rPr>
        <w:t>Приказ Министра труда и социальной защиты населения Республики Казахстан от 28 мая 2020 года № 197. Зарегистрирован в Министерстве юстиции Республики Казахстан 28 мая 2020 года № 20756.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1. Утвердить: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1) Правила оказания государственной услуги "Оформление документов на оказание специальных социальных услуг в медико-социальных учреждениях (организациях)" согласно приложению </w:t>
      </w:r>
      <w:r w:rsidRPr="002850C8">
        <w:rPr>
          <w:color w:val="000000"/>
          <w:sz w:val="28"/>
          <w:lang w:val="ru-RU"/>
        </w:rPr>
        <w:t>1 к настоящему приказу;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3" w:name="z7"/>
      <w:bookmarkEnd w:id="2"/>
      <w:r w:rsidRPr="002850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50C8">
        <w:rPr>
          <w:color w:val="000000"/>
          <w:sz w:val="28"/>
          <w:lang w:val="ru-RU"/>
        </w:rPr>
        <w:t xml:space="preserve"> </w:t>
      </w:r>
      <w:r w:rsidRPr="005A6F3C">
        <w:rPr>
          <w:color w:val="000000"/>
          <w:sz w:val="28"/>
          <w:lang w:val="ru-RU"/>
        </w:rPr>
        <w:t>2) Правила оказания государственной услуги "Оформление документов на оказание специальных социальных услуг</w:t>
      </w:r>
      <w:bookmarkStart w:id="4" w:name="_GoBack"/>
      <w:bookmarkEnd w:id="4"/>
      <w:r w:rsidRPr="005A6F3C">
        <w:rPr>
          <w:color w:val="000000"/>
          <w:sz w:val="28"/>
          <w:lang w:val="ru-RU"/>
        </w:rPr>
        <w:t xml:space="preserve"> в условиях ухода на дому" согласно приложению </w:t>
      </w:r>
      <w:r w:rsidRPr="002850C8">
        <w:rPr>
          <w:color w:val="000000"/>
          <w:sz w:val="28"/>
          <w:lang w:val="ru-RU"/>
        </w:rPr>
        <w:t>1 к настоящему приказу.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5" w:name="z8"/>
      <w:bookmarkEnd w:id="3"/>
      <w:r w:rsidRPr="002850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50C8">
        <w:rPr>
          <w:color w:val="000000"/>
          <w:sz w:val="28"/>
          <w:lang w:val="ru-RU"/>
        </w:rPr>
        <w:t xml:space="preserve"> </w:t>
      </w:r>
      <w:r w:rsidRPr="005A6F3C">
        <w:rPr>
          <w:color w:val="000000"/>
          <w:sz w:val="28"/>
          <w:lang w:val="ru-RU"/>
        </w:rPr>
        <w:t xml:space="preserve">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 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5A6F3C">
        <w:rPr>
          <w:color w:val="000000"/>
          <w:sz w:val="28"/>
          <w:lang w:val="ru-RU"/>
        </w:rPr>
        <w:t>интернет-ресурсе</w:t>
      </w:r>
      <w:proofErr w:type="spellEnd"/>
      <w:r w:rsidRPr="005A6F3C">
        <w:rPr>
          <w:color w:val="000000"/>
          <w:sz w:val="28"/>
          <w:lang w:val="ru-RU"/>
        </w:rPr>
        <w:t xml:space="preserve"> Министерства труда и социальной защиты Республики Казахстан после его официального опубликования;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мероприятий, предусмотренных подпунктами 1) и 2) настоящего пункта. 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труда и социальной защиты населения Республики Казахстан </w:t>
      </w:r>
      <w:proofErr w:type="spellStart"/>
      <w:r w:rsidRPr="005A6F3C">
        <w:rPr>
          <w:color w:val="000000"/>
          <w:sz w:val="28"/>
          <w:lang w:val="ru-RU"/>
        </w:rPr>
        <w:t>Аукенова</w:t>
      </w:r>
      <w:proofErr w:type="spellEnd"/>
      <w:r w:rsidRPr="005A6F3C">
        <w:rPr>
          <w:color w:val="000000"/>
          <w:sz w:val="28"/>
          <w:lang w:val="ru-RU"/>
        </w:rPr>
        <w:t xml:space="preserve"> Е.М.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496"/>
      </w:tblGrid>
      <w:tr w:rsidR="00726D82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726D82" w:rsidRPr="005A6F3C" w:rsidRDefault="005A6F3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5A6F3C">
              <w:rPr>
                <w:i/>
                <w:color w:val="000000"/>
                <w:sz w:val="20"/>
                <w:lang w:val="ru-RU"/>
              </w:rPr>
              <w:t xml:space="preserve"> Министр труда и</w:t>
            </w:r>
            <w:r w:rsidRPr="005A6F3C">
              <w:rPr>
                <w:lang w:val="ru-RU"/>
              </w:rPr>
              <w:br/>
            </w:r>
            <w:r w:rsidRPr="005A6F3C">
              <w:rPr>
                <w:i/>
                <w:color w:val="000000"/>
                <w:sz w:val="20"/>
                <w:lang w:val="ru-RU"/>
              </w:rPr>
              <w:t>социальной защиты населения</w:t>
            </w:r>
            <w:r w:rsidRPr="005A6F3C">
              <w:rPr>
                <w:lang w:val="ru-RU"/>
              </w:rPr>
              <w:br/>
            </w:r>
            <w:r w:rsidRPr="005A6F3C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Б. </w:t>
            </w:r>
            <w:proofErr w:type="spellStart"/>
            <w:r>
              <w:rPr>
                <w:i/>
                <w:color w:val="000000"/>
                <w:sz w:val="20"/>
              </w:rPr>
              <w:t>Нурымбетов</w:t>
            </w:r>
            <w:proofErr w:type="spellEnd"/>
          </w:p>
        </w:tc>
      </w:tr>
    </w:tbl>
    <w:p w:rsidR="00726D82" w:rsidRPr="005A6F3C" w:rsidRDefault="005A6F3C">
      <w:pPr>
        <w:spacing w:after="0"/>
        <w:jc w:val="both"/>
        <w:rPr>
          <w:lang w:val="ru-RU"/>
        </w:rPr>
      </w:pPr>
      <w:bookmarkStart w:id="11" w:name="z15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СОГЛАСОВАН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Министерство цифрового развития, 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lastRenderedPageBreak/>
        <w:t>инноваций и аэрокосмической промышленности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26D82" w:rsidRPr="008404B5" w:rsidTr="002850C8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>Приложение 2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к приказу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Министра труда и социальной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защиты населения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от 28 мая 2020 года № 197</w:t>
            </w:r>
          </w:p>
        </w:tc>
      </w:tr>
    </w:tbl>
    <w:p w:rsidR="00726D82" w:rsidRPr="005A6F3C" w:rsidRDefault="005A6F3C">
      <w:pPr>
        <w:spacing w:after="0"/>
        <w:rPr>
          <w:lang w:val="ru-RU"/>
        </w:rPr>
      </w:pPr>
      <w:bookmarkStart w:id="12" w:name="z97"/>
      <w:r w:rsidRPr="005A6F3C">
        <w:rPr>
          <w:b/>
          <w:color w:val="000000"/>
          <w:lang w:val="ru-RU"/>
        </w:rPr>
        <w:t xml:space="preserve"> Правила оказания государственной услуги</w:t>
      </w:r>
      <w:r w:rsidRPr="005A6F3C">
        <w:rPr>
          <w:lang w:val="ru-RU"/>
        </w:rPr>
        <w:br/>
      </w:r>
      <w:r w:rsidRPr="005A6F3C">
        <w:rPr>
          <w:b/>
          <w:color w:val="000000"/>
          <w:lang w:val="ru-RU"/>
        </w:rPr>
        <w:t>"Оформление документов на оказание специальных социальных услуг в условиях ухода на дому"</w:t>
      </w:r>
    </w:p>
    <w:p w:rsidR="00726D82" w:rsidRPr="005A6F3C" w:rsidRDefault="005A6F3C">
      <w:pPr>
        <w:spacing w:after="0"/>
        <w:rPr>
          <w:lang w:val="ru-RU"/>
        </w:rPr>
      </w:pPr>
      <w:bookmarkStart w:id="13" w:name="z98"/>
      <w:bookmarkEnd w:id="12"/>
      <w:r w:rsidRPr="005A6F3C">
        <w:rPr>
          <w:b/>
          <w:color w:val="000000"/>
          <w:lang w:val="ru-RU"/>
        </w:rPr>
        <w:t xml:space="preserve"> Глава 1. Общие положения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14" w:name="z99"/>
      <w:bookmarkEnd w:id="13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1. Настоящие Правила оказания государственной услуги "Оформление документов на оказание специальных социальных услуг в условиях ухода на дому" (далее – Правила) разработаны в соответствии с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"Оформление документов на оказание специальных социальных услуг в условиях ухода на дому" (далее – государственная услуга).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15" w:name="z100"/>
      <w:bookmarkEnd w:id="14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2. Государственная услуга оказывается местными исполнительными органами городов </w:t>
      </w:r>
      <w:proofErr w:type="spellStart"/>
      <w:r w:rsidRPr="005A6F3C">
        <w:rPr>
          <w:color w:val="000000"/>
          <w:sz w:val="28"/>
          <w:lang w:val="ru-RU"/>
        </w:rPr>
        <w:t>Нур</w:t>
      </w:r>
      <w:proofErr w:type="spellEnd"/>
      <w:r w:rsidRPr="005A6F3C">
        <w:rPr>
          <w:color w:val="000000"/>
          <w:sz w:val="28"/>
          <w:lang w:val="ru-RU"/>
        </w:rPr>
        <w:t xml:space="preserve">-Султан, Алматы и Шымкент, районов и городов областного значения (далее – </w:t>
      </w:r>
      <w:proofErr w:type="spellStart"/>
      <w:r w:rsidRPr="005A6F3C">
        <w:rPr>
          <w:color w:val="000000"/>
          <w:sz w:val="28"/>
          <w:lang w:val="ru-RU"/>
        </w:rPr>
        <w:t>услугодатель</w:t>
      </w:r>
      <w:proofErr w:type="spellEnd"/>
      <w:r w:rsidRPr="005A6F3C">
        <w:rPr>
          <w:color w:val="000000"/>
          <w:sz w:val="28"/>
          <w:lang w:val="ru-RU"/>
        </w:rPr>
        <w:t xml:space="preserve">) физическим лицам (далее – </w:t>
      </w:r>
      <w:proofErr w:type="spellStart"/>
      <w:r w:rsidRPr="005A6F3C">
        <w:rPr>
          <w:color w:val="000000"/>
          <w:sz w:val="28"/>
          <w:lang w:val="ru-RU"/>
        </w:rPr>
        <w:t>услугополучатель</w:t>
      </w:r>
      <w:proofErr w:type="spellEnd"/>
      <w:r w:rsidRPr="005A6F3C">
        <w:rPr>
          <w:color w:val="000000"/>
          <w:sz w:val="28"/>
          <w:lang w:val="ru-RU"/>
        </w:rPr>
        <w:t>) в соответствии с настоящими Правилами.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16" w:name="z101"/>
      <w:bookmarkEnd w:id="15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17" w:name="z102"/>
      <w:bookmarkEnd w:id="16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18" w:name="z103"/>
      <w:bookmarkEnd w:id="17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2)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>.</w:t>
      </w:r>
    </w:p>
    <w:p w:rsidR="00726D82" w:rsidRPr="005A6F3C" w:rsidRDefault="005A6F3C">
      <w:pPr>
        <w:spacing w:after="0"/>
        <w:rPr>
          <w:lang w:val="ru-RU"/>
        </w:rPr>
      </w:pPr>
      <w:bookmarkStart w:id="19" w:name="z104"/>
      <w:bookmarkEnd w:id="18"/>
      <w:r w:rsidRPr="005A6F3C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20" w:name="z105"/>
      <w:bookmarkEnd w:id="19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3. Для получения государственной услуги физические лицо (или его законный представитель) обращается к </w:t>
      </w:r>
      <w:proofErr w:type="spellStart"/>
      <w:r w:rsidRPr="005A6F3C">
        <w:rPr>
          <w:color w:val="000000"/>
          <w:sz w:val="28"/>
          <w:lang w:val="ru-RU"/>
        </w:rPr>
        <w:t>услугодателю</w:t>
      </w:r>
      <w:proofErr w:type="spellEnd"/>
      <w:r w:rsidRPr="005A6F3C">
        <w:rPr>
          <w:color w:val="000000"/>
          <w:sz w:val="28"/>
          <w:lang w:val="ru-RU"/>
        </w:rPr>
        <w:t xml:space="preserve"> или Государственную корпорацию по месту проживания путем подачи заявления по форме согласно приложению </w:t>
      </w:r>
      <w:r w:rsidRPr="002850C8">
        <w:rPr>
          <w:color w:val="000000"/>
          <w:sz w:val="28"/>
          <w:lang w:val="ru-RU"/>
        </w:rPr>
        <w:t>1 к настоящим Правилам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2 к настоящим Правилам.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21" w:name="z106"/>
      <w:bookmarkEnd w:id="20"/>
      <w:r w:rsidRPr="002850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50C8">
        <w:rPr>
          <w:color w:val="000000"/>
          <w:sz w:val="28"/>
          <w:lang w:val="ru-RU"/>
        </w:rPr>
        <w:t xml:space="preserve"> </w:t>
      </w:r>
      <w:r w:rsidRPr="005A6F3C">
        <w:rPr>
          <w:color w:val="000000"/>
          <w:sz w:val="28"/>
          <w:lang w:val="ru-RU"/>
        </w:rPr>
        <w:t xml:space="preserve">4. Перечень основных требований к оказанию государственной услуги, включающий характеристики процесса, форму, содержание и результат </w:t>
      </w:r>
      <w:r w:rsidRPr="005A6F3C">
        <w:rPr>
          <w:color w:val="000000"/>
          <w:sz w:val="28"/>
          <w:lang w:val="ru-RU"/>
        </w:rPr>
        <w:lastRenderedPageBreak/>
        <w:t xml:space="preserve">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 w:rsidRPr="002850C8">
        <w:rPr>
          <w:color w:val="000000"/>
          <w:sz w:val="28"/>
          <w:lang w:val="ru-RU"/>
        </w:rPr>
        <w:t>2 к настоящим Правилам.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22" w:name="z107"/>
      <w:bookmarkEnd w:id="21"/>
      <w:r>
        <w:rPr>
          <w:color w:val="000000"/>
          <w:sz w:val="28"/>
        </w:rPr>
        <w:t>     </w:t>
      </w:r>
      <w:r w:rsidRPr="002850C8">
        <w:rPr>
          <w:color w:val="000000"/>
          <w:sz w:val="28"/>
          <w:lang w:val="ru-RU"/>
        </w:rPr>
        <w:t xml:space="preserve"> </w:t>
      </w:r>
      <w:r w:rsidRPr="005A6F3C">
        <w:rPr>
          <w:color w:val="000000"/>
          <w:sz w:val="28"/>
          <w:lang w:val="ru-RU"/>
        </w:rPr>
        <w:t xml:space="preserve">5. Общий срок рассмотрения документов и выдачи результатов оказания государственной услуги со дня приема и регистрации пакета документов </w:t>
      </w:r>
      <w:proofErr w:type="spellStart"/>
      <w:r w:rsidRPr="005A6F3C">
        <w:rPr>
          <w:color w:val="000000"/>
          <w:sz w:val="28"/>
          <w:lang w:val="ru-RU"/>
        </w:rPr>
        <w:t>услугодателем</w:t>
      </w:r>
      <w:proofErr w:type="spellEnd"/>
      <w:r w:rsidRPr="005A6F3C">
        <w:rPr>
          <w:color w:val="000000"/>
          <w:sz w:val="28"/>
          <w:lang w:val="ru-RU"/>
        </w:rPr>
        <w:t xml:space="preserve"> составляет четырнадцать рабочих дней.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23" w:name="z108"/>
      <w:bookmarkEnd w:id="22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6. При подаче полного пакета документов, предусмотренных стандартом государственной услуги, </w:t>
      </w:r>
      <w:proofErr w:type="spellStart"/>
      <w:r w:rsidRPr="005A6F3C">
        <w:rPr>
          <w:color w:val="000000"/>
          <w:sz w:val="28"/>
          <w:lang w:val="ru-RU"/>
        </w:rPr>
        <w:t>услугополучателю</w:t>
      </w:r>
      <w:proofErr w:type="spellEnd"/>
      <w:r w:rsidRPr="005A6F3C">
        <w:rPr>
          <w:color w:val="000000"/>
          <w:sz w:val="28"/>
          <w:lang w:val="ru-RU"/>
        </w:rPr>
        <w:t xml:space="preserve"> выдается: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24" w:name="z109"/>
      <w:bookmarkEnd w:id="23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в Государственной корпорации – расписка о приеме соответствующих документов;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25" w:name="z110"/>
      <w:bookmarkEnd w:id="24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у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 xml:space="preserve"> – талон с указанием даты регистрации и получения государственной услуги, фамилии и инициалов лица, принявшего документы.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26" w:name="z111"/>
      <w:bookmarkEnd w:id="25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7. В Государственной корпорации выдача готовых документов </w:t>
      </w:r>
      <w:proofErr w:type="spellStart"/>
      <w:r w:rsidRPr="005A6F3C">
        <w:rPr>
          <w:color w:val="000000"/>
          <w:sz w:val="28"/>
          <w:lang w:val="ru-RU"/>
        </w:rPr>
        <w:t>услугополучателя</w:t>
      </w:r>
      <w:proofErr w:type="spellEnd"/>
      <w:r w:rsidRPr="005A6F3C">
        <w:rPr>
          <w:color w:val="000000"/>
          <w:sz w:val="28"/>
          <w:lang w:val="ru-RU"/>
        </w:rPr>
        <w:t xml:space="preserve"> осуществляется, при предъявлении документа, удостоверяющего личность (или его представителя по нотариально удостоверенной нотариусом или должностным лицом, совершающим нотариальные действия, доверенности).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27" w:name="z112"/>
      <w:bookmarkEnd w:id="26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</w:t>
      </w:r>
      <w:proofErr w:type="spellStart"/>
      <w:r w:rsidRPr="005A6F3C">
        <w:rPr>
          <w:color w:val="000000"/>
          <w:sz w:val="28"/>
          <w:lang w:val="ru-RU"/>
        </w:rPr>
        <w:t>услугодателю</w:t>
      </w:r>
      <w:proofErr w:type="spellEnd"/>
      <w:r w:rsidRPr="005A6F3C">
        <w:rPr>
          <w:color w:val="000000"/>
          <w:sz w:val="28"/>
          <w:lang w:val="ru-RU"/>
        </w:rPr>
        <w:t xml:space="preserve"> как невостребованные. При обращении </w:t>
      </w:r>
      <w:proofErr w:type="spellStart"/>
      <w:r w:rsidRPr="005A6F3C">
        <w:rPr>
          <w:color w:val="000000"/>
          <w:sz w:val="28"/>
          <w:lang w:val="ru-RU"/>
        </w:rPr>
        <w:t>услугополучателя</w:t>
      </w:r>
      <w:proofErr w:type="spellEnd"/>
      <w:r w:rsidRPr="005A6F3C">
        <w:rPr>
          <w:color w:val="000000"/>
          <w:sz w:val="28"/>
          <w:lang w:val="ru-RU"/>
        </w:rPr>
        <w:t xml:space="preserve"> по истечении одного месяца, по запросу Государственной корпорации </w:t>
      </w:r>
      <w:proofErr w:type="spellStart"/>
      <w:r w:rsidRPr="005A6F3C">
        <w:rPr>
          <w:color w:val="000000"/>
          <w:sz w:val="28"/>
          <w:lang w:val="ru-RU"/>
        </w:rPr>
        <w:t>услугодатель</w:t>
      </w:r>
      <w:proofErr w:type="spellEnd"/>
      <w:r w:rsidRPr="005A6F3C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5A6F3C">
        <w:rPr>
          <w:color w:val="000000"/>
          <w:sz w:val="28"/>
          <w:lang w:val="ru-RU"/>
        </w:rPr>
        <w:t>услугополучателю</w:t>
      </w:r>
      <w:proofErr w:type="spellEnd"/>
      <w:r w:rsidRPr="005A6F3C">
        <w:rPr>
          <w:color w:val="000000"/>
          <w:sz w:val="28"/>
          <w:lang w:val="ru-RU"/>
        </w:rPr>
        <w:t xml:space="preserve">. 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28" w:name="z113"/>
      <w:bookmarkEnd w:id="27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8. В случаях представления </w:t>
      </w:r>
      <w:proofErr w:type="spellStart"/>
      <w:r w:rsidRPr="005A6F3C">
        <w:rPr>
          <w:color w:val="000000"/>
          <w:sz w:val="28"/>
          <w:lang w:val="ru-RU"/>
        </w:rPr>
        <w:t>услугополучателем</w:t>
      </w:r>
      <w:proofErr w:type="spellEnd"/>
      <w:r w:rsidRPr="005A6F3C">
        <w:rPr>
          <w:color w:val="000000"/>
          <w:sz w:val="28"/>
          <w:lang w:val="ru-RU"/>
        </w:rPr>
        <w:t xml:space="preserve"> неполного пакета документов согласно стандарту государственной услуги, и (или) документов с истекшим сроком действия </w:t>
      </w:r>
      <w:proofErr w:type="spellStart"/>
      <w:r w:rsidRPr="005A6F3C">
        <w:rPr>
          <w:color w:val="000000"/>
          <w:sz w:val="28"/>
          <w:lang w:val="ru-RU"/>
        </w:rPr>
        <w:t>услугодатель</w:t>
      </w:r>
      <w:proofErr w:type="spellEnd"/>
      <w:r w:rsidRPr="005A6F3C">
        <w:rPr>
          <w:color w:val="000000"/>
          <w:sz w:val="28"/>
          <w:lang w:val="ru-RU"/>
        </w:rPr>
        <w:t xml:space="preserve">, Государственная корпорация отказывает в приеме заявления и выдает расписку об отказе в приеме документов по форме приложению </w:t>
      </w:r>
      <w:r w:rsidRPr="002850C8">
        <w:rPr>
          <w:color w:val="000000"/>
          <w:sz w:val="28"/>
          <w:lang w:val="ru-RU"/>
        </w:rPr>
        <w:t>3 к настоящим Правилам.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29" w:name="z114"/>
      <w:bookmarkEnd w:id="28"/>
      <w:r>
        <w:rPr>
          <w:color w:val="000000"/>
          <w:sz w:val="28"/>
        </w:rPr>
        <w:t>     </w:t>
      </w:r>
      <w:r w:rsidRPr="002850C8">
        <w:rPr>
          <w:color w:val="000000"/>
          <w:sz w:val="28"/>
          <w:lang w:val="ru-RU"/>
        </w:rPr>
        <w:t xml:space="preserve"> </w:t>
      </w:r>
      <w:r w:rsidRPr="005A6F3C">
        <w:rPr>
          <w:color w:val="000000"/>
          <w:sz w:val="28"/>
          <w:lang w:val="ru-RU"/>
        </w:rPr>
        <w:t xml:space="preserve">9. При соответствии пакета документов, указанных в стандарте государственной услуги, специалист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 xml:space="preserve"> вносит в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30" w:name="z115"/>
      <w:bookmarkEnd w:id="29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10. Сведения о стадии оказания государственной услуги поступают в автоматизированном режиме из АИС "Е-Собес" в информационную систему мониторинга оказания государственных услуг.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31" w:name="z116"/>
      <w:bookmarkEnd w:id="30"/>
      <w:r>
        <w:rPr>
          <w:color w:val="000000"/>
          <w:sz w:val="28"/>
        </w:rPr>
        <w:lastRenderedPageBreak/>
        <w:t>     </w:t>
      </w:r>
      <w:r w:rsidRPr="005A6F3C">
        <w:rPr>
          <w:color w:val="000000"/>
          <w:sz w:val="28"/>
          <w:lang w:val="ru-RU"/>
        </w:rPr>
        <w:t xml:space="preserve"> 11.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</w:t>
      </w:r>
      <w:proofErr w:type="spellStart"/>
      <w:r w:rsidRPr="005A6F3C">
        <w:rPr>
          <w:color w:val="000000"/>
          <w:sz w:val="28"/>
          <w:lang w:val="ru-RU"/>
        </w:rPr>
        <w:t>усулгодателем</w:t>
      </w:r>
      <w:proofErr w:type="spellEnd"/>
      <w:r w:rsidRPr="005A6F3C">
        <w:rPr>
          <w:color w:val="000000"/>
          <w:sz w:val="28"/>
          <w:lang w:val="ru-RU"/>
        </w:rPr>
        <w:t xml:space="preserve"> предоставляется в Государственную корпорацию за день до окончания срока оказания государственной услуги.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32" w:name="z117"/>
      <w:bookmarkEnd w:id="31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12. После принятия письменного заявления и документов, предусмотренных стандартом государственной услуги: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33" w:name="z118"/>
      <w:bookmarkEnd w:id="32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социальный работник по поручению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 xml:space="preserve"> в течение десяти рабочих дней проводит оценку и определение потребности в специальных социальных услугах и готовит соответствующее заключение;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34" w:name="z119"/>
      <w:bookmarkEnd w:id="33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специалист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 xml:space="preserve"> в течение пяти рабочих дней выезжает к месту проживания инвалида, престарелого и в течение трех рабочих дней со дня проведения обследования составляет акт обследования жилищных и материально-бытовых условий по форме согласно приложению </w:t>
      </w:r>
      <w:r w:rsidRPr="002850C8">
        <w:rPr>
          <w:color w:val="000000"/>
          <w:sz w:val="28"/>
          <w:lang w:val="ru-RU"/>
        </w:rPr>
        <w:t>4 к настоящим Правилам.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35" w:name="z120"/>
      <w:bookmarkEnd w:id="34"/>
      <w:r w:rsidRPr="002850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50C8">
        <w:rPr>
          <w:color w:val="000000"/>
          <w:sz w:val="28"/>
          <w:lang w:val="ru-RU"/>
        </w:rPr>
        <w:t xml:space="preserve"> </w:t>
      </w:r>
      <w:r w:rsidRPr="005A6F3C">
        <w:rPr>
          <w:color w:val="000000"/>
          <w:sz w:val="28"/>
          <w:lang w:val="ru-RU"/>
        </w:rPr>
        <w:t xml:space="preserve">13. </w:t>
      </w:r>
      <w:proofErr w:type="spellStart"/>
      <w:r w:rsidRPr="005A6F3C">
        <w:rPr>
          <w:color w:val="000000"/>
          <w:sz w:val="28"/>
          <w:lang w:val="ru-RU"/>
        </w:rPr>
        <w:t>Услугодателем</w:t>
      </w:r>
      <w:proofErr w:type="spellEnd"/>
      <w:r w:rsidRPr="005A6F3C">
        <w:rPr>
          <w:color w:val="000000"/>
          <w:sz w:val="28"/>
          <w:lang w:val="ru-RU"/>
        </w:rPr>
        <w:t xml:space="preserve"> в течении трех рабочих дней со дня получения заключения социального работника по оценке и определению потребности в специальных социальных услугах и Акта обследования жилищных и материально-бытовых условий принимается решение о предоставлении специальных социальных услуг и после вынесения решения о предоставлении специальных социальных услуг, по месту жительства </w:t>
      </w:r>
      <w:proofErr w:type="spellStart"/>
      <w:r w:rsidRPr="005A6F3C">
        <w:rPr>
          <w:color w:val="000000"/>
          <w:sz w:val="28"/>
          <w:lang w:val="ru-RU"/>
        </w:rPr>
        <w:t>услугополучателя</w:t>
      </w:r>
      <w:proofErr w:type="spellEnd"/>
      <w:r w:rsidRPr="005A6F3C">
        <w:rPr>
          <w:color w:val="000000"/>
          <w:sz w:val="28"/>
          <w:lang w:val="ru-RU"/>
        </w:rPr>
        <w:t xml:space="preserve"> в течение одного рабочего дня готовит направление в организацию надомного обслуживания либо уведомление о постановке на очередь. 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36" w:name="z121"/>
      <w:bookmarkEnd w:id="35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14. Результатом оказания государственной услуги является уведомление об оформлении документов 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предусмотренных стандартом государственных услуг.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37" w:name="z122"/>
      <w:bookmarkEnd w:id="36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15. При наличии оснований для отказа в оказании государственной услуги, предусмотренных стандартом государственной услуги, </w:t>
      </w:r>
      <w:proofErr w:type="spellStart"/>
      <w:r w:rsidRPr="005A6F3C">
        <w:rPr>
          <w:color w:val="000000"/>
          <w:sz w:val="28"/>
          <w:lang w:val="ru-RU"/>
        </w:rPr>
        <w:t>услугодатель</w:t>
      </w:r>
      <w:proofErr w:type="spellEnd"/>
      <w:r w:rsidRPr="005A6F3C">
        <w:rPr>
          <w:color w:val="000000"/>
          <w:sz w:val="28"/>
          <w:lang w:val="ru-RU"/>
        </w:rPr>
        <w:t xml:space="preserve"> или Государственная корпорация направляет </w:t>
      </w:r>
      <w:proofErr w:type="spellStart"/>
      <w:r w:rsidRPr="005A6F3C">
        <w:rPr>
          <w:color w:val="000000"/>
          <w:sz w:val="28"/>
          <w:lang w:val="ru-RU"/>
        </w:rPr>
        <w:t>услугополучателю</w:t>
      </w:r>
      <w:proofErr w:type="spellEnd"/>
      <w:r w:rsidRPr="005A6F3C">
        <w:rPr>
          <w:color w:val="000000"/>
          <w:sz w:val="28"/>
          <w:lang w:val="ru-RU"/>
        </w:rPr>
        <w:t xml:space="preserve"> ответ с указанием причин отказа.</w:t>
      </w:r>
    </w:p>
    <w:p w:rsidR="00726D82" w:rsidRPr="005A6F3C" w:rsidRDefault="005A6F3C">
      <w:pPr>
        <w:spacing w:after="0"/>
        <w:rPr>
          <w:lang w:val="ru-RU"/>
        </w:rPr>
      </w:pPr>
      <w:bookmarkStart w:id="38" w:name="z123"/>
      <w:bookmarkEnd w:id="37"/>
      <w:r w:rsidRPr="005A6F3C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5A6F3C">
        <w:rPr>
          <w:b/>
          <w:color w:val="000000"/>
          <w:lang w:val="ru-RU"/>
        </w:rPr>
        <w:t>услугодателей</w:t>
      </w:r>
      <w:proofErr w:type="spellEnd"/>
      <w:r w:rsidRPr="005A6F3C">
        <w:rPr>
          <w:b/>
          <w:color w:val="000000"/>
          <w:lang w:val="ru-RU"/>
        </w:rPr>
        <w:t xml:space="preserve"> и (или) их должностных лиц,</w:t>
      </w:r>
      <w:r w:rsidRPr="005A6F3C">
        <w:rPr>
          <w:lang w:val="ru-RU"/>
        </w:rPr>
        <w:br/>
      </w:r>
      <w:r w:rsidRPr="005A6F3C">
        <w:rPr>
          <w:b/>
          <w:color w:val="000000"/>
          <w:lang w:val="ru-RU"/>
        </w:rPr>
        <w:t>Государственной корпорации и (или) их работников по вопросам оказания государственной услуги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39" w:name="z124"/>
      <w:bookmarkEnd w:id="38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16. Обжалование решений, действий (бездействий)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 xml:space="preserve"> и (или) его должностных лиц, Государственной корпорации и (или) их работников по </w:t>
      </w:r>
      <w:r w:rsidRPr="005A6F3C">
        <w:rPr>
          <w:color w:val="000000"/>
          <w:sz w:val="28"/>
          <w:lang w:val="ru-RU"/>
        </w:rPr>
        <w:lastRenderedPageBreak/>
        <w:t xml:space="preserve">вопросам оказания государственной услуги: жалоба подается на имя руководителя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>, Государственной корпорации по адресам, указанным в стандарте государственной услуги в соответствии с приложением 3 к настоящим Правилам.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40" w:name="z125"/>
      <w:bookmarkEnd w:id="39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Жалоба подается в письменной форме по почте или нарочно через канцелярию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 xml:space="preserve"> или Государственной корпорации.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41" w:name="z126"/>
      <w:bookmarkEnd w:id="40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 xml:space="preserve">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42" w:name="z127"/>
      <w:bookmarkEnd w:id="41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Жалоба </w:t>
      </w:r>
      <w:proofErr w:type="spellStart"/>
      <w:r w:rsidRPr="005A6F3C">
        <w:rPr>
          <w:color w:val="000000"/>
          <w:sz w:val="28"/>
          <w:lang w:val="ru-RU"/>
        </w:rPr>
        <w:t>услугополучателя</w:t>
      </w:r>
      <w:proofErr w:type="spellEnd"/>
      <w:r w:rsidRPr="005A6F3C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5A6F3C">
        <w:rPr>
          <w:color w:val="000000"/>
          <w:sz w:val="28"/>
          <w:lang w:val="ru-RU"/>
        </w:rPr>
        <w:t>услугодателя</w:t>
      </w:r>
      <w:proofErr w:type="spellEnd"/>
      <w:r w:rsidRPr="005A6F3C">
        <w:rPr>
          <w:color w:val="000000"/>
          <w:sz w:val="28"/>
          <w:lang w:val="ru-RU"/>
        </w:rPr>
        <w:t xml:space="preserve"> или Государственной корпорации подлежит рассмотрению в течение 5 (пять) рабочих дней со дня ее регистрации.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43" w:name="z128"/>
      <w:bookmarkEnd w:id="42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5A6F3C">
        <w:rPr>
          <w:color w:val="000000"/>
          <w:sz w:val="28"/>
          <w:lang w:val="ru-RU"/>
        </w:rPr>
        <w:t>услугополучатель</w:t>
      </w:r>
      <w:proofErr w:type="spellEnd"/>
      <w:r w:rsidRPr="005A6F3C">
        <w:rPr>
          <w:color w:val="000000"/>
          <w:sz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44" w:name="z129"/>
      <w:bookmarkEnd w:id="43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Жалоба </w:t>
      </w:r>
      <w:proofErr w:type="spellStart"/>
      <w:r w:rsidRPr="005A6F3C">
        <w:rPr>
          <w:color w:val="000000"/>
          <w:sz w:val="28"/>
          <w:lang w:val="ru-RU"/>
        </w:rPr>
        <w:t>услугополучателя</w:t>
      </w:r>
      <w:proofErr w:type="spellEnd"/>
      <w:r w:rsidRPr="005A6F3C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45" w:name="z130"/>
      <w:bookmarkEnd w:id="44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В случаях несогласия с результатами оказанной государственной услуги, </w:t>
      </w:r>
      <w:proofErr w:type="spellStart"/>
      <w:r w:rsidRPr="005A6F3C">
        <w:rPr>
          <w:color w:val="000000"/>
          <w:sz w:val="28"/>
          <w:lang w:val="ru-RU"/>
        </w:rPr>
        <w:t>услугополучатель</w:t>
      </w:r>
      <w:proofErr w:type="spellEnd"/>
      <w:r w:rsidRPr="005A6F3C">
        <w:rPr>
          <w:color w:val="000000"/>
          <w:sz w:val="28"/>
          <w:lang w:val="ru-RU"/>
        </w:rPr>
        <w:t xml:space="preserve"> обращается в суд в порядке, установленном законодательством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726D82" w:rsidRPr="008404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>Приложение 1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к Правилам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"Оформление документов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на оказание специальных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социальных услуг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в условиях ухода на дому"</w:t>
            </w:r>
          </w:p>
        </w:tc>
      </w:tr>
      <w:tr w:rsidR="00726D8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26D82" w:rsidRPr="005A6F3C" w:rsidRDefault="005A6F3C">
      <w:pPr>
        <w:spacing w:after="0"/>
        <w:jc w:val="both"/>
        <w:rPr>
          <w:lang w:val="ru-RU"/>
        </w:rPr>
      </w:pPr>
      <w:bookmarkStart w:id="46" w:name="z133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Руководителю местного исполнительного органа или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уполномоченной местным исполнительным органом государственной организации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47" w:name="z134"/>
      <w:bookmarkEnd w:id="46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(фамилия, имя, отчество (при его наличии) руководителя местного исполнительного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органа или уполномоченной местным исполнительным органом государственной организации)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lastRenderedPageBreak/>
        <w:t>В 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                         (наименование субъекта надомного обслуживания)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Фамилия, имя, отчество (при его наличии) 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Дата рождения 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Адрес проживания 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Номер телефона (домашний, мобильный) 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Категория инвалидности (при наличии) _________________________</w:t>
      </w:r>
      <w:r w:rsidR="008404B5">
        <w:rPr>
          <w:color w:val="000000"/>
          <w:sz w:val="28"/>
          <w:lang w:val="ru-RU"/>
        </w:rPr>
        <w:t>__________</w:t>
      </w:r>
    </w:p>
    <w:p w:rsidR="00726D82" w:rsidRPr="005A6F3C" w:rsidRDefault="005A6F3C">
      <w:pPr>
        <w:spacing w:after="0"/>
        <w:jc w:val="both"/>
        <w:rPr>
          <w:lang w:val="ru-RU"/>
        </w:rPr>
      </w:pPr>
      <w:bookmarkStart w:id="48" w:name="z135"/>
      <w:bookmarkEnd w:id="47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Совместно проживающие члены семьи (указать фамилию, имя, отчество (при его наличии),</w:t>
      </w:r>
      <w:r w:rsidR="008404B5">
        <w:rPr>
          <w:color w:val="000000"/>
          <w:sz w:val="28"/>
          <w:lang w:val="ru-RU"/>
        </w:rPr>
        <w:t xml:space="preserve"> </w:t>
      </w:r>
      <w:r w:rsidRPr="005A6F3C">
        <w:rPr>
          <w:color w:val="000000"/>
          <w:sz w:val="28"/>
          <w:lang w:val="ru-RU"/>
        </w:rPr>
        <w:t xml:space="preserve"> родство):____________________________</w:t>
      </w:r>
      <w:r w:rsidR="008404B5">
        <w:rPr>
          <w:color w:val="000000"/>
          <w:sz w:val="28"/>
          <w:lang w:val="ru-RU"/>
        </w:rPr>
        <w:t>____________</w:t>
      </w:r>
      <w:r w:rsidRPr="005A6F3C">
        <w:rPr>
          <w:color w:val="000000"/>
          <w:sz w:val="28"/>
          <w:lang w:val="ru-RU"/>
        </w:rPr>
        <w:t>______</w:t>
      </w:r>
    </w:p>
    <w:p w:rsidR="00726D82" w:rsidRPr="005A6F3C" w:rsidRDefault="005A6F3C">
      <w:pPr>
        <w:spacing w:after="0"/>
        <w:rPr>
          <w:lang w:val="ru-RU"/>
        </w:rPr>
      </w:pPr>
      <w:bookmarkStart w:id="49" w:name="z136"/>
      <w:bookmarkEnd w:id="48"/>
      <w:r w:rsidRPr="005A6F3C">
        <w:rPr>
          <w:b/>
          <w:color w:val="000000"/>
          <w:lang w:val="ru-RU"/>
        </w:rPr>
        <w:t xml:space="preserve">                                                                      ЗАЯВЛЕНИЕ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50" w:name="z137"/>
      <w:bookmarkEnd w:id="49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Прошу взять на учет 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                                          (указать фамилию, имя, отчество (при его наличии) </w:t>
      </w:r>
      <w:proofErr w:type="spellStart"/>
      <w:r w:rsidRPr="005A6F3C">
        <w:rPr>
          <w:color w:val="000000"/>
          <w:sz w:val="28"/>
          <w:lang w:val="ru-RU"/>
        </w:rPr>
        <w:t>услугополучателя</w:t>
      </w:r>
      <w:proofErr w:type="spellEnd"/>
      <w:r w:rsidRPr="005A6F3C">
        <w:rPr>
          <w:color w:val="000000"/>
          <w:sz w:val="28"/>
          <w:lang w:val="ru-RU"/>
        </w:rPr>
        <w:t>)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Для предоставления специальных социальных услуг в условиях на дому.</w:t>
      </w:r>
      <w:r w:rsidRPr="005A6F3C">
        <w:rPr>
          <w:lang w:val="ru-RU"/>
        </w:rPr>
        <w:br/>
      </w:r>
      <w:r w:rsidRPr="002850C8">
        <w:rPr>
          <w:color w:val="000000"/>
          <w:sz w:val="28"/>
          <w:lang w:val="ru-RU"/>
        </w:rPr>
        <w:t>Даю согласие на сбор и обработку моих персональных данных, необходимых для оформления</w:t>
      </w:r>
      <w:r w:rsidR="008404B5">
        <w:rPr>
          <w:color w:val="000000"/>
          <w:sz w:val="28"/>
          <w:lang w:val="ru-RU"/>
        </w:rPr>
        <w:t xml:space="preserve"> </w:t>
      </w:r>
      <w:r w:rsidRPr="002850C8">
        <w:rPr>
          <w:color w:val="000000"/>
          <w:sz w:val="28"/>
          <w:lang w:val="ru-RU"/>
        </w:rPr>
        <w:t>документов на оказание специальных социальных услуг в условиях ухода на дому.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С порядком и условиями оказания специальных социальных услуг в условиях на дому ознакомлен(а).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Прилагаю следующие документы: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 xml:space="preserve">Фамилия, имя, отчество (при его наличии) и подпись 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Дата "___" ___________ 20__ года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Заявление принял 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 xml:space="preserve">                                                  (указать фамилию, имя, отчество (при его наличии) и должность)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Подпись _________ Дата "___" __________ 20__года.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47"/>
        <w:gridCol w:w="1677"/>
        <w:gridCol w:w="4148"/>
        <w:gridCol w:w="3570"/>
        <w:gridCol w:w="35"/>
      </w:tblGrid>
      <w:tr w:rsidR="00726D82" w:rsidRPr="008404B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726D82" w:rsidRPr="002850C8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>Приложение 2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к Правилам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"Оформление документов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на оказание специальных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социальных услуг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lastRenderedPageBreak/>
              <w:t>в условиях ухода на дому"</w:t>
            </w:r>
          </w:p>
        </w:tc>
      </w:tr>
      <w:tr w:rsidR="00726D8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both"/>
              <w:rPr>
                <w:lang w:val="ru-RU"/>
              </w:rPr>
            </w:pPr>
            <w:r w:rsidRPr="005A6F3C">
              <w:rPr>
                <w:b/>
                <w:color w:val="000000"/>
                <w:lang w:val="ru-RU"/>
              </w:rPr>
              <w:t xml:space="preserve"> Стандарт государственной услуги</w:t>
            </w:r>
            <w:r w:rsidRPr="005A6F3C">
              <w:rPr>
                <w:lang w:val="ru-RU"/>
              </w:rPr>
              <w:br/>
            </w:r>
            <w:r w:rsidRPr="005A6F3C">
              <w:rPr>
                <w:b/>
                <w:color w:val="000000"/>
                <w:lang w:val="ru-RU"/>
              </w:rPr>
              <w:t>"Оформление документов на оказание специальных социальных услуг в условиях ухода на дому"</w:t>
            </w:r>
          </w:p>
        </w:tc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 xml:space="preserve">Местные исполнительные органы городов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 xml:space="preserve">-Султан, Алматы и Шымкент, районов и городов областного значения (далее –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140"/>
            <w:r w:rsidRPr="005A6F3C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>.</w:t>
            </w:r>
          </w:p>
        </w:tc>
        <w:bookmarkEnd w:id="51"/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2850C8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142"/>
            <w:r w:rsidRPr="005A6F3C">
              <w:rPr>
                <w:color w:val="000000"/>
                <w:sz w:val="20"/>
                <w:lang w:val="ru-RU"/>
              </w:rPr>
              <w:t xml:space="preserve">1) при обращении в Государственную корпорацию,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 xml:space="preserve"> – со дня регистрации пакета документов – 14 (четырнадцать) рабочих дней.</w:t>
            </w:r>
            <w:r w:rsidRPr="005A6F3C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предоставляется в Государственную корпорацию за день до окончания срока оказания государственной услуги;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в Государственной корпорации – 15 минут, у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– 30 минут;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в Государственной корпорации – 15 минут, у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  <w:bookmarkEnd w:id="52"/>
      </w:tr>
      <w:tr w:rsidR="00726D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 xml:space="preserve"> Форма оказания и предоставления результата оказания государственной услуги </w:t>
            </w:r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>Уведомление об оформлении документов в произвольной форме с указанием срока оказания государственной услуги, или мотивированный ответ об отказе в оказании государственной услуги в случаях и по основаниям, предусмотренным пунктом 9 настоящего стандарта.</w:t>
            </w:r>
          </w:p>
        </w:tc>
      </w:tr>
      <w:tr w:rsidR="00726D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bookmarkStart w:id="53" w:name="z145"/>
            <w:r w:rsidRPr="005A6F3C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bookmarkEnd w:id="53"/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2850C8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bookmarkStart w:id="54" w:name="z146"/>
            <w:r w:rsidRPr="005A6F3C">
              <w:rPr>
                <w:color w:val="000000"/>
                <w:sz w:val="20"/>
                <w:lang w:val="ru-RU"/>
              </w:rPr>
              <w:t>1) Государственная корпорация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дней.</w:t>
            </w:r>
            <w:r w:rsidRPr="005A6F3C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Прием осуществляется в порядке электронной очереди, по месту регистрации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усулгополучателя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, без ускоренного обслуживания, возможно бронирование электронной очереди посредством портала;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lastRenderedPageBreak/>
              <w:t xml:space="preserve">2)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– с 9.00 часов до 18.00, 18.30, 19.00 часов с перерывом на обед с 13.00 часов до 14.00, 14.30, 15.00 часов.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</w:tc>
        <w:bookmarkEnd w:id="54"/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2850C8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150"/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 xml:space="preserve"> (или его законный представитель) при обращении для оказания государственной услуги предоставляет к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>, в Государственную корпорацию следующие документы: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 xml:space="preserve">1) заявление по форме согласно приложению </w:t>
            </w:r>
            <w:r w:rsidRPr="002850C8">
              <w:rPr>
                <w:color w:val="000000"/>
                <w:sz w:val="20"/>
                <w:lang w:val="ru-RU"/>
              </w:rPr>
              <w:t>1 к Правилам оказания государственной услуги "Оформление документов на оказание специальных социальных услуг в условиях ухода на дому" (далее – Правила);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2) документ, удостоверяющий личность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с наличием индивидуального идентификационного номера (далее – ИИН) (для идентификации личности);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>3) медицинская карта по форме согласно приложению 2 к Правилам;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>4) для детей – копия заключения психолого-медико-педагогической консультации.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Сведения о документе, удостоверяющем личность, о регистрации по постоянному месту жительства, об установлении инвалидности (для престарелых при наличии инвалидности), о разработанных мероприятиях в индивидуальной программе реабилитации инвалида (далее – ИПР) (для престарелых при наличии ИПР), для лиц пенсионного возраста – о назначении пенсионных выплат по возрасту в соответствии Законом Республики Казахстан от 21 июня 2013 года "О пенсионном обеспечении в Республике Казахстан", для участников и инвалидов Великой Отечественной войны и лиц, приравненных к ним – о наличии статуса участника и инвалида Великой Отечественной войны и лица, приравненного к ним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, Государственная корпорация получает в форме электронных документов, удостоверенных электронно-цифровой подписью уполномоченных должностных лиц из соответствующих государственных информационных систем.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При отсутствии сведений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в информационных системах к заявлению прилагаются следующие документы: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>1) копия выписки из ИПР (для престарелых при наличии ИПР);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>2) для участников и инвалидов Великой Отечественной войны и лиц, приравненных к ним – копия удостоверения, подтверждающего статус участника и инвалида Великой Отечественной войны и лица, приравненного к ним.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и копиях для сверки, после чего подлинники документов возвращаются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, кроме медицинской карты.</w:t>
            </w:r>
          </w:p>
        </w:tc>
        <w:bookmarkEnd w:id="55"/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2850C8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bookmarkStart w:id="56" w:name="z159"/>
            <w:r w:rsidRPr="005A6F3C">
              <w:rPr>
                <w:color w:val="000000"/>
                <w:sz w:val="20"/>
                <w:lang w:val="ru-RU"/>
              </w:rPr>
              <w:t>Основаниями для отказа в оказании государственных услуг являются: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 xml:space="preserve">2) представления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 xml:space="preserve"> документов с истекшим сроком действия и (или) неполного пакета документов согласно перечню, предусмотренному пунктом 8 настоящего стандарта государственной услуги;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5A6F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A6F3C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согласно требованиям, установленным Правилами деятельности организаций, оказывающих специальные социальные услуги, утвержденными приказом Министра труда и социальной защиты населения Республики Казахстан от 29 августа 2018 года № 379 (зарегистрирован в Реестре государственной регистрации нормативных правовых актов за № 17467).</w:t>
            </w:r>
            <w:r w:rsidRPr="005A6F3C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При отказе в оказании государственной услуги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, Государственная корпорация направляют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ответ с указанием причин отказа.</w:t>
            </w:r>
          </w:p>
        </w:tc>
        <w:bookmarkEnd w:id="56"/>
      </w:tr>
      <w:tr w:rsidR="00726D82" w:rsidRPr="008404B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7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2850C8" w:rsidRDefault="005A6F3C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163"/>
            <w:r w:rsidRPr="005A6F3C">
              <w:rPr>
                <w:color w:val="000000"/>
                <w:sz w:val="20"/>
                <w:lang w:val="ru-RU"/>
              </w:rPr>
              <w:t>Инвалидам оформление документов на оказание специальных социальных услуг в условиях ухода на дому осуществляется при содействии социального работника.</w:t>
            </w:r>
            <w:r w:rsidRPr="005A6F3C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интернет-ресурсах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: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>1) Министерства труда и социальной защиты населения Республики Казахстан –</w:t>
            </w:r>
            <w:r>
              <w:rPr>
                <w:color w:val="000000"/>
                <w:sz w:val="20"/>
              </w:rPr>
              <w:t>www</w:t>
            </w:r>
            <w:r w:rsidRPr="002850C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enbek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, раздел "Государственные услуги";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2) Государственной корпорации – </w:t>
            </w:r>
            <w:r>
              <w:rPr>
                <w:color w:val="000000"/>
                <w:sz w:val="20"/>
              </w:rPr>
              <w:t>www</w:t>
            </w:r>
            <w:r w:rsidRPr="002850C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2850C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>.</w:t>
            </w:r>
            <w:r w:rsidRPr="002850C8">
              <w:rPr>
                <w:lang w:val="ru-RU"/>
              </w:rPr>
              <w:br/>
            </w:r>
            <w:r w:rsidRPr="002850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справочных служб </w:t>
            </w:r>
            <w:proofErr w:type="spellStart"/>
            <w:r w:rsidRPr="002850C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50C8">
              <w:rPr>
                <w:color w:val="000000"/>
                <w:sz w:val="20"/>
                <w:lang w:val="ru-RU"/>
              </w:rPr>
              <w:t xml:space="preserve">, Единого контакт-центра "1414", 8 800 080 7777. </w:t>
            </w:r>
          </w:p>
        </w:tc>
        <w:bookmarkEnd w:id="57"/>
      </w:tr>
      <w:tr w:rsidR="00726D82" w:rsidRPr="008404B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2850C8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>Приложение 3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к Правилам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"Оформление документов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на оказание специальных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социальных услуг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в условиях ухода на дому"</w:t>
            </w:r>
          </w:p>
        </w:tc>
      </w:tr>
      <w:tr w:rsidR="00726D8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26D82" w:rsidRPr="005A6F3C" w:rsidRDefault="005A6F3C">
      <w:pPr>
        <w:spacing w:after="0"/>
        <w:rPr>
          <w:lang w:val="ru-RU"/>
        </w:rPr>
      </w:pPr>
      <w:bookmarkStart w:id="58" w:name="z169"/>
      <w:r w:rsidRPr="005A6F3C">
        <w:rPr>
          <w:b/>
          <w:color w:val="000000"/>
          <w:lang w:val="ru-RU"/>
        </w:rPr>
        <w:t xml:space="preserve">                                                                                           Расписка об отказе в приеме документов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59" w:name="z170"/>
      <w:bookmarkEnd w:id="58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Руководствуясь статьями 19, 19-1, пунктом 2 статьи 20 Закона Республики Казахстан от 15 апреля 2013 года "О государственных услугах",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(местные исполнительные органы городов </w:t>
      </w:r>
      <w:proofErr w:type="spellStart"/>
      <w:r w:rsidRPr="005A6F3C">
        <w:rPr>
          <w:color w:val="000000"/>
          <w:sz w:val="28"/>
          <w:lang w:val="ru-RU"/>
        </w:rPr>
        <w:t>Нур</w:t>
      </w:r>
      <w:proofErr w:type="spellEnd"/>
      <w:r w:rsidRPr="005A6F3C">
        <w:rPr>
          <w:color w:val="000000"/>
          <w:sz w:val="28"/>
          <w:lang w:val="ru-RU"/>
        </w:rPr>
        <w:t>-Султан, Алматы и Шымкент, районов и городов областного значения; некоммерческое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      акционерное общество "Государственная корпорация "Правительство для граждан");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отказывает в приеме документов на оказание государственной услуги "Оформление документов на оказание специальных социальных услуг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в условиях ухода на дому" ввиду представления Вами неполного пакета документов и (или) документов с истекшим сроком действия/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недостоверности документов /несоответствие получателя услуг и (или) представленных материалов, объектов, данных и сведений,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необходимых для оказания государственной услуги (нужное подчеркнуть), а именно: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1) __________________________________________________________;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2) __________________________________________________________;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3) … .</w:t>
      </w:r>
      <w:r w:rsidRPr="005A6F3C">
        <w:rPr>
          <w:lang w:val="ru-RU"/>
        </w:rPr>
        <w:br/>
      </w:r>
      <w:r w:rsidRPr="002850C8">
        <w:rPr>
          <w:color w:val="000000"/>
          <w:sz w:val="28"/>
          <w:lang w:val="ru-RU"/>
        </w:rPr>
        <w:t>Настоящая расписка составлена в 2 экземплярах по одному для каждой стороны.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Исполнитель:________________________________________________________________________________________________________________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color w:val="000000"/>
          <w:sz w:val="28"/>
          <w:lang w:val="ru-RU"/>
        </w:rPr>
        <w:lastRenderedPageBreak/>
        <w:t>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(Ф.И.О. (при его наличии) работника отдела занятости и социальных программ районов, городов областного и республиканского значения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 xml:space="preserve">(столицы), </w:t>
      </w:r>
      <w:proofErr w:type="spellStart"/>
      <w:r w:rsidRPr="002850C8">
        <w:rPr>
          <w:color w:val="000000"/>
          <w:sz w:val="28"/>
          <w:lang w:val="ru-RU"/>
        </w:rPr>
        <w:t>аким</w:t>
      </w:r>
      <w:proofErr w:type="spellEnd"/>
      <w:r w:rsidRPr="002850C8">
        <w:rPr>
          <w:color w:val="000000"/>
          <w:sz w:val="28"/>
          <w:lang w:val="ru-RU"/>
        </w:rPr>
        <w:t xml:space="preserve"> города районного значения, села, поселка, сельского округа некоммерческого акционерного общества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"Государственная корпорация "Правительство для граждан", подпись)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Телефон: 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Получил: 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(Ф.И.О. (при его наличии) получателя услуг или законного представителя, подпись)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"___" ____________ 20___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726D82" w:rsidRPr="008404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726D82" w:rsidRPr="002850C8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>Приложение 4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к Правилам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"Оформление документов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на оказание специальных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социальных услуг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в условиях ухода на дому"</w:t>
            </w:r>
          </w:p>
        </w:tc>
      </w:tr>
      <w:tr w:rsidR="00726D8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26D82" w:rsidRPr="005A6F3C" w:rsidRDefault="005A6F3C">
      <w:pPr>
        <w:spacing w:after="0"/>
        <w:rPr>
          <w:lang w:val="ru-RU"/>
        </w:rPr>
      </w:pPr>
      <w:bookmarkStart w:id="60" w:name="z173"/>
      <w:r w:rsidRPr="005A6F3C">
        <w:rPr>
          <w:b/>
          <w:color w:val="000000"/>
          <w:lang w:val="ru-RU"/>
        </w:rPr>
        <w:t xml:space="preserve">                                                                         МЕДИЦИНСКАЯ КАРТА</w:t>
      </w:r>
      <w:r w:rsidRPr="005A6F3C">
        <w:rPr>
          <w:lang w:val="ru-RU"/>
        </w:rPr>
        <w:br/>
      </w:r>
      <w:r w:rsidRPr="005A6F3C">
        <w:rPr>
          <w:b/>
          <w:color w:val="000000"/>
          <w:lang w:val="ru-RU"/>
        </w:rPr>
        <w:t xml:space="preserve">                                           __________________________________________________________________</w:t>
      </w:r>
      <w:r w:rsidRPr="005A6F3C">
        <w:rPr>
          <w:lang w:val="ru-RU"/>
        </w:rPr>
        <w:br/>
      </w:r>
      <w:r w:rsidRPr="005A6F3C">
        <w:rPr>
          <w:b/>
          <w:color w:val="000000"/>
          <w:lang w:val="ru-RU"/>
        </w:rPr>
        <w:t xml:space="preserve">                                                                       (наименование медицинской организации)</w:t>
      </w:r>
    </w:p>
    <w:p w:rsidR="008404B5" w:rsidRDefault="005A6F3C">
      <w:pPr>
        <w:spacing w:after="0"/>
        <w:jc w:val="both"/>
        <w:rPr>
          <w:color w:val="000000"/>
          <w:sz w:val="28"/>
          <w:lang w:val="ru-RU"/>
        </w:rPr>
      </w:pPr>
      <w:bookmarkStart w:id="61" w:name="z174"/>
      <w:bookmarkEnd w:id="60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Фамилия, имя, отчество (при его наличии) </w:t>
      </w:r>
      <w:r w:rsidR="008404B5">
        <w:rPr>
          <w:color w:val="000000"/>
          <w:sz w:val="28"/>
          <w:lang w:val="ru-RU"/>
        </w:rPr>
        <w:t>___________________________</w:t>
      </w:r>
    </w:p>
    <w:p w:rsidR="00726D82" w:rsidRPr="005A6F3C" w:rsidRDefault="005A6F3C">
      <w:pPr>
        <w:spacing w:after="0"/>
        <w:jc w:val="both"/>
        <w:rPr>
          <w:lang w:val="ru-RU"/>
        </w:rPr>
      </w:pP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Дата рождения "___" ___________ _____ года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Домашний адрес 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Краткий анамнез (сведения о перенесенных заболеваниях, непереносимости лекарственных</w:t>
      </w:r>
      <w:r w:rsidR="008404B5">
        <w:rPr>
          <w:color w:val="000000"/>
          <w:sz w:val="28"/>
          <w:lang w:val="ru-RU"/>
        </w:rPr>
        <w:t xml:space="preserve"> </w:t>
      </w:r>
      <w:r w:rsidRPr="005A6F3C">
        <w:rPr>
          <w:color w:val="000000"/>
          <w:sz w:val="28"/>
          <w:lang w:val="ru-RU"/>
        </w:rPr>
        <w:t>препаратов, пищевых продуктов и так далее):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Медицинский осмотр (с указанием основного и сопутствующего диагноза, наличия осложнений):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хирург 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невропатолог 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психиатр 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окулист 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отоларинголог ____________________________________________________</w:t>
      </w:r>
      <w:r w:rsidRPr="005A6F3C">
        <w:rPr>
          <w:lang w:val="ru-RU"/>
        </w:rPr>
        <w:br/>
      </w:r>
      <w:proofErr w:type="spellStart"/>
      <w:r w:rsidRPr="005A6F3C">
        <w:rPr>
          <w:color w:val="000000"/>
          <w:sz w:val="28"/>
          <w:lang w:val="ru-RU"/>
        </w:rPr>
        <w:lastRenderedPageBreak/>
        <w:t>дерматовенеролог</w:t>
      </w:r>
      <w:proofErr w:type="spellEnd"/>
      <w:r w:rsidRPr="005A6F3C">
        <w:rPr>
          <w:color w:val="000000"/>
          <w:sz w:val="28"/>
          <w:lang w:val="ru-RU"/>
        </w:rPr>
        <w:t xml:space="preserve"> 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фтизиатр (наличие данных флюорографии обязательно) 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терапевт/педиатр 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заключение об эпидемиологическом окружении: 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Результаты лабораторных исследований: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общий анализ крови 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                         (дата, результат)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общий анализ мочи 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                                                                                 (дата, результат)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бактериологическое исследование фекалий на кишечную палочку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                                                                (дата, результат)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Заключение председателя врачебно-консультативной комиссии: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                (имеются ли медицинские противопоказания для оказания услуг на дому)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М.П. Руководитель медицинской организации: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                        (Фамилия, имя, отчество (при его наличии), подпись)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Дата "___" ___________ 20__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726D82" w:rsidRPr="008404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 w:rsidRPr="005A6F3C">
              <w:rPr>
                <w:color w:val="000000"/>
                <w:sz w:val="20"/>
                <w:lang w:val="ru-RU"/>
              </w:rPr>
              <w:t>Приложение 5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к Правилам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"Оформление документов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на оказание специальных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социальных услуг</w:t>
            </w:r>
            <w:r w:rsidRPr="005A6F3C">
              <w:rPr>
                <w:lang w:val="ru-RU"/>
              </w:rPr>
              <w:br/>
            </w:r>
            <w:r w:rsidRPr="005A6F3C">
              <w:rPr>
                <w:color w:val="000000"/>
                <w:sz w:val="20"/>
                <w:lang w:val="ru-RU"/>
              </w:rPr>
              <w:t>в условиях ухода на дому"</w:t>
            </w:r>
          </w:p>
        </w:tc>
      </w:tr>
      <w:tr w:rsidR="00726D8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Pr="005A6F3C" w:rsidRDefault="005A6F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D82" w:rsidRDefault="005A6F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26D82" w:rsidRDefault="005A6F3C">
      <w:pPr>
        <w:spacing w:after="0"/>
      </w:pPr>
      <w:bookmarkStart w:id="62" w:name="z177"/>
      <w:r>
        <w:rPr>
          <w:b/>
          <w:color w:val="000000"/>
        </w:rPr>
        <w:t xml:space="preserve">                                                                            АКТ № _________</w:t>
      </w:r>
    </w:p>
    <w:p w:rsidR="00726D82" w:rsidRPr="005A6F3C" w:rsidRDefault="005A6F3C">
      <w:pPr>
        <w:spacing w:after="0"/>
        <w:rPr>
          <w:lang w:val="ru-RU"/>
        </w:rPr>
      </w:pPr>
      <w:bookmarkStart w:id="63" w:name="z178"/>
      <w:bookmarkEnd w:id="62"/>
      <w:r w:rsidRPr="005A6F3C">
        <w:rPr>
          <w:b/>
          <w:color w:val="000000"/>
          <w:lang w:val="ru-RU"/>
        </w:rPr>
        <w:t xml:space="preserve">                               обследования жилищных и материально-бытовых условий *</w:t>
      </w:r>
    </w:p>
    <w:p w:rsidR="00726D82" w:rsidRPr="002850C8" w:rsidRDefault="005A6F3C">
      <w:pPr>
        <w:spacing w:after="0"/>
        <w:jc w:val="both"/>
        <w:rPr>
          <w:lang w:val="ru-RU"/>
        </w:rPr>
      </w:pPr>
      <w:bookmarkStart w:id="64" w:name="z179"/>
      <w:bookmarkEnd w:id="63"/>
      <w:r>
        <w:rPr>
          <w:color w:val="000000"/>
          <w:sz w:val="28"/>
        </w:rPr>
        <w:t>     </w:t>
      </w:r>
      <w:r w:rsidRPr="005A6F3C">
        <w:rPr>
          <w:color w:val="000000"/>
          <w:sz w:val="28"/>
          <w:lang w:val="ru-RU"/>
        </w:rPr>
        <w:t xml:space="preserve"> 1. Ф.И.О. (при наличии) получателя услуг 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>_____________________________________________________________________</w:t>
      </w:r>
      <w:r w:rsidRPr="005A6F3C">
        <w:rPr>
          <w:lang w:val="ru-RU"/>
        </w:rPr>
        <w:br/>
      </w:r>
      <w:r w:rsidRPr="005A6F3C">
        <w:rPr>
          <w:color w:val="000000"/>
          <w:sz w:val="28"/>
          <w:lang w:val="ru-RU"/>
        </w:rPr>
        <w:t xml:space="preserve">2. </w:t>
      </w:r>
      <w:r w:rsidRPr="002850C8">
        <w:rPr>
          <w:color w:val="000000"/>
          <w:sz w:val="28"/>
          <w:lang w:val="ru-RU"/>
        </w:rPr>
        <w:t>Дата рождения "___" ___________ ______ года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3. Адрес проживания 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4. Номер телефона 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5. Вид и размер пособия (пенсии) 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6. Семейное положение 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7. Последнее место работы 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8. Сведения о детях и близких родственниках (Ф.И.О. (при наличии),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lastRenderedPageBreak/>
        <w:t>место проживания, место работы, контактные телефоны):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9.Условия проживания: 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 xml:space="preserve">                                                      (благоустроенное/неблагоустроенное жилье)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 xml:space="preserve">                       (квартира, частный дом, комната в общежитии и другое)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(указать этаж, количество комнат, наличие санузлов, центрального отопления, лифта и так далее)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_____________________________________________________________________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 xml:space="preserve">                                         (другие условия)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10. Наличие приусадебного участка 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Лицо, составившее акт ___________ ______________________________________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 xml:space="preserve">                                            (подпись) (Ф.И.О. (при наличии), должность)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Дата "___" _________ 20___ года</w:t>
      </w:r>
      <w:r w:rsidRPr="002850C8">
        <w:rPr>
          <w:lang w:val="ru-RU"/>
        </w:rPr>
        <w:br/>
      </w:r>
      <w:r w:rsidRPr="002850C8">
        <w:rPr>
          <w:color w:val="000000"/>
          <w:sz w:val="28"/>
          <w:lang w:val="ru-RU"/>
        </w:rPr>
        <w:t>Примечание: заполняется для престарелых и инвалидов.</w:t>
      </w:r>
    </w:p>
    <w:bookmarkEnd w:id="64"/>
    <w:p w:rsidR="00726D82" w:rsidRPr="002850C8" w:rsidRDefault="005A6F3C">
      <w:pPr>
        <w:spacing w:after="0"/>
        <w:rPr>
          <w:lang w:val="ru-RU"/>
        </w:rPr>
      </w:pPr>
      <w:r w:rsidRPr="002850C8">
        <w:rPr>
          <w:lang w:val="ru-RU"/>
        </w:rPr>
        <w:br/>
      </w:r>
      <w:r w:rsidRPr="002850C8">
        <w:rPr>
          <w:lang w:val="ru-RU"/>
        </w:rPr>
        <w:br/>
      </w:r>
    </w:p>
    <w:p w:rsidR="00726D82" w:rsidRPr="005A6F3C" w:rsidRDefault="005A6F3C">
      <w:pPr>
        <w:pStyle w:val="disclaimer"/>
        <w:rPr>
          <w:lang w:val="ru-RU"/>
        </w:rPr>
      </w:pPr>
      <w:r w:rsidRPr="005A6F3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26D82" w:rsidRPr="005A6F3C" w:rsidSect="004566F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82"/>
    <w:rsid w:val="0024564B"/>
    <w:rsid w:val="002850C8"/>
    <w:rsid w:val="004566F6"/>
    <w:rsid w:val="005A6F3C"/>
    <w:rsid w:val="00726D82"/>
    <w:rsid w:val="008404B5"/>
    <w:rsid w:val="00C17196"/>
    <w:rsid w:val="00F4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4A5F4-FA55-4929-BCEA-339CB13B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566F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566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566F6"/>
    <w:pPr>
      <w:jc w:val="center"/>
    </w:pPr>
    <w:rPr>
      <w:sz w:val="18"/>
      <w:szCs w:val="18"/>
    </w:rPr>
  </w:style>
  <w:style w:type="paragraph" w:customStyle="1" w:styleId="DocDefaults">
    <w:name w:val="DocDefaults"/>
    <w:rsid w:val="004566F6"/>
  </w:style>
  <w:style w:type="paragraph" w:styleId="ae">
    <w:name w:val="Balloon Text"/>
    <w:basedOn w:val="a"/>
    <w:link w:val="af"/>
    <w:uiPriority w:val="99"/>
    <w:semiHidden/>
    <w:unhideWhenUsed/>
    <w:rsid w:val="005A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6F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Sdmin</dc:creator>
  <cp:lastModifiedBy>User116</cp:lastModifiedBy>
  <cp:revision>2</cp:revision>
  <cp:lastPrinted>2020-06-16T11:47:00Z</cp:lastPrinted>
  <dcterms:created xsi:type="dcterms:W3CDTF">2021-09-24T04:14:00Z</dcterms:created>
  <dcterms:modified xsi:type="dcterms:W3CDTF">2021-09-24T04:14:00Z</dcterms:modified>
</cp:coreProperties>
</file>