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69" w:rsidRPr="00DD7169" w:rsidRDefault="00DD7169" w:rsidP="00DD716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D7169">
        <w:rPr>
          <w:rFonts w:ascii="Times New Roman" w:eastAsia="Calibri" w:hAnsi="Times New Roman" w:cs="Times New Roman"/>
          <w:sz w:val="28"/>
          <w:szCs w:val="28"/>
          <w:lang w:val="kk-KZ"/>
        </w:rPr>
        <w:t>Аудан бойынша  жалпы «е-license», «nur.baspana.gov.kz», «ar portal»,               «e-sobes», «e-zhetysu.kz», «es.ioc.kz», ИИС «ЦОН», «Рынок труда», РП «ЗАГС»,</w:t>
      </w:r>
    </w:p>
    <w:p w:rsidR="00DD7169" w:rsidRPr="00DD7169" w:rsidRDefault="00DD7169" w:rsidP="00DD716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D71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 Е-өтініш», «Qoldau.kz», «plem.subsidys.kz», «www.grst.kz», «www.plem.kz»  «Бизнестің жол картасы 2025», «Еңбек 2017- 2021», «Е- қызмет»</w:t>
      </w:r>
      <w:r w:rsidR="009E0D3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9E0D34" w:rsidRPr="009E0D34">
        <w:rPr>
          <w:lang w:val="kk-KZ"/>
        </w:rPr>
        <w:t xml:space="preserve"> </w:t>
      </w:r>
      <w:hyperlink r:id="rId5" w:history="1">
        <w:r w:rsidR="009E0D34" w:rsidRPr="00D040B9">
          <w:rPr>
            <w:rStyle w:val="a3"/>
            <w:rFonts w:ascii="Times New Roman" w:eastAsia="Calibri" w:hAnsi="Times New Roman" w:cs="Times New Roman"/>
            <w:sz w:val="28"/>
            <w:szCs w:val="28"/>
            <w:lang w:val="kk-KZ"/>
          </w:rPr>
          <w:t>https://www.goszakup.gov.kz/</w:t>
        </w:r>
      </w:hyperlink>
      <w:r w:rsidR="009E0D34">
        <w:rPr>
          <w:rFonts w:ascii="Times New Roman" w:eastAsia="Calibri" w:hAnsi="Times New Roman" w:cs="Times New Roman"/>
          <w:sz w:val="28"/>
          <w:szCs w:val="28"/>
          <w:lang w:val="kk-KZ"/>
        </w:rPr>
        <w:t>, «К-2»</w:t>
      </w:r>
      <w:r w:rsidR="00E456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D7169">
        <w:rPr>
          <w:rFonts w:ascii="Times New Roman" w:eastAsia="Calibri" w:hAnsi="Times New Roman" w:cs="Times New Roman"/>
          <w:sz w:val="28"/>
          <w:szCs w:val="28"/>
          <w:lang w:val="kk-KZ"/>
        </w:rPr>
        <w:t>ақпараттық жүйелері орнатылған және жұмыс жасауда.</w:t>
      </w:r>
    </w:p>
    <w:p w:rsidR="004225B6" w:rsidRPr="003B6409" w:rsidRDefault="004225B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225B6" w:rsidRPr="003B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069C"/>
    <w:multiLevelType w:val="hybridMultilevel"/>
    <w:tmpl w:val="370ADD04"/>
    <w:lvl w:ilvl="0" w:tplc="8BA01EA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4"/>
    <w:rsid w:val="003B6409"/>
    <w:rsid w:val="004225B6"/>
    <w:rsid w:val="00972AA6"/>
    <w:rsid w:val="009E0D34"/>
    <w:rsid w:val="00AB1640"/>
    <w:rsid w:val="00C31574"/>
    <w:rsid w:val="00DD7169"/>
    <w:rsid w:val="00E456DE"/>
    <w:rsid w:val="00F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D212"/>
  <w15:chartTrackingRefBased/>
  <w15:docId w15:val="{C9FAFEFF-0B26-476D-896B-A666FC7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zakup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2021-09-15T04:14:00Z</dcterms:created>
  <dcterms:modified xsi:type="dcterms:W3CDTF">2021-09-21T05:14:00Z</dcterms:modified>
</cp:coreProperties>
</file>