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3EC" w:rsidRDefault="00A543EC" w:rsidP="00A543E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Общественный совет</w:t>
      </w:r>
    </w:p>
    <w:p w:rsidR="00A543EC" w:rsidRDefault="00A543EC" w:rsidP="00A543EC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Костанайской области</w:t>
      </w:r>
    </w:p>
    <w:p w:rsidR="00A543EC" w:rsidRDefault="00A543EC" w:rsidP="00A54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3EC" w:rsidRDefault="00A543EC" w:rsidP="00A54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14</w:t>
      </w:r>
    </w:p>
    <w:p w:rsidR="00A543EC" w:rsidRDefault="00A543EC" w:rsidP="00A54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</w:t>
      </w:r>
    </w:p>
    <w:p w:rsidR="00A543EC" w:rsidRDefault="00A543EC" w:rsidP="00A54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3EC" w:rsidRDefault="00A543EC" w:rsidP="00A54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3EC" w:rsidRDefault="00A543EC" w:rsidP="00A543E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режиме ZOOM                                                       </w:t>
      </w:r>
      <w:r w:rsidR="005C7C69">
        <w:rPr>
          <w:rFonts w:ascii="Times New Roman" w:hAnsi="Times New Roman" w:cs="Times New Roman"/>
          <w:i/>
          <w:sz w:val="24"/>
          <w:szCs w:val="24"/>
        </w:rPr>
        <w:t xml:space="preserve">                              18</w:t>
      </w:r>
      <w:r>
        <w:rPr>
          <w:rFonts w:ascii="Times New Roman" w:hAnsi="Times New Roman" w:cs="Times New Roman"/>
          <w:i/>
          <w:sz w:val="24"/>
          <w:szCs w:val="24"/>
        </w:rPr>
        <w:t xml:space="preserve">   мая 2021 г. 15.00                                                                                                                                                        </w:t>
      </w:r>
    </w:p>
    <w:p w:rsidR="00A543EC" w:rsidRDefault="00A543EC" w:rsidP="00A543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543EC" w:rsidRDefault="00A543EC" w:rsidP="00A54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 w:cs="Times New Roman"/>
          <w:sz w:val="28"/>
          <w:szCs w:val="28"/>
        </w:rPr>
        <w:t>члены Общественного совета Костанайской области.</w:t>
      </w:r>
    </w:p>
    <w:p w:rsidR="00A543EC" w:rsidRDefault="00A543EC" w:rsidP="00A543E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43EC" w:rsidRDefault="00A543EC" w:rsidP="00A543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Председательствовал: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Искандирова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Т.Н., председатель комиссии по социальным вопросам.</w:t>
      </w:r>
    </w:p>
    <w:p w:rsidR="00A543EC" w:rsidRDefault="00A543EC" w:rsidP="00A54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3EC" w:rsidRDefault="00A543EC" w:rsidP="00A54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A543EC" w:rsidRDefault="00A543EC" w:rsidP="00A543EC">
      <w:pPr>
        <w:pStyle w:val="a4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вынесении на рассмотрение проектов нормативно-правовых актов на общественные слушания Общественного совета Костанайской области. </w:t>
      </w:r>
    </w:p>
    <w:p w:rsidR="00A543EC" w:rsidRDefault="00A543EC" w:rsidP="00A54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3EC" w:rsidRDefault="00A543EC" w:rsidP="00A54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 утверждена единогласно.</w:t>
      </w:r>
    </w:p>
    <w:p w:rsidR="00A543EC" w:rsidRDefault="00A543EC" w:rsidP="00A54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3EC" w:rsidRDefault="00A543EC" w:rsidP="00A543EC">
      <w:pPr>
        <w:pStyle w:val="a4"/>
        <w:tabs>
          <w:tab w:val="left" w:pos="709"/>
          <w:tab w:val="left" w:pos="1276"/>
        </w:tabs>
        <w:spacing w:after="0"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A543EC" w:rsidRPr="00A543EC" w:rsidRDefault="00A543EC" w:rsidP="00A543EC">
      <w:pPr>
        <w:pStyle w:val="a4"/>
        <w:tabs>
          <w:tab w:val="left" w:pos="709"/>
          <w:tab w:val="left" w:pos="127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Т.Н. </w:t>
      </w:r>
      <w:proofErr w:type="spellStart"/>
      <w:r>
        <w:rPr>
          <w:b/>
          <w:sz w:val="28"/>
          <w:szCs w:val="28"/>
        </w:rPr>
        <w:t>Искандирова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Pr="00A543EC">
        <w:rPr>
          <w:sz w:val="28"/>
          <w:szCs w:val="28"/>
        </w:rPr>
        <w:t xml:space="preserve">сообщила, что </w:t>
      </w:r>
      <w:proofErr w:type="gramStart"/>
      <w:r w:rsidRPr="00A543EC">
        <w:rPr>
          <w:sz w:val="28"/>
          <w:szCs w:val="28"/>
        </w:rPr>
        <w:t>для</w:t>
      </w:r>
      <w:proofErr w:type="gramEnd"/>
      <w:r w:rsidRPr="00A543EC">
        <w:rPr>
          <w:sz w:val="28"/>
          <w:szCs w:val="28"/>
        </w:rPr>
        <w:t xml:space="preserve"> </w:t>
      </w:r>
      <w:proofErr w:type="gramStart"/>
      <w:r w:rsidRPr="00A543EC">
        <w:rPr>
          <w:sz w:val="28"/>
          <w:szCs w:val="28"/>
        </w:rPr>
        <w:t>рассмотрен</w:t>
      </w:r>
      <w:bookmarkStart w:id="0" w:name="_GoBack"/>
      <w:bookmarkEnd w:id="0"/>
      <w:r w:rsidRPr="00A543EC">
        <w:rPr>
          <w:sz w:val="28"/>
          <w:szCs w:val="28"/>
        </w:rPr>
        <w:t>ие</w:t>
      </w:r>
      <w:proofErr w:type="gramEnd"/>
      <w:r w:rsidRPr="00A543EC">
        <w:rPr>
          <w:sz w:val="28"/>
          <w:szCs w:val="28"/>
        </w:rPr>
        <w:t xml:space="preserve"> в общественный совет Костанайской области поступили следующие нормативно-правовые акты: </w:t>
      </w:r>
    </w:p>
    <w:p w:rsidR="00A543EC" w:rsidRDefault="00A543EC" w:rsidP="00A543EC">
      <w:pPr>
        <w:pStyle w:val="a4"/>
        <w:tabs>
          <w:tab w:val="left" w:pos="709"/>
          <w:tab w:val="left" w:pos="127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от ГУ «Управление здравоохранения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Костанайской области» проект решения Костанайского областного маслихата «О дополнительном предоставлении гарантированного </w:t>
      </w:r>
      <w:proofErr w:type="spellStart"/>
      <w:r>
        <w:rPr>
          <w:sz w:val="28"/>
          <w:szCs w:val="28"/>
        </w:rPr>
        <w:t>объема</w:t>
      </w:r>
      <w:proofErr w:type="spellEnd"/>
      <w:r>
        <w:rPr>
          <w:sz w:val="28"/>
          <w:szCs w:val="28"/>
        </w:rPr>
        <w:t xml:space="preserve">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бесплатно»; </w:t>
      </w:r>
    </w:p>
    <w:p w:rsidR="00EA3AF3" w:rsidRDefault="00A543EC" w:rsidP="00A543EC">
      <w:pPr>
        <w:pStyle w:val="a4"/>
        <w:tabs>
          <w:tab w:val="left" w:pos="709"/>
          <w:tab w:val="left" w:pos="127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Костанайского областного маслихата «О предоставлении бесплатного проезда гражданам РК проживающим в Костанайской области для лечения за пределы </w:t>
      </w:r>
      <w:proofErr w:type="spellStart"/>
      <w:r w:rsidR="00EA3AF3">
        <w:rPr>
          <w:sz w:val="28"/>
          <w:szCs w:val="28"/>
        </w:rPr>
        <w:t>населенного</w:t>
      </w:r>
      <w:proofErr w:type="spellEnd"/>
      <w:r w:rsidR="00EA3AF3">
        <w:rPr>
          <w:sz w:val="28"/>
          <w:szCs w:val="28"/>
        </w:rPr>
        <w:t xml:space="preserve"> пункта постоянного проживания для получения высокотехнологичных медицинских услуг в рамках гарантированного </w:t>
      </w:r>
      <w:proofErr w:type="spellStart"/>
      <w:r w:rsidR="00EA3AF3">
        <w:rPr>
          <w:sz w:val="28"/>
          <w:szCs w:val="28"/>
        </w:rPr>
        <w:t>объема</w:t>
      </w:r>
      <w:proofErr w:type="spellEnd"/>
      <w:r w:rsidR="00EA3AF3">
        <w:rPr>
          <w:sz w:val="28"/>
          <w:szCs w:val="28"/>
        </w:rPr>
        <w:t xml:space="preserve"> бесплатной медицинской помощи и (или) медицинской помощи в системе обязательного медицинского страхования</w:t>
      </w:r>
      <w:r>
        <w:rPr>
          <w:sz w:val="28"/>
          <w:szCs w:val="28"/>
        </w:rPr>
        <w:t>»</w:t>
      </w:r>
    </w:p>
    <w:p w:rsidR="00EA3AF3" w:rsidRDefault="00EA3AF3" w:rsidP="00A543EC">
      <w:pPr>
        <w:pStyle w:val="a4"/>
        <w:tabs>
          <w:tab w:val="left" w:pos="709"/>
          <w:tab w:val="left" w:pos="127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от ГУ «Управление природных ресурсов и регулирования природопользования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Костанайской области» проект постановления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Костанайской области «О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некоторых постановлений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>».</w:t>
      </w:r>
    </w:p>
    <w:p w:rsidR="00A543EC" w:rsidRDefault="00EA3AF3" w:rsidP="00A543EC">
      <w:pPr>
        <w:pStyle w:val="a4"/>
        <w:tabs>
          <w:tab w:val="left" w:pos="709"/>
          <w:tab w:val="left" w:pos="1276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43EC">
        <w:rPr>
          <w:sz w:val="28"/>
          <w:szCs w:val="28"/>
        </w:rPr>
        <w:t>Предложила членам Общественного совета обсудить необход</w:t>
      </w:r>
      <w:r>
        <w:rPr>
          <w:sz w:val="28"/>
          <w:szCs w:val="28"/>
        </w:rPr>
        <w:t xml:space="preserve">имость рассмотрения </w:t>
      </w:r>
      <w:proofErr w:type="gramStart"/>
      <w:r>
        <w:rPr>
          <w:sz w:val="28"/>
          <w:szCs w:val="28"/>
        </w:rPr>
        <w:t>поступивших</w:t>
      </w:r>
      <w:proofErr w:type="gramEnd"/>
      <w:r w:rsidR="00A543EC">
        <w:rPr>
          <w:sz w:val="28"/>
          <w:szCs w:val="28"/>
        </w:rPr>
        <w:t xml:space="preserve"> НПА на общественном слушании Общественного совета либо оставление без рассмотрения.</w:t>
      </w:r>
    </w:p>
    <w:p w:rsidR="00A543EC" w:rsidRDefault="00A543EC" w:rsidP="00A543EC">
      <w:pPr>
        <w:pStyle w:val="a4"/>
        <w:tabs>
          <w:tab w:val="left" w:pos="709"/>
          <w:tab w:val="left" w:pos="1276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A543EC" w:rsidRDefault="00A543EC" w:rsidP="00A543E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(обсуждение)</w:t>
      </w:r>
    </w:p>
    <w:p w:rsidR="00A543EC" w:rsidRDefault="00A543EC" w:rsidP="00A543E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543EC" w:rsidRDefault="00A543EC" w:rsidP="00A543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 ЕДИНОГЛАСНО:</w:t>
      </w:r>
    </w:p>
    <w:p w:rsidR="00A543EC" w:rsidRDefault="00A543EC" w:rsidP="00A543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43EC" w:rsidRDefault="00EA3AF3" w:rsidP="00A543EC">
      <w:pPr>
        <w:pStyle w:val="a4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Проекты поступивших на рассмотрение нормативно-правовых актов оставить без рассмотрения.</w:t>
      </w:r>
    </w:p>
    <w:p w:rsidR="00A543EC" w:rsidRDefault="00A543EC" w:rsidP="00A5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3EC" w:rsidRDefault="00A543EC" w:rsidP="00A543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43EC" w:rsidRDefault="00A543EC" w:rsidP="00A543EC">
      <w:pPr>
        <w:spacing w:after="0" w:line="240" w:lineRule="auto"/>
        <w:jc w:val="both"/>
      </w:pPr>
    </w:p>
    <w:p w:rsidR="00A543EC" w:rsidRDefault="00A543EC" w:rsidP="00A54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заседания </w:t>
      </w:r>
    </w:p>
    <w:p w:rsidR="00A543EC" w:rsidRDefault="00A543EC" w:rsidP="00A54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A543EC" w:rsidRDefault="00A543EC" w:rsidP="00A54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Т.Искандирова</w:t>
      </w:r>
      <w:proofErr w:type="spellEnd"/>
    </w:p>
    <w:p w:rsidR="00A543EC" w:rsidRDefault="00A543EC" w:rsidP="00A54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3EC" w:rsidRDefault="00A543EC" w:rsidP="00A54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3EC" w:rsidRDefault="00A543EC" w:rsidP="00A54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3EC" w:rsidRDefault="00A543EC" w:rsidP="00A54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Общественного совета</w:t>
      </w:r>
    </w:p>
    <w:p w:rsidR="00A543EC" w:rsidRDefault="00A543EC" w:rsidP="00A54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А.Аймагамбетова</w:t>
      </w:r>
      <w:proofErr w:type="spellEnd"/>
    </w:p>
    <w:p w:rsidR="00A543EC" w:rsidRDefault="00A543EC" w:rsidP="00A543EC"/>
    <w:p w:rsidR="00A543EC" w:rsidRDefault="00A543EC" w:rsidP="00A543EC"/>
    <w:p w:rsidR="00A543EC" w:rsidRDefault="00A543EC" w:rsidP="00A543EC">
      <w:pPr>
        <w:rPr>
          <w:rFonts w:ascii="Times New Roman" w:eastAsia="Times New Roman" w:hAnsi="Times New Roman" w:cs="Times New Roman"/>
          <w:color w:val="DE2729"/>
          <w:sz w:val="28"/>
          <w:szCs w:val="28"/>
        </w:rPr>
      </w:pPr>
    </w:p>
    <w:p w:rsidR="00A543EC" w:rsidRDefault="00A543EC" w:rsidP="00A543EC">
      <w:pPr>
        <w:rPr>
          <w:rFonts w:eastAsiaTheme="minorHAnsi"/>
          <w:lang w:eastAsia="en-US"/>
        </w:rPr>
      </w:pPr>
    </w:p>
    <w:p w:rsidR="00A543EC" w:rsidRDefault="00A543EC" w:rsidP="00A543EC"/>
    <w:p w:rsidR="00A543EC" w:rsidRDefault="00A543EC" w:rsidP="00A543EC"/>
    <w:p w:rsidR="00A543EC" w:rsidRDefault="00A543EC" w:rsidP="00A543EC"/>
    <w:p w:rsidR="00A543EC" w:rsidRDefault="00A543EC" w:rsidP="00A543EC"/>
    <w:p w:rsidR="006501BE" w:rsidRDefault="0052627F"/>
    <w:sectPr w:rsidR="0065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8419C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24057"/>
    <w:multiLevelType w:val="hybridMultilevel"/>
    <w:tmpl w:val="5FE8E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BC"/>
    <w:rsid w:val="002961BC"/>
    <w:rsid w:val="0052627F"/>
    <w:rsid w:val="005C7C69"/>
    <w:rsid w:val="008272F0"/>
    <w:rsid w:val="00A543EC"/>
    <w:rsid w:val="00EA3AF3"/>
    <w:rsid w:val="00F7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A543EC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A543EC"/>
    <w:pPr>
      <w:ind w:left="720"/>
      <w:contextualSpacing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A543EC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A543EC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2021-06-04T14:23:00Z</dcterms:created>
  <dcterms:modified xsi:type="dcterms:W3CDTF">2021-06-10T11:58:00Z</dcterms:modified>
</cp:coreProperties>
</file>