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EA" w:rsidRDefault="00C508EA" w:rsidP="00C508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C508EA" w:rsidRDefault="00C508EA" w:rsidP="00C508E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C508EA" w:rsidRDefault="00C508EA" w:rsidP="00C50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8EA" w:rsidRDefault="003B3A91" w:rsidP="00C50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22</w:t>
      </w: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C508EA" w:rsidRDefault="00C508EA" w:rsidP="00C5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   </w:t>
      </w:r>
      <w:r w:rsidR="003B3A91">
        <w:rPr>
          <w:rFonts w:ascii="Times New Roman" w:hAnsi="Times New Roman" w:cs="Times New Roman"/>
          <w:i/>
          <w:sz w:val="24"/>
          <w:szCs w:val="24"/>
        </w:rPr>
        <w:t xml:space="preserve">                            29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B3A91">
        <w:rPr>
          <w:rFonts w:ascii="Times New Roman" w:hAnsi="Times New Roman" w:cs="Times New Roman"/>
          <w:i/>
          <w:sz w:val="24"/>
          <w:szCs w:val="24"/>
        </w:rPr>
        <w:t>июля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C508EA" w:rsidRDefault="00C508EA" w:rsidP="00C508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08EA" w:rsidRDefault="00C508EA" w:rsidP="00C50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08EA" w:rsidRDefault="00C508EA" w:rsidP="00C50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67796" w:rsidRDefault="00267796" w:rsidP="00C50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08EA" w:rsidRDefault="00C508EA" w:rsidP="00C508E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проекта </w:t>
      </w:r>
      <w:r w:rsidR="00267796">
        <w:rPr>
          <w:sz w:val="28"/>
          <w:szCs w:val="28"/>
        </w:rPr>
        <w:t xml:space="preserve">решения Костанайского областного маслихата </w:t>
      </w:r>
      <w:r>
        <w:rPr>
          <w:sz w:val="28"/>
          <w:szCs w:val="28"/>
        </w:rPr>
        <w:t xml:space="preserve">«О внесении </w:t>
      </w:r>
      <w:r w:rsidR="00267796">
        <w:rPr>
          <w:sz w:val="28"/>
          <w:szCs w:val="28"/>
        </w:rPr>
        <w:t xml:space="preserve">дополнений в решение маслихата от 9 июля 2021 года № 75 «О дополнительном предоставлении гарантированного </w:t>
      </w:r>
      <w:proofErr w:type="spellStart"/>
      <w:r w:rsidR="00267796">
        <w:rPr>
          <w:sz w:val="28"/>
          <w:szCs w:val="28"/>
        </w:rPr>
        <w:t>объема</w:t>
      </w:r>
      <w:proofErr w:type="spellEnd"/>
      <w:r w:rsidR="00267796">
        <w:rPr>
          <w:sz w:val="28"/>
          <w:szCs w:val="28"/>
        </w:rPr>
        <w:t xml:space="preserve">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</w:t>
      </w:r>
      <w:r>
        <w:rPr>
          <w:sz w:val="28"/>
          <w:szCs w:val="28"/>
        </w:rPr>
        <w:t xml:space="preserve">». </w:t>
      </w:r>
    </w:p>
    <w:p w:rsidR="00C508EA" w:rsidRDefault="00C508EA" w:rsidP="0026779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проекта </w:t>
      </w:r>
      <w:r w:rsidR="00267796" w:rsidRPr="00267796">
        <w:rPr>
          <w:sz w:val="28"/>
          <w:szCs w:val="28"/>
        </w:rPr>
        <w:t>решения Костанайского областного маслихата</w:t>
      </w:r>
      <w:r>
        <w:rPr>
          <w:sz w:val="28"/>
          <w:szCs w:val="28"/>
        </w:rPr>
        <w:t xml:space="preserve"> «О внесении изменений в </w:t>
      </w:r>
      <w:r w:rsidR="00267796">
        <w:rPr>
          <w:sz w:val="28"/>
          <w:szCs w:val="28"/>
        </w:rPr>
        <w:t xml:space="preserve">решение маслихата от 15 декабря 2020 года № 570 </w:t>
      </w:r>
      <w:r>
        <w:rPr>
          <w:sz w:val="28"/>
          <w:szCs w:val="28"/>
        </w:rPr>
        <w:t>«</w:t>
      </w:r>
      <w:r w:rsidR="00267796">
        <w:rPr>
          <w:sz w:val="28"/>
          <w:szCs w:val="28"/>
        </w:rPr>
        <w:t>Об областном бюджете Костанайской области на 2021-2023 годы».</w:t>
      </w:r>
    </w:p>
    <w:p w:rsidR="00C508EA" w:rsidRDefault="00C508EA" w:rsidP="00C508EA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C508EA" w:rsidRDefault="00C508EA" w:rsidP="00C508E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 w:rsidR="003B3A91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для рассмотрения поступил проекта </w:t>
      </w:r>
      <w:r w:rsidR="007A7022" w:rsidRPr="007A7022">
        <w:rPr>
          <w:sz w:val="28"/>
          <w:szCs w:val="28"/>
        </w:rPr>
        <w:t xml:space="preserve">решения Костанайского областного маслихата «О внесении дополнений в решение маслихата от 9 июля 2021 года № 75 «О дополнительном предоставлении гарантированного </w:t>
      </w:r>
      <w:proofErr w:type="spellStart"/>
      <w:r w:rsidR="007A7022" w:rsidRPr="007A7022">
        <w:rPr>
          <w:sz w:val="28"/>
          <w:szCs w:val="28"/>
        </w:rPr>
        <w:t>объема</w:t>
      </w:r>
      <w:proofErr w:type="spellEnd"/>
      <w:r w:rsidR="007A7022" w:rsidRPr="007A7022">
        <w:rPr>
          <w:sz w:val="28"/>
          <w:szCs w:val="28"/>
        </w:rPr>
        <w:t xml:space="preserve">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</w:t>
      </w:r>
      <w:proofErr w:type="gramEnd"/>
      <w:r w:rsidR="007A7022" w:rsidRPr="007A7022">
        <w:rPr>
          <w:sz w:val="28"/>
          <w:szCs w:val="28"/>
        </w:rPr>
        <w:t xml:space="preserve"> при амбулаторном лечении бесплатно». </w:t>
      </w:r>
      <w:r>
        <w:rPr>
          <w:sz w:val="28"/>
          <w:szCs w:val="28"/>
        </w:rPr>
        <w:t xml:space="preserve">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C508EA" w:rsidRDefault="00C508EA" w:rsidP="00C508E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8"/>
          <w:szCs w:val="28"/>
        </w:rPr>
      </w:pP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08EA" w:rsidRDefault="00C508EA" w:rsidP="00C5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 ЕДИНОГЛАСНО:</w:t>
      </w:r>
    </w:p>
    <w:p w:rsidR="00C508EA" w:rsidRDefault="00C508EA" w:rsidP="00C5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7A7022" w:rsidRPr="007A7022">
        <w:rPr>
          <w:rFonts w:ascii="Times New Roman" w:hAnsi="Times New Roman" w:cs="Times New Roman"/>
          <w:sz w:val="28"/>
          <w:szCs w:val="28"/>
        </w:rPr>
        <w:t xml:space="preserve">решения Костанайского областного маслихата «О внесении дополнений в решение маслихата от 9 июля 2021 года № 75 «О дополнительном предоставлении гарантированного </w:t>
      </w:r>
      <w:proofErr w:type="spellStart"/>
      <w:r w:rsidR="007A7022" w:rsidRPr="007A7022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7A7022" w:rsidRPr="007A7022">
        <w:rPr>
          <w:rFonts w:ascii="Times New Roman" w:hAnsi="Times New Roman" w:cs="Times New Roman"/>
          <w:sz w:val="28"/>
          <w:szCs w:val="28"/>
        </w:rPr>
        <w:t xml:space="preserve">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</w:t>
      </w:r>
      <w:r w:rsidR="007A7022">
        <w:rPr>
          <w:rFonts w:ascii="Times New Roman" w:hAnsi="Times New Roman" w:cs="Times New Roman"/>
          <w:sz w:val="28"/>
          <w:szCs w:val="28"/>
        </w:rPr>
        <w:t xml:space="preserve">мбулаторном лечении бесплатно» </w:t>
      </w:r>
      <w:r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C508EA" w:rsidRDefault="00C508EA" w:rsidP="00C508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08EA" w:rsidRDefault="00C508EA" w:rsidP="00C508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08EA" w:rsidRDefault="00C508EA" w:rsidP="00C508E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C508EA" w:rsidRDefault="00C508EA" w:rsidP="00C508E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 w:rsidR="007A7022">
        <w:rPr>
          <w:sz w:val="28"/>
          <w:szCs w:val="28"/>
        </w:rPr>
        <w:t>экономики и бюджетного планирования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д</w:t>
      </w:r>
      <w:r w:rsidR="007A7022">
        <w:rPr>
          <w:sz w:val="28"/>
          <w:szCs w:val="28"/>
        </w:rPr>
        <w:t>ля рассмотрения поступил проект</w:t>
      </w:r>
      <w:r>
        <w:rPr>
          <w:sz w:val="28"/>
          <w:szCs w:val="28"/>
        </w:rPr>
        <w:t xml:space="preserve"> </w:t>
      </w:r>
      <w:r w:rsidR="007A7022" w:rsidRPr="00267796">
        <w:rPr>
          <w:sz w:val="28"/>
          <w:szCs w:val="28"/>
        </w:rPr>
        <w:t>решения Костанайского областного маслихата</w:t>
      </w:r>
      <w:r w:rsidR="007A7022">
        <w:rPr>
          <w:sz w:val="28"/>
          <w:szCs w:val="28"/>
        </w:rPr>
        <w:t xml:space="preserve"> «О внесении изменений в решение маслихата от 15 декабря 2020 года № 570 «Об областном бюджете Костанайской области на 2021-2023 годы». </w:t>
      </w:r>
      <w:r>
        <w:rPr>
          <w:sz w:val="28"/>
          <w:szCs w:val="28"/>
        </w:rPr>
        <w:t xml:space="preserve">Предложила членам Общественного совета обсудить рассмотрение на общественном слушании Общественного совета данных проектов НПА. </w:t>
      </w: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C508EA" w:rsidRDefault="00C508EA" w:rsidP="00C508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08EA" w:rsidRDefault="00C508EA" w:rsidP="00C5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C508EA" w:rsidRDefault="00C508EA" w:rsidP="00C5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7A7022" w:rsidRPr="007A7022">
        <w:rPr>
          <w:rFonts w:ascii="Times New Roman" w:hAnsi="Times New Roman" w:cs="Times New Roman"/>
          <w:sz w:val="28"/>
          <w:szCs w:val="28"/>
        </w:rPr>
        <w:t>решения Костанайского областного маслихата «О внесении изменений в решение маслихата от 15 декабря 2020 года № 570 «Об областном бюджете Костанай</w:t>
      </w:r>
      <w:r w:rsidR="007A7022">
        <w:rPr>
          <w:rFonts w:ascii="Times New Roman" w:hAnsi="Times New Roman" w:cs="Times New Roman"/>
          <w:sz w:val="28"/>
          <w:szCs w:val="28"/>
        </w:rPr>
        <w:t>ской области на 2021-2023 годы» рассмотреть на общественном слушании Общественного совета Костанайской области в августе 2021 года.</w:t>
      </w:r>
    </w:p>
    <w:p w:rsidR="00C508EA" w:rsidRDefault="00C508EA" w:rsidP="00C508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EA" w:rsidRDefault="00C508EA" w:rsidP="00C5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spacing w:after="0" w:line="240" w:lineRule="auto"/>
        <w:jc w:val="both"/>
      </w:pPr>
    </w:p>
    <w:p w:rsidR="00C508EA" w:rsidRDefault="00C508EA" w:rsidP="00C508EA">
      <w:pPr>
        <w:spacing w:after="0" w:line="240" w:lineRule="auto"/>
        <w:jc w:val="both"/>
      </w:pP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C508EA" w:rsidRDefault="00C508EA" w:rsidP="00C5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C508EA" w:rsidRDefault="00C508EA" w:rsidP="00C508EA"/>
    <w:p w:rsidR="00C508EA" w:rsidRDefault="00C508EA" w:rsidP="00C508EA"/>
    <w:p w:rsidR="00C508EA" w:rsidRDefault="00C508EA" w:rsidP="00C508EA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C508EA" w:rsidRDefault="00C508EA" w:rsidP="00C508EA">
      <w:pPr>
        <w:rPr>
          <w:rFonts w:eastAsiaTheme="minorHAnsi"/>
          <w:lang w:eastAsia="en-US"/>
        </w:rPr>
      </w:pPr>
    </w:p>
    <w:p w:rsidR="00C508EA" w:rsidRDefault="00C508EA" w:rsidP="00C508EA"/>
    <w:p w:rsidR="00C508EA" w:rsidRDefault="00C508EA" w:rsidP="00C508EA"/>
    <w:p w:rsidR="00C508EA" w:rsidRDefault="00C508EA" w:rsidP="00C508EA"/>
    <w:p w:rsidR="00C508EA" w:rsidRDefault="00C508EA" w:rsidP="00C508EA"/>
    <w:p w:rsidR="00C508EA" w:rsidRDefault="00C508EA" w:rsidP="00C508EA"/>
    <w:p w:rsidR="00C508EA" w:rsidRDefault="00C508EA" w:rsidP="00C508EA"/>
    <w:p w:rsidR="00C508EA" w:rsidRDefault="00C508EA" w:rsidP="00C508EA"/>
    <w:p w:rsidR="006501BE" w:rsidRDefault="003B3A91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B"/>
    <w:rsid w:val="001B746B"/>
    <w:rsid w:val="00267796"/>
    <w:rsid w:val="003B3A91"/>
    <w:rsid w:val="007A7022"/>
    <w:rsid w:val="008272F0"/>
    <w:rsid w:val="00C508EA"/>
    <w:rsid w:val="00F04144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C508E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C508EA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C508E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C508EA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2021-08-11T08:53:00Z</dcterms:created>
  <dcterms:modified xsi:type="dcterms:W3CDTF">2021-08-11T09:20:00Z</dcterms:modified>
</cp:coreProperties>
</file>