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8D" w:rsidRDefault="00F8038D" w:rsidP="00F8038D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Общественный совет </w:t>
      </w:r>
    </w:p>
    <w:p w:rsidR="00F8038D" w:rsidRDefault="00F8038D" w:rsidP="00F8038D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Костанайской области</w:t>
      </w:r>
    </w:p>
    <w:p w:rsidR="00F8038D" w:rsidRDefault="00F8038D" w:rsidP="00F8038D">
      <w:pPr>
        <w:rPr>
          <w:lang w:val="kk-KZ"/>
        </w:rPr>
      </w:pPr>
    </w:p>
    <w:p w:rsidR="00F8038D" w:rsidRDefault="00F8038D" w:rsidP="00F80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ПРОТОКОЛ № 21</w:t>
      </w:r>
    </w:p>
    <w:p w:rsidR="00F8038D" w:rsidRDefault="00F8038D" w:rsidP="00F8038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заседания Общественного совета</w:t>
      </w:r>
    </w:p>
    <w:p w:rsidR="00F8038D" w:rsidRDefault="00F8038D" w:rsidP="00F8038D">
      <w:pPr>
        <w:jc w:val="center"/>
        <w:rPr>
          <w:b/>
          <w:sz w:val="28"/>
          <w:szCs w:val="28"/>
          <w:lang w:val="kk-KZ"/>
        </w:rPr>
      </w:pPr>
    </w:p>
    <w:p w:rsidR="00F8038D" w:rsidRDefault="00F8038D" w:rsidP="00F803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город  </w:t>
      </w:r>
      <w:proofErr w:type="spellStart"/>
      <w:r>
        <w:rPr>
          <w:rFonts w:eastAsiaTheme="minorEastAsia"/>
          <w:sz w:val="28"/>
          <w:szCs w:val="28"/>
        </w:rPr>
        <w:t>Костанай</w:t>
      </w:r>
      <w:proofErr w:type="spellEnd"/>
      <w:r>
        <w:rPr>
          <w:rFonts w:eastAsiaTheme="minorEastAsia"/>
          <w:i/>
          <w:sz w:val="28"/>
          <w:szCs w:val="28"/>
        </w:rPr>
        <w:t xml:space="preserve">                                                                       </w:t>
      </w:r>
      <w:r>
        <w:rPr>
          <w:rFonts w:eastAsiaTheme="minorEastAsia"/>
          <w:sz w:val="28"/>
          <w:szCs w:val="28"/>
        </w:rPr>
        <w:t>14 июля 2021 год</w:t>
      </w:r>
    </w:p>
    <w:p w:rsidR="00F8038D" w:rsidRDefault="00F8038D" w:rsidP="00F8038D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конференция  </w:t>
      </w:r>
      <w:r>
        <w:rPr>
          <w:rFonts w:eastAsiaTheme="minorEastAsia"/>
          <w:sz w:val="28"/>
          <w:szCs w:val="28"/>
          <w:lang w:val="en-US"/>
        </w:rPr>
        <w:t>ZOOM</w:t>
      </w:r>
      <w:r>
        <w:rPr>
          <w:rFonts w:eastAsiaTheme="minorEastAsia"/>
          <w:i/>
          <w:sz w:val="28"/>
          <w:szCs w:val="28"/>
        </w:rPr>
        <w:tab/>
      </w:r>
      <w:r>
        <w:rPr>
          <w:rFonts w:eastAsiaTheme="minorEastAsia"/>
          <w:i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                                              16.00 часов</w:t>
      </w:r>
    </w:p>
    <w:p w:rsidR="00F8038D" w:rsidRDefault="00F8038D" w:rsidP="00F8038D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</w:p>
    <w:p w:rsidR="00F8038D" w:rsidRDefault="00F8038D" w:rsidP="00F8038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 xml:space="preserve">Председатель: </w:t>
      </w:r>
      <w:proofErr w:type="spellStart"/>
      <w:r>
        <w:rPr>
          <w:rFonts w:eastAsiaTheme="minorEastAsia"/>
          <w:sz w:val="28"/>
          <w:szCs w:val="28"/>
        </w:rPr>
        <w:t>Искандирова</w:t>
      </w:r>
      <w:proofErr w:type="spellEnd"/>
      <w:r>
        <w:rPr>
          <w:rFonts w:eastAsiaTheme="minorEastAsia"/>
          <w:sz w:val="28"/>
          <w:szCs w:val="28"/>
        </w:rPr>
        <w:t xml:space="preserve"> Т.Н., член Общественного совета Костанайской области.</w:t>
      </w:r>
    </w:p>
    <w:p w:rsidR="003E2FBA" w:rsidRPr="003A1BE1" w:rsidRDefault="00F8038D" w:rsidP="003E2FBA">
      <w:pPr>
        <w:ind w:firstLine="708"/>
        <w:jc w:val="both"/>
        <w:rPr>
          <w:sz w:val="28"/>
          <w:szCs w:val="28"/>
        </w:rPr>
      </w:pPr>
      <w:r w:rsidRPr="003A1BE1">
        <w:rPr>
          <w:rFonts w:eastAsiaTheme="minorEastAsia"/>
          <w:b/>
          <w:sz w:val="28"/>
          <w:szCs w:val="28"/>
        </w:rPr>
        <w:t xml:space="preserve">Присутствовали: </w:t>
      </w:r>
      <w:r w:rsidR="003E2FBA" w:rsidRPr="003A1BE1">
        <w:rPr>
          <w:sz w:val="28"/>
          <w:szCs w:val="28"/>
          <w:lang w:val="kk-KZ"/>
        </w:rPr>
        <w:t xml:space="preserve">члены Общественного совета Костанайской области, начальник Департамента полиции </w:t>
      </w:r>
      <w:r w:rsidR="003E2FBA" w:rsidRPr="003A1BE1">
        <w:rPr>
          <w:sz w:val="28"/>
          <w:szCs w:val="28"/>
        </w:rPr>
        <w:t xml:space="preserve">Костанайской области, генерал-майор полиции – </w:t>
      </w:r>
      <w:proofErr w:type="spellStart"/>
      <w:r w:rsidR="003E2FBA" w:rsidRPr="003A1BE1">
        <w:rPr>
          <w:b/>
          <w:sz w:val="28"/>
          <w:szCs w:val="28"/>
        </w:rPr>
        <w:t>Аймагамбетов</w:t>
      </w:r>
      <w:proofErr w:type="spellEnd"/>
      <w:r w:rsidR="003E2FBA" w:rsidRPr="003A1BE1">
        <w:rPr>
          <w:b/>
          <w:sz w:val="28"/>
          <w:szCs w:val="28"/>
        </w:rPr>
        <w:t xml:space="preserve"> </w:t>
      </w:r>
      <w:proofErr w:type="spellStart"/>
      <w:r w:rsidR="003E2FBA" w:rsidRPr="003A1BE1">
        <w:rPr>
          <w:b/>
          <w:sz w:val="28"/>
          <w:szCs w:val="28"/>
        </w:rPr>
        <w:t>Бекет</w:t>
      </w:r>
      <w:proofErr w:type="spellEnd"/>
      <w:r w:rsidR="003E2FBA" w:rsidRPr="003A1BE1">
        <w:rPr>
          <w:b/>
          <w:sz w:val="28"/>
          <w:szCs w:val="28"/>
        </w:rPr>
        <w:t xml:space="preserve"> </w:t>
      </w:r>
      <w:proofErr w:type="spellStart"/>
      <w:r w:rsidR="003E2FBA" w:rsidRPr="003A1BE1">
        <w:rPr>
          <w:b/>
          <w:sz w:val="28"/>
          <w:szCs w:val="28"/>
        </w:rPr>
        <w:t>Иманович</w:t>
      </w:r>
      <w:proofErr w:type="spellEnd"/>
      <w:r w:rsidR="003E2FBA" w:rsidRPr="003A1BE1">
        <w:rPr>
          <w:b/>
          <w:sz w:val="28"/>
          <w:szCs w:val="28"/>
        </w:rPr>
        <w:t xml:space="preserve">, </w:t>
      </w:r>
      <w:r w:rsidR="003E2FBA" w:rsidRPr="003A1BE1">
        <w:rPr>
          <w:sz w:val="28"/>
          <w:szCs w:val="28"/>
        </w:rPr>
        <w:t>Заместитель начальника ДП КО</w:t>
      </w:r>
      <w:r w:rsidR="003E2FBA" w:rsidRPr="003A1BE1">
        <w:rPr>
          <w:b/>
          <w:sz w:val="28"/>
          <w:szCs w:val="28"/>
        </w:rPr>
        <w:t xml:space="preserve"> – </w:t>
      </w:r>
      <w:proofErr w:type="spellStart"/>
      <w:r w:rsidR="003E2FBA" w:rsidRPr="003A1BE1">
        <w:rPr>
          <w:b/>
          <w:sz w:val="28"/>
          <w:szCs w:val="28"/>
        </w:rPr>
        <w:t>Ынтыкбаев</w:t>
      </w:r>
      <w:proofErr w:type="spellEnd"/>
      <w:r w:rsidR="003E2FBA" w:rsidRPr="003A1BE1">
        <w:rPr>
          <w:b/>
          <w:sz w:val="28"/>
          <w:szCs w:val="28"/>
        </w:rPr>
        <w:t xml:space="preserve"> </w:t>
      </w:r>
      <w:proofErr w:type="spellStart"/>
      <w:r w:rsidR="003E2FBA" w:rsidRPr="003A1BE1">
        <w:rPr>
          <w:b/>
          <w:sz w:val="28"/>
          <w:szCs w:val="28"/>
        </w:rPr>
        <w:t>Ардак</w:t>
      </w:r>
      <w:proofErr w:type="spellEnd"/>
      <w:r w:rsidR="003E2FBA" w:rsidRPr="003A1BE1">
        <w:rPr>
          <w:b/>
          <w:sz w:val="28"/>
          <w:szCs w:val="28"/>
        </w:rPr>
        <w:t xml:space="preserve"> </w:t>
      </w:r>
      <w:proofErr w:type="spellStart"/>
      <w:r w:rsidR="003E2FBA" w:rsidRPr="003A1BE1">
        <w:rPr>
          <w:b/>
          <w:sz w:val="28"/>
          <w:szCs w:val="28"/>
        </w:rPr>
        <w:t>Кабыкенович</w:t>
      </w:r>
      <w:proofErr w:type="spellEnd"/>
      <w:r w:rsidR="003E2FBA" w:rsidRPr="003A1BE1">
        <w:rPr>
          <w:b/>
          <w:sz w:val="28"/>
          <w:szCs w:val="28"/>
        </w:rPr>
        <w:t xml:space="preserve">, </w:t>
      </w:r>
      <w:r w:rsidR="003E2FBA" w:rsidRPr="003A1BE1">
        <w:rPr>
          <w:sz w:val="28"/>
          <w:szCs w:val="28"/>
        </w:rPr>
        <w:t>Начальник местной полицейской службы</w:t>
      </w:r>
      <w:r w:rsidR="003E2FBA" w:rsidRPr="003A1BE1">
        <w:rPr>
          <w:b/>
          <w:sz w:val="28"/>
          <w:szCs w:val="28"/>
        </w:rPr>
        <w:t xml:space="preserve"> – </w:t>
      </w:r>
      <w:proofErr w:type="spellStart"/>
      <w:r w:rsidR="003E2FBA" w:rsidRPr="003A1BE1">
        <w:rPr>
          <w:b/>
          <w:sz w:val="28"/>
          <w:szCs w:val="28"/>
        </w:rPr>
        <w:t>Курмет</w:t>
      </w:r>
      <w:proofErr w:type="spellEnd"/>
      <w:r w:rsidR="003E2FBA" w:rsidRPr="003A1BE1">
        <w:rPr>
          <w:b/>
          <w:sz w:val="28"/>
          <w:szCs w:val="28"/>
        </w:rPr>
        <w:t xml:space="preserve"> </w:t>
      </w:r>
      <w:proofErr w:type="spellStart"/>
      <w:r w:rsidR="003E2FBA" w:rsidRPr="003A1BE1">
        <w:rPr>
          <w:b/>
          <w:sz w:val="28"/>
          <w:szCs w:val="28"/>
        </w:rPr>
        <w:t>Мажикенов</w:t>
      </w:r>
      <w:proofErr w:type="spellEnd"/>
      <w:r w:rsidR="003E2FBA" w:rsidRPr="003A1BE1">
        <w:rPr>
          <w:b/>
          <w:sz w:val="28"/>
          <w:szCs w:val="28"/>
        </w:rPr>
        <w:t xml:space="preserve">, </w:t>
      </w:r>
      <w:r w:rsidR="003E2FBA" w:rsidRPr="003A1BE1">
        <w:rPr>
          <w:sz w:val="28"/>
          <w:szCs w:val="28"/>
        </w:rPr>
        <w:t>начальник административной полиции</w:t>
      </w:r>
      <w:r w:rsidR="003E2FBA" w:rsidRPr="003A1BE1">
        <w:rPr>
          <w:b/>
          <w:sz w:val="28"/>
          <w:szCs w:val="28"/>
        </w:rPr>
        <w:t xml:space="preserve"> – Андрей </w:t>
      </w:r>
      <w:proofErr w:type="spellStart"/>
      <w:r w:rsidR="003E2FBA" w:rsidRPr="003A1BE1">
        <w:rPr>
          <w:b/>
          <w:sz w:val="28"/>
          <w:szCs w:val="28"/>
        </w:rPr>
        <w:t>Григоревский</w:t>
      </w:r>
      <w:proofErr w:type="spellEnd"/>
      <w:r w:rsidR="003E2FBA" w:rsidRPr="003A1BE1">
        <w:rPr>
          <w:b/>
          <w:sz w:val="28"/>
          <w:szCs w:val="28"/>
        </w:rPr>
        <w:t xml:space="preserve">, </w:t>
      </w:r>
      <w:r w:rsidR="003E2FBA" w:rsidRPr="003A1BE1">
        <w:rPr>
          <w:sz w:val="28"/>
          <w:szCs w:val="28"/>
        </w:rPr>
        <w:t xml:space="preserve">советник начальника ДП </w:t>
      </w:r>
      <w:proofErr w:type="gramStart"/>
      <w:r w:rsidR="003E2FBA" w:rsidRPr="003A1BE1">
        <w:rPr>
          <w:sz w:val="28"/>
          <w:szCs w:val="28"/>
        </w:rPr>
        <w:t>КО</w:t>
      </w:r>
      <w:proofErr w:type="gramEnd"/>
      <w:r w:rsidR="003E2FBA" w:rsidRPr="003A1BE1">
        <w:rPr>
          <w:sz w:val="28"/>
          <w:szCs w:val="28"/>
        </w:rPr>
        <w:t xml:space="preserve"> по взаимодействию со СМИ</w:t>
      </w:r>
      <w:r w:rsidR="003E2FBA" w:rsidRPr="003A1BE1">
        <w:rPr>
          <w:b/>
          <w:sz w:val="28"/>
          <w:szCs w:val="28"/>
        </w:rPr>
        <w:t xml:space="preserve"> – Елена </w:t>
      </w:r>
      <w:proofErr w:type="spellStart"/>
      <w:r w:rsidR="003E2FBA" w:rsidRPr="003A1BE1">
        <w:rPr>
          <w:b/>
          <w:sz w:val="28"/>
          <w:szCs w:val="28"/>
        </w:rPr>
        <w:t>Кашарина</w:t>
      </w:r>
      <w:proofErr w:type="spellEnd"/>
      <w:r w:rsidR="003E2FBA" w:rsidRPr="003A1BE1">
        <w:rPr>
          <w:b/>
          <w:sz w:val="28"/>
          <w:szCs w:val="28"/>
        </w:rPr>
        <w:t xml:space="preserve">, </w:t>
      </w:r>
      <w:r w:rsidR="003E2FBA" w:rsidRPr="003A1BE1">
        <w:rPr>
          <w:sz w:val="28"/>
          <w:szCs w:val="28"/>
        </w:rPr>
        <w:t>аппарат Костанайского областного маслихата.</w:t>
      </w:r>
    </w:p>
    <w:p w:rsidR="00F8038D" w:rsidRPr="003A1BE1" w:rsidRDefault="00F8038D" w:rsidP="00F8038D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</w:p>
    <w:p w:rsidR="00F8038D" w:rsidRPr="003A1BE1" w:rsidRDefault="00F8038D" w:rsidP="00F8038D">
      <w:pPr>
        <w:spacing w:line="276" w:lineRule="auto"/>
        <w:ind w:firstLine="708"/>
        <w:jc w:val="both"/>
        <w:rPr>
          <w:rFonts w:eastAsiaTheme="minorEastAsia"/>
          <w:i/>
          <w:sz w:val="28"/>
          <w:szCs w:val="28"/>
        </w:rPr>
      </w:pPr>
      <w:r w:rsidRPr="003A1BE1">
        <w:rPr>
          <w:rFonts w:eastAsiaTheme="minorEastAsia"/>
          <w:i/>
          <w:sz w:val="28"/>
          <w:szCs w:val="28"/>
        </w:rPr>
        <w:t xml:space="preserve">(Всего:  </w:t>
      </w:r>
      <w:r w:rsidR="003A1BE1">
        <w:rPr>
          <w:rFonts w:eastAsiaTheme="minorEastAsia"/>
          <w:i/>
          <w:sz w:val="28"/>
          <w:szCs w:val="28"/>
        </w:rPr>
        <w:t>24</w:t>
      </w:r>
      <w:r w:rsidRPr="003A1BE1">
        <w:rPr>
          <w:rFonts w:eastAsiaTheme="minorEastAsia"/>
          <w:i/>
          <w:sz w:val="28"/>
          <w:szCs w:val="28"/>
        </w:rPr>
        <w:t xml:space="preserve"> человек, членов Общественного </w:t>
      </w:r>
      <w:r w:rsidR="003A1BE1">
        <w:rPr>
          <w:rFonts w:eastAsiaTheme="minorEastAsia"/>
          <w:i/>
          <w:sz w:val="28"/>
          <w:szCs w:val="28"/>
        </w:rPr>
        <w:t>совета Костанайской области – 19</w:t>
      </w:r>
      <w:r w:rsidRPr="003A1BE1">
        <w:rPr>
          <w:rFonts w:eastAsiaTheme="minorEastAsia"/>
          <w:i/>
          <w:sz w:val="28"/>
          <w:szCs w:val="28"/>
        </w:rPr>
        <w:t xml:space="preserve"> человек.)</w:t>
      </w:r>
    </w:p>
    <w:p w:rsidR="00F8038D" w:rsidRPr="003A1BE1" w:rsidRDefault="00F8038D" w:rsidP="00F8038D">
      <w:pPr>
        <w:spacing w:line="276" w:lineRule="auto"/>
        <w:ind w:firstLine="708"/>
        <w:jc w:val="both"/>
        <w:rPr>
          <w:rFonts w:eastAsiaTheme="minorEastAsia"/>
          <w:i/>
          <w:sz w:val="28"/>
          <w:szCs w:val="28"/>
        </w:rPr>
      </w:pPr>
    </w:p>
    <w:p w:rsidR="00F8038D" w:rsidRPr="003A1BE1" w:rsidRDefault="00F8038D" w:rsidP="00F8038D">
      <w:pPr>
        <w:jc w:val="center"/>
        <w:rPr>
          <w:b/>
          <w:sz w:val="28"/>
          <w:szCs w:val="28"/>
        </w:rPr>
      </w:pPr>
      <w:r w:rsidRPr="003A1BE1">
        <w:rPr>
          <w:b/>
          <w:sz w:val="28"/>
          <w:szCs w:val="28"/>
        </w:rPr>
        <w:t>Повестка дня:</w:t>
      </w:r>
    </w:p>
    <w:p w:rsidR="00F8038D" w:rsidRPr="003A1BE1" w:rsidRDefault="00F8038D" w:rsidP="00F8038D">
      <w:pPr>
        <w:jc w:val="center"/>
        <w:rPr>
          <w:sz w:val="28"/>
          <w:szCs w:val="28"/>
        </w:rPr>
      </w:pPr>
    </w:p>
    <w:p w:rsidR="003E2FBA" w:rsidRPr="003A1BE1" w:rsidRDefault="003E2FBA" w:rsidP="003E2FBA">
      <w:pPr>
        <w:ind w:left="-284" w:right="-144" w:firstLine="992"/>
        <w:jc w:val="both"/>
        <w:rPr>
          <w:sz w:val="28"/>
          <w:szCs w:val="28"/>
          <w:lang w:val="kk-KZ"/>
        </w:rPr>
      </w:pPr>
      <w:r w:rsidRPr="003A1BE1">
        <w:rPr>
          <w:sz w:val="28"/>
          <w:szCs w:val="28"/>
        </w:rPr>
        <w:t>Заслушивание информации начальника Департамента полиции Костанайской области о проделанной работе за первое полугодие 2021 года по обеспечению законности и соблюдению прав и свобод человека и гражданина.</w:t>
      </w:r>
    </w:p>
    <w:p w:rsidR="00F8038D" w:rsidRPr="003A1BE1" w:rsidRDefault="00F8038D" w:rsidP="00F8038D">
      <w:pPr>
        <w:ind w:left="360"/>
        <w:jc w:val="both"/>
        <w:rPr>
          <w:sz w:val="28"/>
          <w:szCs w:val="28"/>
          <w:lang w:val="kk-KZ"/>
        </w:rPr>
      </w:pPr>
    </w:p>
    <w:p w:rsidR="00F8038D" w:rsidRPr="003A1BE1" w:rsidRDefault="00F8038D" w:rsidP="00F8038D">
      <w:pPr>
        <w:ind w:left="360"/>
        <w:jc w:val="both"/>
        <w:rPr>
          <w:b/>
          <w:sz w:val="28"/>
          <w:szCs w:val="28"/>
        </w:rPr>
      </w:pPr>
      <w:r w:rsidRPr="003A1BE1">
        <w:rPr>
          <w:b/>
          <w:sz w:val="28"/>
          <w:szCs w:val="28"/>
        </w:rPr>
        <w:t>СЛУШАЛИ:</w:t>
      </w:r>
    </w:p>
    <w:p w:rsidR="00B43FE5" w:rsidRPr="003A1BE1" w:rsidRDefault="00EF436D" w:rsidP="00B43FE5">
      <w:pPr>
        <w:ind w:left="-284" w:right="-144" w:firstLine="992"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</w:t>
      </w:r>
      <w:proofErr w:type="gramStart"/>
      <w:r>
        <w:rPr>
          <w:rFonts w:eastAsiaTheme="minorEastAsia"/>
          <w:b/>
          <w:sz w:val="28"/>
          <w:szCs w:val="28"/>
        </w:rPr>
        <w:t xml:space="preserve">Т.Н. </w:t>
      </w:r>
      <w:proofErr w:type="spellStart"/>
      <w:r>
        <w:rPr>
          <w:rFonts w:eastAsiaTheme="minorEastAsia"/>
          <w:b/>
          <w:sz w:val="28"/>
          <w:szCs w:val="28"/>
        </w:rPr>
        <w:t>Искандирова</w:t>
      </w:r>
      <w:proofErr w:type="spellEnd"/>
      <w:r>
        <w:rPr>
          <w:rFonts w:eastAsiaTheme="minorEastAsia"/>
          <w:b/>
          <w:sz w:val="28"/>
          <w:szCs w:val="28"/>
        </w:rPr>
        <w:t xml:space="preserve"> - </w:t>
      </w:r>
      <w:r w:rsidR="00B43FE5" w:rsidRPr="003A1BE1">
        <w:rPr>
          <w:rFonts w:eastAsiaTheme="minorEastAsia"/>
          <w:sz w:val="28"/>
          <w:szCs w:val="28"/>
        </w:rPr>
        <w:t>пояснила, что</w:t>
      </w:r>
      <w:r w:rsidR="00B43FE5" w:rsidRPr="003A1BE1">
        <w:rPr>
          <w:rFonts w:eastAsiaTheme="minorEastAsia"/>
          <w:b/>
          <w:sz w:val="28"/>
          <w:szCs w:val="28"/>
        </w:rPr>
        <w:t xml:space="preserve"> </w:t>
      </w:r>
      <w:r w:rsidR="00B43FE5" w:rsidRPr="003A1BE1">
        <w:rPr>
          <w:sz w:val="28"/>
          <w:szCs w:val="28"/>
        </w:rPr>
        <w:t>в соответствии с подпунктом 13) пункта 1 статьи 5 Закона Республики Казахстан «Об общественных советах», к полномочиям общественных советов относится заслушивание на местном уровне информации руководителей правоохранительных органов в пределах соответствующей административно-территориальной единицы по вопросам обеспечения законности и соблюдения прав и свобод человека и гражданина, за исключением сведений, составляющих государственные секреты либо иную охраняемую законами</w:t>
      </w:r>
      <w:proofErr w:type="gramEnd"/>
      <w:r w:rsidR="00B43FE5" w:rsidRPr="003A1BE1">
        <w:rPr>
          <w:sz w:val="28"/>
          <w:szCs w:val="28"/>
        </w:rPr>
        <w:t xml:space="preserve"> Республики Казахстан тайну. </w:t>
      </w:r>
    </w:p>
    <w:p w:rsidR="00B43FE5" w:rsidRPr="003A1BE1" w:rsidRDefault="00B43FE5" w:rsidP="00B43FE5">
      <w:pPr>
        <w:ind w:left="-284" w:right="-144" w:firstLine="992"/>
        <w:jc w:val="both"/>
        <w:rPr>
          <w:sz w:val="28"/>
          <w:szCs w:val="28"/>
        </w:rPr>
      </w:pPr>
      <w:r w:rsidRPr="003A1BE1">
        <w:rPr>
          <w:sz w:val="28"/>
          <w:szCs w:val="28"/>
        </w:rPr>
        <w:t xml:space="preserve">Передала слово для выступления начальнику Департамента полиции Костанайской области, генерал-майору полиции – </w:t>
      </w:r>
      <w:proofErr w:type="spellStart"/>
      <w:r w:rsidRPr="003A1BE1">
        <w:rPr>
          <w:b/>
          <w:sz w:val="28"/>
          <w:szCs w:val="28"/>
        </w:rPr>
        <w:t>Аймагамбетову</w:t>
      </w:r>
      <w:proofErr w:type="spellEnd"/>
      <w:r w:rsidRPr="003A1BE1">
        <w:rPr>
          <w:b/>
          <w:sz w:val="28"/>
          <w:szCs w:val="28"/>
        </w:rPr>
        <w:t xml:space="preserve"> </w:t>
      </w:r>
      <w:proofErr w:type="spellStart"/>
      <w:r w:rsidRPr="003A1BE1">
        <w:rPr>
          <w:b/>
          <w:sz w:val="28"/>
          <w:szCs w:val="28"/>
        </w:rPr>
        <w:t>Бекету</w:t>
      </w:r>
      <w:proofErr w:type="spellEnd"/>
      <w:r w:rsidRPr="003A1BE1">
        <w:rPr>
          <w:b/>
          <w:sz w:val="28"/>
          <w:szCs w:val="28"/>
        </w:rPr>
        <w:t xml:space="preserve"> </w:t>
      </w:r>
      <w:proofErr w:type="spellStart"/>
      <w:r w:rsidRPr="003A1BE1">
        <w:rPr>
          <w:b/>
          <w:sz w:val="28"/>
          <w:szCs w:val="28"/>
        </w:rPr>
        <w:t>Имановичу</w:t>
      </w:r>
      <w:proofErr w:type="spellEnd"/>
      <w:r w:rsidRPr="003A1BE1">
        <w:rPr>
          <w:b/>
          <w:sz w:val="28"/>
          <w:szCs w:val="28"/>
        </w:rPr>
        <w:t>.</w:t>
      </w:r>
    </w:p>
    <w:p w:rsidR="00F8038D" w:rsidRPr="003E2FBA" w:rsidRDefault="00F8038D" w:rsidP="003E2FBA">
      <w:pPr>
        <w:ind w:left="360" w:firstLine="348"/>
        <w:rPr>
          <w:b/>
          <w:sz w:val="28"/>
          <w:szCs w:val="28"/>
        </w:rPr>
      </w:pPr>
    </w:p>
    <w:p w:rsidR="003E2FBA" w:rsidRPr="003A1BE1" w:rsidRDefault="003E2FBA" w:rsidP="00B114D6">
      <w:pPr>
        <w:ind w:left="-284" w:right="-144" w:firstLine="710"/>
        <w:jc w:val="both"/>
        <w:rPr>
          <w:sz w:val="28"/>
          <w:szCs w:val="28"/>
        </w:rPr>
      </w:pPr>
      <w:r w:rsidRPr="003A1BE1">
        <w:rPr>
          <w:b/>
          <w:sz w:val="28"/>
          <w:szCs w:val="28"/>
        </w:rPr>
        <w:lastRenderedPageBreak/>
        <w:t>Б.И</w:t>
      </w:r>
      <w:r w:rsidR="00F8038D" w:rsidRPr="003A1BE1">
        <w:rPr>
          <w:b/>
          <w:sz w:val="28"/>
          <w:szCs w:val="28"/>
        </w:rPr>
        <w:t>.</w:t>
      </w:r>
      <w:r w:rsidR="00F8038D" w:rsidRPr="003A1BE1">
        <w:rPr>
          <w:sz w:val="28"/>
          <w:szCs w:val="28"/>
        </w:rPr>
        <w:t xml:space="preserve"> </w:t>
      </w:r>
      <w:proofErr w:type="spellStart"/>
      <w:r w:rsidRPr="003A1BE1">
        <w:rPr>
          <w:b/>
          <w:sz w:val="28"/>
          <w:szCs w:val="28"/>
        </w:rPr>
        <w:t>Аймагамбетов</w:t>
      </w:r>
      <w:proofErr w:type="spellEnd"/>
      <w:r w:rsidR="00EF436D">
        <w:rPr>
          <w:b/>
          <w:sz w:val="28"/>
          <w:szCs w:val="28"/>
        </w:rPr>
        <w:t xml:space="preserve"> -</w:t>
      </w:r>
      <w:r w:rsidR="00F8038D" w:rsidRPr="003A1BE1">
        <w:rPr>
          <w:b/>
          <w:sz w:val="28"/>
          <w:szCs w:val="28"/>
        </w:rPr>
        <w:t xml:space="preserve"> </w:t>
      </w:r>
      <w:r w:rsidR="00F8038D" w:rsidRPr="003A1BE1">
        <w:rPr>
          <w:sz w:val="28"/>
          <w:szCs w:val="28"/>
        </w:rPr>
        <w:t xml:space="preserve">зачитал </w:t>
      </w:r>
      <w:proofErr w:type="spellStart"/>
      <w:r w:rsidR="00F8038D" w:rsidRPr="003A1BE1">
        <w:rPr>
          <w:sz w:val="28"/>
          <w:szCs w:val="28"/>
        </w:rPr>
        <w:t>отчет</w:t>
      </w:r>
      <w:proofErr w:type="spellEnd"/>
      <w:r w:rsidR="00F8038D" w:rsidRPr="003A1BE1">
        <w:rPr>
          <w:sz w:val="28"/>
          <w:szCs w:val="28"/>
        </w:rPr>
        <w:t xml:space="preserve"> </w:t>
      </w:r>
      <w:r w:rsidRPr="003A1BE1">
        <w:rPr>
          <w:sz w:val="28"/>
          <w:szCs w:val="28"/>
        </w:rPr>
        <w:t xml:space="preserve">о проделанной работе за первое полугодие 2021 года по обеспечению законности и соблюдению прав и свобод человека и гражданина. </w:t>
      </w:r>
    </w:p>
    <w:p w:rsidR="003E2FBA" w:rsidRPr="003A1BE1" w:rsidRDefault="003E2FBA" w:rsidP="003E2FBA">
      <w:pPr>
        <w:ind w:left="-284" w:right="-144" w:firstLine="992"/>
        <w:jc w:val="both"/>
        <w:rPr>
          <w:i/>
          <w:sz w:val="28"/>
          <w:szCs w:val="28"/>
        </w:rPr>
      </w:pPr>
      <w:r w:rsidRPr="003A1BE1">
        <w:rPr>
          <w:i/>
          <w:sz w:val="28"/>
          <w:szCs w:val="28"/>
        </w:rPr>
        <w:t>(доклад прилагается)</w:t>
      </w:r>
    </w:p>
    <w:p w:rsidR="00B43FE5" w:rsidRDefault="00B43FE5" w:rsidP="003E2FBA">
      <w:pPr>
        <w:ind w:left="-284" w:right="-144" w:firstLine="992"/>
        <w:jc w:val="both"/>
        <w:rPr>
          <w:i/>
          <w:sz w:val="32"/>
          <w:szCs w:val="32"/>
        </w:rPr>
      </w:pPr>
    </w:p>
    <w:p w:rsidR="003E2FBA" w:rsidRDefault="00EF436D" w:rsidP="00AD0630">
      <w:pPr>
        <w:ind w:left="-284" w:right="-144" w:firstLine="64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Т.Н. </w:t>
      </w:r>
      <w:proofErr w:type="spellStart"/>
      <w:r>
        <w:rPr>
          <w:rFonts w:eastAsiaTheme="minorEastAsia"/>
          <w:b/>
          <w:sz w:val="28"/>
          <w:szCs w:val="28"/>
        </w:rPr>
        <w:t>Искандирова</w:t>
      </w:r>
      <w:proofErr w:type="spellEnd"/>
      <w:r>
        <w:rPr>
          <w:rFonts w:eastAsiaTheme="minorEastAsia"/>
          <w:b/>
          <w:sz w:val="28"/>
          <w:szCs w:val="28"/>
        </w:rPr>
        <w:t xml:space="preserve"> -</w:t>
      </w:r>
      <w:r w:rsidR="00B43FE5">
        <w:rPr>
          <w:rFonts w:eastAsiaTheme="minorEastAsia"/>
          <w:b/>
          <w:sz w:val="28"/>
          <w:szCs w:val="28"/>
        </w:rPr>
        <w:t xml:space="preserve"> </w:t>
      </w:r>
      <w:r w:rsidR="00B43FE5" w:rsidRPr="00B43FE5">
        <w:rPr>
          <w:rFonts w:eastAsiaTheme="minorEastAsia"/>
          <w:sz w:val="28"/>
          <w:szCs w:val="28"/>
        </w:rPr>
        <w:t>поблагодарила</w:t>
      </w:r>
      <w:r w:rsidR="00B43FE5">
        <w:rPr>
          <w:rFonts w:eastAsiaTheme="minorEastAsia"/>
          <w:sz w:val="28"/>
          <w:szCs w:val="28"/>
        </w:rPr>
        <w:t xml:space="preserve"> за выступление</w:t>
      </w:r>
      <w:r w:rsidR="00B43FE5" w:rsidRPr="00B43FE5">
        <w:rPr>
          <w:rFonts w:eastAsiaTheme="minorEastAsia"/>
          <w:sz w:val="28"/>
          <w:szCs w:val="28"/>
        </w:rPr>
        <w:t>,</w:t>
      </w:r>
      <w:r w:rsidR="00B43FE5">
        <w:rPr>
          <w:rFonts w:eastAsiaTheme="minorEastAsia"/>
          <w:b/>
          <w:sz w:val="28"/>
          <w:szCs w:val="28"/>
        </w:rPr>
        <w:t xml:space="preserve"> </w:t>
      </w:r>
      <w:r w:rsidR="00B43FE5" w:rsidRPr="00B43FE5">
        <w:rPr>
          <w:rFonts w:eastAsiaTheme="minorEastAsia"/>
          <w:sz w:val="28"/>
          <w:szCs w:val="28"/>
        </w:rPr>
        <w:t xml:space="preserve">предложила задать вопросы </w:t>
      </w:r>
      <w:r w:rsidR="00B43FE5">
        <w:rPr>
          <w:rFonts w:eastAsiaTheme="minorEastAsia"/>
          <w:sz w:val="28"/>
          <w:szCs w:val="28"/>
        </w:rPr>
        <w:t>докладчику.</w:t>
      </w:r>
    </w:p>
    <w:p w:rsidR="00B43FE5" w:rsidRDefault="00EF436D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С.М. </w:t>
      </w:r>
      <w:proofErr w:type="spellStart"/>
      <w:r>
        <w:rPr>
          <w:rFonts w:eastAsiaTheme="minorEastAsia"/>
          <w:b/>
          <w:sz w:val="28"/>
          <w:szCs w:val="28"/>
        </w:rPr>
        <w:t>Жалыбин</w:t>
      </w:r>
      <w:proofErr w:type="spellEnd"/>
      <w:r>
        <w:rPr>
          <w:rFonts w:eastAsiaTheme="minorEastAsia"/>
          <w:b/>
          <w:sz w:val="28"/>
          <w:szCs w:val="28"/>
        </w:rPr>
        <w:t xml:space="preserve"> -</w:t>
      </w:r>
      <w:r w:rsidR="00B43FE5" w:rsidRPr="00B43FE5">
        <w:rPr>
          <w:rFonts w:eastAsiaTheme="minorEastAsia"/>
          <w:b/>
          <w:sz w:val="28"/>
          <w:szCs w:val="28"/>
        </w:rPr>
        <w:t xml:space="preserve"> </w:t>
      </w:r>
      <w:r w:rsidR="00B43FE5">
        <w:rPr>
          <w:sz w:val="28"/>
          <w:szCs w:val="28"/>
        </w:rPr>
        <w:t>В последнее время мы много слышим о фактах  телефонного и интернет мошенничества. Причём всё чаще об этом пишется в нашей региональной прессе, в социальных сетях и слышим от наших граждан. То есть в нашем регионе этот вид правонарушений тоже имеет место. Не могли бы Вы прокомментировать данную ситуацию?</w:t>
      </w:r>
    </w:p>
    <w:p w:rsidR="00B43FE5" w:rsidRPr="00B43FE5" w:rsidRDefault="00B43FE5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proofErr w:type="spellStart"/>
      <w:r w:rsidR="00EF436D">
        <w:rPr>
          <w:b/>
          <w:sz w:val="28"/>
          <w:szCs w:val="28"/>
        </w:rPr>
        <w:t>Аймагамбетов</w:t>
      </w:r>
      <w:proofErr w:type="spellEnd"/>
      <w:r w:rsidR="00EF436D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B43FE5">
        <w:rPr>
          <w:sz w:val="28"/>
          <w:szCs w:val="28"/>
        </w:rPr>
        <w:t xml:space="preserve">Рост </w:t>
      </w:r>
      <w:proofErr w:type="gramStart"/>
      <w:r w:rsidRPr="00B43FE5">
        <w:rPr>
          <w:sz w:val="28"/>
          <w:szCs w:val="28"/>
        </w:rPr>
        <w:t>интернет-мошенничеств</w:t>
      </w:r>
      <w:proofErr w:type="gramEnd"/>
      <w:r w:rsidRPr="00B43FE5">
        <w:rPr>
          <w:sz w:val="28"/>
          <w:szCs w:val="28"/>
        </w:rPr>
        <w:t xml:space="preserve"> является проблемой не только для нашего региона и страны. Он обусловлен  </w:t>
      </w:r>
      <w:proofErr w:type="gramStart"/>
      <w:r w:rsidRPr="00B43FE5">
        <w:rPr>
          <w:sz w:val="28"/>
          <w:szCs w:val="28"/>
        </w:rPr>
        <w:t>широкой</w:t>
      </w:r>
      <w:proofErr w:type="gramEnd"/>
      <w:r w:rsidRPr="00B43FE5">
        <w:rPr>
          <w:sz w:val="28"/>
          <w:szCs w:val="28"/>
        </w:rPr>
        <w:t xml:space="preserve"> </w:t>
      </w:r>
      <w:proofErr w:type="spellStart"/>
      <w:r w:rsidRPr="00B43FE5">
        <w:rPr>
          <w:sz w:val="28"/>
          <w:szCs w:val="28"/>
        </w:rPr>
        <w:t>цифровизацией</w:t>
      </w:r>
      <w:proofErr w:type="spellEnd"/>
      <w:r w:rsidRPr="00B43FE5">
        <w:rPr>
          <w:sz w:val="28"/>
          <w:szCs w:val="28"/>
        </w:rPr>
        <w:t xml:space="preserve"> населения и большим спектром услуг, оказываемых онлайн.</w:t>
      </w:r>
    </w:p>
    <w:p w:rsidR="00B43FE5" w:rsidRPr="00B114D6" w:rsidRDefault="00B43FE5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 w:rsidRPr="00B43FE5">
        <w:rPr>
          <w:sz w:val="28"/>
          <w:szCs w:val="28"/>
        </w:rPr>
        <w:t xml:space="preserve">За 6 месяцев текущего года в Костанайской области зарегистрировано 901 интернет-мошенничество, рост составил более чем в два раза по </w:t>
      </w:r>
      <w:proofErr w:type="spellStart"/>
      <w:r w:rsidRPr="00B43FE5">
        <w:rPr>
          <w:sz w:val="28"/>
          <w:szCs w:val="28"/>
        </w:rPr>
        <w:t>сравлнению</w:t>
      </w:r>
      <w:proofErr w:type="spellEnd"/>
      <w:r w:rsidRPr="00B43FE5">
        <w:rPr>
          <w:sz w:val="28"/>
          <w:szCs w:val="28"/>
        </w:rPr>
        <w:t xml:space="preserve"> с аналогичным периодом прошлого года.  </w:t>
      </w:r>
      <w:r w:rsidRPr="00B114D6">
        <w:rPr>
          <w:sz w:val="28"/>
          <w:szCs w:val="28"/>
        </w:rPr>
        <w:t>Раскрываемость составила 25,2%</w:t>
      </w:r>
      <w:r w:rsidR="00AD0630" w:rsidRPr="00B114D6">
        <w:rPr>
          <w:sz w:val="28"/>
          <w:szCs w:val="28"/>
        </w:rPr>
        <w:t>.</w:t>
      </w:r>
    </w:p>
    <w:p w:rsidR="00B43FE5" w:rsidRPr="00B43FE5" w:rsidRDefault="00B43FE5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 w:rsidRPr="00B43FE5">
        <w:rPr>
          <w:sz w:val="28"/>
          <w:szCs w:val="28"/>
        </w:rPr>
        <w:t>Трудность в раскрытии этого вида преступлений связана с тем, что большинство мошенников находятся за пределами области и страны. К примеру, анализ абонентских номеров, используемых при совершении преступлений, показал, что 336 мошенников это граждане  в РФ – 198, Украина – 39, Республика Беларусь – 33.</w:t>
      </w:r>
    </w:p>
    <w:p w:rsidR="00B43FE5" w:rsidRPr="00B43FE5" w:rsidRDefault="00B43FE5" w:rsidP="00B114D6">
      <w:pPr>
        <w:pStyle w:val="a3"/>
        <w:tabs>
          <w:tab w:val="left" w:pos="9355"/>
        </w:tabs>
        <w:ind w:left="-284" w:right="-1" w:firstLine="644"/>
        <w:jc w:val="both"/>
        <w:outlineLvl w:val="0"/>
        <w:rPr>
          <w:sz w:val="28"/>
          <w:szCs w:val="28"/>
        </w:rPr>
      </w:pPr>
      <w:r w:rsidRPr="00B43FE5">
        <w:rPr>
          <w:sz w:val="28"/>
          <w:szCs w:val="28"/>
        </w:rPr>
        <w:t xml:space="preserve">Рост </w:t>
      </w:r>
      <w:proofErr w:type="gramStart"/>
      <w:r w:rsidRPr="00B43FE5">
        <w:rPr>
          <w:sz w:val="28"/>
          <w:szCs w:val="28"/>
        </w:rPr>
        <w:t>интернет-мошенничеств</w:t>
      </w:r>
      <w:proofErr w:type="gramEnd"/>
      <w:r w:rsidRPr="00B43FE5">
        <w:rPr>
          <w:sz w:val="28"/>
          <w:szCs w:val="28"/>
        </w:rPr>
        <w:t xml:space="preserve"> обусловлен  и неоднократностью их совершения одним и тем же лицом.</w:t>
      </w:r>
    </w:p>
    <w:p w:rsidR="00B43FE5" w:rsidRPr="00B43FE5" w:rsidRDefault="00B43FE5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 w:rsidRPr="00B43FE5">
        <w:rPr>
          <w:sz w:val="28"/>
          <w:szCs w:val="28"/>
        </w:rPr>
        <w:t xml:space="preserve">В результате оперативных мероприятий, сотрудниками полиции в текущем году установлены 18 подозреваемых лиц, которыми совершено 391 преступление. </w:t>
      </w:r>
    </w:p>
    <w:p w:rsidR="00B43FE5" w:rsidRPr="00B43FE5" w:rsidRDefault="00B43FE5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 w:rsidRPr="00B43FE5">
        <w:rPr>
          <w:sz w:val="28"/>
          <w:szCs w:val="28"/>
        </w:rPr>
        <w:t xml:space="preserve">В целях профилактики </w:t>
      </w:r>
      <w:proofErr w:type="gramStart"/>
      <w:r w:rsidRPr="00B43FE5">
        <w:rPr>
          <w:sz w:val="28"/>
          <w:szCs w:val="28"/>
        </w:rPr>
        <w:t>интернет-мошенничеств</w:t>
      </w:r>
      <w:proofErr w:type="gramEnd"/>
      <w:r w:rsidRPr="00B43FE5">
        <w:rPr>
          <w:sz w:val="28"/>
          <w:szCs w:val="28"/>
        </w:rPr>
        <w:t xml:space="preserve"> полицейскими области проводится разъяснительная работа. </w:t>
      </w:r>
    </w:p>
    <w:p w:rsidR="00B43FE5" w:rsidRPr="00AD0630" w:rsidRDefault="00B43FE5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 w:rsidRPr="00B43FE5">
        <w:rPr>
          <w:sz w:val="28"/>
          <w:szCs w:val="28"/>
        </w:rPr>
        <w:t>На страницах социальных сетей транслируются 23 видеоролика профилактического характера. Разработаны фотоплакаты, которые размещены на автобусных остановках областного</w:t>
      </w:r>
      <w:r w:rsidRPr="00B43FE5">
        <w:rPr>
          <w:b/>
          <w:sz w:val="28"/>
          <w:szCs w:val="28"/>
        </w:rPr>
        <w:t xml:space="preserve"> </w:t>
      </w:r>
      <w:r w:rsidRPr="00AD0630">
        <w:rPr>
          <w:sz w:val="28"/>
          <w:szCs w:val="28"/>
        </w:rPr>
        <w:t>центра, а также в местах массового скопления граждан.</w:t>
      </w:r>
    </w:p>
    <w:p w:rsidR="00AD0630" w:rsidRPr="00AD0630" w:rsidRDefault="00EF436D" w:rsidP="00B114D6">
      <w:pPr>
        <w:pStyle w:val="a3"/>
        <w:ind w:left="-284" w:right="-143" w:firstLine="644"/>
        <w:jc w:val="both"/>
        <w:outlineLvl w:val="0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С.М. </w:t>
      </w:r>
      <w:proofErr w:type="spellStart"/>
      <w:r>
        <w:rPr>
          <w:rFonts w:eastAsiaTheme="minorEastAsia"/>
          <w:b/>
          <w:sz w:val="28"/>
          <w:szCs w:val="28"/>
        </w:rPr>
        <w:t>Жалыбин</w:t>
      </w:r>
      <w:proofErr w:type="spellEnd"/>
      <w:r>
        <w:rPr>
          <w:rFonts w:eastAsiaTheme="minorEastAsia"/>
          <w:b/>
          <w:sz w:val="28"/>
          <w:szCs w:val="28"/>
        </w:rPr>
        <w:t xml:space="preserve"> -</w:t>
      </w:r>
      <w:r w:rsidR="00AD0630" w:rsidRPr="00AD0630">
        <w:t xml:space="preserve"> </w:t>
      </w:r>
      <w:r w:rsidR="00AD0630" w:rsidRPr="00AD0630">
        <w:rPr>
          <w:rFonts w:eastAsiaTheme="minorEastAsia"/>
          <w:sz w:val="28"/>
          <w:szCs w:val="28"/>
        </w:rPr>
        <w:t>После недавних событий в России, когда школьник расстрелял несколько человек, там стали ужесточать правила приобретения оружия. Не думаю, что повышение возраста приобретателя оружия до 21 года – это решение проблемы. Но хотелось бы услышать Ваше мнение по данному вопросу.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Аймагамбетов</w:t>
      </w:r>
      <w:proofErr w:type="spellEnd"/>
      <w:r w:rsidR="00EF436D">
        <w:rPr>
          <w:b/>
          <w:sz w:val="28"/>
          <w:szCs w:val="28"/>
        </w:rPr>
        <w:t xml:space="preserve"> -</w:t>
      </w:r>
      <w:r w:rsidR="00B114D6">
        <w:rPr>
          <w:sz w:val="28"/>
          <w:szCs w:val="28"/>
        </w:rPr>
        <w:tab/>
      </w:r>
      <w:r w:rsidRPr="00AD0630">
        <w:rPr>
          <w:sz w:val="28"/>
          <w:szCs w:val="28"/>
        </w:rPr>
        <w:t xml:space="preserve">В текущем году допущен рост преступлений, совершенных с применением огнестрельного оружия, с 2 до 4 фактов. 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t xml:space="preserve">Два преступления с применением незарегистрированного оружия  совершены в </w:t>
      </w:r>
      <w:proofErr w:type="spellStart"/>
      <w:r w:rsidRPr="00AD0630">
        <w:rPr>
          <w:sz w:val="28"/>
          <w:szCs w:val="28"/>
        </w:rPr>
        <w:t>Сарыкольском</w:t>
      </w:r>
      <w:proofErr w:type="spellEnd"/>
      <w:r w:rsidRPr="00AD0630">
        <w:rPr>
          <w:sz w:val="28"/>
          <w:szCs w:val="28"/>
        </w:rPr>
        <w:t xml:space="preserve"> («Незаконная охота») и </w:t>
      </w:r>
      <w:proofErr w:type="spellStart"/>
      <w:r w:rsidRPr="00AD0630">
        <w:rPr>
          <w:sz w:val="28"/>
          <w:szCs w:val="28"/>
        </w:rPr>
        <w:t>Карабалыкском</w:t>
      </w:r>
      <w:proofErr w:type="spellEnd"/>
      <w:r w:rsidRPr="00AD0630">
        <w:rPr>
          <w:sz w:val="28"/>
          <w:szCs w:val="28"/>
        </w:rPr>
        <w:t xml:space="preserve"> районах («Хулиганство»). 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lastRenderedPageBreak/>
        <w:t xml:space="preserve">С применением зарегистрированного оружия – 2: в </w:t>
      </w:r>
      <w:proofErr w:type="spellStart"/>
      <w:r w:rsidRPr="00AD0630">
        <w:rPr>
          <w:sz w:val="28"/>
          <w:szCs w:val="28"/>
        </w:rPr>
        <w:t>г</w:t>
      </w:r>
      <w:proofErr w:type="gramStart"/>
      <w:r w:rsidRPr="00AD0630">
        <w:rPr>
          <w:sz w:val="28"/>
          <w:szCs w:val="28"/>
        </w:rPr>
        <w:t>.К</w:t>
      </w:r>
      <w:proofErr w:type="gramEnd"/>
      <w:r w:rsidRPr="00AD0630">
        <w:rPr>
          <w:sz w:val="28"/>
          <w:szCs w:val="28"/>
        </w:rPr>
        <w:t>останай</w:t>
      </w:r>
      <w:proofErr w:type="spellEnd"/>
      <w:r w:rsidRPr="00AD0630">
        <w:rPr>
          <w:sz w:val="28"/>
          <w:szCs w:val="28"/>
        </w:rPr>
        <w:t xml:space="preserve"> («Убийство») и </w:t>
      </w:r>
      <w:proofErr w:type="spellStart"/>
      <w:r w:rsidRPr="00AD0630">
        <w:rPr>
          <w:sz w:val="28"/>
          <w:szCs w:val="28"/>
        </w:rPr>
        <w:t>Камыстинском</w:t>
      </w:r>
      <w:proofErr w:type="spellEnd"/>
      <w:r w:rsidRPr="00AD0630">
        <w:rPr>
          <w:sz w:val="28"/>
          <w:szCs w:val="28"/>
        </w:rPr>
        <w:t xml:space="preserve"> районе («Хулиганство»).</w:t>
      </w:r>
    </w:p>
    <w:p w:rsidR="00EE2774" w:rsidRDefault="00AD0630" w:rsidP="00EE2774">
      <w:pPr>
        <w:ind w:right="-144" w:firstLine="426"/>
        <w:jc w:val="both"/>
        <w:rPr>
          <w:sz w:val="28"/>
          <w:szCs w:val="28"/>
        </w:rPr>
      </w:pPr>
      <w:r w:rsidRPr="00AD0630">
        <w:rPr>
          <w:sz w:val="28"/>
          <w:szCs w:val="28"/>
        </w:rPr>
        <w:t xml:space="preserve">На </w:t>
      </w:r>
      <w:proofErr w:type="spellStart"/>
      <w:r w:rsidRPr="00AD0630">
        <w:rPr>
          <w:sz w:val="28"/>
          <w:szCs w:val="28"/>
        </w:rPr>
        <w:t>учете</w:t>
      </w:r>
      <w:proofErr w:type="spellEnd"/>
      <w:r w:rsidRPr="00AD0630">
        <w:rPr>
          <w:sz w:val="28"/>
          <w:szCs w:val="28"/>
        </w:rPr>
        <w:t xml:space="preserve"> в ОВД области состоит 11 814  владельцев  </w:t>
      </w:r>
      <w:r>
        <w:rPr>
          <w:sz w:val="28"/>
          <w:szCs w:val="28"/>
        </w:rPr>
        <w:t>гражданского</w:t>
      </w:r>
      <w:r w:rsidR="00EE2774">
        <w:rPr>
          <w:sz w:val="28"/>
          <w:szCs w:val="28"/>
        </w:rPr>
        <w:t xml:space="preserve"> оружия,</w:t>
      </w:r>
    </w:p>
    <w:p w:rsidR="00AD0630" w:rsidRPr="00AD0630" w:rsidRDefault="00AD0630" w:rsidP="00EE2774">
      <w:pPr>
        <w:ind w:right="-144" w:hanging="284"/>
        <w:jc w:val="both"/>
        <w:rPr>
          <w:sz w:val="28"/>
          <w:szCs w:val="28"/>
        </w:rPr>
      </w:pPr>
      <w:r w:rsidRPr="00AD0630">
        <w:rPr>
          <w:sz w:val="28"/>
          <w:szCs w:val="28"/>
        </w:rPr>
        <w:t xml:space="preserve">у </w:t>
      </w:r>
      <w:proofErr w:type="gramStart"/>
      <w:r w:rsidRPr="00AD0630">
        <w:rPr>
          <w:sz w:val="28"/>
          <w:szCs w:val="28"/>
        </w:rPr>
        <w:t>которых</w:t>
      </w:r>
      <w:proofErr w:type="gramEnd"/>
      <w:r w:rsidRPr="00AD0630">
        <w:rPr>
          <w:sz w:val="28"/>
          <w:szCs w:val="28"/>
        </w:rPr>
        <w:t xml:space="preserve"> имеется 16 943  ед. оружия.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t xml:space="preserve">В текущем году полицейскими </w:t>
      </w:r>
      <w:proofErr w:type="spellStart"/>
      <w:r w:rsidRPr="00AD0630">
        <w:rPr>
          <w:sz w:val="28"/>
          <w:szCs w:val="28"/>
        </w:rPr>
        <w:t>осуществлен</w:t>
      </w:r>
      <w:proofErr w:type="spellEnd"/>
      <w:r w:rsidRPr="00AD0630">
        <w:rPr>
          <w:sz w:val="28"/>
          <w:szCs w:val="28"/>
        </w:rPr>
        <w:t xml:space="preserve"> 100% охват проверок по месту жительства владельцев оружия.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t>За нарушение законодательства в сфере оборота оружия к административной ответственности привлечено 665 правонарушителей.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t xml:space="preserve">Аннулировано 123 разрешения на право хранения и ношения оружия. 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t>С начала года на территории области проведено 4 оперативно-профилактических мероприятия «</w:t>
      </w:r>
      <w:proofErr w:type="spellStart"/>
      <w:r w:rsidRPr="00AD0630">
        <w:rPr>
          <w:sz w:val="28"/>
          <w:szCs w:val="28"/>
        </w:rPr>
        <w:t>Қару</w:t>
      </w:r>
      <w:proofErr w:type="spellEnd"/>
      <w:r w:rsidRPr="00AD0630">
        <w:rPr>
          <w:sz w:val="28"/>
          <w:szCs w:val="28"/>
        </w:rPr>
        <w:t xml:space="preserve">» и 1 акция «Выкуп». 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t>Всего изъято из оборота – 318 ед., сдано добровольно – 228 ед., ко</w:t>
      </w:r>
      <w:r>
        <w:rPr>
          <w:sz w:val="28"/>
          <w:szCs w:val="28"/>
        </w:rPr>
        <w:t>нфисковано судом 90 ед. оружия.</w:t>
      </w:r>
    </w:p>
    <w:p w:rsidR="00AD0630" w:rsidRPr="00AD0630" w:rsidRDefault="00AD0630" w:rsidP="00B114D6">
      <w:pPr>
        <w:ind w:left="-284" w:right="-144" w:firstLine="710"/>
        <w:jc w:val="both"/>
        <w:rPr>
          <w:sz w:val="28"/>
          <w:szCs w:val="28"/>
        </w:rPr>
      </w:pPr>
      <w:r w:rsidRPr="00AD0630">
        <w:rPr>
          <w:sz w:val="28"/>
          <w:szCs w:val="28"/>
        </w:rPr>
        <w:t xml:space="preserve">В июне </w:t>
      </w:r>
      <w:proofErr w:type="spellStart"/>
      <w:r w:rsidRPr="00AD0630">
        <w:rPr>
          <w:sz w:val="28"/>
          <w:szCs w:val="28"/>
        </w:rPr>
        <w:t>т.г</w:t>
      </w:r>
      <w:proofErr w:type="spellEnd"/>
      <w:r w:rsidRPr="00AD0630">
        <w:rPr>
          <w:sz w:val="28"/>
          <w:szCs w:val="28"/>
        </w:rPr>
        <w:t>. в МВД направлены предложения об изменении возраста лица, для получения разрешения на приобретение гражданского</w:t>
      </w:r>
      <w:r>
        <w:rPr>
          <w:sz w:val="28"/>
          <w:szCs w:val="28"/>
        </w:rPr>
        <w:t xml:space="preserve"> оружия – с 18 лет до 21 года. </w:t>
      </w:r>
      <w:r w:rsidRPr="00AD0630">
        <w:rPr>
          <w:sz w:val="28"/>
          <w:szCs w:val="28"/>
        </w:rPr>
        <w:t xml:space="preserve">Кроме того, в случае совершения преступления с применением огнестрельного оружия после погашения судимости   владелец имеет право вновь получить разрешение на оружие. </w:t>
      </w:r>
    </w:p>
    <w:p w:rsidR="00B43FE5" w:rsidRPr="00AD0630" w:rsidRDefault="00AD0630" w:rsidP="00B114D6">
      <w:pPr>
        <w:ind w:left="-284" w:right="-144" w:firstLine="710"/>
        <w:jc w:val="both"/>
        <w:rPr>
          <w:rFonts w:eastAsiaTheme="minorEastAsia"/>
          <w:sz w:val="28"/>
          <w:szCs w:val="28"/>
        </w:rPr>
      </w:pPr>
      <w:r w:rsidRPr="00AD0630">
        <w:rPr>
          <w:sz w:val="28"/>
          <w:szCs w:val="28"/>
        </w:rPr>
        <w:t>Здесь, мы предлагаем по аналогии с лишением водительского удостоверения за управление транспортом в состоянии опьянения, законодательно лишать гражданина права пользования огнестрельным оружием за преступления, совершенные с его применением и получения разрешения на оружие.</w:t>
      </w:r>
    </w:p>
    <w:p w:rsidR="00B43FE5" w:rsidRPr="002512AD" w:rsidRDefault="00EF436D" w:rsidP="00B613A5">
      <w:pPr>
        <w:ind w:left="-284" w:right="-144" w:firstLine="708"/>
        <w:jc w:val="both"/>
        <w:rPr>
          <w:sz w:val="28"/>
          <w:szCs w:val="28"/>
          <w:lang w:val="kk-KZ"/>
        </w:rPr>
      </w:pPr>
      <w:r>
        <w:rPr>
          <w:rFonts w:eastAsiaTheme="minorEastAsia"/>
          <w:b/>
          <w:sz w:val="28"/>
          <w:szCs w:val="28"/>
        </w:rPr>
        <w:t xml:space="preserve">С.М. </w:t>
      </w:r>
      <w:proofErr w:type="spellStart"/>
      <w:r>
        <w:rPr>
          <w:rFonts w:eastAsiaTheme="minorEastAsia"/>
          <w:b/>
          <w:sz w:val="28"/>
          <w:szCs w:val="28"/>
        </w:rPr>
        <w:t>Жалыбин</w:t>
      </w:r>
      <w:proofErr w:type="spellEnd"/>
      <w:r>
        <w:rPr>
          <w:rFonts w:eastAsiaTheme="minorEastAsia"/>
          <w:b/>
          <w:sz w:val="28"/>
          <w:szCs w:val="28"/>
        </w:rPr>
        <w:t xml:space="preserve"> -</w:t>
      </w:r>
      <w:r w:rsidR="002512AD">
        <w:rPr>
          <w:rFonts w:eastAsiaTheme="minorEastAsia"/>
          <w:b/>
          <w:sz w:val="28"/>
          <w:szCs w:val="28"/>
        </w:rPr>
        <w:t xml:space="preserve"> </w:t>
      </w:r>
      <w:r w:rsidR="002512AD" w:rsidRPr="002512AD">
        <w:rPr>
          <w:rFonts w:eastAsiaTheme="minorEastAsia"/>
          <w:sz w:val="28"/>
          <w:szCs w:val="28"/>
        </w:rPr>
        <w:t>Как у нас решается вопрос</w:t>
      </w:r>
      <w:r w:rsidR="002512AD">
        <w:rPr>
          <w:sz w:val="28"/>
          <w:szCs w:val="28"/>
          <w:lang w:val="kk-KZ"/>
        </w:rPr>
        <w:t xml:space="preserve"> с привлечением науки в решени</w:t>
      </w:r>
      <w:r w:rsidR="00372D49">
        <w:rPr>
          <w:sz w:val="28"/>
          <w:szCs w:val="28"/>
          <w:lang w:val="kk-KZ"/>
        </w:rPr>
        <w:t>и проблем стоящих</w:t>
      </w:r>
      <w:r w:rsidR="002512AD">
        <w:rPr>
          <w:sz w:val="28"/>
          <w:szCs w:val="28"/>
          <w:lang w:val="kk-KZ"/>
        </w:rPr>
        <w:t xml:space="preserve"> перед полицией</w:t>
      </w:r>
      <w:r w:rsidR="00372D49">
        <w:rPr>
          <w:sz w:val="28"/>
          <w:szCs w:val="28"/>
          <w:lang w:val="kk-KZ"/>
        </w:rPr>
        <w:t xml:space="preserve">? </w:t>
      </w:r>
    </w:p>
    <w:p w:rsidR="002512AD" w:rsidRPr="002512AD" w:rsidRDefault="002512AD" w:rsidP="00B10F3D">
      <w:pPr>
        <w:ind w:left="-28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proofErr w:type="spellStart"/>
      <w:r w:rsidR="00EF436D">
        <w:rPr>
          <w:b/>
          <w:sz w:val="28"/>
          <w:szCs w:val="28"/>
        </w:rPr>
        <w:t>Аймагамбетов</w:t>
      </w:r>
      <w:proofErr w:type="spellEnd"/>
      <w:r w:rsidR="00EF436D">
        <w:rPr>
          <w:b/>
          <w:sz w:val="28"/>
          <w:szCs w:val="28"/>
        </w:rPr>
        <w:t xml:space="preserve"> -</w:t>
      </w:r>
      <w:r w:rsidRPr="002512AD">
        <w:t xml:space="preserve"> </w:t>
      </w:r>
      <w:r w:rsidRPr="002512AD">
        <w:rPr>
          <w:sz w:val="28"/>
          <w:szCs w:val="28"/>
        </w:rPr>
        <w:t>Министерство внутренних дел располагает сложившейся научной базой, исследовательскими возможностями, имея в своей структуре четыре высших учебных заведения. В каждом ВУЗе руководство научно-исследовательской деятельности осуществляется на уровне отдельного заместителя начальника ВУЗа.</w:t>
      </w:r>
    </w:p>
    <w:p w:rsidR="002512AD" w:rsidRPr="002512AD" w:rsidRDefault="002512AD" w:rsidP="00B10F3D">
      <w:pPr>
        <w:ind w:left="-284" w:firstLine="708"/>
        <w:jc w:val="both"/>
        <w:rPr>
          <w:sz w:val="28"/>
          <w:szCs w:val="28"/>
        </w:rPr>
      </w:pPr>
      <w:r w:rsidRPr="002512AD">
        <w:rPr>
          <w:sz w:val="28"/>
          <w:szCs w:val="28"/>
        </w:rPr>
        <w:t xml:space="preserve">Кроме того, в соответствии  с поручением Руководителя Администрации Президента Е. </w:t>
      </w:r>
      <w:proofErr w:type="spellStart"/>
      <w:r w:rsidRPr="002512AD">
        <w:rPr>
          <w:sz w:val="28"/>
          <w:szCs w:val="28"/>
        </w:rPr>
        <w:t>Кошанова</w:t>
      </w:r>
      <w:proofErr w:type="spellEnd"/>
      <w:r w:rsidRPr="002512AD">
        <w:rPr>
          <w:sz w:val="28"/>
          <w:szCs w:val="28"/>
        </w:rPr>
        <w:t xml:space="preserve">, данным 28 мая </w:t>
      </w:r>
      <w:proofErr w:type="spellStart"/>
      <w:r w:rsidRPr="002512AD">
        <w:rPr>
          <w:sz w:val="28"/>
          <w:szCs w:val="28"/>
        </w:rPr>
        <w:t>т.г</w:t>
      </w:r>
      <w:proofErr w:type="spellEnd"/>
      <w:r w:rsidRPr="002512AD">
        <w:rPr>
          <w:sz w:val="28"/>
          <w:szCs w:val="28"/>
        </w:rPr>
        <w:t xml:space="preserve">. на заседании </w:t>
      </w:r>
      <w:proofErr w:type="spellStart"/>
      <w:r w:rsidRPr="002512AD">
        <w:rPr>
          <w:sz w:val="28"/>
          <w:szCs w:val="28"/>
        </w:rPr>
        <w:t>Комисии</w:t>
      </w:r>
      <w:proofErr w:type="spellEnd"/>
      <w:r w:rsidRPr="002512AD">
        <w:rPr>
          <w:sz w:val="28"/>
          <w:szCs w:val="28"/>
        </w:rPr>
        <w:t xml:space="preserve"> по реформе правоохранительной и судебной систем при Президенте РК, Министерство внутренних дел приступило к разработке проекта Дорожной карты по дальнейшему развитию органов внутренних дел на 2022-2026 годы.</w:t>
      </w:r>
    </w:p>
    <w:p w:rsidR="002512AD" w:rsidRPr="002512AD" w:rsidRDefault="002512AD" w:rsidP="00B10F3D">
      <w:pPr>
        <w:ind w:firstLine="424"/>
        <w:jc w:val="both"/>
        <w:rPr>
          <w:sz w:val="28"/>
          <w:szCs w:val="28"/>
        </w:rPr>
      </w:pPr>
      <w:r w:rsidRPr="002512AD">
        <w:rPr>
          <w:sz w:val="28"/>
          <w:szCs w:val="28"/>
        </w:rPr>
        <w:t>В указанном документе будут отражены меры, предусматривающие:</w:t>
      </w:r>
    </w:p>
    <w:p w:rsidR="002512AD" w:rsidRPr="002512AD" w:rsidRDefault="003A1BE1" w:rsidP="003A1BE1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114D6">
        <w:rPr>
          <w:sz w:val="28"/>
          <w:szCs w:val="28"/>
        </w:rPr>
        <w:t>-</w:t>
      </w:r>
      <w:r w:rsidR="00046BC7">
        <w:rPr>
          <w:sz w:val="28"/>
          <w:szCs w:val="28"/>
        </w:rPr>
        <w:t xml:space="preserve"> </w:t>
      </w:r>
      <w:r w:rsidR="002512AD" w:rsidRPr="002512AD">
        <w:rPr>
          <w:sz w:val="28"/>
          <w:szCs w:val="28"/>
        </w:rPr>
        <w:t>реализацию вышестоящих документов Системы государственного планирования (Национальный план развития РК до 2025 года, Общенациональные приоритеты, Концепция развития государственног</w:t>
      </w:r>
      <w:r w:rsidR="00B10F3D">
        <w:rPr>
          <w:sz w:val="28"/>
          <w:szCs w:val="28"/>
        </w:rPr>
        <w:t xml:space="preserve">о управления в РК до 2030 года, </w:t>
      </w:r>
      <w:r w:rsidR="002512AD" w:rsidRPr="002512AD">
        <w:rPr>
          <w:sz w:val="28"/>
          <w:szCs w:val="28"/>
        </w:rPr>
        <w:t>План территориального развития и т.д.);</w:t>
      </w:r>
    </w:p>
    <w:p w:rsidR="002512AD" w:rsidRPr="002512AD" w:rsidRDefault="00046BC7" w:rsidP="00046BC7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14D6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2512AD" w:rsidRPr="002512AD">
        <w:rPr>
          <w:sz w:val="28"/>
          <w:szCs w:val="28"/>
        </w:rPr>
        <w:t>ориентир на формирование сервисной модели работы, соответствующей запросам общества, в том числе направленной на повышение уровня доверия граждан, улучшение взаимодействия и установление обратной связи с населением, повышение качества оказания гос</w:t>
      </w:r>
      <w:r w:rsidR="00043C54">
        <w:rPr>
          <w:sz w:val="28"/>
          <w:szCs w:val="28"/>
        </w:rPr>
        <w:t xml:space="preserve">ударственных </w:t>
      </w:r>
      <w:r w:rsidR="002512AD" w:rsidRPr="002512AD">
        <w:rPr>
          <w:sz w:val="28"/>
          <w:szCs w:val="28"/>
        </w:rPr>
        <w:t>услуг;</w:t>
      </w:r>
    </w:p>
    <w:p w:rsidR="002512AD" w:rsidRPr="002512AD" w:rsidRDefault="00372D49" w:rsidP="00046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BC7">
        <w:rPr>
          <w:sz w:val="28"/>
          <w:szCs w:val="28"/>
        </w:rPr>
        <w:t xml:space="preserve">    </w:t>
      </w:r>
      <w:r w:rsidR="002512AD" w:rsidRPr="002512AD">
        <w:rPr>
          <w:sz w:val="28"/>
          <w:szCs w:val="28"/>
        </w:rPr>
        <w:t>внедрение передового опыта развитых зарубежных стран;</w:t>
      </w:r>
    </w:p>
    <w:p w:rsidR="002512AD" w:rsidRPr="002512AD" w:rsidRDefault="00046BC7" w:rsidP="00046BC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72D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512AD" w:rsidRPr="002512AD">
        <w:rPr>
          <w:sz w:val="28"/>
          <w:szCs w:val="28"/>
        </w:rPr>
        <w:t xml:space="preserve">совершенствование </w:t>
      </w:r>
      <w:proofErr w:type="gramStart"/>
      <w:r w:rsidR="002512AD" w:rsidRPr="002512AD">
        <w:rPr>
          <w:sz w:val="28"/>
          <w:szCs w:val="28"/>
        </w:rPr>
        <w:t>системы критериев оценки деятельности органов внутренних</w:t>
      </w:r>
      <w:proofErr w:type="gramEnd"/>
      <w:r w:rsidR="002512AD" w:rsidRPr="002512AD">
        <w:rPr>
          <w:sz w:val="28"/>
          <w:szCs w:val="28"/>
        </w:rPr>
        <w:t xml:space="preserve"> дел, предусматривающей смещение акцентов с борьбы с последствиями на профилактику правонарушений, исключение причин и условий, способствующих их совершению;</w:t>
      </w:r>
    </w:p>
    <w:p w:rsidR="00F8038D" w:rsidRDefault="00046BC7" w:rsidP="00046BC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68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="002512AD" w:rsidRPr="002512AD">
        <w:rPr>
          <w:sz w:val="28"/>
          <w:szCs w:val="28"/>
        </w:rPr>
        <w:t>повышение уровня кадрового потенци</w:t>
      </w:r>
      <w:r w:rsidR="00207BF2">
        <w:rPr>
          <w:sz w:val="28"/>
          <w:szCs w:val="28"/>
        </w:rPr>
        <w:t>ала органов внутренних дел, путё</w:t>
      </w:r>
      <w:r w:rsidR="002512AD" w:rsidRPr="002512AD">
        <w:rPr>
          <w:sz w:val="28"/>
          <w:szCs w:val="28"/>
        </w:rPr>
        <w:t>м совершенствования системы ведомственного образования.</w:t>
      </w:r>
      <w:r w:rsidR="00D72F56">
        <w:rPr>
          <w:sz w:val="28"/>
          <w:szCs w:val="28"/>
        </w:rPr>
        <w:t xml:space="preserve"> </w:t>
      </w:r>
    </w:p>
    <w:p w:rsidR="00B56FCD" w:rsidRDefault="00DE6097" w:rsidP="00046BC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DE6097">
        <w:rPr>
          <w:b/>
          <w:sz w:val="28"/>
          <w:szCs w:val="28"/>
        </w:rPr>
        <w:t>Д.К.Утебаева</w:t>
      </w:r>
      <w:proofErr w:type="spellEnd"/>
      <w:r>
        <w:rPr>
          <w:sz w:val="28"/>
          <w:szCs w:val="28"/>
        </w:rPr>
        <w:t xml:space="preserve"> – Планирует ли департамент взаимодействовать с НПО по государственному социальному заказу? Среди НПО есть хорошие практики по профилактике детской преступности, бытового насилия, деятельности кризисных центров.</w:t>
      </w:r>
    </w:p>
    <w:p w:rsidR="00DE6097" w:rsidRPr="00DE6097" w:rsidRDefault="00DE6097" w:rsidP="00DE6097">
      <w:pPr>
        <w:ind w:left="-284" w:firstLine="644"/>
        <w:jc w:val="both"/>
        <w:rPr>
          <w:sz w:val="28"/>
          <w:szCs w:val="28"/>
        </w:rPr>
      </w:pPr>
      <w:proofErr w:type="spellStart"/>
      <w:r w:rsidRPr="00DE6097">
        <w:rPr>
          <w:b/>
          <w:sz w:val="28"/>
          <w:szCs w:val="28"/>
        </w:rPr>
        <w:t>Е.Кашарина</w:t>
      </w:r>
      <w:proofErr w:type="spellEnd"/>
      <w:r>
        <w:rPr>
          <w:b/>
          <w:sz w:val="28"/>
          <w:szCs w:val="28"/>
        </w:rPr>
        <w:t xml:space="preserve"> – </w:t>
      </w:r>
      <w:r w:rsidRPr="00DE6097">
        <w:rPr>
          <w:sz w:val="28"/>
          <w:szCs w:val="28"/>
        </w:rPr>
        <w:t xml:space="preserve">На сегодняшний день Департамент полиции </w:t>
      </w:r>
      <w:r>
        <w:rPr>
          <w:sz w:val="28"/>
          <w:szCs w:val="28"/>
        </w:rPr>
        <w:t>это бюджетная организация</w:t>
      </w:r>
      <w:r w:rsidRPr="00DE6097">
        <w:rPr>
          <w:sz w:val="28"/>
          <w:szCs w:val="28"/>
        </w:rPr>
        <w:t>, которая работает в рамках бюджетных</w:t>
      </w:r>
      <w:r>
        <w:rPr>
          <w:b/>
          <w:sz w:val="28"/>
          <w:szCs w:val="28"/>
        </w:rPr>
        <w:t xml:space="preserve"> </w:t>
      </w:r>
      <w:r w:rsidRPr="00DE6097">
        <w:rPr>
          <w:sz w:val="28"/>
          <w:szCs w:val="28"/>
        </w:rPr>
        <w:t xml:space="preserve">процедур, к </w:t>
      </w:r>
      <w:proofErr w:type="gramStart"/>
      <w:r w:rsidRPr="00DE6097">
        <w:rPr>
          <w:sz w:val="28"/>
          <w:szCs w:val="28"/>
        </w:rPr>
        <w:t>сожалению</w:t>
      </w:r>
      <w:proofErr w:type="gramEnd"/>
      <w:r w:rsidRPr="00DE6097">
        <w:rPr>
          <w:sz w:val="28"/>
          <w:szCs w:val="28"/>
        </w:rPr>
        <w:t xml:space="preserve"> у нас не предусмотрено выделение средств </w:t>
      </w:r>
      <w:r>
        <w:rPr>
          <w:sz w:val="28"/>
          <w:szCs w:val="28"/>
        </w:rPr>
        <w:t xml:space="preserve">по этой специфике. Но мы этот вопрос дополнительно изучим и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какие есть возможности. Мы сотрудничаем со всеми НПО, но пока на добровольных началах, касательно бюджета надо будет дополнительно изучить. </w:t>
      </w:r>
      <w:bookmarkStart w:id="0" w:name="_GoBack"/>
      <w:bookmarkEnd w:id="0"/>
    </w:p>
    <w:p w:rsidR="006F2967" w:rsidRDefault="006F2967" w:rsidP="006F2967">
      <w:pPr>
        <w:ind w:left="-284" w:firstLine="644"/>
        <w:jc w:val="both"/>
        <w:rPr>
          <w:rFonts w:eastAsiaTheme="minorEastAsia"/>
          <w:sz w:val="28"/>
          <w:szCs w:val="28"/>
        </w:rPr>
      </w:pPr>
      <w:r w:rsidRPr="00DE6097">
        <w:rPr>
          <w:rFonts w:eastAsiaTheme="minorEastAsia"/>
          <w:b/>
          <w:sz w:val="28"/>
          <w:szCs w:val="28"/>
        </w:rPr>
        <w:t xml:space="preserve">Т.Н. </w:t>
      </w:r>
      <w:proofErr w:type="spellStart"/>
      <w:r w:rsidRPr="00DE6097">
        <w:rPr>
          <w:rFonts w:eastAsiaTheme="minorEastAsia"/>
          <w:b/>
          <w:sz w:val="28"/>
          <w:szCs w:val="28"/>
        </w:rPr>
        <w:t>Искандирова</w:t>
      </w:r>
      <w:proofErr w:type="spellEnd"/>
      <w:r w:rsidRPr="00DE6097">
        <w:rPr>
          <w:rFonts w:eastAsiaTheme="minorEastAsia"/>
          <w:b/>
          <w:sz w:val="28"/>
          <w:szCs w:val="28"/>
        </w:rPr>
        <w:t xml:space="preserve"> –  </w:t>
      </w:r>
      <w:r w:rsidR="00DA63FB" w:rsidRPr="00DE6097">
        <w:rPr>
          <w:rFonts w:eastAsiaTheme="minorEastAsia"/>
          <w:sz w:val="28"/>
          <w:szCs w:val="28"/>
        </w:rPr>
        <w:t>предоставила слово для содоклада члену</w:t>
      </w:r>
      <w:r w:rsidR="00DA63FB">
        <w:rPr>
          <w:rFonts w:eastAsiaTheme="minorEastAsia"/>
          <w:sz w:val="28"/>
          <w:szCs w:val="28"/>
        </w:rPr>
        <w:t xml:space="preserve"> </w:t>
      </w:r>
      <w:proofErr w:type="spellStart"/>
      <w:r w:rsidR="00DA63FB">
        <w:rPr>
          <w:rFonts w:eastAsiaTheme="minorEastAsia"/>
          <w:sz w:val="28"/>
          <w:szCs w:val="28"/>
        </w:rPr>
        <w:t>Обществественного</w:t>
      </w:r>
      <w:proofErr w:type="spellEnd"/>
      <w:r w:rsidR="00DA63FB">
        <w:rPr>
          <w:rFonts w:eastAsiaTheme="minorEastAsia"/>
          <w:sz w:val="28"/>
          <w:szCs w:val="28"/>
        </w:rPr>
        <w:t xml:space="preserve"> совета Костанайской области </w:t>
      </w:r>
      <w:proofErr w:type="spellStart"/>
      <w:r w:rsidR="00DA63FB">
        <w:rPr>
          <w:rFonts w:eastAsiaTheme="minorEastAsia"/>
          <w:sz w:val="28"/>
          <w:szCs w:val="28"/>
        </w:rPr>
        <w:t>Жалыбину</w:t>
      </w:r>
      <w:proofErr w:type="spellEnd"/>
      <w:r w:rsidR="00DA63FB">
        <w:rPr>
          <w:rFonts w:eastAsiaTheme="minorEastAsia"/>
          <w:sz w:val="28"/>
          <w:szCs w:val="28"/>
        </w:rPr>
        <w:t xml:space="preserve"> С.М.</w:t>
      </w:r>
    </w:p>
    <w:p w:rsidR="00DA63FB" w:rsidRDefault="00DA63FB" w:rsidP="006F2967">
      <w:pPr>
        <w:ind w:left="-284" w:firstLine="64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С.</w:t>
      </w:r>
      <w:r w:rsidRPr="00DA63FB">
        <w:rPr>
          <w:rFonts w:eastAsiaTheme="minorEastAsia"/>
          <w:b/>
          <w:sz w:val="28"/>
          <w:szCs w:val="28"/>
        </w:rPr>
        <w:t>М.</w:t>
      </w:r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A63FB">
        <w:rPr>
          <w:rFonts w:eastAsiaTheme="minorEastAsia"/>
          <w:b/>
          <w:sz w:val="28"/>
          <w:szCs w:val="28"/>
        </w:rPr>
        <w:t>Жалыбин</w:t>
      </w:r>
      <w:proofErr w:type="spellEnd"/>
      <w:r>
        <w:rPr>
          <w:rFonts w:eastAsiaTheme="minorEastAsia"/>
          <w:b/>
          <w:sz w:val="28"/>
          <w:szCs w:val="28"/>
        </w:rPr>
        <w:t xml:space="preserve"> –</w:t>
      </w:r>
      <w:r w:rsidRPr="00DA63FB">
        <w:rPr>
          <w:rFonts w:eastAsiaTheme="minorEastAsia"/>
          <w:sz w:val="28"/>
          <w:szCs w:val="28"/>
        </w:rPr>
        <w:t xml:space="preserve"> </w:t>
      </w:r>
      <w:r w:rsidRPr="00DA63FB">
        <w:rPr>
          <w:rFonts w:eastAsiaTheme="minorEastAsia"/>
          <w:i/>
          <w:sz w:val="28"/>
          <w:szCs w:val="28"/>
        </w:rPr>
        <w:t>(содоклад прилагается)</w:t>
      </w:r>
    </w:p>
    <w:p w:rsidR="00A36FF6" w:rsidRPr="006F2967" w:rsidRDefault="00A36FF6" w:rsidP="00A36FF6">
      <w:pPr>
        <w:ind w:left="-284" w:firstLine="644"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Т.Н. </w:t>
      </w:r>
      <w:proofErr w:type="spellStart"/>
      <w:r>
        <w:rPr>
          <w:rFonts w:eastAsiaTheme="minorEastAsia"/>
          <w:b/>
          <w:sz w:val="28"/>
          <w:szCs w:val="28"/>
        </w:rPr>
        <w:t>Искандирова</w:t>
      </w:r>
      <w:proofErr w:type="spellEnd"/>
      <w:r>
        <w:rPr>
          <w:rFonts w:eastAsiaTheme="minorEastAsia"/>
          <w:b/>
          <w:sz w:val="28"/>
          <w:szCs w:val="28"/>
        </w:rPr>
        <w:t xml:space="preserve"> –  </w:t>
      </w:r>
      <w:r w:rsidRPr="006F2967">
        <w:rPr>
          <w:rFonts w:eastAsiaTheme="minorEastAsia"/>
          <w:sz w:val="28"/>
          <w:szCs w:val="28"/>
        </w:rPr>
        <w:t xml:space="preserve">предложила членам Общественного совета обсудить итоги заседания. </w:t>
      </w:r>
    </w:p>
    <w:p w:rsidR="00A36FF6" w:rsidRPr="006F2967" w:rsidRDefault="00A36FF6" w:rsidP="006F2967">
      <w:pPr>
        <w:ind w:left="-284" w:firstLine="644"/>
        <w:jc w:val="both"/>
        <w:rPr>
          <w:sz w:val="28"/>
          <w:szCs w:val="28"/>
        </w:rPr>
      </w:pPr>
    </w:p>
    <w:p w:rsidR="00372D49" w:rsidRDefault="006F2967" w:rsidP="002512AD">
      <w:pPr>
        <w:ind w:firstLine="708"/>
        <w:jc w:val="both"/>
        <w:rPr>
          <w:i/>
          <w:sz w:val="28"/>
          <w:szCs w:val="28"/>
        </w:rPr>
      </w:pPr>
      <w:r w:rsidRPr="006F2967">
        <w:rPr>
          <w:i/>
          <w:sz w:val="28"/>
          <w:szCs w:val="28"/>
        </w:rPr>
        <w:t xml:space="preserve">                                       (обсуждение)</w:t>
      </w:r>
    </w:p>
    <w:p w:rsidR="006F2967" w:rsidRPr="006F2967" w:rsidRDefault="006F2967" w:rsidP="002512AD">
      <w:pPr>
        <w:ind w:firstLine="708"/>
        <w:jc w:val="both"/>
        <w:rPr>
          <w:i/>
          <w:sz w:val="28"/>
          <w:szCs w:val="28"/>
        </w:rPr>
      </w:pPr>
    </w:p>
    <w:p w:rsidR="00F8038D" w:rsidRDefault="00F8038D" w:rsidP="00F8038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 ЕДИНОГЛАСНО:</w:t>
      </w:r>
    </w:p>
    <w:p w:rsidR="00F8038D" w:rsidRDefault="00F8038D" w:rsidP="00F8038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6F2967" w:rsidRPr="006F2967" w:rsidRDefault="006F2967" w:rsidP="006F2967">
      <w:pPr>
        <w:jc w:val="both"/>
        <w:rPr>
          <w:sz w:val="28"/>
          <w:szCs w:val="28"/>
        </w:rPr>
      </w:pPr>
      <w:r w:rsidRPr="006F2967">
        <w:rPr>
          <w:sz w:val="28"/>
          <w:szCs w:val="28"/>
        </w:rPr>
        <w:t>1.</w:t>
      </w:r>
      <w:r w:rsidRPr="006F2967">
        <w:rPr>
          <w:sz w:val="28"/>
          <w:szCs w:val="28"/>
        </w:rPr>
        <w:tab/>
      </w:r>
      <w:proofErr w:type="spellStart"/>
      <w:r w:rsidRPr="006F2967">
        <w:rPr>
          <w:sz w:val="28"/>
          <w:szCs w:val="28"/>
        </w:rPr>
        <w:t>Отчет</w:t>
      </w:r>
      <w:proofErr w:type="spellEnd"/>
      <w:r w:rsidRPr="006F2967">
        <w:rPr>
          <w:sz w:val="28"/>
          <w:szCs w:val="28"/>
        </w:rPr>
        <w:t xml:space="preserve"> начальника Департамента полиции Костанайской области за первое полугодие 2021 года по обеспечению законности и соблюдению прав и свобод человека и гражданина считать принятым.</w:t>
      </w:r>
    </w:p>
    <w:p w:rsidR="00F8038D" w:rsidRDefault="006F2967" w:rsidP="006F2967">
      <w:pPr>
        <w:jc w:val="both"/>
        <w:rPr>
          <w:sz w:val="28"/>
          <w:szCs w:val="28"/>
        </w:rPr>
      </w:pPr>
      <w:r w:rsidRPr="006F2967">
        <w:rPr>
          <w:sz w:val="28"/>
          <w:szCs w:val="28"/>
        </w:rPr>
        <w:t>2.</w:t>
      </w:r>
      <w:r w:rsidRPr="006F2967">
        <w:rPr>
          <w:sz w:val="28"/>
          <w:szCs w:val="28"/>
        </w:rPr>
        <w:tab/>
        <w:t>Рекомендовать руководству Департамента полиции Костанайской области усилить взаимодействие с Общественным советом Костанайской области по вопросам обеспечения законности и соблюдения прав и свобод человека и гражданина в целях повышения эффективности работы в данном направлении.</w:t>
      </w:r>
    </w:p>
    <w:p w:rsidR="00F8038D" w:rsidRDefault="00F8038D" w:rsidP="00F8038D">
      <w:pPr>
        <w:jc w:val="both"/>
        <w:rPr>
          <w:sz w:val="28"/>
          <w:szCs w:val="28"/>
        </w:rPr>
      </w:pPr>
    </w:p>
    <w:p w:rsidR="00F8038D" w:rsidRDefault="00F8038D" w:rsidP="00F8038D">
      <w:pPr>
        <w:jc w:val="both"/>
        <w:rPr>
          <w:sz w:val="28"/>
          <w:szCs w:val="28"/>
        </w:rPr>
      </w:pPr>
    </w:p>
    <w:p w:rsidR="00F8038D" w:rsidRDefault="00F8038D" w:rsidP="00F80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F8038D" w:rsidRDefault="006F2967" w:rsidP="00F803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F8038D">
        <w:rPr>
          <w:b/>
          <w:sz w:val="28"/>
          <w:szCs w:val="28"/>
        </w:rPr>
        <w:t>Общественного совета</w:t>
      </w:r>
    </w:p>
    <w:p w:rsidR="00F8038D" w:rsidRDefault="00F8038D" w:rsidP="00F80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Костанайской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1832">
        <w:rPr>
          <w:b/>
          <w:sz w:val="28"/>
          <w:szCs w:val="28"/>
        </w:rPr>
        <w:t xml:space="preserve">      </w:t>
      </w:r>
      <w:r w:rsidR="006F2967">
        <w:rPr>
          <w:b/>
          <w:sz w:val="28"/>
          <w:szCs w:val="28"/>
        </w:rPr>
        <w:t xml:space="preserve">  </w:t>
      </w:r>
      <w:r w:rsidR="00331832">
        <w:rPr>
          <w:b/>
          <w:sz w:val="28"/>
          <w:szCs w:val="28"/>
        </w:rPr>
        <w:t xml:space="preserve">      </w:t>
      </w:r>
      <w:proofErr w:type="spellStart"/>
      <w:r w:rsidR="006F2967">
        <w:rPr>
          <w:b/>
          <w:sz w:val="28"/>
          <w:szCs w:val="28"/>
        </w:rPr>
        <w:t>Т.Искандирова</w:t>
      </w:r>
      <w:proofErr w:type="spellEnd"/>
    </w:p>
    <w:p w:rsidR="00F8038D" w:rsidRDefault="00F8038D" w:rsidP="00F8038D">
      <w:pPr>
        <w:rPr>
          <w:b/>
          <w:sz w:val="28"/>
          <w:szCs w:val="28"/>
        </w:rPr>
      </w:pPr>
    </w:p>
    <w:p w:rsidR="00F8038D" w:rsidRDefault="00F8038D" w:rsidP="00F8038D">
      <w:pPr>
        <w:rPr>
          <w:b/>
          <w:sz w:val="28"/>
          <w:szCs w:val="28"/>
        </w:rPr>
      </w:pPr>
    </w:p>
    <w:p w:rsidR="00F8038D" w:rsidRDefault="00F8038D" w:rsidP="00F80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  <w:r w:rsidRPr="00F803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заседания</w:t>
      </w:r>
    </w:p>
    <w:p w:rsidR="00F8038D" w:rsidRDefault="00F8038D" w:rsidP="00F80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F8038D" w:rsidRDefault="00F8038D" w:rsidP="00F8038D">
      <w:r>
        <w:rPr>
          <w:b/>
          <w:sz w:val="28"/>
          <w:szCs w:val="28"/>
        </w:rPr>
        <w:t>Костанайской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F2967">
        <w:rPr>
          <w:b/>
          <w:sz w:val="28"/>
          <w:szCs w:val="28"/>
        </w:rPr>
        <w:t xml:space="preserve">          </w:t>
      </w:r>
      <w:proofErr w:type="spellStart"/>
      <w:r w:rsidR="006F2967">
        <w:rPr>
          <w:b/>
          <w:sz w:val="28"/>
          <w:szCs w:val="28"/>
        </w:rPr>
        <w:t>А.Аймагамбетова</w:t>
      </w:r>
      <w:proofErr w:type="spellEnd"/>
    </w:p>
    <w:p w:rsidR="00F8038D" w:rsidRDefault="00331832" w:rsidP="00F8038D">
      <w:r>
        <w:t xml:space="preserve">  </w:t>
      </w:r>
    </w:p>
    <w:p w:rsidR="006501BE" w:rsidRDefault="00DE6097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488F"/>
    <w:multiLevelType w:val="hybridMultilevel"/>
    <w:tmpl w:val="38FC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8D"/>
    <w:rsid w:val="000409C2"/>
    <w:rsid w:val="00043C54"/>
    <w:rsid w:val="00046BC7"/>
    <w:rsid w:val="00207BF2"/>
    <w:rsid w:val="002512AD"/>
    <w:rsid w:val="00331832"/>
    <w:rsid w:val="00372D49"/>
    <w:rsid w:val="0038478D"/>
    <w:rsid w:val="003A1BE1"/>
    <w:rsid w:val="003E2FBA"/>
    <w:rsid w:val="005F48C0"/>
    <w:rsid w:val="00623F98"/>
    <w:rsid w:val="006F2967"/>
    <w:rsid w:val="008272F0"/>
    <w:rsid w:val="0098387B"/>
    <w:rsid w:val="00983F12"/>
    <w:rsid w:val="00A36FF6"/>
    <w:rsid w:val="00AD0630"/>
    <w:rsid w:val="00B10F3D"/>
    <w:rsid w:val="00B114D6"/>
    <w:rsid w:val="00B43FE5"/>
    <w:rsid w:val="00B56FCD"/>
    <w:rsid w:val="00B613A5"/>
    <w:rsid w:val="00D72F56"/>
    <w:rsid w:val="00DA63FB"/>
    <w:rsid w:val="00DE6097"/>
    <w:rsid w:val="00EE2774"/>
    <w:rsid w:val="00EF436D"/>
    <w:rsid w:val="00F76878"/>
    <w:rsid w:val="00F77088"/>
    <w:rsid w:val="00F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2021-08-18T11:16:00Z</dcterms:created>
  <dcterms:modified xsi:type="dcterms:W3CDTF">2021-08-19T04:44:00Z</dcterms:modified>
</cp:coreProperties>
</file>