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5B61EF">
        <w:rPr>
          <w:rFonts w:ascii="Times New Roman" w:hAnsi="Times New Roman" w:cs="Times New Roman"/>
          <w:sz w:val="28"/>
          <w:szCs w:val="28"/>
        </w:rPr>
        <w:t xml:space="preserve">в 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связи с истечением срока полномочий </w:t>
      </w:r>
      <w:r w:rsidR="005B61EF">
        <w:rPr>
          <w:rFonts w:ascii="Times New Roman" w:hAnsi="Times New Roman" w:cs="Times New Roman"/>
          <w:sz w:val="28"/>
          <w:szCs w:val="28"/>
        </w:rPr>
        <w:t xml:space="preserve">акима </w:t>
      </w:r>
      <w:proofErr w:type="spellStart"/>
      <w:proofErr w:type="gramStart"/>
      <w:r w:rsidR="005B61EF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5B61EF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5B61EF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-Карагайского 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>постановлением избирательной комиссии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-Карагайского района</w:t>
      </w:r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>
        <w:rPr>
          <w:rFonts w:ascii="Times New Roman" w:hAnsi="Times New Roman" w:cs="Times New Roman"/>
          <w:sz w:val="28"/>
          <w:szCs w:val="28"/>
        </w:rPr>
        <w:t xml:space="preserve"> на 29 августа 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:rsidR="00872D6D" w:rsidRDefault="00872D6D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1EE" w:rsidRDefault="00B700C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7E01EE" w:rsidRPr="005361FD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https://www.gov.kz/memleket/entities/vko-katon-karagay/documents/details/197499?directionId=14260&amp;lang=ru</w:t>
        </w:r>
      </w:hyperlink>
    </w:p>
    <w:p w:rsidR="000A459B" w:rsidRPr="00B700CF" w:rsidRDefault="00B700C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47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https://www.gov.kz/memleket/entities/vko-katon- karagay/documents/details/197499?directionId=14260&amp;lang=kk</w:t>
        </w:r>
      </w:hyperlink>
    </w:p>
    <w:p w:rsidR="000A459B" w:rsidRPr="00B700CF" w:rsidRDefault="000A45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1EE" w:rsidRPr="00B700CF" w:rsidRDefault="007E01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09B1" w:rsidRPr="00B700CF" w:rsidRDefault="00660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609B1" w:rsidRPr="00B7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61"/>
    <w:rsid w:val="00015361"/>
    <w:rsid w:val="000A459B"/>
    <w:rsid w:val="005B61EF"/>
    <w:rsid w:val="006609B1"/>
    <w:rsid w:val="007E01EE"/>
    <w:rsid w:val="00872D6D"/>
    <w:rsid w:val="00B700CF"/>
    <w:rsid w:val="00C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491E"/>
  <w15:chartTrackingRefBased/>
  <w15:docId w15:val="{A5E15DA2-671C-4090-9F81-24DCD77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katon-%20karagay/documents/details/197499?directionId=14260&amp;lang=kk" TargetMode="External"/><Relationship Id="rId4" Type="http://schemas.openxmlformats.org/officeDocument/2006/relationships/hyperlink" Target="https://www.gov.kz/memleket/entities/vko-katon-karagay/documents/details/197499?directionId=1426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2021-08-03T04:32:00Z</dcterms:created>
  <dcterms:modified xsi:type="dcterms:W3CDTF">2021-08-03T06:13:00Z</dcterms:modified>
</cp:coreProperties>
</file>