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4" w:type="pct"/>
        <w:tblInd w:w="-601" w:type="dxa"/>
        <w:tblLook w:val="01E0"/>
      </w:tblPr>
      <w:tblGrid>
        <w:gridCol w:w="513"/>
        <w:gridCol w:w="3983"/>
        <w:gridCol w:w="514"/>
        <w:gridCol w:w="1217"/>
        <w:gridCol w:w="4521"/>
      </w:tblGrid>
      <w:tr w:rsidR="00993130" w:rsidTr="00EB21D0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5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EB21D0" w:rsidRPr="00A1466B" w:rsidRDefault="000E54B6" w:rsidP="00EB21D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aps/>
          <w:color w:val="0031CC"/>
          <w:sz w:val="24"/>
          <w:szCs w:val="24"/>
        </w:rPr>
      </w:pP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03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  <w:r w:rsidR="00D46470">
        <w:rPr>
          <w:rFonts w:ascii="Times New Roman" w:hAnsi="Times New Roman"/>
          <w:b/>
          <w:color w:val="0031CC"/>
          <w:sz w:val="24"/>
          <w:szCs w:val="24"/>
        </w:rPr>
        <w:t>августа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202</w:t>
      </w:r>
      <w:r w:rsidR="00023A13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1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  <w:r w:rsidR="00EB21D0">
        <w:rPr>
          <w:rFonts w:ascii="Times New Roman" w:hAnsi="Times New Roman"/>
          <w:b/>
          <w:color w:val="0031CC"/>
          <w:sz w:val="24"/>
          <w:szCs w:val="24"/>
          <w:lang w:val="kk-KZ"/>
        </w:rPr>
        <w:t xml:space="preserve">года  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№</w:t>
      </w: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170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</w:p>
    <w:p w:rsidR="00EB21D0" w:rsidRDefault="00EB21D0" w:rsidP="00EB21D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18"/>
          <w:szCs w:val="18"/>
          <w:lang w:val="kk-KZ"/>
        </w:rPr>
      </w:pPr>
    </w:p>
    <w:p w:rsidR="00EB21D0" w:rsidRPr="00AB315D" w:rsidRDefault="00EB21D0" w:rsidP="00EB21D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           город Нур-Султан</w:t>
      </w:r>
    </w:p>
    <w:p w:rsidR="00EB21D0" w:rsidRPr="00535F3B" w:rsidRDefault="00EB21D0" w:rsidP="00EB21D0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770E63" w:rsidRPr="003F345B" w:rsidRDefault="00770E63" w:rsidP="00120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0E63" w:rsidRDefault="00770E63" w:rsidP="00390004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770E63" w:rsidRPr="00E42A03" w:rsidRDefault="00770E63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0505CD" w:rsidRDefault="00892E97" w:rsidP="000505CD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892E9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О</w:t>
      </w:r>
      <w:r w:rsidR="000505CD" w:rsidRPr="000505C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="000505C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внесении изменений в постановление </w:t>
      </w:r>
    </w:p>
    <w:p w:rsidR="000505CD" w:rsidRDefault="000505CD" w:rsidP="000505CD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Главного государственного санитарного</w:t>
      </w:r>
    </w:p>
    <w:p w:rsidR="000505CD" w:rsidRDefault="000505CD" w:rsidP="000505CD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врача на транспорте от 19 июля 2021 года</w:t>
      </w:r>
    </w:p>
    <w:p w:rsidR="000505CD" w:rsidRDefault="000505CD" w:rsidP="000505CD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№ 143</w:t>
      </w:r>
      <w:r w:rsidRPr="000505C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«Об ужесточении </w:t>
      </w:r>
      <w:proofErr w:type="gramStart"/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ограничительных</w:t>
      </w:r>
      <w:proofErr w:type="gramEnd"/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p w:rsidR="000505CD" w:rsidRDefault="000505CD" w:rsidP="000505CD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и карантинных мер на объектах </w:t>
      </w:r>
    </w:p>
    <w:p w:rsidR="001207CE" w:rsidRPr="00892E97" w:rsidRDefault="000505CD" w:rsidP="000505CD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водного транспорта»</w:t>
      </w:r>
      <w:r w:rsidR="00892E97" w:rsidRPr="00892E9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p w:rsidR="001207CE" w:rsidRPr="001207CE" w:rsidRDefault="001207CE" w:rsidP="00120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ED" w:rsidRPr="00BA0A33" w:rsidRDefault="00351AED" w:rsidP="00351AED">
      <w:pPr>
        <w:tabs>
          <w:tab w:val="left" w:pos="851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распространения </w:t>
      </w:r>
      <w:proofErr w:type="spellStart"/>
      <w:r w:rsidRPr="00BA0A3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 инфекции среди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Казахстан,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C432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C4325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 104 Кодекса Республики Казахстан «О здоровье народа и системе здравоохранения»</w:t>
      </w:r>
      <w:r w:rsidR="00B8694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A0A33">
        <w:rPr>
          <w:sz w:val="28"/>
          <w:szCs w:val="28"/>
        </w:rPr>
        <w:t xml:space="preserve"> 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от 7 июля 2020 года № 360-VI ЗРК, </w:t>
      </w:r>
      <w:r w:rsidRPr="00BA0A3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505CD" w:rsidRPr="000505CD" w:rsidRDefault="000505CD" w:rsidP="000505CD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100"/>
      <w:bookmarkStart w:id="1" w:name="SUB200"/>
      <w:bookmarkEnd w:id="0"/>
      <w:bookmarkEnd w:id="1"/>
      <w:r w:rsidRPr="000505CD">
        <w:rPr>
          <w:rFonts w:ascii="Times New Roman" w:eastAsia="Times New Roman" w:hAnsi="Times New Roman" w:cs="Times New Roman"/>
          <w:sz w:val="28"/>
          <w:szCs w:val="28"/>
        </w:rPr>
        <w:t>Внести в постановление Главного государственного санитарного врача на транспорте от 19 июля 2021 года № 143 «Об ужесточении ограничительных и карантинных мер на объекта</w:t>
      </w:r>
      <w:bookmarkStart w:id="2" w:name="_GoBack"/>
      <w:bookmarkEnd w:id="2"/>
      <w:r w:rsidRPr="000505CD">
        <w:rPr>
          <w:rFonts w:ascii="Times New Roman" w:eastAsia="Times New Roman" w:hAnsi="Times New Roman" w:cs="Times New Roman"/>
          <w:sz w:val="28"/>
          <w:szCs w:val="28"/>
        </w:rPr>
        <w:t>х водного транспорта»</w:t>
      </w:r>
      <w:r w:rsidR="00C4637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r w:rsidRPr="00050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373" w:rsidRPr="00C46373" w:rsidRDefault="00C46373" w:rsidP="00C46373">
      <w:pPr>
        <w:pStyle w:val="a3"/>
        <w:numPr>
          <w:ilvl w:val="0"/>
          <w:numId w:val="12"/>
        </w:numPr>
        <w:tabs>
          <w:tab w:val="left" w:pos="851"/>
        </w:tabs>
        <w:spacing w:after="0" w:line="254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C46373">
        <w:rPr>
          <w:rFonts w:ascii="Times New Roman" w:eastAsia="Times New Roman" w:hAnsi="Times New Roman"/>
          <w:color w:val="000000"/>
          <w:sz w:val="28"/>
        </w:rPr>
        <w:t>подпункт 1) пункта 1 изложить в следующей редакции:</w:t>
      </w:r>
    </w:p>
    <w:p w:rsidR="001C6F37" w:rsidRPr="001C6F37" w:rsidRDefault="00C751AD" w:rsidP="001C6F37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«</w:t>
      </w:r>
      <w:r w:rsidR="001C6F37" w:rsidRPr="001C6F37">
        <w:rPr>
          <w:rFonts w:ascii="Times New Roman" w:eastAsia="Times New Roman" w:hAnsi="Times New Roman"/>
          <w:color w:val="000000"/>
          <w:sz w:val="28"/>
        </w:rPr>
        <w:t>запрет на эксплуатацию водного транспорта (ка</w:t>
      </w:r>
      <w:r w:rsidR="006C4ED3">
        <w:rPr>
          <w:rFonts w:ascii="Times New Roman" w:eastAsia="Times New Roman" w:hAnsi="Times New Roman"/>
          <w:color w:val="000000"/>
          <w:sz w:val="28"/>
        </w:rPr>
        <w:t>тера, судна, теплоходы, паромы</w:t>
      </w:r>
      <w:r w:rsidR="001C6F37" w:rsidRPr="001C6F37">
        <w:rPr>
          <w:rFonts w:ascii="Times New Roman" w:eastAsia="Times New Roman" w:hAnsi="Times New Roman"/>
          <w:color w:val="000000"/>
          <w:sz w:val="28"/>
        </w:rPr>
        <w:t xml:space="preserve"> и другие), используемы</w:t>
      </w:r>
      <w:r w:rsidR="00F80E26">
        <w:rPr>
          <w:rFonts w:ascii="Times New Roman" w:eastAsia="Times New Roman" w:hAnsi="Times New Roman"/>
          <w:color w:val="000000"/>
          <w:sz w:val="28"/>
        </w:rPr>
        <w:t>х</w:t>
      </w:r>
      <w:r w:rsidR="001C6F37" w:rsidRPr="001C6F37">
        <w:rPr>
          <w:rFonts w:ascii="Times New Roman" w:eastAsia="Times New Roman" w:hAnsi="Times New Roman"/>
          <w:color w:val="000000"/>
          <w:sz w:val="28"/>
        </w:rPr>
        <w:t xml:space="preserve"> в сфере развлекательных и </w:t>
      </w:r>
      <w:proofErr w:type="spellStart"/>
      <w:r w:rsidR="001C6F37" w:rsidRPr="001C6F37">
        <w:rPr>
          <w:rFonts w:ascii="Times New Roman" w:eastAsia="Times New Roman" w:hAnsi="Times New Roman"/>
          <w:color w:val="000000"/>
          <w:sz w:val="28"/>
        </w:rPr>
        <w:t>прогулочно-экскурсионных</w:t>
      </w:r>
      <w:proofErr w:type="spellEnd"/>
      <w:r w:rsidR="001C6F37" w:rsidRPr="001C6F37">
        <w:rPr>
          <w:rFonts w:ascii="Times New Roman" w:eastAsia="Times New Roman" w:hAnsi="Times New Roman"/>
          <w:color w:val="000000"/>
          <w:sz w:val="28"/>
        </w:rPr>
        <w:t xml:space="preserve"> мероприятий на морях, реках, озерах, водохранилищах в регионах, </w:t>
      </w:r>
      <w:r w:rsidR="00363927">
        <w:rPr>
          <w:rFonts w:ascii="Times New Roman" w:eastAsia="Times New Roman" w:hAnsi="Times New Roman"/>
          <w:color w:val="000000"/>
          <w:sz w:val="28"/>
        </w:rPr>
        <w:t xml:space="preserve">за исключением </w:t>
      </w:r>
      <w:r w:rsidR="001C6F37" w:rsidRPr="001C6F37">
        <w:rPr>
          <w:rFonts w:ascii="Times New Roman" w:eastAsia="Times New Roman" w:hAnsi="Times New Roman"/>
          <w:color w:val="000000"/>
          <w:sz w:val="28"/>
        </w:rPr>
        <w:t>участ</w:t>
      </w:r>
      <w:r w:rsidR="00363927">
        <w:rPr>
          <w:rFonts w:ascii="Times New Roman" w:eastAsia="Times New Roman" w:hAnsi="Times New Roman"/>
          <w:color w:val="000000"/>
          <w:sz w:val="28"/>
        </w:rPr>
        <w:t>ников</w:t>
      </w:r>
      <w:r w:rsidR="001C6F37" w:rsidRPr="001C6F37">
        <w:rPr>
          <w:rFonts w:ascii="Times New Roman" w:eastAsia="Times New Roman" w:hAnsi="Times New Roman"/>
          <w:color w:val="000000"/>
          <w:sz w:val="28"/>
        </w:rPr>
        <w:t xml:space="preserve"> проект</w:t>
      </w:r>
      <w:r>
        <w:rPr>
          <w:rFonts w:ascii="Times New Roman" w:eastAsia="Times New Roman" w:hAnsi="Times New Roman"/>
          <w:color w:val="000000"/>
          <w:sz w:val="28"/>
        </w:rPr>
        <w:t>а</w:t>
      </w:r>
      <w:r w:rsidR="001C6F37" w:rsidRPr="001C6F37">
        <w:rPr>
          <w:rFonts w:ascii="Times New Roman" w:eastAsia="Times New Roman" w:hAnsi="Times New Roman"/>
          <w:color w:val="000000"/>
          <w:sz w:val="28"/>
        </w:rPr>
        <w:t xml:space="preserve"> «</w:t>
      </w:r>
      <w:proofErr w:type="spellStart"/>
      <w:r w:rsidR="001C6F37" w:rsidRPr="001C6F37">
        <w:rPr>
          <w:rFonts w:ascii="Times New Roman" w:eastAsia="Times New Roman" w:hAnsi="Times New Roman"/>
          <w:color w:val="000000"/>
          <w:sz w:val="28"/>
          <w:lang w:val="en-US"/>
        </w:rPr>
        <w:t>Ashyq</w:t>
      </w:r>
      <w:proofErr w:type="spellEnd"/>
      <w:r w:rsidR="001C6F37" w:rsidRPr="001C6F37">
        <w:rPr>
          <w:rFonts w:ascii="Times New Roman" w:eastAsia="Times New Roman" w:hAnsi="Times New Roman"/>
          <w:color w:val="000000"/>
          <w:sz w:val="28"/>
        </w:rPr>
        <w:t>»;</w:t>
      </w:r>
    </w:p>
    <w:p w:rsidR="002555A1" w:rsidRPr="00C46373" w:rsidRDefault="00C751AD" w:rsidP="00EB235D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proofErr w:type="gramStart"/>
      <w:r w:rsidRPr="00C46373">
        <w:rPr>
          <w:rFonts w:ascii="Times New Roman" w:eastAsia="Times New Roman" w:hAnsi="Times New Roman"/>
          <w:color w:val="000000"/>
          <w:sz w:val="28"/>
        </w:rPr>
        <w:t>в регионах, расположенных в зоне</w:t>
      </w:r>
      <w:r>
        <w:rPr>
          <w:rFonts w:ascii="Times New Roman" w:eastAsia="Times New Roman" w:hAnsi="Times New Roman"/>
          <w:color w:val="000000"/>
          <w:sz w:val="28"/>
        </w:rPr>
        <w:t xml:space="preserve"> критического уровня</w:t>
      </w:r>
      <w:r w:rsidRPr="00C46373">
        <w:rPr>
          <w:rFonts w:ascii="Times New Roman" w:eastAsia="Times New Roman" w:hAnsi="Times New Roman"/>
          <w:color w:val="000000"/>
          <w:sz w:val="28"/>
        </w:rPr>
        <w:t xml:space="preserve"> риска (</w:t>
      </w:r>
      <w:r>
        <w:rPr>
          <w:rFonts w:ascii="Times New Roman" w:eastAsia="Times New Roman" w:hAnsi="Times New Roman"/>
          <w:color w:val="000000"/>
          <w:sz w:val="28"/>
        </w:rPr>
        <w:t>«темно-</w:t>
      </w:r>
      <w:r w:rsidRPr="00C46373">
        <w:rPr>
          <w:rFonts w:ascii="Times New Roman" w:eastAsia="Times New Roman" w:hAnsi="Times New Roman"/>
          <w:color w:val="000000"/>
          <w:sz w:val="28"/>
        </w:rPr>
        <w:t>красная</w:t>
      </w:r>
      <w:r>
        <w:rPr>
          <w:rFonts w:ascii="Times New Roman" w:eastAsia="Times New Roman" w:hAnsi="Times New Roman"/>
          <w:color w:val="000000"/>
          <w:sz w:val="28"/>
        </w:rPr>
        <w:t>»</w:t>
      </w:r>
      <w:r w:rsidRPr="00C46373">
        <w:rPr>
          <w:rFonts w:ascii="Times New Roman" w:eastAsia="Times New Roman" w:hAnsi="Times New Roman"/>
          <w:color w:val="000000"/>
          <w:sz w:val="28"/>
        </w:rPr>
        <w:t xml:space="preserve"> зона) </w:t>
      </w:r>
      <w:r>
        <w:rPr>
          <w:rFonts w:ascii="Times New Roman" w:eastAsia="Times New Roman" w:hAnsi="Times New Roman"/>
          <w:color w:val="000000"/>
          <w:sz w:val="28"/>
        </w:rPr>
        <w:t>в выходные дни</w:t>
      </w:r>
      <w:r w:rsidRPr="00C46373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EC216B" w:rsidRPr="00C46373">
        <w:rPr>
          <w:rFonts w:ascii="Times New Roman" w:eastAsia="Times New Roman" w:hAnsi="Times New Roman"/>
          <w:color w:val="000000"/>
          <w:sz w:val="28"/>
        </w:rPr>
        <w:t>запрет</w:t>
      </w:r>
      <w:r>
        <w:rPr>
          <w:rFonts w:ascii="Times New Roman" w:eastAsia="Times New Roman" w:hAnsi="Times New Roman"/>
          <w:color w:val="000000"/>
          <w:sz w:val="28"/>
        </w:rPr>
        <w:t>ить</w:t>
      </w:r>
      <w:r w:rsidR="002555A1" w:rsidRPr="00C46373">
        <w:rPr>
          <w:rFonts w:ascii="Times New Roman" w:eastAsia="Times New Roman" w:hAnsi="Times New Roman"/>
          <w:color w:val="000000"/>
          <w:sz w:val="28"/>
        </w:rPr>
        <w:t xml:space="preserve"> эксплуатаци</w:t>
      </w:r>
      <w:r w:rsidR="00EC216B" w:rsidRPr="00C46373">
        <w:rPr>
          <w:rFonts w:ascii="Times New Roman" w:eastAsia="Times New Roman" w:hAnsi="Times New Roman"/>
          <w:color w:val="000000"/>
          <w:sz w:val="28"/>
        </w:rPr>
        <w:t>ю</w:t>
      </w:r>
      <w:r w:rsidR="002555A1" w:rsidRPr="00C46373">
        <w:rPr>
          <w:rFonts w:ascii="Times New Roman" w:eastAsia="Times New Roman" w:hAnsi="Times New Roman"/>
          <w:color w:val="000000"/>
          <w:sz w:val="28"/>
        </w:rPr>
        <w:t xml:space="preserve"> водного транспорта (катера, судна, теплоходы, паромы</w:t>
      </w:r>
      <w:r w:rsidR="00EC216B" w:rsidRPr="00C46373">
        <w:rPr>
          <w:rFonts w:ascii="Times New Roman" w:eastAsia="Times New Roman" w:hAnsi="Times New Roman"/>
          <w:color w:val="000000"/>
          <w:sz w:val="28"/>
        </w:rPr>
        <w:t>, лодки, катамараны, водные мотоциклы</w:t>
      </w:r>
      <w:r w:rsidR="002555A1" w:rsidRPr="00C46373">
        <w:rPr>
          <w:rFonts w:ascii="Times New Roman" w:eastAsia="Times New Roman" w:hAnsi="Times New Roman"/>
          <w:color w:val="000000"/>
          <w:sz w:val="28"/>
        </w:rPr>
        <w:t xml:space="preserve"> и другие), используемы</w:t>
      </w:r>
      <w:r w:rsidR="00F80E26">
        <w:rPr>
          <w:rFonts w:ascii="Times New Roman" w:eastAsia="Times New Roman" w:hAnsi="Times New Roman"/>
          <w:color w:val="000000"/>
          <w:sz w:val="28"/>
        </w:rPr>
        <w:t>х</w:t>
      </w:r>
      <w:r w:rsidR="002555A1" w:rsidRPr="00C46373">
        <w:rPr>
          <w:rFonts w:ascii="Times New Roman" w:eastAsia="Times New Roman" w:hAnsi="Times New Roman"/>
          <w:color w:val="000000"/>
          <w:sz w:val="28"/>
        </w:rPr>
        <w:t xml:space="preserve"> в сфере развлекательных и </w:t>
      </w:r>
      <w:proofErr w:type="spellStart"/>
      <w:r w:rsidR="002555A1" w:rsidRPr="00C46373">
        <w:rPr>
          <w:rFonts w:ascii="Times New Roman" w:eastAsia="Times New Roman" w:hAnsi="Times New Roman"/>
          <w:color w:val="000000"/>
          <w:sz w:val="28"/>
        </w:rPr>
        <w:t>прогулочно-экскурсионных</w:t>
      </w:r>
      <w:proofErr w:type="spellEnd"/>
      <w:r w:rsidR="002555A1" w:rsidRPr="00C46373">
        <w:rPr>
          <w:rFonts w:ascii="Times New Roman" w:eastAsia="Times New Roman" w:hAnsi="Times New Roman"/>
          <w:color w:val="000000"/>
          <w:sz w:val="28"/>
        </w:rPr>
        <w:t xml:space="preserve"> мероприятий на морях, реках, озерах, водохранилищах</w:t>
      </w:r>
      <w:r w:rsidR="006C4ED3">
        <w:rPr>
          <w:rFonts w:ascii="Times New Roman" w:eastAsia="Times New Roman" w:hAnsi="Times New Roman"/>
          <w:color w:val="000000"/>
          <w:sz w:val="28"/>
        </w:rPr>
        <w:t>, включая участников проекта «</w:t>
      </w:r>
      <w:proofErr w:type="spellStart"/>
      <w:r w:rsidR="006C4ED3" w:rsidRPr="001C6F37">
        <w:rPr>
          <w:rFonts w:ascii="Times New Roman" w:eastAsia="Times New Roman" w:hAnsi="Times New Roman"/>
          <w:color w:val="000000"/>
          <w:sz w:val="28"/>
          <w:lang w:val="en-US"/>
        </w:rPr>
        <w:t>Ashyq</w:t>
      </w:r>
      <w:proofErr w:type="spellEnd"/>
      <w:r w:rsidR="00F64CB2">
        <w:rPr>
          <w:rFonts w:ascii="Times New Roman" w:eastAsia="Times New Roman" w:hAnsi="Times New Roman"/>
          <w:color w:val="000000"/>
          <w:sz w:val="28"/>
        </w:rPr>
        <w:t>»;</w:t>
      </w:r>
      <w:proofErr w:type="gramEnd"/>
    </w:p>
    <w:p w:rsidR="001C6F37" w:rsidRPr="00EB235D" w:rsidRDefault="001C6F37" w:rsidP="001C6F37">
      <w:pPr>
        <w:pStyle w:val="a3"/>
        <w:numPr>
          <w:ilvl w:val="0"/>
          <w:numId w:val="12"/>
        </w:numPr>
        <w:tabs>
          <w:tab w:val="left" w:pos="851"/>
        </w:tabs>
        <w:spacing w:after="0" w:line="254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EB235D">
        <w:rPr>
          <w:rFonts w:ascii="Times New Roman" w:eastAsia="Times New Roman" w:hAnsi="Times New Roman"/>
          <w:color w:val="000000"/>
          <w:sz w:val="28"/>
        </w:rPr>
        <w:t xml:space="preserve">подпункт 2) </w:t>
      </w:r>
      <w:r w:rsidR="000C6F9A" w:rsidRPr="00EB235D">
        <w:rPr>
          <w:rFonts w:ascii="Times New Roman" w:eastAsia="Times New Roman" w:hAnsi="Times New Roman"/>
          <w:color w:val="000000"/>
          <w:sz w:val="28"/>
        </w:rPr>
        <w:t>пункт</w:t>
      </w:r>
      <w:r w:rsidR="0028204A">
        <w:rPr>
          <w:rFonts w:ascii="Times New Roman" w:eastAsia="Times New Roman" w:hAnsi="Times New Roman"/>
          <w:color w:val="000000"/>
          <w:sz w:val="28"/>
        </w:rPr>
        <w:t>а</w:t>
      </w:r>
      <w:r w:rsidR="000C6F9A" w:rsidRPr="00EB235D">
        <w:rPr>
          <w:rFonts w:ascii="Times New Roman" w:eastAsia="Times New Roman" w:hAnsi="Times New Roman"/>
          <w:color w:val="000000"/>
          <w:sz w:val="28"/>
        </w:rPr>
        <w:t xml:space="preserve"> 1</w:t>
      </w:r>
      <w:r w:rsidR="0028204A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0C6F9A">
        <w:rPr>
          <w:rFonts w:ascii="Times New Roman" w:eastAsia="Times New Roman" w:hAnsi="Times New Roman"/>
          <w:color w:val="000000"/>
          <w:sz w:val="28"/>
        </w:rPr>
        <w:t>изложить в следующей редакции:</w:t>
      </w:r>
    </w:p>
    <w:p w:rsidR="002555A1" w:rsidRDefault="00C751AD" w:rsidP="002555A1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«внедрение проекта «</w:t>
      </w:r>
      <w:proofErr w:type="spellStart"/>
      <w:r w:rsidRPr="001C6F37">
        <w:rPr>
          <w:rFonts w:ascii="Times New Roman" w:eastAsia="Times New Roman" w:hAnsi="Times New Roman"/>
          <w:color w:val="000000"/>
          <w:sz w:val="28"/>
          <w:lang w:val="en-US"/>
        </w:rPr>
        <w:t>Ashyq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» на объектах водного транспорта</w:t>
      </w:r>
      <w:r>
        <w:rPr>
          <w:rFonts w:ascii="Times New Roman" w:eastAsia="Times New Roman" w:hAnsi="Times New Roman"/>
          <w:color w:val="000000"/>
          <w:sz w:val="28"/>
          <w:lang w:val="kk-KZ"/>
        </w:rPr>
        <w:t xml:space="preserve"> и </w:t>
      </w:r>
      <w:r w:rsidR="002555A1" w:rsidRPr="002555A1">
        <w:rPr>
          <w:rFonts w:ascii="Times New Roman" w:eastAsia="Times New Roman" w:hAnsi="Times New Roman"/>
          <w:color w:val="000000"/>
          <w:sz w:val="28"/>
        </w:rPr>
        <w:t xml:space="preserve">контроль за соблюдением карантинных мер, с разъяснением собственникам  о принятых мерах ограничительного характера по </w:t>
      </w:r>
      <w:r w:rsidR="00EC216B">
        <w:rPr>
          <w:rFonts w:ascii="Times New Roman" w:eastAsia="Times New Roman" w:hAnsi="Times New Roman"/>
          <w:color w:val="000000"/>
          <w:sz w:val="28"/>
        </w:rPr>
        <w:t>запрету</w:t>
      </w:r>
      <w:r w:rsidR="002555A1" w:rsidRPr="002555A1">
        <w:rPr>
          <w:rFonts w:ascii="Times New Roman" w:eastAsia="Times New Roman" w:hAnsi="Times New Roman"/>
          <w:color w:val="000000"/>
          <w:sz w:val="28"/>
        </w:rPr>
        <w:t xml:space="preserve"> эксплуатации водного транспорта, используемых в сфере развлекательных и </w:t>
      </w:r>
      <w:proofErr w:type="spellStart"/>
      <w:r w:rsidR="002555A1" w:rsidRPr="002555A1">
        <w:rPr>
          <w:rFonts w:ascii="Times New Roman" w:eastAsia="Times New Roman" w:hAnsi="Times New Roman"/>
          <w:color w:val="000000"/>
          <w:sz w:val="28"/>
        </w:rPr>
        <w:t>прогул</w:t>
      </w:r>
      <w:r w:rsidR="003F3688">
        <w:rPr>
          <w:rFonts w:ascii="Times New Roman" w:eastAsia="Times New Roman" w:hAnsi="Times New Roman"/>
          <w:color w:val="000000"/>
          <w:sz w:val="28"/>
        </w:rPr>
        <w:t>очно-экскурсионных</w:t>
      </w:r>
      <w:proofErr w:type="spellEnd"/>
      <w:r w:rsidR="003F3688">
        <w:rPr>
          <w:rFonts w:ascii="Times New Roman" w:eastAsia="Times New Roman" w:hAnsi="Times New Roman"/>
          <w:color w:val="000000"/>
          <w:sz w:val="28"/>
        </w:rPr>
        <w:t xml:space="preserve"> мероприятий</w:t>
      </w:r>
      <w:proofErr w:type="gramStart"/>
      <w:r w:rsidR="00F65707">
        <w:rPr>
          <w:rFonts w:ascii="Times New Roman" w:eastAsia="Times New Roman" w:hAnsi="Times New Roman"/>
          <w:color w:val="000000"/>
          <w:sz w:val="28"/>
        </w:rPr>
        <w:t>.</w:t>
      </w:r>
      <w:r w:rsidR="008A1ECD">
        <w:rPr>
          <w:rFonts w:ascii="Times New Roman" w:eastAsia="Times New Roman" w:hAnsi="Times New Roman"/>
          <w:color w:val="000000"/>
          <w:sz w:val="28"/>
        </w:rPr>
        <w:t>»;</w:t>
      </w:r>
      <w:proofErr w:type="gramEnd"/>
    </w:p>
    <w:p w:rsidR="00C751AD" w:rsidRPr="00C751AD" w:rsidRDefault="000C6F9A" w:rsidP="00C751AD">
      <w:pPr>
        <w:pStyle w:val="a3"/>
        <w:numPr>
          <w:ilvl w:val="0"/>
          <w:numId w:val="12"/>
        </w:numPr>
        <w:tabs>
          <w:tab w:val="left" w:pos="851"/>
        </w:tabs>
        <w:spacing w:after="0" w:line="254" w:lineRule="auto"/>
        <w:jc w:val="both"/>
        <w:rPr>
          <w:rFonts w:ascii="Times New Roman" w:eastAsia="Times New Roman" w:hAnsi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lang w:val="kk-KZ"/>
        </w:rPr>
        <w:t xml:space="preserve">пункт </w:t>
      </w:r>
      <w:r w:rsidR="00F80E26">
        <w:rPr>
          <w:rFonts w:ascii="Times New Roman" w:eastAsia="Times New Roman" w:hAnsi="Times New Roman"/>
          <w:color w:val="000000"/>
          <w:sz w:val="28"/>
          <w:lang w:val="kk-KZ"/>
        </w:rPr>
        <w:t>2</w:t>
      </w:r>
      <w:r>
        <w:rPr>
          <w:rFonts w:ascii="Times New Roman" w:eastAsia="Times New Roman" w:hAnsi="Times New Roman"/>
          <w:color w:val="000000"/>
          <w:sz w:val="28"/>
          <w:lang w:val="kk-KZ"/>
        </w:rPr>
        <w:t xml:space="preserve"> изложить </w:t>
      </w:r>
      <w:r w:rsidR="00C751AD" w:rsidRPr="00C751AD">
        <w:rPr>
          <w:rFonts w:ascii="Times New Roman" w:eastAsia="Times New Roman" w:hAnsi="Times New Roman"/>
          <w:color w:val="000000"/>
          <w:sz w:val="28"/>
          <w:lang w:val="kk-KZ"/>
        </w:rPr>
        <w:t>в следующей редакции:</w:t>
      </w:r>
    </w:p>
    <w:p w:rsidR="00C751AD" w:rsidRPr="008A1ECD" w:rsidRDefault="008A1ECD" w:rsidP="008A1ECD">
      <w:pPr>
        <w:tabs>
          <w:tab w:val="left" w:pos="709"/>
        </w:tabs>
        <w:spacing w:after="0" w:line="254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  <w:lang w:val="kk-KZ"/>
        </w:rPr>
        <w:tab/>
        <w:t xml:space="preserve">«1) </w:t>
      </w:r>
      <w:r w:rsidR="000C6F9A" w:rsidRPr="008A1ECD">
        <w:rPr>
          <w:rFonts w:ascii="Times New Roman" w:eastAsia="Times New Roman" w:hAnsi="Times New Roman"/>
          <w:color w:val="000000"/>
          <w:sz w:val="28"/>
          <w:lang w:val="kk-KZ"/>
        </w:rPr>
        <w:t xml:space="preserve">обеспечить соблюдение требований, предъявляемых к внедрению и участию в проекте </w:t>
      </w:r>
      <w:r w:rsidR="000C6F9A" w:rsidRPr="008A1ECD">
        <w:rPr>
          <w:rFonts w:ascii="Times New Roman" w:eastAsia="Times New Roman" w:hAnsi="Times New Roman"/>
          <w:color w:val="000000"/>
          <w:sz w:val="28"/>
        </w:rPr>
        <w:t>«</w:t>
      </w:r>
      <w:proofErr w:type="spellStart"/>
      <w:r w:rsidR="000C6F9A" w:rsidRPr="008A1ECD">
        <w:rPr>
          <w:rFonts w:ascii="Times New Roman" w:eastAsia="Times New Roman" w:hAnsi="Times New Roman"/>
          <w:color w:val="000000"/>
          <w:sz w:val="28"/>
          <w:lang w:val="en-US"/>
        </w:rPr>
        <w:t>Ashyq</w:t>
      </w:r>
      <w:proofErr w:type="spellEnd"/>
      <w:r w:rsidR="000C6F9A" w:rsidRPr="008A1ECD">
        <w:rPr>
          <w:rFonts w:ascii="Times New Roman" w:eastAsia="Times New Roman" w:hAnsi="Times New Roman"/>
          <w:color w:val="000000"/>
          <w:sz w:val="28"/>
        </w:rPr>
        <w:t xml:space="preserve">», согласно приложению 2 постановления </w:t>
      </w:r>
      <w:r w:rsidR="00F2527B" w:rsidRPr="008A1ECD">
        <w:rPr>
          <w:rFonts w:ascii="Times New Roman" w:eastAsia="Times New Roman" w:hAnsi="Times New Roman"/>
          <w:color w:val="000000"/>
          <w:sz w:val="28"/>
        </w:rPr>
        <w:t>Г</w:t>
      </w:r>
      <w:r w:rsidR="000C6F9A" w:rsidRPr="008A1ECD">
        <w:rPr>
          <w:rFonts w:ascii="Times New Roman" w:eastAsia="Times New Roman" w:hAnsi="Times New Roman"/>
          <w:color w:val="000000"/>
          <w:sz w:val="28"/>
        </w:rPr>
        <w:t>ла</w:t>
      </w:r>
      <w:r w:rsidR="00F2527B" w:rsidRPr="008A1ECD">
        <w:rPr>
          <w:rFonts w:ascii="Times New Roman" w:eastAsia="Times New Roman" w:hAnsi="Times New Roman"/>
          <w:color w:val="000000"/>
          <w:sz w:val="28"/>
        </w:rPr>
        <w:t>в</w:t>
      </w:r>
      <w:r w:rsidR="000C6F9A" w:rsidRPr="008A1ECD">
        <w:rPr>
          <w:rFonts w:ascii="Times New Roman" w:eastAsia="Times New Roman" w:hAnsi="Times New Roman"/>
          <w:color w:val="000000"/>
          <w:sz w:val="28"/>
        </w:rPr>
        <w:t>ного государственного санитарного врача Республики Казахстан от 29 июля 2021 года № 33 «О внедрении проекта «</w:t>
      </w:r>
      <w:proofErr w:type="spellStart"/>
      <w:r w:rsidR="000C6F9A" w:rsidRPr="008A1ECD">
        <w:rPr>
          <w:rFonts w:ascii="Times New Roman" w:eastAsia="Times New Roman" w:hAnsi="Times New Roman"/>
          <w:color w:val="000000"/>
          <w:sz w:val="28"/>
          <w:lang w:val="en-US"/>
        </w:rPr>
        <w:t>Ashyq</w:t>
      </w:r>
      <w:proofErr w:type="spellEnd"/>
      <w:r w:rsidR="000C6F9A" w:rsidRPr="008A1ECD">
        <w:rPr>
          <w:rFonts w:ascii="Times New Roman" w:eastAsia="Times New Roman" w:hAnsi="Times New Roman"/>
          <w:color w:val="000000"/>
          <w:sz w:val="28"/>
        </w:rPr>
        <w:t>» н</w:t>
      </w:r>
      <w:r w:rsidR="00C54F88">
        <w:rPr>
          <w:rFonts w:ascii="Times New Roman" w:eastAsia="Times New Roman" w:hAnsi="Times New Roman"/>
          <w:color w:val="000000"/>
          <w:sz w:val="28"/>
        </w:rPr>
        <w:t>а объектах предпринимательства»;</w:t>
      </w:r>
    </w:p>
    <w:p w:rsidR="000C6F9A" w:rsidRPr="00C54F88" w:rsidRDefault="00C54F88" w:rsidP="00C54F88">
      <w:pPr>
        <w:tabs>
          <w:tab w:val="left" w:pos="709"/>
          <w:tab w:val="left" w:pos="1134"/>
        </w:tabs>
        <w:spacing w:after="0" w:line="254" w:lineRule="auto"/>
        <w:jc w:val="both"/>
        <w:rPr>
          <w:rFonts w:ascii="Times New Roman" w:eastAsia="Times New Roman" w:hAnsi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lang w:val="kk-KZ"/>
        </w:rPr>
        <w:tab/>
        <w:t xml:space="preserve"> 2) </w:t>
      </w:r>
      <w:r w:rsidR="00F2527B" w:rsidRPr="00C54F88">
        <w:rPr>
          <w:rFonts w:ascii="Times New Roman" w:eastAsia="Times New Roman" w:hAnsi="Times New Roman"/>
          <w:color w:val="000000"/>
          <w:sz w:val="28"/>
          <w:lang w:val="kk-KZ"/>
        </w:rPr>
        <w:t xml:space="preserve">при переходе региона в «желтую»  зону из «красной» или в «зеленую» зону из «желтой» </w:t>
      </w:r>
      <w:r w:rsidR="00F80E26" w:rsidRPr="00C54F88">
        <w:rPr>
          <w:rFonts w:ascii="Times New Roman" w:eastAsia="Times New Roman" w:hAnsi="Times New Roman"/>
          <w:color w:val="000000"/>
          <w:sz w:val="28"/>
          <w:lang w:val="kk-KZ"/>
        </w:rPr>
        <w:t>обеспечить строгое</w:t>
      </w:r>
      <w:r w:rsidR="00F2527B" w:rsidRPr="00C54F88">
        <w:rPr>
          <w:rFonts w:ascii="Times New Roman" w:eastAsia="Times New Roman" w:hAnsi="Times New Roman"/>
          <w:color w:val="000000"/>
          <w:sz w:val="28"/>
          <w:lang w:val="kk-KZ"/>
        </w:rPr>
        <w:t xml:space="preserve"> соблюдение требований, согласно приложениям 2, 4 </w:t>
      </w:r>
      <w:r w:rsidR="00F2527B" w:rsidRPr="00C54F88">
        <w:rPr>
          <w:rFonts w:ascii="Times New Roman" w:eastAsia="Times New Roman" w:hAnsi="Times New Roman"/>
          <w:color w:val="000000"/>
          <w:sz w:val="28"/>
        </w:rPr>
        <w:t>постановления Главного государственного санитарного врача Республики Казахстан от 29 июля 2021 года № 33 «О внедрении проекта «</w:t>
      </w:r>
      <w:proofErr w:type="spellStart"/>
      <w:r w:rsidR="00F2527B" w:rsidRPr="00C54F88">
        <w:rPr>
          <w:rFonts w:ascii="Times New Roman" w:eastAsia="Times New Roman" w:hAnsi="Times New Roman"/>
          <w:color w:val="000000"/>
          <w:sz w:val="28"/>
          <w:lang w:val="en-US"/>
        </w:rPr>
        <w:t>Ashyq</w:t>
      </w:r>
      <w:proofErr w:type="spellEnd"/>
      <w:r w:rsidR="00F2527B" w:rsidRPr="00C54F88">
        <w:rPr>
          <w:rFonts w:ascii="Times New Roman" w:eastAsia="Times New Roman" w:hAnsi="Times New Roman"/>
          <w:color w:val="000000"/>
          <w:sz w:val="28"/>
        </w:rPr>
        <w:t>» на объектах предпринимательства».</w:t>
      </w:r>
      <w:r w:rsidR="009E1819" w:rsidRPr="00C54F88">
        <w:rPr>
          <w:rFonts w:ascii="Times New Roman" w:eastAsia="Times New Roman" w:hAnsi="Times New Roman"/>
          <w:color w:val="000000"/>
          <w:sz w:val="28"/>
        </w:rPr>
        <w:t>»</w:t>
      </w:r>
      <w:r w:rsidR="00DA7A58">
        <w:rPr>
          <w:rFonts w:ascii="Times New Roman" w:eastAsia="Times New Roman" w:hAnsi="Times New Roman"/>
          <w:color w:val="000000"/>
          <w:sz w:val="28"/>
        </w:rPr>
        <w:t>.</w:t>
      </w:r>
    </w:p>
    <w:p w:rsidR="00F2527B" w:rsidRPr="00F2527B" w:rsidRDefault="00F2527B" w:rsidP="00A41E32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300"/>
      <w:bookmarkStart w:id="4" w:name="SUB400"/>
      <w:bookmarkStart w:id="5" w:name="SUB500"/>
      <w:bookmarkStart w:id="6" w:name="SUB600"/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1E32" w:rsidRPr="00B8694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52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527B"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2527B">
        <w:rPr>
          <w:rFonts w:ascii="Times New Roman" w:eastAsia="Times New Roman" w:hAnsi="Times New Roman" w:cs="Times New Roman"/>
          <w:sz w:val="28"/>
          <w:szCs w:val="28"/>
        </w:rPr>
        <w:t>нением настоящего постановления оставляю за собой.</w:t>
      </w:r>
    </w:p>
    <w:p w:rsidR="00A41E32" w:rsidRPr="00A41E32" w:rsidRDefault="00F2527B" w:rsidP="00A41E32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7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41E32" w:rsidRPr="00A41E3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</w:t>
      </w:r>
      <w:r w:rsidR="000D1E13">
        <w:rPr>
          <w:rFonts w:ascii="Times New Roman" w:eastAsia="Times New Roman" w:hAnsi="Times New Roman" w:cs="Times New Roman"/>
          <w:sz w:val="28"/>
          <w:szCs w:val="28"/>
        </w:rPr>
        <w:t>о дня подписания</w:t>
      </w:r>
      <w:r w:rsidR="00A41E32" w:rsidRPr="00A41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E32" w:rsidRPr="00A41E32" w:rsidRDefault="00A41E32" w:rsidP="00A41E32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07CE" w:rsidRPr="001207CE" w:rsidRDefault="00E34A6C" w:rsidP="00E34A6C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07CE" w:rsidRPr="001207CE" w:rsidRDefault="001207CE" w:rsidP="00120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Г</w:t>
      </w:r>
      <w:r w:rsidRPr="001207CE">
        <w:rPr>
          <w:rFonts w:ascii="Times New Roman" w:hAnsi="Times New Roman" w:cs="Times New Roman"/>
          <w:b/>
          <w:sz w:val="28"/>
          <w:szCs w:val="28"/>
        </w:rPr>
        <w:t xml:space="preserve">лавный государственный </w:t>
      </w: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7CE">
        <w:rPr>
          <w:rFonts w:ascii="Times New Roman" w:hAnsi="Times New Roman" w:cs="Times New Roman"/>
          <w:b/>
          <w:sz w:val="28"/>
          <w:szCs w:val="28"/>
        </w:rPr>
        <w:t xml:space="preserve">санитарный врач на транспорте                                     </w:t>
      </w:r>
      <w:r w:rsidRPr="00120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Ж. Уразалина </w:t>
      </w: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4"/>
          <w:szCs w:val="24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Pr="00892E97" w:rsidRDefault="00EF4BC5" w:rsidP="00892E97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sectPr w:rsidR="00EF4BC5" w:rsidRPr="00892E97" w:rsidSect="006849E3">
      <w:footerReference w:type="default" r:id="rId9"/>
      <w:pgSz w:w="11906" w:h="16838"/>
      <w:pgMar w:top="851" w:right="851" w:bottom="1418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EA" w:rsidRDefault="00FF05EA" w:rsidP="006849E3">
      <w:pPr>
        <w:spacing w:after="0" w:line="240" w:lineRule="auto"/>
      </w:pPr>
      <w:r>
        <w:separator/>
      </w:r>
    </w:p>
  </w:endnote>
  <w:endnote w:type="continuationSeparator" w:id="0">
    <w:p w:rsidR="00FF05EA" w:rsidRDefault="00FF05EA" w:rsidP="006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E3" w:rsidRDefault="006849E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EA" w:rsidRDefault="00FF05EA" w:rsidP="006849E3">
      <w:pPr>
        <w:spacing w:after="0" w:line="240" w:lineRule="auto"/>
      </w:pPr>
      <w:r>
        <w:separator/>
      </w:r>
    </w:p>
  </w:footnote>
  <w:footnote w:type="continuationSeparator" w:id="0">
    <w:p w:rsidR="00FF05EA" w:rsidRDefault="00FF05EA" w:rsidP="0068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5F8"/>
    <w:multiLevelType w:val="hybridMultilevel"/>
    <w:tmpl w:val="911A0B78"/>
    <w:lvl w:ilvl="0" w:tplc="35905850">
      <w:start w:val="1"/>
      <w:numFmt w:val="decimal"/>
      <w:lvlText w:val="%1)"/>
      <w:lvlJc w:val="left"/>
      <w:pPr>
        <w:ind w:left="1759" w:hanging="105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73329"/>
    <w:multiLevelType w:val="hybridMultilevel"/>
    <w:tmpl w:val="DB76DDB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611EF6"/>
    <w:multiLevelType w:val="hybridMultilevel"/>
    <w:tmpl w:val="0DE4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3A0B66"/>
    <w:multiLevelType w:val="hybridMultilevel"/>
    <w:tmpl w:val="F11ED5B2"/>
    <w:lvl w:ilvl="0" w:tplc="5A4EF98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429E6"/>
    <w:multiLevelType w:val="hybridMultilevel"/>
    <w:tmpl w:val="2820B376"/>
    <w:lvl w:ilvl="0" w:tplc="FE58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A12131"/>
    <w:multiLevelType w:val="hybridMultilevel"/>
    <w:tmpl w:val="789C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74330"/>
    <w:multiLevelType w:val="hybridMultilevel"/>
    <w:tmpl w:val="48068440"/>
    <w:lvl w:ilvl="0" w:tplc="0F965F4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741432"/>
    <w:multiLevelType w:val="hybridMultilevel"/>
    <w:tmpl w:val="77429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E7B68"/>
    <w:multiLevelType w:val="hybridMultilevel"/>
    <w:tmpl w:val="0526F502"/>
    <w:lvl w:ilvl="0" w:tplc="A1B88D16">
      <w:start w:val="1"/>
      <w:numFmt w:val="decimal"/>
      <w:lvlText w:val="%1."/>
      <w:lvlJc w:val="left"/>
      <w:pPr>
        <w:ind w:left="1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1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F53017"/>
    <w:multiLevelType w:val="hybridMultilevel"/>
    <w:tmpl w:val="87204B74"/>
    <w:lvl w:ilvl="0" w:tplc="725CB0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1F3A"/>
    <w:rsid w:val="0000115B"/>
    <w:rsid w:val="00023A13"/>
    <w:rsid w:val="00047347"/>
    <w:rsid w:val="000505CD"/>
    <w:rsid w:val="00084787"/>
    <w:rsid w:val="00087332"/>
    <w:rsid w:val="000C16F2"/>
    <w:rsid w:val="000C6F9A"/>
    <w:rsid w:val="000D1E13"/>
    <w:rsid w:val="000D4B10"/>
    <w:rsid w:val="000E54B6"/>
    <w:rsid w:val="001026A5"/>
    <w:rsid w:val="00102E47"/>
    <w:rsid w:val="001207CE"/>
    <w:rsid w:val="00147C31"/>
    <w:rsid w:val="001A397E"/>
    <w:rsid w:val="001C6F37"/>
    <w:rsid w:val="001F369C"/>
    <w:rsid w:val="00205CC0"/>
    <w:rsid w:val="002205CD"/>
    <w:rsid w:val="002555A1"/>
    <w:rsid w:val="00267931"/>
    <w:rsid w:val="0028204A"/>
    <w:rsid w:val="002A3248"/>
    <w:rsid w:val="0034085A"/>
    <w:rsid w:val="003447F4"/>
    <w:rsid w:val="00351AED"/>
    <w:rsid w:val="00355F8E"/>
    <w:rsid w:val="00363927"/>
    <w:rsid w:val="00390004"/>
    <w:rsid w:val="003B7ECD"/>
    <w:rsid w:val="003C5E41"/>
    <w:rsid w:val="003E0711"/>
    <w:rsid w:val="003E4198"/>
    <w:rsid w:val="003F345B"/>
    <w:rsid w:val="003F3688"/>
    <w:rsid w:val="003F6BFC"/>
    <w:rsid w:val="0041143C"/>
    <w:rsid w:val="00431AD7"/>
    <w:rsid w:val="00455A07"/>
    <w:rsid w:val="00484929"/>
    <w:rsid w:val="00493BF1"/>
    <w:rsid w:val="004B23A1"/>
    <w:rsid w:val="004C6910"/>
    <w:rsid w:val="004D277D"/>
    <w:rsid w:val="00513A0D"/>
    <w:rsid w:val="00534340"/>
    <w:rsid w:val="00535F3B"/>
    <w:rsid w:val="0054717D"/>
    <w:rsid w:val="00560CC6"/>
    <w:rsid w:val="005B647E"/>
    <w:rsid w:val="005F357D"/>
    <w:rsid w:val="00604BBC"/>
    <w:rsid w:val="0061164D"/>
    <w:rsid w:val="00682D6F"/>
    <w:rsid w:val="006849E3"/>
    <w:rsid w:val="00694E28"/>
    <w:rsid w:val="006B6E31"/>
    <w:rsid w:val="006C4ED3"/>
    <w:rsid w:val="006D3863"/>
    <w:rsid w:val="006F35B6"/>
    <w:rsid w:val="00707B4F"/>
    <w:rsid w:val="007470C3"/>
    <w:rsid w:val="00765786"/>
    <w:rsid w:val="00770E63"/>
    <w:rsid w:val="007D3FD3"/>
    <w:rsid w:val="007E3431"/>
    <w:rsid w:val="007F6676"/>
    <w:rsid w:val="00811689"/>
    <w:rsid w:val="00814400"/>
    <w:rsid w:val="00815972"/>
    <w:rsid w:val="00820C49"/>
    <w:rsid w:val="00821C13"/>
    <w:rsid w:val="0084543F"/>
    <w:rsid w:val="00870E86"/>
    <w:rsid w:val="00892E97"/>
    <w:rsid w:val="008A1ECD"/>
    <w:rsid w:val="008A2052"/>
    <w:rsid w:val="008B3868"/>
    <w:rsid w:val="008C57EF"/>
    <w:rsid w:val="00975684"/>
    <w:rsid w:val="0098145A"/>
    <w:rsid w:val="00981549"/>
    <w:rsid w:val="00993130"/>
    <w:rsid w:val="009C1F3A"/>
    <w:rsid w:val="009E1819"/>
    <w:rsid w:val="00A37BDC"/>
    <w:rsid w:val="00A41E32"/>
    <w:rsid w:val="00A66937"/>
    <w:rsid w:val="00A703C8"/>
    <w:rsid w:val="00A8400E"/>
    <w:rsid w:val="00AB217A"/>
    <w:rsid w:val="00AB315D"/>
    <w:rsid w:val="00B61036"/>
    <w:rsid w:val="00B8694F"/>
    <w:rsid w:val="00BB69B7"/>
    <w:rsid w:val="00BC1351"/>
    <w:rsid w:val="00BF2F70"/>
    <w:rsid w:val="00C00BD9"/>
    <w:rsid w:val="00C4325F"/>
    <w:rsid w:val="00C4537F"/>
    <w:rsid w:val="00C45C76"/>
    <w:rsid w:val="00C46373"/>
    <w:rsid w:val="00C54F88"/>
    <w:rsid w:val="00C751AD"/>
    <w:rsid w:val="00C956D8"/>
    <w:rsid w:val="00CA0E71"/>
    <w:rsid w:val="00CA7505"/>
    <w:rsid w:val="00CF243C"/>
    <w:rsid w:val="00D46470"/>
    <w:rsid w:val="00D72B30"/>
    <w:rsid w:val="00D87E8D"/>
    <w:rsid w:val="00DA03FB"/>
    <w:rsid w:val="00DA7A58"/>
    <w:rsid w:val="00DB5E63"/>
    <w:rsid w:val="00DD1A45"/>
    <w:rsid w:val="00E0369A"/>
    <w:rsid w:val="00E34A6C"/>
    <w:rsid w:val="00E42A03"/>
    <w:rsid w:val="00E662D8"/>
    <w:rsid w:val="00E75E59"/>
    <w:rsid w:val="00E93E91"/>
    <w:rsid w:val="00EA65CD"/>
    <w:rsid w:val="00EB21D0"/>
    <w:rsid w:val="00EB235D"/>
    <w:rsid w:val="00EC01DE"/>
    <w:rsid w:val="00EC216B"/>
    <w:rsid w:val="00EF4BC5"/>
    <w:rsid w:val="00F2527B"/>
    <w:rsid w:val="00F46A5C"/>
    <w:rsid w:val="00F64CB2"/>
    <w:rsid w:val="00F65707"/>
    <w:rsid w:val="00F80E26"/>
    <w:rsid w:val="00FB0E9B"/>
    <w:rsid w:val="00FD7999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9E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9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9E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9E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7621-41EF-4CBB-A1E7-F6B572CD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Еркин Ракишев</cp:lastModifiedBy>
  <cp:revision>2</cp:revision>
  <cp:lastPrinted>2021-08-02T06:16:00Z</cp:lastPrinted>
  <dcterms:created xsi:type="dcterms:W3CDTF">2021-08-03T13:40:00Z</dcterms:created>
  <dcterms:modified xsi:type="dcterms:W3CDTF">2021-08-03T13:40:00Z</dcterms:modified>
</cp:coreProperties>
</file>